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2017A" w14:textId="14480B9B" w:rsidR="004C1720" w:rsidRDefault="004C1720"/>
    <w:p w14:paraId="2AF1F8B3" w14:textId="111EA5F1" w:rsidR="004C1720" w:rsidRDefault="004C1720"/>
    <w:p w14:paraId="5FD0C027" w14:textId="7794180A" w:rsidR="004C1720" w:rsidRDefault="004C1720"/>
    <w:p w14:paraId="076B1F7D" w14:textId="65828C44" w:rsidR="004C1720" w:rsidRDefault="004C1720"/>
    <w:p w14:paraId="5C4BEFC2" w14:textId="538A9D2E" w:rsidR="004C1720" w:rsidRDefault="004C1720"/>
    <w:p w14:paraId="07BCCED2" w14:textId="77777777" w:rsidR="004C1720" w:rsidRDefault="004C1720"/>
    <w:p w14:paraId="7C02902D" w14:textId="77777777" w:rsidR="004C1720" w:rsidRDefault="004C1720"/>
    <w:tbl>
      <w:tblPr>
        <w:tblStyle w:val="a4"/>
        <w:tblpPr w:leftFromText="180" w:rightFromText="180" w:horzAnchor="margin" w:tblpXSpec="right" w:tblpY="-5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tblGrid>
      <w:tr w:rsidR="00A445C5" w:rsidRPr="00642508" w14:paraId="675961F7" w14:textId="77777777" w:rsidTr="00BF46F1">
        <w:trPr>
          <w:trHeight w:val="273"/>
        </w:trPr>
        <w:tc>
          <w:tcPr>
            <w:tcW w:w="5352" w:type="dxa"/>
            <w:vAlign w:val="bottom"/>
          </w:tcPr>
          <w:p w14:paraId="28CD4EEB" w14:textId="77777777" w:rsidR="00A445C5" w:rsidRPr="00642508" w:rsidRDefault="00A445C5" w:rsidP="005C585D">
            <w:pPr>
              <w:spacing w:after="0" w:line="240" w:lineRule="auto"/>
              <w:ind w:firstLine="709"/>
              <w:jc w:val="right"/>
              <w:rPr>
                <w:rFonts w:eastAsia="Calibri"/>
                <w:szCs w:val="24"/>
              </w:rPr>
            </w:pPr>
            <w:r w:rsidRPr="00642508">
              <w:rPr>
                <w:rFonts w:eastAsia="Calibri"/>
                <w:szCs w:val="24"/>
              </w:rPr>
              <w:t>Приложение №1 к приказу</w:t>
            </w:r>
          </w:p>
        </w:tc>
      </w:tr>
      <w:tr w:rsidR="00A445C5" w:rsidRPr="00642508" w14:paraId="64427FED" w14:textId="77777777" w:rsidTr="00BF46F1">
        <w:trPr>
          <w:trHeight w:val="250"/>
        </w:trPr>
        <w:tc>
          <w:tcPr>
            <w:tcW w:w="5352" w:type="dxa"/>
            <w:vAlign w:val="bottom"/>
          </w:tcPr>
          <w:p w14:paraId="6B101D57" w14:textId="77777777" w:rsidR="00A445C5" w:rsidRPr="00642508" w:rsidRDefault="00A445C5" w:rsidP="005C585D">
            <w:pPr>
              <w:spacing w:after="0" w:line="240" w:lineRule="auto"/>
              <w:ind w:firstLine="709"/>
              <w:jc w:val="right"/>
              <w:rPr>
                <w:rFonts w:eastAsia="Calibri"/>
                <w:szCs w:val="24"/>
              </w:rPr>
            </w:pPr>
            <w:r w:rsidRPr="00642508">
              <w:rPr>
                <w:rFonts w:eastAsia="Calibri"/>
                <w:szCs w:val="24"/>
              </w:rPr>
              <w:t>ВАВТ Минэкономразвития России</w:t>
            </w:r>
          </w:p>
        </w:tc>
      </w:tr>
      <w:tr w:rsidR="00A445C5" w:rsidRPr="00642508" w14:paraId="3AA047D3" w14:textId="77777777" w:rsidTr="00BF46F1">
        <w:tc>
          <w:tcPr>
            <w:tcW w:w="5352" w:type="dxa"/>
            <w:vAlign w:val="bottom"/>
          </w:tcPr>
          <w:p w14:paraId="66328189" w14:textId="394DB359" w:rsidR="00A445C5" w:rsidRPr="00642508" w:rsidRDefault="00A445C5" w:rsidP="005C585D">
            <w:pPr>
              <w:spacing w:after="0" w:line="240" w:lineRule="auto"/>
              <w:ind w:firstLine="709"/>
              <w:jc w:val="right"/>
              <w:rPr>
                <w:rFonts w:eastAsia="Calibri"/>
                <w:szCs w:val="24"/>
              </w:rPr>
            </w:pPr>
            <w:r w:rsidRPr="00642508">
              <w:rPr>
                <w:rFonts w:eastAsia="Calibri"/>
                <w:szCs w:val="24"/>
              </w:rPr>
              <w:t>от 1</w:t>
            </w:r>
            <w:r w:rsidR="00E86CA9" w:rsidRPr="00642508">
              <w:rPr>
                <w:rFonts w:eastAsia="Calibri"/>
                <w:szCs w:val="24"/>
              </w:rPr>
              <w:t>9</w:t>
            </w:r>
            <w:r w:rsidRPr="00642508">
              <w:rPr>
                <w:rFonts w:eastAsia="Calibri"/>
                <w:szCs w:val="24"/>
              </w:rPr>
              <w:t>.01.202</w:t>
            </w:r>
            <w:r w:rsidR="00E86CA9" w:rsidRPr="00642508">
              <w:rPr>
                <w:rFonts w:eastAsia="Calibri"/>
                <w:szCs w:val="24"/>
              </w:rPr>
              <w:t>6</w:t>
            </w:r>
            <w:r w:rsidRPr="00642508">
              <w:rPr>
                <w:rFonts w:eastAsia="Calibri"/>
                <w:szCs w:val="24"/>
              </w:rPr>
              <w:t xml:space="preserve"> года №</w:t>
            </w:r>
            <w:r w:rsidR="00D63982">
              <w:rPr>
                <w:rFonts w:eastAsia="Calibri"/>
                <w:szCs w:val="24"/>
              </w:rPr>
              <w:t xml:space="preserve"> </w:t>
            </w:r>
            <w:r w:rsidR="007A42A5">
              <w:rPr>
                <w:rFonts w:eastAsia="Calibri"/>
                <w:szCs w:val="24"/>
              </w:rPr>
              <w:t>8</w:t>
            </w:r>
            <w:r w:rsidRPr="00642508">
              <w:rPr>
                <w:rFonts w:eastAsia="Calibri"/>
                <w:szCs w:val="24"/>
              </w:rPr>
              <w:t xml:space="preserve"> </w:t>
            </w:r>
            <w:r w:rsidR="00741686">
              <w:rPr>
                <w:rFonts w:eastAsia="Calibri"/>
                <w:szCs w:val="24"/>
              </w:rPr>
              <w:t>(</w:t>
            </w:r>
            <w:r w:rsidR="00741686">
              <w:t>с дополнениями и изменениями, внесенными приказ</w:t>
            </w:r>
            <w:r w:rsidR="005C1199">
              <w:t xml:space="preserve">ами №263 </w:t>
            </w:r>
            <w:r w:rsidR="00741686">
              <w:t>от 04.05.2026 года</w:t>
            </w:r>
            <w:r w:rsidR="005C1199">
              <w:t>, №</w:t>
            </w:r>
            <w:r w:rsidR="00D43C0F">
              <w:t>287</w:t>
            </w:r>
            <w:r w:rsidR="005C1199">
              <w:t xml:space="preserve"> от 15.05.2026 года</w:t>
            </w:r>
            <w:r w:rsidR="00741686">
              <w:t>)</w:t>
            </w:r>
            <w:r w:rsidRPr="00642508">
              <w:rPr>
                <w:rFonts w:eastAsia="Calibri"/>
                <w:szCs w:val="24"/>
              </w:rPr>
              <w:t xml:space="preserve"> </w:t>
            </w:r>
          </w:p>
        </w:tc>
      </w:tr>
    </w:tbl>
    <w:p w14:paraId="344FEC32" w14:textId="4FEE051C" w:rsidR="004C1720" w:rsidRDefault="004C1720" w:rsidP="004C1720">
      <w:pPr>
        <w:spacing w:after="160" w:line="240" w:lineRule="auto"/>
        <w:ind w:firstLine="709"/>
        <w:rPr>
          <w:rFonts w:eastAsia="Calibri"/>
          <w:szCs w:val="24"/>
        </w:rPr>
      </w:pPr>
    </w:p>
    <w:p w14:paraId="7946EAA5" w14:textId="77777777" w:rsidR="004C1720" w:rsidRPr="00642508" w:rsidRDefault="004C1720" w:rsidP="004C1720">
      <w:pPr>
        <w:spacing w:after="160" w:line="240" w:lineRule="auto"/>
        <w:ind w:firstLine="709"/>
        <w:rPr>
          <w:rFonts w:eastAsia="Calibri"/>
          <w:szCs w:val="24"/>
        </w:rPr>
      </w:pPr>
    </w:p>
    <w:p w14:paraId="7925150D" w14:textId="77777777" w:rsidR="004C1720" w:rsidRPr="00642508" w:rsidRDefault="004C1720" w:rsidP="004C1720">
      <w:pPr>
        <w:spacing w:after="160" w:line="259" w:lineRule="auto"/>
        <w:ind w:firstLine="709"/>
        <w:rPr>
          <w:rFonts w:eastAsia="Calibri"/>
        </w:rPr>
      </w:pPr>
    </w:p>
    <w:p w14:paraId="0C5A4E82" w14:textId="454E5679" w:rsidR="004C1720" w:rsidRDefault="004C1720" w:rsidP="004C1720">
      <w:pPr>
        <w:spacing w:after="0" w:line="276" w:lineRule="auto"/>
        <w:ind w:firstLine="709"/>
        <w:jc w:val="center"/>
        <w:rPr>
          <w:sz w:val="28"/>
          <w:szCs w:val="28"/>
        </w:rPr>
      </w:pPr>
      <w:r w:rsidRPr="00642508">
        <w:rPr>
          <w:sz w:val="28"/>
          <w:szCs w:val="28"/>
        </w:rPr>
        <w:t>ПРАВИЛА ПРИЕМА</w:t>
      </w:r>
    </w:p>
    <w:p w14:paraId="69583E11" w14:textId="77777777" w:rsidR="004C1720" w:rsidRPr="00642508" w:rsidRDefault="004C1720" w:rsidP="004C1720">
      <w:pPr>
        <w:spacing w:after="0" w:line="276" w:lineRule="auto"/>
        <w:ind w:firstLine="709"/>
        <w:jc w:val="center"/>
        <w:rPr>
          <w:sz w:val="28"/>
          <w:szCs w:val="28"/>
        </w:rPr>
      </w:pPr>
    </w:p>
    <w:p w14:paraId="7F829568" w14:textId="726743DC" w:rsidR="004C1720" w:rsidRPr="00642508" w:rsidRDefault="004C1720" w:rsidP="004C1720">
      <w:pPr>
        <w:spacing w:after="0" w:line="276" w:lineRule="auto"/>
        <w:ind w:firstLine="709"/>
        <w:jc w:val="center"/>
        <w:rPr>
          <w:sz w:val="28"/>
          <w:szCs w:val="28"/>
        </w:rPr>
      </w:pPr>
      <w:r w:rsidRPr="00642508">
        <w:rPr>
          <w:sz w:val="28"/>
          <w:szCs w:val="28"/>
        </w:rPr>
        <w:t>на обучение по образовательным программам высшего образования - программам бакалавриата, программам магистратуры</w:t>
      </w:r>
    </w:p>
    <w:p w14:paraId="4FAAC239" w14:textId="744D1A8B" w:rsidR="004C1720" w:rsidRPr="00642508" w:rsidRDefault="007A42A5" w:rsidP="004C1720">
      <w:pPr>
        <w:spacing w:after="0" w:line="276" w:lineRule="auto"/>
        <w:ind w:firstLine="709"/>
        <w:jc w:val="center"/>
        <w:rPr>
          <w:sz w:val="28"/>
          <w:szCs w:val="28"/>
        </w:rPr>
      </w:pPr>
      <w:r>
        <w:rPr>
          <w:sz w:val="28"/>
          <w:szCs w:val="28"/>
        </w:rPr>
        <w:t>в Д</w:t>
      </w:r>
      <w:r w:rsidR="004C1720" w:rsidRPr="00642508">
        <w:rPr>
          <w:sz w:val="28"/>
          <w:szCs w:val="28"/>
        </w:rPr>
        <w:t>альневосточный филиал</w:t>
      </w:r>
    </w:p>
    <w:p w14:paraId="64E9DFE5" w14:textId="78666DF3" w:rsidR="004C1720" w:rsidRPr="00642508" w:rsidRDefault="004C1720" w:rsidP="004C1720">
      <w:pPr>
        <w:spacing w:after="0" w:line="276" w:lineRule="auto"/>
        <w:ind w:firstLine="709"/>
        <w:jc w:val="center"/>
        <w:rPr>
          <w:sz w:val="28"/>
          <w:szCs w:val="28"/>
        </w:rPr>
      </w:pPr>
      <w:r w:rsidRPr="00642508">
        <w:rPr>
          <w:sz w:val="28"/>
          <w:szCs w:val="28"/>
        </w:rPr>
        <w:t>федерального государственного бюджетного образовательного у</w:t>
      </w:r>
      <w:r w:rsidR="007A42A5">
        <w:rPr>
          <w:sz w:val="28"/>
          <w:szCs w:val="28"/>
        </w:rPr>
        <w:t>чреждения высшего образования «В</w:t>
      </w:r>
      <w:r w:rsidRPr="00642508">
        <w:rPr>
          <w:sz w:val="28"/>
          <w:szCs w:val="28"/>
        </w:rPr>
        <w:t xml:space="preserve">сероссийская академия внешней торговли </w:t>
      </w:r>
      <w:r w:rsidR="00B24281">
        <w:rPr>
          <w:sz w:val="28"/>
          <w:szCs w:val="28"/>
        </w:rPr>
        <w:t>М</w:t>
      </w:r>
      <w:r w:rsidRPr="00642508">
        <w:rPr>
          <w:sz w:val="28"/>
          <w:szCs w:val="28"/>
        </w:rPr>
        <w:t>инист</w:t>
      </w:r>
      <w:r w:rsidR="007A42A5">
        <w:rPr>
          <w:sz w:val="28"/>
          <w:szCs w:val="28"/>
        </w:rPr>
        <w:t>ерства экономического развития Российской Ф</w:t>
      </w:r>
      <w:r w:rsidRPr="00642508">
        <w:rPr>
          <w:sz w:val="28"/>
          <w:szCs w:val="28"/>
        </w:rPr>
        <w:t>едерации»</w:t>
      </w:r>
    </w:p>
    <w:p w14:paraId="7B3F3033" w14:textId="0246323C" w:rsidR="004C1720" w:rsidRPr="00642508" w:rsidRDefault="004C1720" w:rsidP="004C1720">
      <w:pPr>
        <w:spacing w:after="0" w:line="276" w:lineRule="auto"/>
        <w:ind w:firstLine="709"/>
        <w:jc w:val="center"/>
        <w:rPr>
          <w:sz w:val="28"/>
          <w:szCs w:val="28"/>
        </w:rPr>
      </w:pPr>
      <w:r w:rsidRPr="00642508">
        <w:rPr>
          <w:sz w:val="28"/>
          <w:szCs w:val="28"/>
        </w:rPr>
        <w:t>на 2026/2027 учебный год</w:t>
      </w:r>
    </w:p>
    <w:p w14:paraId="422916D4" w14:textId="77777777" w:rsidR="004C1720" w:rsidRPr="00642508" w:rsidRDefault="004C1720" w:rsidP="004C1720">
      <w:pPr>
        <w:spacing w:after="0" w:line="276" w:lineRule="auto"/>
        <w:ind w:firstLine="709"/>
        <w:rPr>
          <w:szCs w:val="24"/>
        </w:rPr>
      </w:pPr>
    </w:p>
    <w:p w14:paraId="3D5D980F" w14:textId="77777777" w:rsidR="004C1720" w:rsidRPr="00642508" w:rsidRDefault="004C1720" w:rsidP="004C1720">
      <w:pPr>
        <w:spacing w:after="0" w:line="276" w:lineRule="auto"/>
        <w:ind w:firstLine="709"/>
        <w:jc w:val="center"/>
        <w:rPr>
          <w:b/>
        </w:rPr>
      </w:pPr>
    </w:p>
    <w:p w14:paraId="4A9F5782" w14:textId="77777777" w:rsidR="004C1720" w:rsidRPr="00642508" w:rsidRDefault="004C1720" w:rsidP="004C1720">
      <w:pPr>
        <w:spacing w:after="0" w:line="276" w:lineRule="auto"/>
        <w:ind w:firstLine="709"/>
        <w:jc w:val="center"/>
        <w:rPr>
          <w:b/>
        </w:rPr>
      </w:pPr>
    </w:p>
    <w:p w14:paraId="5DECEAD2" w14:textId="77777777" w:rsidR="004C1720" w:rsidRPr="00642508" w:rsidRDefault="004C1720" w:rsidP="004C1720">
      <w:pPr>
        <w:spacing w:after="0" w:line="276" w:lineRule="auto"/>
        <w:ind w:firstLine="709"/>
        <w:jc w:val="center"/>
        <w:rPr>
          <w:b/>
        </w:rPr>
      </w:pPr>
    </w:p>
    <w:p w14:paraId="64F956E6" w14:textId="77777777" w:rsidR="004C1720" w:rsidRPr="00642508" w:rsidRDefault="004C1720" w:rsidP="004C1720">
      <w:pPr>
        <w:spacing w:after="0" w:line="276" w:lineRule="auto"/>
        <w:ind w:firstLine="709"/>
        <w:jc w:val="center"/>
        <w:rPr>
          <w:b/>
        </w:rPr>
      </w:pPr>
    </w:p>
    <w:p w14:paraId="461E5858" w14:textId="77777777" w:rsidR="004C1720" w:rsidRPr="00642508" w:rsidRDefault="004C1720" w:rsidP="004C1720">
      <w:pPr>
        <w:spacing w:after="0" w:line="276" w:lineRule="auto"/>
        <w:ind w:firstLine="709"/>
        <w:jc w:val="center"/>
        <w:rPr>
          <w:b/>
        </w:rPr>
      </w:pPr>
    </w:p>
    <w:p w14:paraId="153013DE" w14:textId="77777777" w:rsidR="004C1720" w:rsidRPr="00642508" w:rsidRDefault="004C1720" w:rsidP="004C1720">
      <w:pPr>
        <w:spacing w:after="0" w:line="276" w:lineRule="auto"/>
        <w:ind w:firstLine="709"/>
        <w:jc w:val="center"/>
        <w:rPr>
          <w:b/>
        </w:rPr>
      </w:pPr>
    </w:p>
    <w:p w14:paraId="7076F4B3" w14:textId="77777777" w:rsidR="004C1720" w:rsidRPr="00642508" w:rsidRDefault="004C1720" w:rsidP="004C1720">
      <w:pPr>
        <w:spacing w:after="0" w:line="276" w:lineRule="auto"/>
        <w:ind w:firstLine="709"/>
        <w:jc w:val="center"/>
        <w:rPr>
          <w:b/>
        </w:rPr>
      </w:pPr>
    </w:p>
    <w:p w14:paraId="1E967B0E" w14:textId="77777777" w:rsidR="004C1720" w:rsidRPr="00642508" w:rsidRDefault="004C1720" w:rsidP="004C1720">
      <w:pPr>
        <w:spacing w:after="0" w:line="276" w:lineRule="auto"/>
        <w:ind w:firstLine="709"/>
        <w:jc w:val="center"/>
        <w:rPr>
          <w:b/>
        </w:rPr>
      </w:pPr>
    </w:p>
    <w:p w14:paraId="0DFB7DAA" w14:textId="77777777" w:rsidR="004C1720" w:rsidRPr="00642508" w:rsidRDefault="004C1720" w:rsidP="004C1720">
      <w:pPr>
        <w:spacing w:after="0" w:line="276" w:lineRule="auto"/>
        <w:ind w:firstLine="709"/>
        <w:jc w:val="center"/>
        <w:rPr>
          <w:b/>
        </w:rPr>
      </w:pPr>
    </w:p>
    <w:p w14:paraId="0410915E" w14:textId="77777777" w:rsidR="004C1720" w:rsidRPr="00642508" w:rsidRDefault="004C1720" w:rsidP="004C1720">
      <w:pPr>
        <w:spacing w:after="0" w:line="276" w:lineRule="auto"/>
        <w:ind w:firstLine="709"/>
        <w:jc w:val="center"/>
        <w:rPr>
          <w:b/>
        </w:rPr>
      </w:pPr>
    </w:p>
    <w:p w14:paraId="0AA575E1" w14:textId="77777777" w:rsidR="004C1720" w:rsidRPr="00642508" w:rsidRDefault="004C1720" w:rsidP="004C1720">
      <w:pPr>
        <w:spacing w:after="0" w:line="276" w:lineRule="auto"/>
        <w:ind w:firstLine="709"/>
        <w:jc w:val="center"/>
        <w:rPr>
          <w:b/>
        </w:rPr>
      </w:pPr>
    </w:p>
    <w:p w14:paraId="08A7EB18" w14:textId="77777777" w:rsidR="004C1720" w:rsidRPr="00642508" w:rsidRDefault="004C1720" w:rsidP="004C1720">
      <w:pPr>
        <w:spacing w:after="0" w:line="276" w:lineRule="auto"/>
        <w:ind w:firstLine="709"/>
        <w:jc w:val="center"/>
        <w:rPr>
          <w:b/>
        </w:rPr>
      </w:pPr>
    </w:p>
    <w:p w14:paraId="2CF2AD98" w14:textId="77777777" w:rsidR="004C1720" w:rsidRPr="00642508" w:rsidRDefault="004C1720" w:rsidP="004C1720">
      <w:pPr>
        <w:spacing w:after="0" w:line="276" w:lineRule="auto"/>
        <w:ind w:firstLine="709"/>
        <w:jc w:val="center"/>
        <w:rPr>
          <w:b/>
        </w:rPr>
      </w:pPr>
    </w:p>
    <w:p w14:paraId="74FA6AB2" w14:textId="77777777" w:rsidR="004C1720" w:rsidRPr="00642508" w:rsidRDefault="004C1720" w:rsidP="004C1720">
      <w:pPr>
        <w:spacing w:after="0" w:line="276" w:lineRule="auto"/>
        <w:ind w:firstLine="709"/>
        <w:jc w:val="center"/>
        <w:rPr>
          <w:b/>
        </w:rPr>
      </w:pPr>
    </w:p>
    <w:p w14:paraId="45DC1DA2" w14:textId="7FD38D8A" w:rsidR="004C1720" w:rsidRDefault="004C1720" w:rsidP="004C1720">
      <w:pPr>
        <w:spacing w:after="0" w:line="276" w:lineRule="auto"/>
        <w:ind w:firstLine="709"/>
        <w:jc w:val="center"/>
        <w:rPr>
          <w:b/>
        </w:rPr>
      </w:pPr>
    </w:p>
    <w:p w14:paraId="71E9EB3B" w14:textId="542DD486" w:rsidR="004C1720" w:rsidRDefault="004C1720" w:rsidP="004C1720">
      <w:pPr>
        <w:spacing w:after="0" w:line="276" w:lineRule="auto"/>
        <w:ind w:firstLine="709"/>
        <w:jc w:val="center"/>
        <w:rPr>
          <w:b/>
        </w:rPr>
      </w:pPr>
    </w:p>
    <w:p w14:paraId="7D3EEC12" w14:textId="0DDEC69B" w:rsidR="004C1720" w:rsidRDefault="004C1720" w:rsidP="004C1720">
      <w:pPr>
        <w:spacing w:after="0" w:line="276" w:lineRule="auto"/>
        <w:ind w:firstLine="709"/>
        <w:jc w:val="center"/>
        <w:rPr>
          <w:b/>
        </w:rPr>
      </w:pPr>
    </w:p>
    <w:p w14:paraId="3675CDB3" w14:textId="77777777" w:rsidR="004C1720" w:rsidRPr="00642508" w:rsidRDefault="004C1720" w:rsidP="004C1720">
      <w:pPr>
        <w:spacing w:after="0" w:line="276" w:lineRule="auto"/>
        <w:ind w:firstLine="709"/>
        <w:jc w:val="center"/>
        <w:rPr>
          <w:b/>
        </w:rPr>
      </w:pPr>
    </w:p>
    <w:p w14:paraId="2869AA24" w14:textId="77777777" w:rsidR="004C1720" w:rsidRPr="00642508" w:rsidRDefault="004C1720" w:rsidP="004C1720">
      <w:pPr>
        <w:spacing w:after="0" w:line="276" w:lineRule="auto"/>
        <w:ind w:firstLine="709"/>
        <w:jc w:val="center"/>
        <w:rPr>
          <w:b/>
        </w:rPr>
      </w:pPr>
    </w:p>
    <w:p w14:paraId="78B0FC32" w14:textId="77777777" w:rsidR="004C1720" w:rsidRPr="004C1720" w:rsidRDefault="004C1720" w:rsidP="004C1720">
      <w:pPr>
        <w:spacing w:after="0" w:line="276" w:lineRule="auto"/>
        <w:ind w:firstLine="709"/>
        <w:jc w:val="center"/>
      </w:pPr>
      <w:r w:rsidRPr="004C1720">
        <w:t>г. Петропавловск-Камчатский, 2026</w:t>
      </w:r>
    </w:p>
    <w:p w14:paraId="38C7F131" w14:textId="77777777" w:rsidR="004C1720" w:rsidRPr="00642508" w:rsidRDefault="004C1720" w:rsidP="004C1720">
      <w:pPr>
        <w:spacing w:after="160" w:line="259" w:lineRule="auto"/>
        <w:ind w:firstLine="709"/>
        <w:jc w:val="left"/>
        <w:rPr>
          <w:b/>
        </w:rPr>
      </w:pPr>
      <w:r w:rsidRPr="00642508">
        <w:rPr>
          <w:b/>
        </w:rPr>
        <w:br w:type="page"/>
      </w:r>
    </w:p>
    <w:p w14:paraId="6EECB8F0" w14:textId="34186F8C" w:rsidR="00ED3A15" w:rsidRDefault="004C1720" w:rsidP="00ED3A15">
      <w:pPr>
        <w:pStyle w:val="a3"/>
        <w:numPr>
          <w:ilvl w:val="0"/>
          <w:numId w:val="49"/>
        </w:numPr>
        <w:spacing w:after="0" w:line="240" w:lineRule="auto"/>
        <w:jc w:val="center"/>
        <w:rPr>
          <w:b/>
        </w:rPr>
      </w:pPr>
      <w:r w:rsidRPr="00ED3A15">
        <w:rPr>
          <w:b/>
        </w:rPr>
        <w:lastRenderedPageBreak/>
        <w:t>Общие положения</w:t>
      </w:r>
    </w:p>
    <w:p w14:paraId="3B6B2DF6" w14:textId="77777777" w:rsidR="00ED3A15" w:rsidRPr="00ED3A15" w:rsidRDefault="00ED3A15" w:rsidP="00ED3A15">
      <w:pPr>
        <w:pStyle w:val="a3"/>
        <w:spacing w:after="0" w:line="240" w:lineRule="auto"/>
        <w:ind w:left="1429" w:firstLine="0"/>
        <w:rPr>
          <w:b/>
        </w:rPr>
      </w:pPr>
    </w:p>
    <w:p w14:paraId="7045FB49" w14:textId="77777777" w:rsidR="004C1720" w:rsidRPr="00642508" w:rsidRDefault="004C1720" w:rsidP="00ED3A15">
      <w:pPr>
        <w:pStyle w:val="a3"/>
        <w:numPr>
          <w:ilvl w:val="0"/>
          <w:numId w:val="12"/>
        </w:numPr>
        <w:spacing w:after="0" w:line="240" w:lineRule="auto"/>
        <w:ind w:firstLine="709"/>
        <w:contextualSpacing w:val="0"/>
      </w:pPr>
      <w:r w:rsidRPr="00642508">
        <w:t>Настоящие Правила приема на обучение по образовательным программам высшего образования - программам бакалавриата и программам магистратуры (далее – Правила) регламентируют прием граждан Российской Федерации, иностранных граждан и лиц без гражданства (далее – поступающие) на обучение по образовательным программам высшего образования - программам бакалавриата, программам магистратуры (далее соответственно - программы бакалавриата, программы магистратуры, вместе - образовательные программы) в Дальневосточный филиал федерального государственного бюджетного образовательного учреждения высшего образования «Всероссийская академия внешней торговли Министерства экономического развития Российской Федерации» (далее – ДВФ ВАВТ Минэкономразвития России) в 2026/2027 учебном году.</w:t>
      </w:r>
    </w:p>
    <w:p w14:paraId="47C60532" w14:textId="4E6EE5FF" w:rsidR="004C1720" w:rsidRPr="00426F17" w:rsidRDefault="004C1720" w:rsidP="00ED3A15">
      <w:pPr>
        <w:pStyle w:val="a3"/>
        <w:numPr>
          <w:ilvl w:val="0"/>
          <w:numId w:val="12"/>
        </w:numPr>
        <w:spacing w:after="0" w:line="240" w:lineRule="auto"/>
        <w:ind w:firstLine="709"/>
        <w:contextualSpacing w:val="0"/>
        <w:rPr>
          <w:szCs w:val="24"/>
        </w:rPr>
      </w:pPr>
      <w:r w:rsidRPr="00642508">
        <w:t xml:space="preserve">Прием </w:t>
      </w:r>
      <w:r w:rsidRPr="00426F17">
        <w:rPr>
          <w:szCs w:val="24"/>
        </w:rPr>
        <w:t>в ДВФ ВАВТ Минэкономразвития России осуществляется в соответствии с Федеральным законом от 29 декабря 2012 года № 273-ФЗ «Об образовании в Российской Федерации»,</w:t>
      </w:r>
      <w:r w:rsidR="00395C29">
        <w:rPr>
          <w:szCs w:val="24"/>
        </w:rPr>
        <w:t xml:space="preserve"> действующим </w:t>
      </w:r>
      <w:r w:rsidRPr="00426F17">
        <w:rPr>
          <w:szCs w:val="24"/>
        </w:rPr>
        <w:t xml:space="preserve"> «Порядком приема на обучение по образовательным программам высшего образования - программам бакалавриата, программам специалитета, программам магистратуры</w:t>
      </w:r>
      <w:r w:rsidR="00395C29">
        <w:rPr>
          <w:szCs w:val="24"/>
        </w:rPr>
        <w:t>»</w:t>
      </w:r>
      <w:r w:rsidRPr="00426F17">
        <w:rPr>
          <w:szCs w:val="24"/>
        </w:rPr>
        <w:t>, утвержденным Приказом Министерства науки и высшего образования Российской Федерации  от 27 ноября 2024 г. № 821</w:t>
      </w:r>
      <w:r w:rsidR="00395C29">
        <w:rPr>
          <w:szCs w:val="24"/>
        </w:rPr>
        <w:t>( в редакции от 26 ноября 2025г. № 905, далее - Порядок приема)</w:t>
      </w:r>
      <w:r w:rsidRPr="00426F17">
        <w:rPr>
          <w:szCs w:val="24"/>
        </w:rPr>
        <w:t>,  Приказом Министерства науки и высшего образования Российской Федерации от 27 ноября 2024 г. № 820 «Об утверждении перечня вступительных испытаний при приеме на обучение по образовательным программам высшего образования - программам бакалаври</w:t>
      </w:r>
      <w:r w:rsidR="007A42A5" w:rsidRPr="00426F17">
        <w:rPr>
          <w:szCs w:val="24"/>
        </w:rPr>
        <w:t>ата и программам специалитета»</w:t>
      </w:r>
      <w:r w:rsidRPr="00426F17">
        <w:rPr>
          <w:szCs w:val="24"/>
        </w:rPr>
        <w:t xml:space="preserve">,  Приказом Министерства науки и высшего образования Российской Федерации от 01 марта 2023 г. № 231 «Об утверждении особенностей приема на обучение в организации, осуществляющие образовательную деятельность, по программам бакалавриата, программам специалитета, программам магистратуры и программам подготовки научно-педагогических кадров в аспирантуре (адъюнктуре), предусмотренных частями 7 и 8 статьи 5 Федерального закона от 17 февраля 2023 г. №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 </w:t>
      </w:r>
      <w:r w:rsidR="00395C29">
        <w:rPr>
          <w:szCs w:val="24"/>
        </w:rPr>
        <w:t>утвержденными приказом Министерства науки и высшего образования Российской Федерации от 1 марта 2023г.№231.</w:t>
      </w:r>
    </w:p>
    <w:p w14:paraId="573DD1A0" w14:textId="37B50A26" w:rsidR="00ED3A15" w:rsidRPr="00ED3A15" w:rsidRDefault="004C1720" w:rsidP="00ED3A15">
      <w:pPr>
        <w:pStyle w:val="a3"/>
        <w:numPr>
          <w:ilvl w:val="0"/>
          <w:numId w:val="12"/>
        </w:numPr>
        <w:spacing w:after="0" w:line="240" w:lineRule="auto"/>
        <w:ind w:firstLine="709"/>
        <w:contextualSpacing w:val="0"/>
        <w:rPr>
          <w:szCs w:val="24"/>
        </w:rPr>
      </w:pPr>
      <w:r w:rsidRPr="00426F17">
        <w:rPr>
          <w:szCs w:val="24"/>
        </w:rPr>
        <w:t>ВАВТ Минэкономразвития России</w:t>
      </w:r>
      <w:r w:rsidR="00C50EE3">
        <w:rPr>
          <w:szCs w:val="24"/>
        </w:rPr>
        <w:t xml:space="preserve"> </w:t>
      </w:r>
      <w:r w:rsidR="00854627">
        <w:rPr>
          <w:szCs w:val="24"/>
        </w:rPr>
        <w:t>(далее -</w:t>
      </w:r>
      <w:r w:rsidR="00C50EE3">
        <w:rPr>
          <w:szCs w:val="24"/>
        </w:rPr>
        <w:t xml:space="preserve"> </w:t>
      </w:r>
      <w:r w:rsidR="00854627">
        <w:rPr>
          <w:szCs w:val="24"/>
        </w:rPr>
        <w:t>Академия)</w:t>
      </w:r>
      <w:r w:rsidRPr="00426F17">
        <w:rPr>
          <w:szCs w:val="24"/>
        </w:rPr>
        <w:t xml:space="preserve"> объявляет прием на обучение по</w:t>
      </w:r>
      <w:r w:rsidR="00D63982">
        <w:rPr>
          <w:szCs w:val="24"/>
        </w:rPr>
        <w:t xml:space="preserve"> </w:t>
      </w:r>
      <w:r w:rsidR="00CF40E2">
        <w:rPr>
          <w:szCs w:val="24"/>
        </w:rPr>
        <w:t xml:space="preserve">следующим </w:t>
      </w:r>
      <w:r w:rsidR="00CF40E2" w:rsidRPr="00426F17">
        <w:rPr>
          <w:szCs w:val="24"/>
        </w:rPr>
        <w:t>образовательным</w:t>
      </w:r>
      <w:r w:rsidRPr="00426F17">
        <w:rPr>
          <w:szCs w:val="24"/>
        </w:rPr>
        <w:t xml:space="preserve"> программам</w:t>
      </w:r>
      <w:r w:rsidR="00395C29">
        <w:rPr>
          <w:szCs w:val="24"/>
        </w:rPr>
        <w:t xml:space="preserve"> бакалавриата</w:t>
      </w:r>
      <w:r w:rsidR="00395C29">
        <w:rPr>
          <w:rStyle w:val="a9"/>
        </w:rPr>
        <w:t xml:space="preserve">, </w:t>
      </w:r>
      <w:r w:rsidR="00395C29">
        <w:rPr>
          <w:rStyle w:val="a9"/>
          <w:sz w:val="24"/>
          <w:szCs w:val="24"/>
        </w:rPr>
        <w:t>п</w:t>
      </w:r>
      <w:r w:rsidR="00395C29">
        <w:rPr>
          <w:szCs w:val="24"/>
        </w:rPr>
        <w:t xml:space="preserve">рограммам магистратуры </w:t>
      </w:r>
      <w:r w:rsidRPr="00426F17">
        <w:rPr>
          <w:szCs w:val="24"/>
        </w:rPr>
        <w:t>(далее соответственно – прием</w:t>
      </w:r>
      <w:r w:rsidR="00395C29">
        <w:rPr>
          <w:szCs w:val="24"/>
        </w:rPr>
        <w:t>, образовательные программы</w:t>
      </w:r>
      <w:r w:rsidRPr="00426F17">
        <w:rPr>
          <w:szCs w:val="24"/>
        </w:rPr>
        <w:t>)</w:t>
      </w:r>
      <w:r w:rsidR="00395C29">
        <w:rPr>
          <w:szCs w:val="24"/>
        </w:rPr>
        <w:t>, реализуемым на основании лицензии на образовательную деятельность</w:t>
      </w:r>
      <w:r w:rsidRPr="00426F17">
        <w:rPr>
          <w:szCs w:val="24"/>
        </w:rPr>
        <w:t xml:space="preserve">: </w:t>
      </w:r>
    </w:p>
    <w:p w14:paraId="407A7CB4" w14:textId="77777777" w:rsidR="004C1720" w:rsidRPr="00426F17" w:rsidRDefault="004C1720" w:rsidP="00ED3A15">
      <w:pPr>
        <w:pStyle w:val="a3"/>
        <w:spacing w:after="0" w:line="240" w:lineRule="auto"/>
        <w:ind w:left="0" w:firstLine="709"/>
        <w:contextualSpacing w:val="0"/>
        <w:rPr>
          <w:szCs w:val="24"/>
        </w:rPr>
      </w:pPr>
    </w:p>
    <w:tbl>
      <w:tblPr>
        <w:tblStyle w:val="TableGrid"/>
        <w:tblW w:w="9350" w:type="dxa"/>
        <w:jc w:val="center"/>
        <w:tblInd w:w="0" w:type="dxa"/>
        <w:tblCellMar>
          <w:top w:w="9" w:type="dxa"/>
          <w:left w:w="106" w:type="dxa"/>
          <w:right w:w="48" w:type="dxa"/>
        </w:tblCellMar>
        <w:tblLook w:val="04A0" w:firstRow="1" w:lastRow="0" w:firstColumn="1" w:lastColumn="0" w:noHBand="0" w:noVBand="1"/>
      </w:tblPr>
      <w:tblGrid>
        <w:gridCol w:w="541"/>
        <w:gridCol w:w="1547"/>
        <w:gridCol w:w="1910"/>
        <w:gridCol w:w="3658"/>
        <w:gridCol w:w="1694"/>
      </w:tblGrid>
      <w:tr w:rsidR="004C1720" w:rsidRPr="00426F17" w14:paraId="3B1D1FB7" w14:textId="77777777" w:rsidTr="00ED3A15">
        <w:trPr>
          <w:trHeight w:val="1181"/>
          <w:jc w:val="center"/>
        </w:trPr>
        <w:tc>
          <w:tcPr>
            <w:tcW w:w="541" w:type="dxa"/>
            <w:tcBorders>
              <w:top w:val="single" w:sz="4" w:space="0" w:color="000000"/>
              <w:left w:val="single" w:sz="4" w:space="0" w:color="000000"/>
              <w:bottom w:val="single" w:sz="4" w:space="0" w:color="000000"/>
              <w:right w:val="single" w:sz="4" w:space="0" w:color="000000"/>
            </w:tcBorders>
            <w:vAlign w:val="center"/>
          </w:tcPr>
          <w:p w14:paraId="745A234F" w14:textId="3105238B" w:rsidR="004C1720" w:rsidRPr="00426F17" w:rsidRDefault="004C1720" w:rsidP="00ED3A15">
            <w:pPr>
              <w:spacing w:after="0" w:line="240" w:lineRule="auto"/>
              <w:ind w:firstLine="0"/>
              <w:jc w:val="center"/>
              <w:rPr>
                <w:szCs w:val="24"/>
              </w:rPr>
            </w:pPr>
            <w:r w:rsidRPr="00426F17">
              <w:rPr>
                <w:szCs w:val="24"/>
              </w:rPr>
              <w:t>№</w:t>
            </w:r>
            <w:r w:rsidR="00ED3A15">
              <w:rPr>
                <w:szCs w:val="24"/>
              </w:rPr>
              <w:t xml:space="preserve"> </w:t>
            </w:r>
            <w:r w:rsidRPr="00426F17">
              <w:rPr>
                <w:szCs w:val="24"/>
              </w:rPr>
              <w:t>п/п</w:t>
            </w:r>
          </w:p>
        </w:tc>
        <w:tc>
          <w:tcPr>
            <w:tcW w:w="1547" w:type="dxa"/>
            <w:tcBorders>
              <w:top w:val="single" w:sz="4" w:space="0" w:color="000000"/>
              <w:left w:val="single" w:sz="4" w:space="0" w:color="000000"/>
              <w:bottom w:val="single" w:sz="4" w:space="0" w:color="000000"/>
              <w:right w:val="single" w:sz="4" w:space="0" w:color="000000"/>
            </w:tcBorders>
            <w:vAlign w:val="center"/>
          </w:tcPr>
          <w:p w14:paraId="410981C3" w14:textId="77777777" w:rsidR="004C1720" w:rsidRPr="00426F17" w:rsidRDefault="004C1720" w:rsidP="00ED3A15">
            <w:pPr>
              <w:spacing w:after="0" w:line="240" w:lineRule="auto"/>
              <w:ind w:firstLine="0"/>
              <w:jc w:val="center"/>
              <w:rPr>
                <w:szCs w:val="24"/>
              </w:rPr>
            </w:pPr>
            <w:r w:rsidRPr="00426F17">
              <w:rPr>
                <w:szCs w:val="24"/>
              </w:rPr>
              <w:t>Код направления подготовки</w:t>
            </w:r>
          </w:p>
        </w:tc>
        <w:tc>
          <w:tcPr>
            <w:tcW w:w="1910" w:type="dxa"/>
            <w:tcBorders>
              <w:top w:val="single" w:sz="4" w:space="0" w:color="000000"/>
              <w:left w:val="single" w:sz="4" w:space="0" w:color="000000"/>
              <w:bottom w:val="single" w:sz="4" w:space="0" w:color="000000"/>
              <w:right w:val="single" w:sz="4" w:space="0" w:color="000000"/>
            </w:tcBorders>
            <w:vAlign w:val="center"/>
          </w:tcPr>
          <w:p w14:paraId="24C3FD9E" w14:textId="77777777" w:rsidR="004C1720" w:rsidRPr="00426F17" w:rsidRDefault="004C1720" w:rsidP="00ED3A15">
            <w:pPr>
              <w:spacing w:after="0" w:line="240" w:lineRule="auto"/>
              <w:ind w:firstLine="0"/>
              <w:jc w:val="center"/>
              <w:rPr>
                <w:szCs w:val="24"/>
              </w:rPr>
            </w:pPr>
            <w:r w:rsidRPr="00426F17">
              <w:rPr>
                <w:szCs w:val="24"/>
              </w:rPr>
              <w:t>Наименование направления подготовки</w:t>
            </w:r>
          </w:p>
        </w:tc>
        <w:tc>
          <w:tcPr>
            <w:tcW w:w="3658" w:type="dxa"/>
            <w:tcBorders>
              <w:top w:val="single" w:sz="4" w:space="0" w:color="000000"/>
              <w:left w:val="single" w:sz="4" w:space="0" w:color="000000"/>
              <w:bottom w:val="single" w:sz="4" w:space="0" w:color="000000"/>
              <w:right w:val="single" w:sz="4" w:space="0" w:color="000000"/>
            </w:tcBorders>
            <w:vAlign w:val="center"/>
          </w:tcPr>
          <w:p w14:paraId="0DE55FD5" w14:textId="77777777" w:rsidR="004C1720" w:rsidRPr="00426F17" w:rsidRDefault="004C1720" w:rsidP="00ED3A15">
            <w:pPr>
              <w:spacing w:after="0" w:line="240" w:lineRule="auto"/>
              <w:ind w:firstLine="0"/>
              <w:jc w:val="center"/>
              <w:rPr>
                <w:szCs w:val="24"/>
              </w:rPr>
            </w:pPr>
            <w:r w:rsidRPr="00426F17">
              <w:rPr>
                <w:szCs w:val="24"/>
              </w:rPr>
              <w:t>Образовательная программа</w:t>
            </w:r>
          </w:p>
        </w:tc>
        <w:tc>
          <w:tcPr>
            <w:tcW w:w="1694" w:type="dxa"/>
            <w:tcBorders>
              <w:top w:val="single" w:sz="4" w:space="0" w:color="000000"/>
              <w:left w:val="single" w:sz="4" w:space="0" w:color="000000"/>
              <w:bottom w:val="single" w:sz="4" w:space="0" w:color="000000"/>
              <w:right w:val="single" w:sz="4" w:space="0" w:color="000000"/>
            </w:tcBorders>
            <w:vAlign w:val="center"/>
          </w:tcPr>
          <w:p w14:paraId="339A2228" w14:textId="77777777" w:rsidR="004C1720" w:rsidRPr="00426F17" w:rsidRDefault="004C1720" w:rsidP="00ED3A15">
            <w:pPr>
              <w:spacing w:after="0" w:line="240" w:lineRule="auto"/>
              <w:ind w:firstLine="0"/>
              <w:jc w:val="center"/>
              <w:rPr>
                <w:szCs w:val="24"/>
              </w:rPr>
            </w:pPr>
            <w:r w:rsidRPr="00426F17">
              <w:rPr>
                <w:szCs w:val="24"/>
              </w:rPr>
              <w:t>Реализуемые формы обучения</w:t>
            </w:r>
          </w:p>
        </w:tc>
      </w:tr>
      <w:tr w:rsidR="004C1720" w:rsidRPr="00426F17" w14:paraId="7B553DAF" w14:textId="77777777" w:rsidTr="00ED3A15">
        <w:trPr>
          <w:trHeight w:val="265"/>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14:paraId="67567862" w14:textId="77777777" w:rsidR="004C1720" w:rsidRPr="00426F17" w:rsidRDefault="004C1720" w:rsidP="00ED3A15">
            <w:pPr>
              <w:spacing w:after="0" w:line="240" w:lineRule="auto"/>
              <w:ind w:firstLine="0"/>
              <w:jc w:val="center"/>
              <w:rPr>
                <w:szCs w:val="24"/>
              </w:rPr>
            </w:pPr>
            <w:r w:rsidRPr="00426F17">
              <w:rPr>
                <w:szCs w:val="24"/>
              </w:rPr>
              <w:t>1.</w:t>
            </w:r>
            <w:r w:rsidRPr="00426F17">
              <w:rPr>
                <w:rFonts w:eastAsia="Arial"/>
                <w:szCs w:val="24"/>
              </w:rPr>
              <w:t xml:space="preserve"> </w:t>
            </w:r>
            <w:r w:rsidRPr="00426F17">
              <w:rPr>
                <w:szCs w:val="24"/>
              </w:rPr>
              <w:t>Бакалавриат</w:t>
            </w:r>
          </w:p>
        </w:tc>
      </w:tr>
      <w:tr w:rsidR="004C1720" w:rsidRPr="00426F17" w14:paraId="1636CDC1" w14:textId="77777777" w:rsidTr="00ED3A15">
        <w:trPr>
          <w:trHeight w:val="670"/>
          <w:jc w:val="center"/>
        </w:trPr>
        <w:tc>
          <w:tcPr>
            <w:tcW w:w="541" w:type="dxa"/>
            <w:tcBorders>
              <w:top w:val="single" w:sz="4" w:space="0" w:color="000000"/>
              <w:left w:val="single" w:sz="4" w:space="0" w:color="000000"/>
              <w:right w:val="single" w:sz="4" w:space="0" w:color="000000"/>
            </w:tcBorders>
            <w:vAlign w:val="center"/>
          </w:tcPr>
          <w:p w14:paraId="102C6CF8" w14:textId="77777777" w:rsidR="004C1720" w:rsidRPr="00426F17" w:rsidRDefault="004C1720" w:rsidP="00ED3A15">
            <w:pPr>
              <w:spacing w:after="0" w:line="240" w:lineRule="auto"/>
              <w:ind w:firstLine="0"/>
              <w:jc w:val="center"/>
              <w:rPr>
                <w:szCs w:val="24"/>
              </w:rPr>
            </w:pPr>
            <w:r w:rsidRPr="00426F17">
              <w:rPr>
                <w:szCs w:val="24"/>
              </w:rPr>
              <w:t>1.</w:t>
            </w:r>
          </w:p>
        </w:tc>
        <w:tc>
          <w:tcPr>
            <w:tcW w:w="1547" w:type="dxa"/>
            <w:tcBorders>
              <w:top w:val="single" w:sz="4" w:space="0" w:color="000000"/>
              <w:left w:val="single" w:sz="4" w:space="0" w:color="000000"/>
              <w:bottom w:val="single" w:sz="4" w:space="0" w:color="000000"/>
              <w:right w:val="single" w:sz="4" w:space="0" w:color="000000"/>
            </w:tcBorders>
            <w:vAlign w:val="center"/>
          </w:tcPr>
          <w:p w14:paraId="135D2C74" w14:textId="77777777" w:rsidR="004C1720" w:rsidRPr="00426F17" w:rsidRDefault="004C1720" w:rsidP="00ED3A15">
            <w:pPr>
              <w:spacing w:after="0" w:line="240" w:lineRule="auto"/>
              <w:ind w:firstLine="0"/>
              <w:jc w:val="center"/>
              <w:rPr>
                <w:szCs w:val="24"/>
              </w:rPr>
            </w:pPr>
            <w:r w:rsidRPr="00426F17">
              <w:rPr>
                <w:szCs w:val="24"/>
              </w:rPr>
              <w:t>38.03.01</w:t>
            </w:r>
          </w:p>
        </w:tc>
        <w:tc>
          <w:tcPr>
            <w:tcW w:w="1910" w:type="dxa"/>
            <w:tcBorders>
              <w:top w:val="single" w:sz="4" w:space="0" w:color="000000"/>
              <w:left w:val="single" w:sz="4" w:space="0" w:color="000000"/>
              <w:bottom w:val="single" w:sz="4" w:space="0" w:color="000000"/>
              <w:right w:val="single" w:sz="4" w:space="0" w:color="000000"/>
            </w:tcBorders>
            <w:vAlign w:val="center"/>
          </w:tcPr>
          <w:p w14:paraId="787F271E" w14:textId="77777777" w:rsidR="004C1720" w:rsidRPr="00426F17" w:rsidRDefault="004C1720" w:rsidP="00ED3A15">
            <w:pPr>
              <w:spacing w:after="0" w:line="240" w:lineRule="auto"/>
              <w:ind w:firstLine="0"/>
              <w:jc w:val="center"/>
              <w:rPr>
                <w:szCs w:val="24"/>
              </w:rPr>
            </w:pPr>
            <w:r w:rsidRPr="00426F17">
              <w:rPr>
                <w:szCs w:val="24"/>
              </w:rPr>
              <w:t>Экономика</w:t>
            </w:r>
          </w:p>
        </w:tc>
        <w:tc>
          <w:tcPr>
            <w:tcW w:w="3658" w:type="dxa"/>
            <w:tcBorders>
              <w:top w:val="single" w:sz="4" w:space="0" w:color="000000"/>
              <w:left w:val="single" w:sz="4" w:space="0" w:color="000000"/>
              <w:bottom w:val="single" w:sz="4" w:space="0" w:color="000000"/>
              <w:right w:val="single" w:sz="4" w:space="0" w:color="000000"/>
            </w:tcBorders>
            <w:vAlign w:val="center"/>
          </w:tcPr>
          <w:p w14:paraId="410CA6F4" w14:textId="19CF1501" w:rsidR="004C1720" w:rsidRPr="00426F17" w:rsidRDefault="004C1720" w:rsidP="00ED3A15">
            <w:pPr>
              <w:spacing w:after="0" w:line="240" w:lineRule="auto"/>
              <w:ind w:firstLine="0"/>
              <w:jc w:val="center"/>
              <w:rPr>
                <w:szCs w:val="24"/>
              </w:rPr>
            </w:pPr>
            <w:r w:rsidRPr="00426F17">
              <w:rPr>
                <w:szCs w:val="24"/>
              </w:rPr>
              <w:t>1.Экономика предприятий и организаций</w:t>
            </w:r>
          </w:p>
        </w:tc>
        <w:tc>
          <w:tcPr>
            <w:tcW w:w="1694" w:type="dxa"/>
            <w:tcBorders>
              <w:top w:val="single" w:sz="4" w:space="0" w:color="000000"/>
              <w:left w:val="single" w:sz="4" w:space="0" w:color="000000"/>
              <w:bottom w:val="single" w:sz="4" w:space="0" w:color="000000"/>
              <w:right w:val="single" w:sz="4" w:space="0" w:color="000000"/>
            </w:tcBorders>
            <w:vAlign w:val="center"/>
          </w:tcPr>
          <w:p w14:paraId="1D6DBEA0" w14:textId="7A2CA100" w:rsidR="004C1720" w:rsidRPr="00426F17" w:rsidRDefault="00521233" w:rsidP="00ED3A15">
            <w:pPr>
              <w:spacing w:after="0" w:line="240" w:lineRule="auto"/>
              <w:ind w:firstLine="0"/>
              <w:jc w:val="center"/>
              <w:rPr>
                <w:szCs w:val="24"/>
              </w:rPr>
            </w:pPr>
            <w:r>
              <w:rPr>
                <w:szCs w:val="24"/>
              </w:rPr>
              <w:t>очная, з</w:t>
            </w:r>
            <w:r w:rsidR="004C1720" w:rsidRPr="00426F17">
              <w:rPr>
                <w:szCs w:val="24"/>
              </w:rPr>
              <w:t>аочная</w:t>
            </w:r>
          </w:p>
        </w:tc>
      </w:tr>
      <w:tr w:rsidR="004C1720" w:rsidRPr="00426F17" w14:paraId="6E7F66D7" w14:textId="77777777" w:rsidTr="00ED3A15">
        <w:trPr>
          <w:trHeight w:val="925"/>
          <w:jc w:val="center"/>
        </w:trPr>
        <w:tc>
          <w:tcPr>
            <w:tcW w:w="541" w:type="dxa"/>
            <w:tcBorders>
              <w:top w:val="single" w:sz="4" w:space="0" w:color="000000"/>
              <w:left w:val="single" w:sz="4" w:space="0" w:color="000000"/>
              <w:right w:val="single" w:sz="4" w:space="0" w:color="000000"/>
            </w:tcBorders>
            <w:vAlign w:val="center"/>
          </w:tcPr>
          <w:p w14:paraId="414D768C" w14:textId="77777777" w:rsidR="004C1720" w:rsidRPr="00426F17" w:rsidRDefault="004C1720" w:rsidP="00ED3A15">
            <w:pPr>
              <w:spacing w:after="0" w:line="240" w:lineRule="auto"/>
              <w:ind w:firstLine="0"/>
              <w:jc w:val="center"/>
              <w:rPr>
                <w:szCs w:val="24"/>
              </w:rPr>
            </w:pPr>
            <w:r w:rsidRPr="00426F17">
              <w:rPr>
                <w:szCs w:val="24"/>
              </w:rPr>
              <w:t>2.</w:t>
            </w:r>
          </w:p>
        </w:tc>
        <w:tc>
          <w:tcPr>
            <w:tcW w:w="1547" w:type="dxa"/>
            <w:tcBorders>
              <w:top w:val="single" w:sz="4" w:space="0" w:color="000000"/>
              <w:left w:val="single" w:sz="4" w:space="0" w:color="000000"/>
              <w:right w:val="single" w:sz="4" w:space="0" w:color="000000"/>
            </w:tcBorders>
            <w:vAlign w:val="center"/>
          </w:tcPr>
          <w:p w14:paraId="53C9BE9C" w14:textId="77777777" w:rsidR="004C1720" w:rsidRPr="00426F17" w:rsidRDefault="004C1720" w:rsidP="00ED3A15">
            <w:pPr>
              <w:spacing w:after="0" w:line="240" w:lineRule="auto"/>
              <w:ind w:firstLine="0"/>
              <w:jc w:val="center"/>
              <w:rPr>
                <w:szCs w:val="24"/>
              </w:rPr>
            </w:pPr>
            <w:r w:rsidRPr="00426F17">
              <w:rPr>
                <w:szCs w:val="24"/>
              </w:rPr>
              <w:t>38.03.02</w:t>
            </w:r>
          </w:p>
        </w:tc>
        <w:tc>
          <w:tcPr>
            <w:tcW w:w="1910" w:type="dxa"/>
            <w:tcBorders>
              <w:top w:val="single" w:sz="4" w:space="0" w:color="000000"/>
              <w:left w:val="single" w:sz="4" w:space="0" w:color="000000"/>
              <w:right w:val="single" w:sz="4" w:space="0" w:color="000000"/>
            </w:tcBorders>
            <w:vAlign w:val="center"/>
          </w:tcPr>
          <w:p w14:paraId="7DA25A22" w14:textId="77777777" w:rsidR="004C1720" w:rsidRPr="00426F17" w:rsidRDefault="004C1720" w:rsidP="00ED3A15">
            <w:pPr>
              <w:spacing w:after="0" w:line="240" w:lineRule="auto"/>
              <w:ind w:firstLine="0"/>
              <w:jc w:val="center"/>
              <w:rPr>
                <w:szCs w:val="24"/>
              </w:rPr>
            </w:pPr>
            <w:r w:rsidRPr="00426F17">
              <w:rPr>
                <w:szCs w:val="24"/>
              </w:rPr>
              <w:t>Менеджмент</w:t>
            </w:r>
          </w:p>
        </w:tc>
        <w:tc>
          <w:tcPr>
            <w:tcW w:w="3658" w:type="dxa"/>
            <w:tcBorders>
              <w:top w:val="single" w:sz="4" w:space="0" w:color="000000"/>
              <w:left w:val="single" w:sz="4" w:space="0" w:color="000000"/>
              <w:right w:val="single" w:sz="4" w:space="0" w:color="000000"/>
            </w:tcBorders>
            <w:vAlign w:val="center"/>
          </w:tcPr>
          <w:p w14:paraId="5868C708" w14:textId="77777777" w:rsidR="004C1720" w:rsidRPr="00426F17" w:rsidRDefault="004C1720" w:rsidP="00ED3A15">
            <w:pPr>
              <w:spacing w:after="0" w:line="240" w:lineRule="auto"/>
              <w:ind w:firstLine="0"/>
              <w:jc w:val="center"/>
              <w:rPr>
                <w:szCs w:val="24"/>
              </w:rPr>
            </w:pPr>
            <w:r w:rsidRPr="00426F17">
              <w:rPr>
                <w:szCs w:val="24"/>
              </w:rPr>
              <w:t>1. Государственное и муниципальное управление</w:t>
            </w:r>
          </w:p>
          <w:p w14:paraId="46A86156" w14:textId="20A260BA" w:rsidR="004C1720" w:rsidRPr="00426F17" w:rsidRDefault="004C1720" w:rsidP="00ED3A15">
            <w:pPr>
              <w:spacing w:after="0" w:line="240" w:lineRule="auto"/>
              <w:ind w:firstLine="709"/>
              <w:jc w:val="center"/>
              <w:rPr>
                <w:szCs w:val="24"/>
              </w:rPr>
            </w:pPr>
          </w:p>
        </w:tc>
        <w:tc>
          <w:tcPr>
            <w:tcW w:w="1694" w:type="dxa"/>
            <w:tcBorders>
              <w:top w:val="single" w:sz="4" w:space="0" w:color="000000"/>
              <w:left w:val="single" w:sz="4" w:space="0" w:color="000000"/>
              <w:right w:val="single" w:sz="4" w:space="0" w:color="000000"/>
            </w:tcBorders>
            <w:vAlign w:val="center"/>
          </w:tcPr>
          <w:p w14:paraId="44AAFB81" w14:textId="5B417B86" w:rsidR="004C1720" w:rsidRPr="00426F17" w:rsidRDefault="00521233" w:rsidP="00ED3A15">
            <w:pPr>
              <w:spacing w:after="0" w:line="240" w:lineRule="auto"/>
              <w:ind w:firstLine="0"/>
              <w:jc w:val="center"/>
              <w:rPr>
                <w:szCs w:val="24"/>
              </w:rPr>
            </w:pPr>
            <w:r>
              <w:rPr>
                <w:szCs w:val="24"/>
              </w:rPr>
              <w:t>з</w:t>
            </w:r>
            <w:r w:rsidR="004C1720" w:rsidRPr="00426F17">
              <w:rPr>
                <w:szCs w:val="24"/>
              </w:rPr>
              <w:t>аочная</w:t>
            </w:r>
          </w:p>
        </w:tc>
      </w:tr>
      <w:tr w:rsidR="004C1720" w:rsidRPr="00426F17" w14:paraId="38CD01AB" w14:textId="77777777" w:rsidTr="00ED3A15">
        <w:trPr>
          <w:trHeight w:val="796"/>
          <w:jc w:val="center"/>
        </w:trPr>
        <w:tc>
          <w:tcPr>
            <w:tcW w:w="541" w:type="dxa"/>
            <w:vMerge w:val="restart"/>
            <w:tcBorders>
              <w:top w:val="single" w:sz="4" w:space="0" w:color="000000"/>
              <w:left w:val="single" w:sz="4" w:space="0" w:color="000000"/>
              <w:bottom w:val="nil"/>
              <w:right w:val="single" w:sz="4" w:space="0" w:color="000000"/>
            </w:tcBorders>
            <w:vAlign w:val="center"/>
          </w:tcPr>
          <w:p w14:paraId="28994449" w14:textId="77777777" w:rsidR="004C1720" w:rsidRPr="00426F17" w:rsidRDefault="004C1720" w:rsidP="00ED3A15">
            <w:pPr>
              <w:spacing w:after="0" w:line="240" w:lineRule="auto"/>
              <w:ind w:firstLine="0"/>
              <w:jc w:val="center"/>
              <w:rPr>
                <w:szCs w:val="24"/>
              </w:rPr>
            </w:pPr>
            <w:r w:rsidRPr="00426F17">
              <w:rPr>
                <w:szCs w:val="24"/>
              </w:rPr>
              <w:lastRenderedPageBreak/>
              <w:t>3.</w:t>
            </w:r>
          </w:p>
        </w:tc>
        <w:tc>
          <w:tcPr>
            <w:tcW w:w="1547" w:type="dxa"/>
            <w:vMerge w:val="restart"/>
            <w:tcBorders>
              <w:top w:val="single" w:sz="4" w:space="0" w:color="000000"/>
              <w:left w:val="single" w:sz="4" w:space="0" w:color="000000"/>
              <w:bottom w:val="nil"/>
              <w:right w:val="single" w:sz="4" w:space="0" w:color="000000"/>
            </w:tcBorders>
            <w:vAlign w:val="center"/>
          </w:tcPr>
          <w:p w14:paraId="1ADD79DE" w14:textId="77777777" w:rsidR="004C1720" w:rsidRPr="00426F17" w:rsidRDefault="004C1720" w:rsidP="00ED3A15">
            <w:pPr>
              <w:spacing w:after="0" w:line="240" w:lineRule="auto"/>
              <w:ind w:firstLine="0"/>
              <w:jc w:val="center"/>
              <w:rPr>
                <w:szCs w:val="24"/>
              </w:rPr>
            </w:pPr>
            <w:r w:rsidRPr="00426F17">
              <w:rPr>
                <w:szCs w:val="24"/>
              </w:rPr>
              <w:t>40.03.01</w:t>
            </w:r>
          </w:p>
        </w:tc>
        <w:tc>
          <w:tcPr>
            <w:tcW w:w="1910" w:type="dxa"/>
            <w:vMerge w:val="restart"/>
            <w:tcBorders>
              <w:top w:val="single" w:sz="4" w:space="0" w:color="000000"/>
              <w:left w:val="single" w:sz="4" w:space="0" w:color="000000"/>
              <w:bottom w:val="nil"/>
              <w:right w:val="single" w:sz="4" w:space="0" w:color="000000"/>
            </w:tcBorders>
            <w:vAlign w:val="center"/>
          </w:tcPr>
          <w:p w14:paraId="3D98E8DB" w14:textId="77777777" w:rsidR="004C1720" w:rsidRPr="00426F17" w:rsidRDefault="004C1720" w:rsidP="00ED3A15">
            <w:pPr>
              <w:spacing w:after="0" w:line="240" w:lineRule="auto"/>
              <w:ind w:firstLine="0"/>
              <w:jc w:val="center"/>
              <w:rPr>
                <w:szCs w:val="24"/>
              </w:rPr>
            </w:pPr>
            <w:r w:rsidRPr="00426F17">
              <w:rPr>
                <w:szCs w:val="24"/>
              </w:rPr>
              <w:t>Юриспруденция</w:t>
            </w:r>
          </w:p>
        </w:tc>
        <w:tc>
          <w:tcPr>
            <w:tcW w:w="3658" w:type="dxa"/>
            <w:tcBorders>
              <w:top w:val="single" w:sz="4" w:space="0" w:color="000000"/>
              <w:left w:val="single" w:sz="4" w:space="0" w:color="000000"/>
              <w:bottom w:val="single" w:sz="4" w:space="0" w:color="000000"/>
              <w:right w:val="single" w:sz="4" w:space="0" w:color="000000"/>
            </w:tcBorders>
            <w:vAlign w:val="center"/>
          </w:tcPr>
          <w:p w14:paraId="2E29DDAB" w14:textId="77777777" w:rsidR="004C1720" w:rsidRPr="00426F17" w:rsidRDefault="004C1720" w:rsidP="00ED3A15">
            <w:pPr>
              <w:spacing w:after="0" w:line="240" w:lineRule="auto"/>
              <w:ind w:firstLine="0"/>
              <w:jc w:val="center"/>
              <w:rPr>
                <w:szCs w:val="24"/>
              </w:rPr>
            </w:pPr>
            <w:r w:rsidRPr="00426F17">
              <w:rPr>
                <w:szCs w:val="24"/>
              </w:rPr>
              <w:t>1.Гражданско-правовой</w:t>
            </w:r>
          </w:p>
        </w:tc>
        <w:tc>
          <w:tcPr>
            <w:tcW w:w="1694" w:type="dxa"/>
            <w:vMerge w:val="restart"/>
            <w:tcBorders>
              <w:top w:val="single" w:sz="4" w:space="0" w:color="000000"/>
              <w:left w:val="single" w:sz="4" w:space="0" w:color="000000"/>
              <w:bottom w:val="nil"/>
              <w:right w:val="single" w:sz="4" w:space="0" w:color="000000"/>
            </w:tcBorders>
            <w:vAlign w:val="center"/>
          </w:tcPr>
          <w:p w14:paraId="1729C73C" w14:textId="77777777" w:rsidR="004C1720" w:rsidRPr="00426F17" w:rsidRDefault="004C1720" w:rsidP="00ED3A15">
            <w:pPr>
              <w:spacing w:after="0" w:line="240" w:lineRule="auto"/>
              <w:ind w:firstLine="0"/>
              <w:jc w:val="center"/>
              <w:rPr>
                <w:szCs w:val="24"/>
              </w:rPr>
            </w:pPr>
            <w:r w:rsidRPr="00426F17">
              <w:rPr>
                <w:szCs w:val="24"/>
              </w:rPr>
              <w:t>Очная; очно-заочная; заочная</w:t>
            </w:r>
          </w:p>
        </w:tc>
      </w:tr>
      <w:tr w:rsidR="004C1720" w:rsidRPr="00426F17" w14:paraId="3B049634" w14:textId="77777777" w:rsidTr="00ED3A15">
        <w:trPr>
          <w:trHeight w:val="544"/>
          <w:jc w:val="center"/>
        </w:trPr>
        <w:tc>
          <w:tcPr>
            <w:tcW w:w="541" w:type="dxa"/>
            <w:vMerge/>
            <w:tcBorders>
              <w:left w:val="single" w:sz="4" w:space="0" w:color="000000"/>
              <w:bottom w:val="single" w:sz="4" w:space="0" w:color="000000"/>
              <w:right w:val="single" w:sz="4" w:space="0" w:color="000000"/>
            </w:tcBorders>
            <w:vAlign w:val="center"/>
          </w:tcPr>
          <w:p w14:paraId="2BC5D1CB" w14:textId="77777777" w:rsidR="004C1720" w:rsidRPr="00426F17" w:rsidRDefault="004C1720" w:rsidP="00ED3A15">
            <w:pPr>
              <w:spacing w:after="0" w:line="240" w:lineRule="auto"/>
              <w:ind w:firstLine="709"/>
              <w:jc w:val="center"/>
              <w:rPr>
                <w:szCs w:val="24"/>
              </w:rPr>
            </w:pPr>
          </w:p>
        </w:tc>
        <w:tc>
          <w:tcPr>
            <w:tcW w:w="0" w:type="auto"/>
            <w:vMerge/>
            <w:tcBorders>
              <w:top w:val="nil"/>
              <w:left w:val="single" w:sz="4" w:space="0" w:color="000000"/>
              <w:bottom w:val="single" w:sz="4" w:space="0" w:color="000000"/>
              <w:right w:val="single" w:sz="4" w:space="0" w:color="000000"/>
            </w:tcBorders>
            <w:vAlign w:val="center"/>
          </w:tcPr>
          <w:p w14:paraId="5F0E15F6" w14:textId="77777777" w:rsidR="004C1720" w:rsidRPr="00426F17" w:rsidRDefault="004C1720" w:rsidP="00ED3A15">
            <w:pPr>
              <w:spacing w:after="0" w:line="240" w:lineRule="auto"/>
              <w:ind w:firstLine="709"/>
              <w:jc w:val="center"/>
              <w:rPr>
                <w:szCs w:val="24"/>
              </w:rPr>
            </w:pPr>
          </w:p>
        </w:tc>
        <w:tc>
          <w:tcPr>
            <w:tcW w:w="0" w:type="auto"/>
            <w:vMerge/>
            <w:tcBorders>
              <w:top w:val="nil"/>
              <w:left w:val="single" w:sz="4" w:space="0" w:color="000000"/>
              <w:bottom w:val="single" w:sz="4" w:space="0" w:color="000000"/>
              <w:right w:val="single" w:sz="4" w:space="0" w:color="000000"/>
            </w:tcBorders>
            <w:vAlign w:val="center"/>
          </w:tcPr>
          <w:p w14:paraId="3A6D6791" w14:textId="77777777" w:rsidR="004C1720" w:rsidRPr="00426F17" w:rsidRDefault="004C1720" w:rsidP="00ED3A15">
            <w:pPr>
              <w:spacing w:after="0" w:line="240" w:lineRule="auto"/>
              <w:ind w:firstLine="709"/>
              <w:jc w:val="center"/>
              <w:rPr>
                <w:szCs w:val="24"/>
              </w:rPr>
            </w:pPr>
          </w:p>
        </w:tc>
        <w:tc>
          <w:tcPr>
            <w:tcW w:w="3658" w:type="dxa"/>
            <w:tcBorders>
              <w:top w:val="single" w:sz="4" w:space="0" w:color="000000"/>
              <w:left w:val="single" w:sz="4" w:space="0" w:color="000000"/>
              <w:bottom w:val="single" w:sz="4" w:space="0" w:color="000000"/>
              <w:right w:val="single" w:sz="4" w:space="0" w:color="000000"/>
            </w:tcBorders>
            <w:vAlign w:val="center"/>
          </w:tcPr>
          <w:p w14:paraId="122B006B" w14:textId="77777777" w:rsidR="004C1720" w:rsidRPr="00426F17" w:rsidRDefault="004C1720" w:rsidP="00ED3A15">
            <w:pPr>
              <w:spacing w:after="0" w:line="240" w:lineRule="auto"/>
              <w:ind w:firstLine="0"/>
              <w:jc w:val="center"/>
              <w:rPr>
                <w:szCs w:val="24"/>
              </w:rPr>
            </w:pPr>
            <w:r w:rsidRPr="00426F17">
              <w:rPr>
                <w:szCs w:val="24"/>
              </w:rPr>
              <w:t>2.Уголовно-правовой</w:t>
            </w:r>
          </w:p>
        </w:tc>
        <w:tc>
          <w:tcPr>
            <w:tcW w:w="1694" w:type="dxa"/>
            <w:vMerge/>
            <w:tcBorders>
              <w:left w:val="single" w:sz="4" w:space="0" w:color="000000"/>
              <w:bottom w:val="single" w:sz="4" w:space="0" w:color="000000"/>
              <w:right w:val="single" w:sz="4" w:space="0" w:color="000000"/>
            </w:tcBorders>
            <w:vAlign w:val="center"/>
          </w:tcPr>
          <w:p w14:paraId="16BBBB13" w14:textId="77777777" w:rsidR="004C1720" w:rsidRPr="00426F17" w:rsidRDefault="004C1720" w:rsidP="00ED3A15">
            <w:pPr>
              <w:spacing w:after="0" w:line="240" w:lineRule="auto"/>
              <w:ind w:firstLine="709"/>
              <w:jc w:val="center"/>
              <w:rPr>
                <w:szCs w:val="24"/>
              </w:rPr>
            </w:pPr>
          </w:p>
        </w:tc>
      </w:tr>
      <w:tr w:rsidR="004C1720" w:rsidRPr="00426F17" w14:paraId="070CFA51" w14:textId="77777777" w:rsidTr="00ED3A15">
        <w:trPr>
          <w:trHeight w:val="389"/>
          <w:jc w:val="center"/>
        </w:trPr>
        <w:tc>
          <w:tcPr>
            <w:tcW w:w="541" w:type="dxa"/>
            <w:tcBorders>
              <w:top w:val="single" w:sz="4" w:space="0" w:color="000000"/>
              <w:left w:val="single" w:sz="4" w:space="0" w:color="000000"/>
              <w:bottom w:val="single" w:sz="4" w:space="0" w:color="000000"/>
              <w:right w:val="nil"/>
            </w:tcBorders>
            <w:vAlign w:val="center"/>
          </w:tcPr>
          <w:p w14:paraId="3A031B9D" w14:textId="77777777" w:rsidR="004C1720" w:rsidRPr="00426F17" w:rsidRDefault="004C1720" w:rsidP="00ED3A15">
            <w:pPr>
              <w:spacing w:after="0" w:line="240" w:lineRule="auto"/>
              <w:ind w:firstLine="709"/>
              <w:jc w:val="center"/>
              <w:rPr>
                <w:szCs w:val="24"/>
              </w:rPr>
            </w:pPr>
          </w:p>
        </w:tc>
        <w:tc>
          <w:tcPr>
            <w:tcW w:w="1547" w:type="dxa"/>
            <w:tcBorders>
              <w:top w:val="single" w:sz="4" w:space="0" w:color="000000"/>
              <w:left w:val="nil"/>
              <w:bottom w:val="single" w:sz="4" w:space="0" w:color="000000"/>
              <w:right w:val="nil"/>
            </w:tcBorders>
            <w:vAlign w:val="center"/>
          </w:tcPr>
          <w:p w14:paraId="24471DE5" w14:textId="77777777" w:rsidR="004C1720" w:rsidRPr="00426F17" w:rsidRDefault="004C1720" w:rsidP="00ED3A15">
            <w:pPr>
              <w:spacing w:after="0" w:line="240" w:lineRule="auto"/>
              <w:ind w:firstLine="709"/>
              <w:jc w:val="center"/>
              <w:rPr>
                <w:szCs w:val="24"/>
              </w:rPr>
            </w:pPr>
          </w:p>
        </w:tc>
        <w:tc>
          <w:tcPr>
            <w:tcW w:w="5568" w:type="dxa"/>
            <w:gridSpan w:val="2"/>
            <w:tcBorders>
              <w:top w:val="single" w:sz="4" w:space="0" w:color="000000"/>
              <w:left w:val="nil"/>
              <w:bottom w:val="single" w:sz="4" w:space="0" w:color="000000"/>
              <w:right w:val="nil"/>
            </w:tcBorders>
            <w:vAlign w:val="center"/>
          </w:tcPr>
          <w:p w14:paraId="57529515" w14:textId="77777777" w:rsidR="004C1720" w:rsidRPr="00426F17" w:rsidRDefault="004C1720" w:rsidP="00ED3A15">
            <w:pPr>
              <w:spacing w:after="0" w:line="240" w:lineRule="auto"/>
              <w:ind w:firstLine="0"/>
              <w:jc w:val="center"/>
              <w:rPr>
                <w:szCs w:val="24"/>
              </w:rPr>
            </w:pPr>
            <w:r w:rsidRPr="00426F17">
              <w:rPr>
                <w:szCs w:val="24"/>
              </w:rPr>
              <w:t>2. Магистратура</w:t>
            </w:r>
          </w:p>
        </w:tc>
        <w:tc>
          <w:tcPr>
            <w:tcW w:w="1694" w:type="dxa"/>
            <w:tcBorders>
              <w:top w:val="single" w:sz="4" w:space="0" w:color="000000"/>
              <w:left w:val="nil"/>
              <w:bottom w:val="single" w:sz="4" w:space="0" w:color="000000"/>
              <w:right w:val="single" w:sz="4" w:space="0" w:color="000000"/>
            </w:tcBorders>
            <w:vAlign w:val="center"/>
          </w:tcPr>
          <w:p w14:paraId="162E3DFE" w14:textId="77777777" w:rsidR="004C1720" w:rsidRPr="00426F17" w:rsidRDefault="004C1720" w:rsidP="00ED3A15">
            <w:pPr>
              <w:spacing w:after="0" w:line="240" w:lineRule="auto"/>
              <w:ind w:firstLine="709"/>
              <w:jc w:val="center"/>
              <w:rPr>
                <w:szCs w:val="24"/>
              </w:rPr>
            </w:pPr>
          </w:p>
        </w:tc>
      </w:tr>
      <w:tr w:rsidR="004C1720" w:rsidRPr="00426F17" w14:paraId="61DE02F3" w14:textId="77777777" w:rsidTr="00ED3A15">
        <w:trPr>
          <w:trHeight w:val="1094"/>
          <w:jc w:val="center"/>
        </w:trPr>
        <w:tc>
          <w:tcPr>
            <w:tcW w:w="541" w:type="dxa"/>
            <w:vMerge w:val="restart"/>
            <w:tcBorders>
              <w:top w:val="single" w:sz="4" w:space="0" w:color="000000"/>
              <w:left w:val="single" w:sz="4" w:space="0" w:color="000000"/>
              <w:right w:val="single" w:sz="4" w:space="0" w:color="000000"/>
            </w:tcBorders>
            <w:vAlign w:val="center"/>
          </w:tcPr>
          <w:p w14:paraId="17EB9C04" w14:textId="77777777" w:rsidR="004C1720" w:rsidRPr="00426F17" w:rsidRDefault="004C1720" w:rsidP="00ED3A15">
            <w:pPr>
              <w:spacing w:after="0" w:line="240" w:lineRule="auto"/>
              <w:ind w:firstLine="0"/>
              <w:jc w:val="center"/>
              <w:rPr>
                <w:szCs w:val="24"/>
              </w:rPr>
            </w:pPr>
            <w:r w:rsidRPr="00426F17">
              <w:rPr>
                <w:szCs w:val="24"/>
              </w:rPr>
              <w:t>4.</w:t>
            </w:r>
          </w:p>
        </w:tc>
        <w:tc>
          <w:tcPr>
            <w:tcW w:w="1547" w:type="dxa"/>
            <w:vMerge w:val="restart"/>
            <w:tcBorders>
              <w:top w:val="single" w:sz="4" w:space="0" w:color="000000"/>
              <w:left w:val="single" w:sz="4" w:space="0" w:color="000000"/>
              <w:right w:val="single" w:sz="4" w:space="0" w:color="000000"/>
            </w:tcBorders>
            <w:vAlign w:val="center"/>
          </w:tcPr>
          <w:p w14:paraId="44CD0DD5" w14:textId="77777777" w:rsidR="004C1720" w:rsidRPr="00426F17" w:rsidRDefault="004C1720" w:rsidP="00ED3A15">
            <w:pPr>
              <w:spacing w:after="0" w:line="240" w:lineRule="auto"/>
              <w:ind w:firstLine="0"/>
              <w:jc w:val="center"/>
              <w:rPr>
                <w:szCs w:val="24"/>
              </w:rPr>
            </w:pPr>
            <w:r w:rsidRPr="00426F17">
              <w:rPr>
                <w:szCs w:val="24"/>
              </w:rPr>
              <w:t>38.04.01.</w:t>
            </w:r>
          </w:p>
        </w:tc>
        <w:tc>
          <w:tcPr>
            <w:tcW w:w="1910" w:type="dxa"/>
            <w:vMerge w:val="restart"/>
            <w:tcBorders>
              <w:top w:val="single" w:sz="4" w:space="0" w:color="000000"/>
              <w:left w:val="single" w:sz="4" w:space="0" w:color="000000"/>
              <w:right w:val="single" w:sz="4" w:space="0" w:color="000000"/>
            </w:tcBorders>
            <w:vAlign w:val="center"/>
          </w:tcPr>
          <w:p w14:paraId="0998900E" w14:textId="77777777" w:rsidR="004C1720" w:rsidRPr="00426F17" w:rsidRDefault="004C1720" w:rsidP="00ED3A15">
            <w:pPr>
              <w:spacing w:after="0" w:line="240" w:lineRule="auto"/>
              <w:ind w:firstLine="0"/>
              <w:jc w:val="center"/>
              <w:rPr>
                <w:szCs w:val="24"/>
              </w:rPr>
            </w:pPr>
            <w:r w:rsidRPr="00426F17">
              <w:rPr>
                <w:szCs w:val="24"/>
              </w:rPr>
              <w:t>Экономика</w:t>
            </w:r>
          </w:p>
        </w:tc>
        <w:tc>
          <w:tcPr>
            <w:tcW w:w="3658" w:type="dxa"/>
            <w:tcBorders>
              <w:top w:val="single" w:sz="4" w:space="0" w:color="000000"/>
              <w:left w:val="single" w:sz="4" w:space="0" w:color="000000"/>
              <w:right w:val="single" w:sz="4" w:space="0" w:color="000000"/>
            </w:tcBorders>
            <w:vAlign w:val="center"/>
          </w:tcPr>
          <w:p w14:paraId="3CDB1D3D" w14:textId="77777777" w:rsidR="004C1720" w:rsidRPr="00426F17" w:rsidRDefault="004C1720" w:rsidP="00ED3A15">
            <w:pPr>
              <w:spacing w:after="0" w:line="240" w:lineRule="auto"/>
              <w:ind w:firstLine="0"/>
              <w:jc w:val="center"/>
              <w:rPr>
                <w:szCs w:val="24"/>
              </w:rPr>
            </w:pPr>
            <w:r w:rsidRPr="00426F17">
              <w:rPr>
                <w:szCs w:val="24"/>
              </w:rPr>
              <w:t>1.Экономика предприятий и организаций</w:t>
            </w:r>
          </w:p>
        </w:tc>
        <w:tc>
          <w:tcPr>
            <w:tcW w:w="1694" w:type="dxa"/>
            <w:tcBorders>
              <w:top w:val="single" w:sz="4" w:space="0" w:color="000000"/>
              <w:left w:val="single" w:sz="4" w:space="0" w:color="000000"/>
              <w:bottom w:val="single" w:sz="4" w:space="0" w:color="auto"/>
              <w:right w:val="single" w:sz="4" w:space="0" w:color="000000"/>
            </w:tcBorders>
            <w:vAlign w:val="center"/>
          </w:tcPr>
          <w:p w14:paraId="3CFD70D2" w14:textId="77777777" w:rsidR="004C1720" w:rsidRPr="00426F17" w:rsidRDefault="004C1720" w:rsidP="00ED3A15">
            <w:pPr>
              <w:spacing w:after="0" w:line="240" w:lineRule="auto"/>
              <w:ind w:firstLine="0"/>
              <w:jc w:val="center"/>
              <w:rPr>
                <w:szCs w:val="24"/>
              </w:rPr>
            </w:pPr>
            <w:r w:rsidRPr="00426F17">
              <w:rPr>
                <w:szCs w:val="24"/>
              </w:rPr>
              <w:t>Очная; заочная</w:t>
            </w:r>
          </w:p>
        </w:tc>
      </w:tr>
      <w:tr w:rsidR="004C1720" w:rsidRPr="00426F17" w14:paraId="4D454F2B" w14:textId="77777777" w:rsidTr="00ED3A15">
        <w:trPr>
          <w:trHeight w:val="432"/>
          <w:jc w:val="center"/>
        </w:trPr>
        <w:tc>
          <w:tcPr>
            <w:tcW w:w="541" w:type="dxa"/>
            <w:vMerge/>
            <w:tcBorders>
              <w:left w:val="single" w:sz="4" w:space="0" w:color="000000"/>
              <w:bottom w:val="single" w:sz="4" w:space="0" w:color="000000"/>
              <w:right w:val="single" w:sz="4" w:space="0" w:color="000000"/>
            </w:tcBorders>
            <w:vAlign w:val="center"/>
          </w:tcPr>
          <w:p w14:paraId="1D241C3D" w14:textId="77777777" w:rsidR="004C1720" w:rsidRPr="00426F17" w:rsidRDefault="004C1720" w:rsidP="00ED3A15">
            <w:pPr>
              <w:spacing w:after="0" w:line="240" w:lineRule="auto"/>
              <w:ind w:firstLine="709"/>
              <w:jc w:val="center"/>
              <w:rPr>
                <w:szCs w:val="24"/>
              </w:rPr>
            </w:pPr>
          </w:p>
        </w:tc>
        <w:tc>
          <w:tcPr>
            <w:tcW w:w="0" w:type="auto"/>
            <w:vMerge/>
            <w:tcBorders>
              <w:left w:val="single" w:sz="4" w:space="0" w:color="000000"/>
              <w:bottom w:val="single" w:sz="4" w:space="0" w:color="000000"/>
              <w:right w:val="single" w:sz="4" w:space="0" w:color="000000"/>
            </w:tcBorders>
            <w:vAlign w:val="center"/>
          </w:tcPr>
          <w:p w14:paraId="0D5C2296" w14:textId="77777777" w:rsidR="004C1720" w:rsidRPr="00426F17" w:rsidRDefault="004C1720" w:rsidP="00ED3A15">
            <w:pPr>
              <w:spacing w:after="0" w:line="240" w:lineRule="auto"/>
              <w:ind w:firstLine="709"/>
              <w:jc w:val="center"/>
              <w:rPr>
                <w:szCs w:val="24"/>
              </w:rPr>
            </w:pPr>
          </w:p>
        </w:tc>
        <w:tc>
          <w:tcPr>
            <w:tcW w:w="0" w:type="auto"/>
            <w:vMerge/>
            <w:tcBorders>
              <w:left w:val="single" w:sz="4" w:space="0" w:color="000000"/>
              <w:bottom w:val="single" w:sz="4" w:space="0" w:color="000000"/>
              <w:right w:val="single" w:sz="4" w:space="0" w:color="000000"/>
            </w:tcBorders>
            <w:vAlign w:val="center"/>
          </w:tcPr>
          <w:p w14:paraId="22A7807A" w14:textId="77777777" w:rsidR="004C1720" w:rsidRPr="00426F17" w:rsidRDefault="004C1720" w:rsidP="00ED3A15">
            <w:pPr>
              <w:spacing w:after="0" w:line="240" w:lineRule="auto"/>
              <w:ind w:firstLine="709"/>
              <w:jc w:val="center"/>
              <w:rPr>
                <w:szCs w:val="24"/>
              </w:rPr>
            </w:pPr>
          </w:p>
        </w:tc>
        <w:tc>
          <w:tcPr>
            <w:tcW w:w="3658" w:type="dxa"/>
            <w:tcBorders>
              <w:top w:val="single" w:sz="4" w:space="0" w:color="auto"/>
              <w:left w:val="single" w:sz="4" w:space="0" w:color="000000"/>
              <w:bottom w:val="single" w:sz="4" w:space="0" w:color="000000"/>
              <w:right w:val="single" w:sz="4" w:space="0" w:color="000000"/>
            </w:tcBorders>
            <w:vAlign w:val="center"/>
          </w:tcPr>
          <w:p w14:paraId="0EF893B4" w14:textId="77777777" w:rsidR="004C1720" w:rsidRPr="00426F17" w:rsidRDefault="004C1720" w:rsidP="00ED3A15">
            <w:pPr>
              <w:spacing w:after="0" w:line="240" w:lineRule="auto"/>
              <w:ind w:firstLine="0"/>
              <w:jc w:val="center"/>
              <w:rPr>
                <w:szCs w:val="24"/>
              </w:rPr>
            </w:pPr>
            <w:r w:rsidRPr="00426F17">
              <w:rPr>
                <w:szCs w:val="24"/>
              </w:rPr>
              <w:t>2.Экономика туризма</w:t>
            </w:r>
          </w:p>
        </w:tc>
        <w:tc>
          <w:tcPr>
            <w:tcW w:w="1694" w:type="dxa"/>
            <w:tcBorders>
              <w:top w:val="single" w:sz="4" w:space="0" w:color="auto"/>
              <w:left w:val="single" w:sz="4" w:space="0" w:color="000000"/>
              <w:bottom w:val="single" w:sz="4" w:space="0" w:color="000000"/>
              <w:right w:val="single" w:sz="4" w:space="0" w:color="000000"/>
            </w:tcBorders>
            <w:vAlign w:val="center"/>
          </w:tcPr>
          <w:p w14:paraId="71470986" w14:textId="77777777" w:rsidR="004C1720" w:rsidRPr="00426F17" w:rsidRDefault="004C1720" w:rsidP="00ED3A15">
            <w:pPr>
              <w:spacing w:after="0" w:line="240" w:lineRule="auto"/>
              <w:ind w:firstLine="0"/>
              <w:jc w:val="center"/>
              <w:rPr>
                <w:szCs w:val="24"/>
              </w:rPr>
            </w:pPr>
            <w:r w:rsidRPr="00426F17">
              <w:rPr>
                <w:szCs w:val="24"/>
              </w:rPr>
              <w:t>Очная; заочная</w:t>
            </w:r>
          </w:p>
        </w:tc>
      </w:tr>
      <w:tr w:rsidR="004C1720" w:rsidRPr="00426F17" w14:paraId="210BB9A3" w14:textId="77777777" w:rsidTr="00ED3A15">
        <w:trPr>
          <w:trHeight w:val="646"/>
          <w:jc w:val="center"/>
        </w:trPr>
        <w:tc>
          <w:tcPr>
            <w:tcW w:w="541" w:type="dxa"/>
            <w:vMerge w:val="restart"/>
            <w:tcBorders>
              <w:top w:val="single" w:sz="4" w:space="0" w:color="auto"/>
              <w:left w:val="single" w:sz="4" w:space="0" w:color="000000"/>
              <w:right w:val="single" w:sz="4" w:space="0" w:color="000000"/>
            </w:tcBorders>
            <w:vAlign w:val="center"/>
          </w:tcPr>
          <w:p w14:paraId="76FAF744" w14:textId="77777777" w:rsidR="004C1720" w:rsidRPr="00426F17" w:rsidRDefault="004C1720" w:rsidP="00ED3A15">
            <w:pPr>
              <w:spacing w:after="0" w:line="240" w:lineRule="auto"/>
              <w:ind w:firstLine="0"/>
              <w:jc w:val="center"/>
              <w:rPr>
                <w:szCs w:val="24"/>
              </w:rPr>
            </w:pPr>
            <w:r w:rsidRPr="00426F17">
              <w:rPr>
                <w:szCs w:val="24"/>
              </w:rPr>
              <w:t>5.</w:t>
            </w:r>
          </w:p>
        </w:tc>
        <w:tc>
          <w:tcPr>
            <w:tcW w:w="1547" w:type="dxa"/>
            <w:vMerge w:val="restart"/>
            <w:tcBorders>
              <w:top w:val="single" w:sz="4" w:space="0" w:color="auto"/>
              <w:left w:val="single" w:sz="4" w:space="0" w:color="000000"/>
              <w:right w:val="single" w:sz="4" w:space="0" w:color="000000"/>
            </w:tcBorders>
            <w:vAlign w:val="center"/>
          </w:tcPr>
          <w:p w14:paraId="14ECD2F5" w14:textId="77777777" w:rsidR="004C1720" w:rsidRPr="00426F17" w:rsidRDefault="004C1720" w:rsidP="00ED3A15">
            <w:pPr>
              <w:spacing w:after="0" w:line="240" w:lineRule="auto"/>
              <w:ind w:firstLine="0"/>
              <w:jc w:val="center"/>
              <w:rPr>
                <w:szCs w:val="24"/>
              </w:rPr>
            </w:pPr>
            <w:r w:rsidRPr="00426F17">
              <w:rPr>
                <w:szCs w:val="24"/>
              </w:rPr>
              <w:t>38.04.02</w:t>
            </w:r>
          </w:p>
        </w:tc>
        <w:tc>
          <w:tcPr>
            <w:tcW w:w="1910" w:type="dxa"/>
            <w:vMerge w:val="restart"/>
            <w:tcBorders>
              <w:top w:val="single" w:sz="4" w:space="0" w:color="auto"/>
              <w:left w:val="single" w:sz="4" w:space="0" w:color="000000"/>
              <w:right w:val="single" w:sz="4" w:space="0" w:color="000000"/>
            </w:tcBorders>
            <w:vAlign w:val="center"/>
          </w:tcPr>
          <w:p w14:paraId="5C65C02B" w14:textId="77777777" w:rsidR="004C1720" w:rsidRPr="00426F17" w:rsidRDefault="004C1720" w:rsidP="00ED3A15">
            <w:pPr>
              <w:spacing w:after="0" w:line="240" w:lineRule="auto"/>
              <w:ind w:firstLine="0"/>
              <w:jc w:val="center"/>
              <w:rPr>
                <w:szCs w:val="24"/>
              </w:rPr>
            </w:pPr>
            <w:r w:rsidRPr="00426F17">
              <w:rPr>
                <w:szCs w:val="24"/>
              </w:rPr>
              <w:t>Менеджмент</w:t>
            </w:r>
          </w:p>
        </w:tc>
        <w:tc>
          <w:tcPr>
            <w:tcW w:w="3658" w:type="dxa"/>
            <w:tcBorders>
              <w:top w:val="single" w:sz="4" w:space="0" w:color="auto"/>
              <w:left w:val="single" w:sz="4" w:space="0" w:color="000000"/>
              <w:bottom w:val="single" w:sz="4" w:space="0" w:color="000000"/>
              <w:right w:val="single" w:sz="4" w:space="0" w:color="000000"/>
            </w:tcBorders>
            <w:vAlign w:val="center"/>
          </w:tcPr>
          <w:p w14:paraId="468A102E" w14:textId="77777777" w:rsidR="004C1720" w:rsidRPr="00426F17" w:rsidRDefault="004C1720" w:rsidP="00ED3A15">
            <w:pPr>
              <w:spacing w:after="0" w:line="240" w:lineRule="auto"/>
              <w:ind w:firstLine="0"/>
              <w:jc w:val="center"/>
              <w:rPr>
                <w:szCs w:val="24"/>
              </w:rPr>
            </w:pPr>
            <w:r w:rsidRPr="00426F17">
              <w:rPr>
                <w:szCs w:val="24"/>
              </w:rPr>
              <w:t>1.Государственное и муниципальное управление</w:t>
            </w:r>
          </w:p>
        </w:tc>
        <w:tc>
          <w:tcPr>
            <w:tcW w:w="1694" w:type="dxa"/>
            <w:vMerge w:val="restart"/>
            <w:tcBorders>
              <w:top w:val="single" w:sz="4" w:space="0" w:color="auto"/>
              <w:left w:val="single" w:sz="4" w:space="0" w:color="000000"/>
              <w:right w:val="single" w:sz="4" w:space="0" w:color="000000"/>
            </w:tcBorders>
            <w:vAlign w:val="center"/>
          </w:tcPr>
          <w:p w14:paraId="399B9764" w14:textId="77777777" w:rsidR="004C1720" w:rsidRPr="00426F17" w:rsidRDefault="004C1720" w:rsidP="00ED3A15">
            <w:pPr>
              <w:spacing w:after="0" w:line="240" w:lineRule="auto"/>
              <w:ind w:firstLine="0"/>
              <w:jc w:val="center"/>
              <w:rPr>
                <w:szCs w:val="24"/>
              </w:rPr>
            </w:pPr>
            <w:r w:rsidRPr="00426F17">
              <w:rPr>
                <w:szCs w:val="24"/>
              </w:rPr>
              <w:t>Очная; заочная</w:t>
            </w:r>
          </w:p>
        </w:tc>
      </w:tr>
      <w:tr w:rsidR="004C1720" w:rsidRPr="00426F17" w14:paraId="096A16FA" w14:textId="77777777" w:rsidTr="00ED3A15">
        <w:trPr>
          <w:trHeight w:val="646"/>
          <w:jc w:val="center"/>
        </w:trPr>
        <w:tc>
          <w:tcPr>
            <w:tcW w:w="541" w:type="dxa"/>
            <w:vMerge/>
            <w:tcBorders>
              <w:left w:val="single" w:sz="4" w:space="0" w:color="000000"/>
              <w:bottom w:val="single" w:sz="4" w:space="0" w:color="000000"/>
              <w:right w:val="single" w:sz="4" w:space="0" w:color="000000"/>
            </w:tcBorders>
            <w:vAlign w:val="center"/>
          </w:tcPr>
          <w:p w14:paraId="59DD61AE" w14:textId="77777777" w:rsidR="004C1720" w:rsidRPr="00426F17" w:rsidRDefault="004C1720" w:rsidP="00ED3A15">
            <w:pPr>
              <w:spacing w:after="0" w:line="240" w:lineRule="auto"/>
              <w:ind w:firstLine="709"/>
              <w:jc w:val="center"/>
              <w:rPr>
                <w:szCs w:val="24"/>
              </w:rPr>
            </w:pPr>
          </w:p>
        </w:tc>
        <w:tc>
          <w:tcPr>
            <w:tcW w:w="1547" w:type="dxa"/>
            <w:vMerge/>
            <w:tcBorders>
              <w:left w:val="single" w:sz="4" w:space="0" w:color="000000"/>
              <w:bottom w:val="single" w:sz="4" w:space="0" w:color="000000"/>
              <w:right w:val="single" w:sz="4" w:space="0" w:color="000000"/>
            </w:tcBorders>
            <w:vAlign w:val="center"/>
          </w:tcPr>
          <w:p w14:paraId="1CF92448" w14:textId="77777777" w:rsidR="004C1720" w:rsidRPr="00426F17" w:rsidRDefault="004C1720" w:rsidP="00ED3A15">
            <w:pPr>
              <w:spacing w:after="0" w:line="240" w:lineRule="auto"/>
              <w:ind w:firstLine="709"/>
              <w:jc w:val="center"/>
              <w:rPr>
                <w:szCs w:val="24"/>
              </w:rPr>
            </w:pPr>
          </w:p>
        </w:tc>
        <w:tc>
          <w:tcPr>
            <w:tcW w:w="1910" w:type="dxa"/>
            <w:vMerge/>
            <w:tcBorders>
              <w:left w:val="single" w:sz="4" w:space="0" w:color="000000"/>
              <w:bottom w:val="single" w:sz="4" w:space="0" w:color="000000"/>
              <w:right w:val="single" w:sz="4" w:space="0" w:color="000000"/>
            </w:tcBorders>
            <w:vAlign w:val="center"/>
          </w:tcPr>
          <w:p w14:paraId="1CF1B05B" w14:textId="77777777" w:rsidR="004C1720" w:rsidRPr="00426F17" w:rsidRDefault="004C1720" w:rsidP="00ED3A15">
            <w:pPr>
              <w:spacing w:after="0" w:line="240" w:lineRule="auto"/>
              <w:ind w:firstLine="709"/>
              <w:jc w:val="center"/>
              <w:rPr>
                <w:szCs w:val="24"/>
              </w:rPr>
            </w:pPr>
          </w:p>
        </w:tc>
        <w:tc>
          <w:tcPr>
            <w:tcW w:w="3658" w:type="dxa"/>
            <w:tcBorders>
              <w:top w:val="single" w:sz="4" w:space="0" w:color="000000"/>
              <w:left w:val="single" w:sz="4" w:space="0" w:color="000000"/>
              <w:bottom w:val="single" w:sz="4" w:space="0" w:color="000000"/>
              <w:right w:val="single" w:sz="4" w:space="0" w:color="000000"/>
            </w:tcBorders>
            <w:vAlign w:val="center"/>
          </w:tcPr>
          <w:p w14:paraId="7F07507F" w14:textId="77777777" w:rsidR="004C1720" w:rsidRPr="00426F17" w:rsidRDefault="004C1720" w:rsidP="00ED3A15">
            <w:pPr>
              <w:spacing w:after="0" w:line="240" w:lineRule="auto"/>
              <w:ind w:firstLine="0"/>
              <w:jc w:val="center"/>
              <w:rPr>
                <w:szCs w:val="24"/>
              </w:rPr>
            </w:pPr>
            <w:r w:rsidRPr="00426F17">
              <w:rPr>
                <w:szCs w:val="24"/>
              </w:rPr>
              <w:t>2.Менеджмент индустрии туризма</w:t>
            </w:r>
          </w:p>
        </w:tc>
        <w:tc>
          <w:tcPr>
            <w:tcW w:w="1694" w:type="dxa"/>
            <w:vMerge/>
            <w:tcBorders>
              <w:left w:val="single" w:sz="4" w:space="0" w:color="000000"/>
              <w:bottom w:val="single" w:sz="4" w:space="0" w:color="000000"/>
              <w:right w:val="single" w:sz="4" w:space="0" w:color="000000"/>
            </w:tcBorders>
            <w:vAlign w:val="center"/>
          </w:tcPr>
          <w:p w14:paraId="56A8163D" w14:textId="77777777" w:rsidR="004C1720" w:rsidRPr="00426F17" w:rsidRDefault="004C1720" w:rsidP="00ED3A15">
            <w:pPr>
              <w:spacing w:after="0" w:line="240" w:lineRule="auto"/>
              <w:ind w:firstLine="709"/>
              <w:jc w:val="center"/>
              <w:rPr>
                <w:szCs w:val="24"/>
              </w:rPr>
            </w:pPr>
          </w:p>
        </w:tc>
      </w:tr>
      <w:tr w:rsidR="004C1720" w:rsidRPr="00426F17" w14:paraId="351ADBDA" w14:textId="77777777" w:rsidTr="00ED3A15">
        <w:trPr>
          <w:trHeight w:val="643"/>
          <w:jc w:val="center"/>
        </w:trPr>
        <w:tc>
          <w:tcPr>
            <w:tcW w:w="541" w:type="dxa"/>
            <w:vMerge w:val="restart"/>
            <w:tcBorders>
              <w:top w:val="single" w:sz="4" w:space="0" w:color="000000"/>
              <w:left w:val="single" w:sz="4" w:space="0" w:color="000000"/>
              <w:right w:val="single" w:sz="4" w:space="0" w:color="000000"/>
            </w:tcBorders>
            <w:vAlign w:val="center"/>
          </w:tcPr>
          <w:p w14:paraId="46002F1D" w14:textId="77777777" w:rsidR="004C1720" w:rsidRPr="00426F17" w:rsidRDefault="004C1720" w:rsidP="00ED3A15">
            <w:pPr>
              <w:spacing w:after="0" w:line="240" w:lineRule="auto"/>
              <w:ind w:firstLine="0"/>
              <w:jc w:val="center"/>
              <w:rPr>
                <w:szCs w:val="24"/>
              </w:rPr>
            </w:pPr>
            <w:r w:rsidRPr="00426F17">
              <w:rPr>
                <w:szCs w:val="24"/>
              </w:rPr>
              <w:t>6.</w:t>
            </w:r>
          </w:p>
        </w:tc>
        <w:tc>
          <w:tcPr>
            <w:tcW w:w="1547" w:type="dxa"/>
            <w:vMerge w:val="restart"/>
            <w:tcBorders>
              <w:top w:val="single" w:sz="4" w:space="0" w:color="000000"/>
              <w:left w:val="single" w:sz="4" w:space="0" w:color="000000"/>
              <w:bottom w:val="single" w:sz="4" w:space="0" w:color="000000"/>
              <w:right w:val="single" w:sz="4" w:space="0" w:color="000000"/>
            </w:tcBorders>
            <w:vAlign w:val="center"/>
          </w:tcPr>
          <w:p w14:paraId="101C5184" w14:textId="77777777" w:rsidR="004C1720" w:rsidRPr="00426F17" w:rsidRDefault="004C1720" w:rsidP="00ED3A15">
            <w:pPr>
              <w:spacing w:after="0" w:line="240" w:lineRule="auto"/>
              <w:ind w:firstLine="0"/>
              <w:jc w:val="center"/>
              <w:rPr>
                <w:szCs w:val="24"/>
              </w:rPr>
            </w:pPr>
            <w:r w:rsidRPr="00426F17">
              <w:rPr>
                <w:szCs w:val="24"/>
              </w:rPr>
              <w:t>40.04.01</w:t>
            </w:r>
          </w:p>
        </w:tc>
        <w:tc>
          <w:tcPr>
            <w:tcW w:w="1910" w:type="dxa"/>
            <w:vMerge w:val="restart"/>
            <w:tcBorders>
              <w:top w:val="single" w:sz="4" w:space="0" w:color="000000"/>
              <w:left w:val="single" w:sz="4" w:space="0" w:color="000000"/>
              <w:bottom w:val="single" w:sz="4" w:space="0" w:color="000000"/>
              <w:right w:val="single" w:sz="4" w:space="0" w:color="000000"/>
            </w:tcBorders>
            <w:vAlign w:val="center"/>
          </w:tcPr>
          <w:p w14:paraId="296FF099" w14:textId="77777777" w:rsidR="004C1720" w:rsidRPr="00426F17" w:rsidRDefault="004C1720" w:rsidP="00ED3A15">
            <w:pPr>
              <w:spacing w:after="0" w:line="240" w:lineRule="auto"/>
              <w:ind w:firstLine="0"/>
              <w:jc w:val="center"/>
              <w:rPr>
                <w:szCs w:val="24"/>
              </w:rPr>
            </w:pPr>
            <w:r w:rsidRPr="00426F17">
              <w:rPr>
                <w:szCs w:val="24"/>
              </w:rPr>
              <w:t>Юриспруденция</w:t>
            </w:r>
          </w:p>
        </w:tc>
        <w:tc>
          <w:tcPr>
            <w:tcW w:w="3658" w:type="dxa"/>
            <w:tcBorders>
              <w:top w:val="single" w:sz="4" w:space="0" w:color="000000"/>
              <w:left w:val="single" w:sz="4" w:space="0" w:color="000000"/>
              <w:bottom w:val="single" w:sz="4" w:space="0" w:color="000000"/>
              <w:right w:val="single" w:sz="4" w:space="0" w:color="000000"/>
            </w:tcBorders>
            <w:vAlign w:val="center"/>
          </w:tcPr>
          <w:p w14:paraId="466DE789" w14:textId="77777777" w:rsidR="004C1720" w:rsidRPr="00426F17" w:rsidRDefault="004C1720" w:rsidP="00ED3A15">
            <w:pPr>
              <w:spacing w:after="0" w:line="240" w:lineRule="auto"/>
              <w:ind w:firstLine="0"/>
              <w:jc w:val="center"/>
              <w:rPr>
                <w:szCs w:val="24"/>
              </w:rPr>
            </w:pPr>
            <w:r w:rsidRPr="00426F17">
              <w:rPr>
                <w:szCs w:val="24"/>
              </w:rPr>
              <w:t>1.Предпринимательское, коммерческое право</w:t>
            </w:r>
          </w:p>
        </w:tc>
        <w:tc>
          <w:tcPr>
            <w:tcW w:w="1694" w:type="dxa"/>
            <w:vMerge w:val="restart"/>
            <w:tcBorders>
              <w:top w:val="single" w:sz="4" w:space="0" w:color="000000"/>
              <w:left w:val="single" w:sz="4" w:space="0" w:color="000000"/>
              <w:right w:val="single" w:sz="4" w:space="0" w:color="000000"/>
            </w:tcBorders>
            <w:vAlign w:val="center"/>
          </w:tcPr>
          <w:p w14:paraId="01585754" w14:textId="77777777" w:rsidR="004C1720" w:rsidRPr="00426F17" w:rsidRDefault="004C1720" w:rsidP="00ED3A15">
            <w:pPr>
              <w:spacing w:after="0" w:line="240" w:lineRule="auto"/>
              <w:ind w:firstLine="0"/>
              <w:jc w:val="center"/>
              <w:rPr>
                <w:szCs w:val="24"/>
              </w:rPr>
            </w:pPr>
            <w:r w:rsidRPr="00426F17">
              <w:rPr>
                <w:szCs w:val="24"/>
              </w:rPr>
              <w:t>Очная; заочная</w:t>
            </w:r>
          </w:p>
        </w:tc>
      </w:tr>
      <w:tr w:rsidR="004C1720" w:rsidRPr="00426F17" w14:paraId="28AE5D52" w14:textId="77777777" w:rsidTr="00ED3A15">
        <w:trPr>
          <w:trHeight w:val="646"/>
          <w:jc w:val="center"/>
        </w:trPr>
        <w:tc>
          <w:tcPr>
            <w:tcW w:w="541" w:type="dxa"/>
            <w:vMerge/>
            <w:tcBorders>
              <w:left w:val="single" w:sz="4" w:space="0" w:color="000000"/>
              <w:bottom w:val="single" w:sz="4" w:space="0" w:color="000000"/>
              <w:right w:val="single" w:sz="4" w:space="0" w:color="000000"/>
            </w:tcBorders>
            <w:vAlign w:val="center"/>
          </w:tcPr>
          <w:p w14:paraId="627105B9" w14:textId="77777777" w:rsidR="004C1720" w:rsidRPr="00426F17" w:rsidRDefault="004C1720" w:rsidP="00ED3A15">
            <w:pPr>
              <w:spacing w:after="0" w:line="240" w:lineRule="auto"/>
              <w:ind w:firstLine="709"/>
              <w:jc w:val="center"/>
              <w:rPr>
                <w:szCs w:val="24"/>
              </w:rPr>
            </w:pPr>
          </w:p>
        </w:tc>
        <w:tc>
          <w:tcPr>
            <w:tcW w:w="0" w:type="auto"/>
            <w:vMerge/>
            <w:tcBorders>
              <w:top w:val="nil"/>
              <w:left w:val="single" w:sz="4" w:space="0" w:color="000000"/>
              <w:bottom w:val="single" w:sz="4" w:space="0" w:color="000000"/>
              <w:right w:val="single" w:sz="4" w:space="0" w:color="000000"/>
            </w:tcBorders>
            <w:vAlign w:val="center"/>
          </w:tcPr>
          <w:p w14:paraId="24F57325" w14:textId="77777777" w:rsidR="004C1720" w:rsidRPr="00426F17" w:rsidRDefault="004C1720" w:rsidP="00ED3A15">
            <w:pPr>
              <w:spacing w:after="0" w:line="240" w:lineRule="auto"/>
              <w:ind w:firstLine="709"/>
              <w:jc w:val="center"/>
              <w:rPr>
                <w:szCs w:val="24"/>
              </w:rPr>
            </w:pPr>
          </w:p>
        </w:tc>
        <w:tc>
          <w:tcPr>
            <w:tcW w:w="0" w:type="auto"/>
            <w:vMerge/>
            <w:tcBorders>
              <w:top w:val="nil"/>
              <w:left w:val="single" w:sz="4" w:space="0" w:color="000000"/>
              <w:bottom w:val="single" w:sz="4" w:space="0" w:color="000000"/>
              <w:right w:val="single" w:sz="4" w:space="0" w:color="000000"/>
            </w:tcBorders>
            <w:vAlign w:val="center"/>
          </w:tcPr>
          <w:p w14:paraId="774F2802" w14:textId="77777777" w:rsidR="004C1720" w:rsidRPr="00426F17" w:rsidRDefault="004C1720" w:rsidP="00ED3A15">
            <w:pPr>
              <w:spacing w:after="0" w:line="240" w:lineRule="auto"/>
              <w:ind w:firstLine="709"/>
              <w:jc w:val="center"/>
              <w:rPr>
                <w:szCs w:val="24"/>
              </w:rPr>
            </w:pPr>
          </w:p>
        </w:tc>
        <w:tc>
          <w:tcPr>
            <w:tcW w:w="3658" w:type="dxa"/>
            <w:tcBorders>
              <w:top w:val="single" w:sz="4" w:space="0" w:color="000000"/>
              <w:left w:val="single" w:sz="4" w:space="0" w:color="000000"/>
              <w:bottom w:val="single" w:sz="4" w:space="0" w:color="000000"/>
              <w:right w:val="single" w:sz="4" w:space="0" w:color="000000"/>
            </w:tcBorders>
            <w:vAlign w:val="center"/>
          </w:tcPr>
          <w:p w14:paraId="32BEBF33" w14:textId="77777777" w:rsidR="004C1720" w:rsidRPr="00426F17" w:rsidRDefault="004C1720" w:rsidP="00ED3A15">
            <w:pPr>
              <w:spacing w:after="0" w:line="240" w:lineRule="auto"/>
              <w:ind w:firstLine="0"/>
              <w:jc w:val="center"/>
              <w:rPr>
                <w:szCs w:val="24"/>
              </w:rPr>
            </w:pPr>
            <w:r w:rsidRPr="00426F17">
              <w:rPr>
                <w:szCs w:val="24"/>
              </w:rPr>
              <w:t>2.Уголовное право и уголовный процесс</w:t>
            </w:r>
          </w:p>
        </w:tc>
        <w:tc>
          <w:tcPr>
            <w:tcW w:w="1694" w:type="dxa"/>
            <w:vMerge/>
            <w:tcBorders>
              <w:left w:val="single" w:sz="4" w:space="0" w:color="000000"/>
              <w:bottom w:val="single" w:sz="4" w:space="0" w:color="000000"/>
              <w:right w:val="single" w:sz="4" w:space="0" w:color="000000"/>
            </w:tcBorders>
            <w:vAlign w:val="center"/>
          </w:tcPr>
          <w:p w14:paraId="5AB9E5B6" w14:textId="77777777" w:rsidR="004C1720" w:rsidRPr="00426F17" w:rsidRDefault="004C1720" w:rsidP="00ED3A15">
            <w:pPr>
              <w:spacing w:after="0" w:line="240" w:lineRule="auto"/>
              <w:ind w:firstLine="709"/>
              <w:jc w:val="center"/>
              <w:rPr>
                <w:szCs w:val="24"/>
              </w:rPr>
            </w:pPr>
          </w:p>
        </w:tc>
      </w:tr>
    </w:tbl>
    <w:p w14:paraId="443EE356" w14:textId="38658AA6" w:rsidR="004C1720" w:rsidRPr="00426F17" w:rsidRDefault="004C1720" w:rsidP="00ED3A15">
      <w:pPr>
        <w:spacing w:after="0" w:line="240" w:lineRule="auto"/>
        <w:ind w:firstLine="709"/>
        <w:jc w:val="center"/>
        <w:rPr>
          <w:szCs w:val="24"/>
        </w:rPr>
      </w:pPr>
    </w:p>
    <w:p w14:paraId="3BA43E32" w14:textId="77777777" w:rsidR="004C1720" w:rsidRPr="00426F17" w:rsidRDefault="004C1720" w:rsidP="00B9748A">
      <w:pPr>
        <w:pStyle w:val="a3"/>
        <w:numPr>
          <w:ilvl w:val="0"/>
          <w:numId w:val="12"/>
        </w:numPr>
        <w:spacing w:after="0" w:line="240" w:lineRule="auto"/>
        <w:ind w:firstLine="709"/>
        <w:contextualSpacing w:val="0"/>
        <w:rPr>
          <w:szCs w:val="24"/>
        </w:rPr>
      </w:pPr>
      <w:r w:rsidRPr="00426F17">
        <w:rPr>
          <w:szCs w:val="24"/>
        </w:rPr>
        <w:t xml:space="preserve">Прием на обучение осуществляется на первый курс. </w:t>
      </w:r>
    </w:p>
    <w:p w14:paraId="26F2E9D8" w14:textId="0C35F8FE" w:rsidR="004C1720" w:rsidRPr="00426F17" w:rsidRDefault="004C1720" w:rsidP="00B9748A">
      <w:pPr>
        <w:pStyle w:val="a3"/>
        <w:numPr>
          <w:ilvl w:val="0"/>
          <w:numId w:val="12"/>
        </w:numPr>
        <w:spacing w:after="0" w:line="240" w:lineRule="auto"/>
        <w:ind w:firstLine="709"/>
        <w:contextualSpacing w:val="0"/>
        <w:rPr>
          <w:szCs w:val="24"/>
        </w:rPr>
      </w:pPr>
      <w:r w:rsidRPr="00426F17">
        <w:rPr>
          <w:szCs w:val="24"/>
        </w:rPr>
        <w:t xml:space="preserve">Прием на обучение </w:t>
      </w:r>
      <w:r w:rsidR="00D63982">
        <w:rPr>
          <w:szCs w:val="24"/>
        </w:rPr>
        <w:t xml:space="preserve">в Академию </w:t>
      </w:r>
      <w:r w:rsidRPr="00426F17">
        <w:rPr>
          <w:szCs w:val="24"/>
        </w:rPr>
        <w:t xml:space="preserve">осуществляется: </w:t>
      </w:r>
    </w:p>
    <w:p w14:paraId="5001C99A" w14:textId="77777777" w:rsidR="004C1720" w:rsidRPr="00426F17" w:rsidRDefault="004C1720" w:rsidP="00B9748A">
      <w:pPr>
        <w:pStyle w:val="a3"/>
        <w:numPr>
          <w:ilvl w:val="0"/>
          <w:numId w:val="25"/>
        </w:numPr>
        <w:tabs>
          <w:tab w:val="left" w:pos="993"/>
        </w:tabs>
        <w:spacing w:after="0" w:line="240" w:lineRule="auto"/>
        <w:ind w:left="0" w:firstLine="709"/>
        <w:contextualSpacing w:val="0"/>
        <w:rPr>
          <w:szCs w:val="24"/>
        </w:rPr>
      </w:pPr>
      <w:r w:rsidRPr="00426F17">
        <w:rPr>
          <w:szCs w:val="24"/>
        </w:rPr>
        <w:t xml:space="preserve">по программам бакалавриата – при наличии у поступающих среднего общего образования, или среднего профессионального образования, или высшего образования; </w:t>
      </w:r>
    </w:p>
    <w:p w14:paraId="6F9FF362" w14:textId="77777777" w:rsidR="004C1720" w:rsidRPr="00426F17" w:rsidRDefault="004C1720" w:rsidP="00B9748A">
      <w:pPr>
        <w:pStyle w:val="a3"/>
        <w:numPr>
          <w:ilvl w:val="0"/>
          <w:numId w:val="25"/>
        </w:numPr>
        <w:tabs>
          <w:tab w:val="left" w:pos="993"/>
        </w:tabs>
        <w:spacing w:after="0" w:line="240" w:lineRule="auto"/>
        <w:ind w:left="0" w:firstLine="709"/>
        <w:contextualSpacing w:val="0"/>
        <w:rPr>
          <w:szCs w:val="24"/>
        </w:rPr>
      </w:pPr>
      <w:r w:rsidRPr="00426F17">
        <w:rPr>
          <w:szCs w:val="24"/>
        </w:rPr>
        <w:t>по программам магистратуры – при наличии у поступающих высшего образования.</w:t>
      </w:r>
    </w:p>
    <w:p w14:paraId="6648D9A8" w14:textId="77777777" w:rsidR="004C1720" w:rsidRPr="00426F17" w:rsidRDefault="004C1720" w:rsidP="00B9748A">
      <w:pPr>
        <w:spacing w:after="0" w:line="240" w:lineRule="auto"/>
        <w:ind w:firstLine="709"/>
        <w:rPr>
          <w:szCs w:val="24"/>
        </w:rPr>
      </w:pPr>
      <w:r w:rsidRPr="00426F17">
        <w:rPr>
          <w:szCs w:val="24"/>
        </w:rPr>
        <w:t>Наличие образования подтверждается документами об образовании или об образовании и квалификации, выдаваемыми лицам, успешно прошедшим государственную итоговую аттестацию либо итоговую аттестацию (далее – документы об образовании).</w:t>
      </w:r>
    </w:p>
    <w:p w14:paraId="13D2E0F8" w14:textId="77777777" w:rsidR="004C1720" w:rsidRPr="00426F17" w:rsidRDefault="004C1720" w:rsidP="00B9748A">
      <w:pPr>
        <w:pStyle w:val="a3"/>
        <w:numPr>
          <w:ilvl w:val="0"/>
          <w:numId w:val="12"/>
        </w:numPr>
        <w:spacing w:after="0" w:line="240" w:lineRule="auto"/>
        <w:ind w:firstLine="709"/>
        <w:contextualSpacing w:val="0"/>
        <w:rPr>
          <w:szCs w:val="24"/>
        </w:rPr>
      </w:pPr>
      <w:r w:rsidRPr="00426F17">
        <w:rPr>
          <w:szCs w:val="24"/>
        </w:rPr>
        <w:t>Поступающим в ДВФ ВАВТ Минэкономразвития России необходимо иметь:</w:t>
      </w:r>
    </w:p>
    <w:p w14:paraId="1C0D42E4" w14:textId="77777777" w:rsidR="004C1720" w:rsidRPr="00426F17" w:rsidRDefault="004C1720" w:rsidP="00B9748A">
      <w:pPr>
        <w:pStyle w:val="a3"/>
        <w:spacing w:after="0" w:line="240" w:lineRule="auto"/>
        <w:ind w:left="0" w:firstLine="709"/>
        <w:contextualSpacing w:val="0"/>
        <w:rPr>
          <w:szCs w:val="24"/>
        </w:rPr>
      </w:pPr>
      <w:r w:rsidRPr="00426F17">
        <w:rPr>
          <w:szCs w:val="24"/>
        </w:rPr>
        <w:t>1) для поступления на обучение по образовательным программам, имеющим государственную аккредитацию, - образование, подтвержденное документами об образовании, выданными лицам, успешно прошедшим государственную итоговую аттестацию:</w:t>
      </w:r>
    </w:p>
    <w:p w14:paraId="43CBF287" w14:textId="77777777" w:rsidR="004C1720" w:rsidRPr="00642508" w:rsidRDefault="004C1720" w:rsidP="00B9748A">
      <w:pPr>
        <w:numPr>
          <w:ilvl w:val="0"/>
          <w:numId w:val="26"/>
        </w:numPr>
        <w:tabs>
          <w:tab w:val="left" w:pos="993"/>
        </w:tabs>
        <w:spacing w:after="0" w:line="240" w:lineRule="auto"/>
        <w:ind w:left="0" w:firstLine="709"/>
      </w:pPr>
      <w:r w:rsidRPr="00426F17">
        <w:rPr>
          <w:szCs w:val="24"/>
        </w:rPr>
        <w:t>документом об образовании  образца, устанавливаемого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общего образования</w:t>
      </w:r>
      <w:r w:rsidRPr="00642508">
        <w:t>,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14:paraId="02240CBF" w14:textId="77777777" w:rsidR="004C1720" w:rsidRPr="00642508" w:rsidRDefault="004C1720" w:rsidP="00B9748A">
      <w:pPr>
        <w:numPr>
          <w:ilvl w:val="0"/>
          <w:numId w:val="26"/>
        </w:numPr>
        <w:tabs>
          <w:tab w:val="left" w:pos="993"/>
        </w:tabs>
        <w:spacing w:after="0" w:line="240" w:lineRule="auto"/>
        <w:ind w:left="0" w:firstLine="709"/>
      </w:pPr>
      <w:r w:rsidRPr="00642508">
        <w:t>документом государственного образца об уровне образования или об уровне образования и о квалификации, полученным до 1 января 2014 г. (документ о начальном профессиональном образовании, подтверждающий получение среднего (полного) общего образования, и документ о начальном профессиональном образовании, полученном на базе среднего (полного) общего образования, приравниваются к документу о среднем профессиональном образовании и о квалификации);</w:t>
      </w:r>
    </w:p>
    <w:p w14:paraId="3C09BDD9" w14:textId="77777777" w:rsidR="004C1720" w:rsidRPr="00642508" w:rsidRDefault="004C1720" w:rsidP="00B9748A">
      <w:pPr>
        <w:numPr>
          <w:ilvl w:val="0"/>
          <w:numId w:val="26"/>
        </w:numPr>
        <w:tabs>
          <w:tab w:val="left" w:pos="993"/>
        </w:tabs>
        <w:spacing w:after="0" w:line="240" w:lineRule="auto"/>
        <w:ind w:left="0" w:firstLine="709"/>
      </w:pPr>
      <w:r w:rsidRPr="00642508">
        <w:lastRenderedPageBreak/>
        <w:t xml:space="preserve">документом об образовании образца, устанавливаемого федеральным государственным бюджетным образовательным учреждением высшего образования «Московский государственный университет имени М.В. Ломоносова», федеральным государственным бюджетным образовательным учреждением высшего образования «Санкт-Петербургский государственный университет», документом об образовании и о квалификации образца, устанавливаемого по решению коллегиального органа управления ВАВТ Минэкономразвития России, если указанный документ выдан лицу, успешно прошедшему государственную итоговую аттестацию; </w:t>
      </w:r>
    </w:p>
    <w:p w14:paraId="5CC50C18" w14:textId="77777777" w:rsidR="004C1720" w:rsidRPr="00642508" w:rsidRDefault="004C1720" w:rsidP="00B9748A">
      <w:pPr>
        <w:numPr>
          <w:ilvl w:val="0"/>
          <w:numId w:val="26"/>
        </w:numPr>
        <w:tabs>
          <w:tab w:val="left" w:pos="993"/>
        </w:tabs>
        <w:spacing w:after="0" w:line="240" w:lineRule="auto"/>
        <w:ind w:left="0" w:firstLine="709"/>
      </w:pPr>
      <w:r w:rsidRPr="00642508">
        <w:t xml:space="preserve">документом об образовании, выданным частной организацией, осуществляющей образовательную деятельность на </w:t>
      </w:r>
      <w:r w:rsidRPr="00642508">
        <w:tab/>
        <w:t xml:space="preserve">территории инновационного центра «Сколково» или организацией, осуществляющей образовательную деятельность на территории инновационного научно-технологического центра; </w:t>
      </w:r>
    </w:p>
    <w:p w14:paraId="0E6DD288" w14:textId="01BCCE9A" w:rsidR="004C1720" w:rsidRDefault="004C1720" w:rsidP="00B9748A">
      <w:pPr>
        <w:numPr>
          <w:ilvl w:val="0"/>
          <w:numId w:val="26"/>
        </w:numPr>
        <w:tabs>
          <w:tab w:val="left" w:pos="993"/>
        </w:tabs>
        <w:spacing w:after="0" w:line="240" w:lineRule="auto"/>
        <w:ind w:left="0" w:firstLine="709"/>
      </w:pPr>
      <w:r w:rsidRPr="00642508">
        <w:t>документом (документами) об образовании, полученным (полученными) в иностранном государстве, если указанное в нем образование признается в Российской Федерации на уровне соответствующего образования (далее - документ иностранного государства об образовании)</w:t>
      </w:r>
      <w:r w:rsidR="005021BE">
        <w:t>;</w:t>
      </w:r>
    </w:p>
    <w:p w14:paraId="38C0B801" w14:textId="53B0553B" w:rsidR="005021BE" w:rsidRPr="00642508" w:rsidRDefault="005021BE" w:rsidP="00B9748A">
      <w:pPr>
        <w:tabs>
          <w:tab w:val="left" w:pos="993"/>
        </w:tabs>
        <w:spacing w:after="0" w:line="240" w:lineRule="auto"/>
        <w:ind w:firstLine="709"/>
      </w:pPr>
      <w:r>
        <w:t xml:space="preserve">2) для </w:t>
      </w:r>
      <w:r w:rsidR="006139C9">
        <w:t>поступления в</w:t>
      </w:r>
      <w:r>
        <w:t xml:space="preserve"> Академию по образовательным программам, не имеющим государственной аккредитации, - образование, подтвержденное документами об образовании, указанными в подпункте 1 настоящего пункта, или документами об образовании образца, устанавливаемого Академией, выданными лицам, успешно прошедшим итоговую аттестацию.</w:t>
      </w:r>
    </w:p>
    <w:p w14:paraId="26326EC5" w14:textId="734D41E4" w:rsidR="004C1720" w:rsidRPr="00642508" w:rsidRDefault="004C1720" w:rsidP="00B9748A">
      <w:pPr>
        <w:pStyle w:val="a3"/>
        <w:numPr>
          <w:ilvl w:val="0"/>
          <w:numId w:val="12"/>
        </w:numPr>
        <w:spacing w:after="0" w:line="240" w:lineRule="auto"/>
        <w:ind w:firstLine="709"/>
        <w:contextualSpacing w:val="0"/>
      </w:pPr>
      <w:r w:rsidRPr="00642508">
        <w:t>Прием на обучение проводится:</w:t>
      </w:r>
    </w:p>
    <w:p w14:paraId="77D03A5A" w14:textId="77777777" w:rsidR="004C1720" w:rsidRPr="00642508" w:rsidRDefault="004C1720" w:rsidP="00B9748A">
      <w:pPr>
        <w:pStyle w:val="a3"/>
        <w:numPr>
          <w:ilvl w:val="0"/>
          <w:numId w:val="11"/>
        </w:numPr>
        <w:spacing w:after="0" w:line="240" w:lineRule="auto"/>
        <w:ind w:left="0" w:firstLine="709"/>
        <w:contextualSpacing w:val="0"/>
      </w:pPr>
      <w:r w:rsidRPr="00642508">
        <w:t xml:space="preserve">на места в рамках контрольных цифр приема граждан на обучение за счет бюджетных ассигнований федерального бюджета (далее соответственно – контрольные цифры приема, бюджетные ассигнования): </w:t>
      </w:r>
    </w:p>
    <w:p w14:paraId="0A5B9725" w14:textId="77777777" w:rsidR="004C1720" w:rsidRPr="00642508" w:rsidRDefault="004C1720" w:rsidP="00B9748A">
      <w:pPr>
        <w:spacing w:after="0" w:line="240" w:lineRule="auto"/>
        <w:ind w:firstLine="709"/>
      </w:pPr>
      <w:r w:rsidRPr="00642508">
        <w:t>а)</w:t>
      </w:r>
      <w:r w:rsidRPr="00642508">
        <w:rPr>
          <w:rFonts w:eastAsia="Arial"/>
        </w:rPr>
        <w:t xml:space="preserve"> </w:t>
      </w:r>
      <w:r w:rsidRPr="00642508">
        <w:t>на места в пределах следующих квот:</w:t>
      </w:r>
    </w:p>
    <w:p w14:paraId="76C21113" w14:textId="49EA4BEB" w:rsidR="004C1720" w:rsidRPr="00642508" w:rsidRDefault="004C1720" w:rsidP="00B9748A">
      <w:pPr>
        <w:spacing w:after="0" w:line="240" w:lineRule="auto"/>
        <w:ind w:firstLine="709"/>
      </w:pPr>
      <w:r w:rsidRPr="00642508">
        <w:t>- квота приема на целевое обучение (далее – целевая квота)</w:t>
      </w:r>
      <w:r w:rsidR="007413EE">
        <w:t xml:space="preserve">. Целевая квота за счет бюджетных ассигнований федерального бюджета устанавливается с указанием сведений, предусмотренных пунктом 35 </w:t>
      </w:r>
      <w:r w:rsidR="00B24281">
        <w:t>П</w:t>
      </w:r>
      <w:r w:rsidR="007413EE">
        <w:t xml:space="preserve">равил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w:t>
      </w:r>
      <w:r w:rsidR="00486E52">
        <w:t xml:space="preserve">утвержденных постановлением </w:t>
      </w:r>
      <w:r w:rsidR="007413EE">
        <w:t xml:space="preserve"> Правительства Российской Федерации от 27 апреля 2024 г. №555 «О целевом обучении по образовательным</w:t>
      </w:r>
      <w:r w:rsidRPr="00642508">
        <w:t xml:space="preserve"> </w:t>
      </w:r>
      <w:r w:rsidR="00486E52">
        <w:t>программам среднего профессионального и высшего образования»;</w:t>
      </w:r>
    </w:p>
    <w:p w14:paraId="0E15ED4F" w14:textId="3C6F52D5" w:rsidR="004C1720" w:rsidRPr="00642508" w:rsidRDefault="004C1720" w:rsidP="00B9748A">
      <w:pPr>
        <w:spacing w:after="0" w:line="240" w:lineRule="auto"/>
        <w:ind w:firstLine="709"/>
      </w:pPr>
      <w:r w:rsidRPr="00642508">
        <w:t>- квот</w:t>
      </w:r>
      <w:r w:rsidR="00486E52">
        <w:t>а</w:t>
      </w:r>
      <w:r w:rsidRPr="00642508">
        <w:t xml:space="preserve"> приема для получения высшего образования по программам бакалавриата за счет бюджетных ассигнований федерального бюджета, которая устанавливается ДВФ ВАВТ Минэкономразвития России в размере не менее 10 % от объема контрольных цифр приема по каждому направлению подготовки (далее – особая квота)</w:t>
      </w:r>
      <w:r w:rsidR="00486E52">
        <w:t xml:space="preserve"> (по программам бакалавриата)</w:t>
      </w:r>
      <w:r w:rsidRPr="00642508">
        <w:t xml:space="preserve">; </w:t>
      </w:r>
    </w:p>
    <w:p w14:paraId="7A3D9649" w14:textId="71CF5106" w:rsidR="004C1720" w:rsidRPr="00642508" w:rsidRDefault="004C1720" w:rsidP="00B9748A">
      <w:pPr>
        <w:spacing w:after="0" w:line="240" w:lineRule="auto"/>
        <w:ind w:firstLine="709"/>
      </w:pPr>
      <w:r w:rsidRPr="00642508">
        <w:t xml:space="preserve">- отдельная квота приема для получения высшего образования по программам бакалавриата за счет бюджетных ассигнований федерального бюджета, указанная в части 5.1 статьи 71 </w:t>
      </w:r>
      <w:r w:rsidR="00B24281">
        <w:t>Федерального з</w:t>
      </w:r>
      <w:r w:rsidR="00A86C7E">
        <w:t xml:space="preserve">акона </w:t>
      </w:r>
      <w:r w:rsidR="00B24281">
        <w:t>№273-ФЗ</w:t>
      </w:r>
      <w:r w:rsidRPr="00642508">
        <w:t>, которая устанавливается ДВФ ВАВТ Минэкономразвития России в размере не менее 10 % от объема контрольных цифр приема по каждому направлению подготовки (далее – отдельная квота</w:t>
      </w:r>
      <w:r w:rsidR="00486E52">
        <w:t xml:space="preserve"> ( по программам бакалавриата</w:t>
      </w:r>
      <w:r w:rsidRPr="00642508">
        <w:t xml:space="preserve">); </w:t>
      </w:r>
    </w:p>
    <w:p w14:paraId="27BB5D44" w14:textId="77777777" w:rsidR="004C1720" w:rsidRPr="00642508" w:rsidRDefault="004C1720" w:rsidP="00B9748A">
      <w:pPr>
        <w:spacing w:after="0" w:line="240" w:lineRule="auto"/>
        <w:ind w:firstLine="709"/>
      </w:pPr>
      <w:r w:rsidRPr="00642508">
        <w:t xml:space="preserve">б) на места в рамках контрольных цифр приема за вычетом квот (далее – основные бюджетные места); </w:t>
      </w:r>
    </w:p>
    <w:p w14:paraId="59F5BF29" w14:textId="77777777" w:rsidR="004C1720" w:rsidRPr="00642508" w:rsidRDefault="004C1720" w:rsidP="00B9748A">
      <w:pPr>
        <w:spacing w:after="0" w:line="240" w:lineRule="auto"/>
        <w:ind w:firstLine="709"/>
      </w:pPr>
      <w:r w:rsidRPr="00642508">
        <w:t>2) на места для обучения по договорам об образовании, заключаемым при приеме на обучение за счет средств физических и (или) юридических лиц (далее соответственно - платные места, договоры об образовании).</w:t>
      </w:r>
    </w:p>
    <w:p w14:paraId="43B37058" w14:textId="0F9D7FE3" w:rsidR="004C1720" w:rsidRPr="00642508" w:rsidRDefault="004C1720" w:rsidP="00B9748A">
      <w:pPr>
        <w:pStyle w:val="a3"/>
        <w:numPr>
          <w:ilvl w:val="0"/>
          <w:numId w:val="12"/>
        </w:numPr>
        <w:spacing w:after="0" w:line="240" w:lineRule="auto"/>
        <w:ind w:firstLine="709"/>
        <w:contextualSpacing w:val="0"/>
      </w:pPr>
      <w:r w:rsidRPr="00642508">
        <w:t>При приеме на обучение</w:t>
      </w:r>
      <w:r w:rsidR="00B24281">
        <w:t xml:space="preserve"> в Академию</w:t>
      </w:r>
      <w:r w:rsidRPr="00642508">
        <w:t xml:space="preserve"> на места в рамках контрольных цифр приема на обучение по программам бакалавриата выделение квот осуществляется в следующей последовательности:</w:t>
      </w:r>
    </w:p>
    <w:p w14:paraId="55E9C1C0" w14:textId="77777777" w:rsidR="004C1720" w:rsidRPr="00642508" w:rsidRDefault="004C1720" w:rsidP="00B9748A">
      <w:pPr>
        <w:spacing w:after="0" w:line="240" w:lineRule="auto"/>
        <w:ind w:firstLine="709"/>
      </w:pPr>
      <w:r w:rsidRPr="00642508">
        <w:t>- выделяется отдельная квота;</w:t>
      </w:r>
    </w:p>
    <w:p w14:paraId="03BABE2B" w14:textId="77777777" w:rsidR="004C1720" w:rsidRPr="00642508" w:rsidRDefault="004C1720" w:rsidP="00B9748A">
      <w:pPr>
        <w:spacing w:after="0" w:line="240" w:lineRule="auto"/>
        <w:ind w:firstLine="709"/>
      </w:pPr>
      <w:r w:rsidRPr="00642508">
        <w:t>- выделяется особая квота в пределах оставшегося количества мест (при наличии);</w:t>
      </w:r>
    </w:p>
    <w:p w14:paraId="2E1E1BD0" w14:textId="77777777" w:rsidR="004C1720" w:rsidRPr="00642508" w:rsidRDefault="004C1720" w:rsidP="00B9748A">
      <w:pPr>
        <w:spacing w:after="0" w:line="240" w:lineRule="auto"/>
        <w:ind w:firstLine="709"/>
      </w:pPr>
      <w:r w:rsidRPr="00642508">
        <w:t>- выделяется целевая квота в пределах оставшегося количества мест (при наличии) (за исключением дополнительного приема на обучение).</w:t>
      </w:r>
    </w:p>
    <w:p w14:paraId="541DCA23" w14:textId="6BB01EFC" w:rsidR="004C1720" w:rsidRPr="001C3825" w:rsidRDefault="004C1720" w:rsidP="00B9748A">
      <w:pPr>
        <w:pStyle w:val="a3"/>
        <w:numPr>
          <w:ilvl w:val="0"/>
          <w:numId w:val="12"/>
        </w:numPr>
        <w:spacing w:after="0" w:line="240" w:lineRule="auto"/>
        <w:ind w:firstLine="709"/>
        <w:contextualSpacing w:val="0"/>
      </w:pPr>
      <w:r w:rsidRPr="001C3825">
        <w:lastRenderedPageBreak/>
        <w:t xml:space="preserve">В случае если особая квота не выделена, ВАВТ Минэкономразвития России </w:t>
      </w:r>
      <w:r w:rsidR="00A86C7E" w:rsidRPr="001C3825">
        <w:t>осуществляет</w:t>
      </w:r>
      <w:r w:rsidRPr="001C3825">
        <w:t xml:space="preserve"> прием на обучение на места в пределах особой квоты с указанием количества мест, равного нулю. В случае если после выделения квот основные бюджетные места отсутствуют, ВАВТ Минэкономразвития России </w:t>
      </w:r>
      <w:r w:rsidR="00A86C7E" w:rsidRPr="001C3825">
        <w:t>осуществляет</w:t>
      </w:r>
      <w:r w:rsidRPr="001C3825">
        <w:t xml:space="preserve"> прием на обучение на основные бюджетные места с указанием количества мест, равного нулю.</w:t>
      </w:r>
    </w:p>
    <w:p w14:paraId="15E076CF" w14:textId="77777777" w:rsidR="004C1720" w:rsidRPr="00642508" w:rsidRDefault="004C1720" w:rsidP="00B9748A">
      <w:pPr>
        <w:pStyle w:val="a3"/>
        <w:numPr>
          <w:ilvl w:val="0"/>
          <w:numId w:val="12"/>
        </w:numPr>
        <w:spacing w:after="0" w:line="240" w:lineRule="auto"/>
        <w:ind w:firstLine="709"/>
        <w:contextualSpacing w:val="0"/>
      </w:pPr>
      <w:r w:rsidRPr="00642508">
        <w:t xml:space="preserve">В рамках подготовки к проведению и проведения приема на обучение ДВФ ВАВТ Минэкономразвития России: </w:t>
      </w:r>
    </w:p>
    <w:p w14:paraId="5F3AB1B9" w14:textId="77948033" w:rsidR="004C1720" w:rsidRPr="00642508" w:rsidRDefault="004C1720" w:rsidP="00B9748A">
      <w:pPr>
        <w:pStyle w:val="a3"/>
        <w:spacing w:after="0" w:line="240" w:lineRule="auto"/>
        <w:ind w:left="0" w:firstLine="709"/>
        <w:contextualSpacing w:val="0"/>
      </w:pPr>
      <w:r w:rsidRPr="00642508">
        <w:t>- размещает информацию о приеме на обучение на своем официальном сайте в информационно-телекоммуникационной сети «Интернет», расположенно</w:t>
      </w:r>
      <w:r w:rsidR="00486E52">
        <w:t>м</w:t>
      </w:r>
      <w:r w:rsidRPr="00642508">
        <w:t xml:space="preserve"> по веб-адресу: http://dvf-vavt.ru (далее - официальный сайт);</w:t>
      </w:r>
    </w:p>
    <w:p w14:paraId="69C0EDD5" w14:textId="77777777" w:rsidR="004C1720" w:rsidRPr="00642508" w:rsidRDefault="004C1720" w:rsidP="00B9748A">
      <w:pPr>
        <w:pStyle w:val="a3"/>
        <w:spacing w:after="0" w:line="240" w:lineRule="auto"/>
        <w:ind w:left="0" w:firstLine="709"/>
        <w:contextualSpacing w:val="0"/>
      </w:pPr>
      <w:r w:rsidRPr="00642508">
        <w:t>- проводит прием от поступающих заявлений о приеме на обучение и документов, необходимых для поступления и прилагаемых к заявлению о приеме на обучение (далее соответственно – прием заявлений и документов, заявление о приеме, документы, необходимые для поступления);</w:t>
      </w:r>
    </w:p>
    <w:p w14:paraId="3081CEED" w14:textId="77777777" w:rsidR="004860CB" w:rsidRDefault="004C1720" w:rsidP="00B9748A">
      <w:pPr>
        <w:pStyle w:val="a3"/>
        <w:spacing w:after="0" w:line="240" w:lineRule="auto"/>
        <w:ind w:left="0" w:firstLine="709"/>
        <w:contextualSpacing w:val="0"/>
      </w:pPr>
      <w:r w:rsidRPr="00642508">
        <w:t xml:space="preserve">- </w:t>
      </w:r>
      <w:r w:rsidR="00486E52">
        <w:t xml:space="preserve">самостоятельно </w:t>
      </w:r>
      <w:r w:rsidRPr="00642508">
        <w:t>проводит</w:t>
      </w:r>
      <w:r w:rsidR="00A86C7E">
        <w:t xml:space="preserve"> вступительные испытания по программам бакалавриата</w:t>
      </w:r>
      <w:r w:rsidR="00890B61">
        <w:t xml:space="preserve"> в случаях, установленных пунктом 43 Правил</w:t>
      </w:r>
      <w:r w:rsidR="004860CB">
        <w:t xml:space="preserve"> приема, по программам магистратуры (далее – внутренние вступительные испытания);</w:t>
      </w:r>
    </w:p>
    <w:p w14:paraId="6B3D6E2D" w14:textId="0B3254A2" w:rsidR="004C1720" w:rsidRPr="00642508" w:rsidRDefault="004860CB" w:rsidP="00B9748A">
      <w:pPr>
        <w:pStyle w:val="a3"/>
        <w:spacing w:after="0" w:line="240" w:lineRule="auto"/>
        <w:ind w:left="0" w:firstLine="709"/>
        <w:contextualSpacing w:val="0"/>
      </w:pPr>
      <w:r>
        <w:t>- проводит зачисление на обучение (далее- зачисление).</w:t>
      </w:r>
    </w:p>
    <w:p w14:paraId="2EB8A125" w14:textId="7E2583C0" w:rsidR="004C1720" w:rsidRPr="00642508" w:rsidRDefault="004C1720" w:rsidP="00B9748A">
      <w:pPr>
        <w:pStyle w:val="a3"/>
        <w:numPr>
          <w:ilvl w:val="0"/>
          <w:numId w:val="12"/>
        </w:numPr>
        <w:spacing w:after="0" w:line="240" w:lineRule="auto"/>
        <w:ind w:firstLine="709"/>
        <w:contextualSpacing w:val="0"/>
      </w:pPr>
      <w:r w:rsidRPr="00642508">
        <w:t>Прием на обучение</w:t>
      </w:r>
      <w:r w:rsidR="00854627">
        <w:t xml:space="preserve"> в Академию</w:t>
      </w:r>
      <w:r w:rsidRPr="00642508">
        <w:t xml:space="preserve"> проводится на конкурсной основе. Для проведения приема на обучение ВАВТ Минэкономразвития России устанавливает: </w:t>
      </w:r>
    </w:p>
    <w:p w14:paraId="7C0AD863" w14:textId="62BE691B" w:rsidR="004C1720" w:rsidRPr="00642508" w:rsidRDefault="004C1720" w:rsidP="00B9748A">
      <w:pPr>
        <w:spacing w:after="0" w:line="240" w:lineRule="auto"/>
        <w:ind w:firstLine="709"/>
      </w:pPr>
      <w:r w:rsidRPr="00642508">
        <w:t xml:space="preserve">– </w:t>
      </w:r>
      <w:r w:rsidR="00B60367">
        <w:t xml:space="preserve"> </w:t>
      </w:r>
      <w:r w:rsidRPr="00642508">
        <w:t>перечень</w:t>
      </w:r>
      <w:r w:rsidRPr="00642508">
        <w:rPr>
          <w:color w:val="auto"/>
        </w:rPr>
        <w:t xml:space="preserve"> в</w:t>
      </w:r>
      <w:r w:rsidRPr="00642508">
        <w:t xml:space="preserve">ступительных испытаний; </w:t>
      </w:r>
    </w:p>
    <w:p w14:paraId="471C46E6" w14:textId="000D078E" w:rsidR="004C1720" w:rsidRPr="00642508" w:rsidRDefault="004C1720" w:rsidP="00B9748A">
      <w:pPr>
        <w:spacing w:after="0" w:line="240" w:lineRule="auto"/>
        <w:ind w:firstLine="709"/>
      </w:pPr>
      <w:r w:rsidRPr="00642508">
        <w:t>– по каждому вступительному испытанию - максимальное количество баллов и минимальное количество баллов, подтверждающее успешное прохождение вступительного испытания (далее- минимальное количество баллов);</w:t>
      </w:r>
    </w:p>
    <w:p w14:paraId="22D8C5FD" w14:textId="77777777" w:rsidR="004C1720" w:rsidRPr="00642508" w:rsidRDefault="004C1720" w:rsidP="00B9748A">
      <w:pPr>
        <w:spacing w:after="0" w:line="240" w:lineRule="auto"/>
        <w:ind w:firstLine="709"/>
      </w:pPr>
      <w:r w:rsidRPr="00642508">
        <w:t xml:space="preserve">- перечень индивидуальных достижений, поступающих (далее индивидуальные достижения) и порядок их учета; </w:t>
      </w:r>
    </w:p>
    <w:p w14:paraId="71304BFB" w14:textId="6654ACBF" w:rsidR="004C1720" w:rsidRPr="00642508" w:rsidRDefault="004C1720" w:rsidP="00B9748A">
      <w:pPr>
        <w:spacing w:after="0" w:line="240" w:lineRule="auto"/>
        <w:ind w:firstLine="709"/>
      </w:pPr>
      <w:r w:rsidRPr="00642508">
        <w:t xml:space="preserve">- </w:t>
      </w:r>
      <w:r w:rsidR="00B60367">
        <w:t xml:space="preserve"> </w:t>
      </w:r>
      <w:r w:rsidRPr="00642508">
        <w:t xml:space="preserve">порядок предоставления особых прав, предусмотренных частями 4 и 12 статьи 71 Федерального закона 273-ФЗ, и особого преимущества в соответствии с </w:t>
      </w:r>
      <w:r w:rsidRPr="000D02DF">
        <w:t xml:space="preserve">пунктами </w:t>
      </w:r>
      <w:r w:rsidR="00B60367" w:rsidRPr="001C3825">
        <w:rPr>
          <w:color w:val="auto"/>
        </w:rPr>
        <w:t>72—77</w:t>
      </w:r>
      <w:r w:rsidRPr="00642508">
        <w:rPr>
          <w:color w:val="auto"/>
        </w:rPr>
        <w:t xml:space="preserve"> </w:t>
      </w:r>
      <w:r w:rsidRPr="00642508">
        <w:t>Правил приема (по программам бакалавриата).</w:t>
      </w:r>
    </w:p>
    <w:p w14:paraId="64DFCA8D" w14:textId="77777777" w:rsidR="004C1720" w:rsidRPr="00642508" w:rsidRDefault="004C1720" w:rsidP="00B9748A">
      <w:pPr>
        <w:spacing w:after="0" w:line="240" w:lineRule="auto"/>
        <w:ind w:firstLine="709"/>
      </w:pPr>
      <w:r w:rsidRPr="00642508">
        <w:t xml:space="preserve"> Сумма конкурсных баллов исчисляется как сумма баллов за вступительные испытания и за индивидуальные достижения.</w:t>
      </w:r>
    </w:p>
    <w:p w14:paraId="786A727D" w14:textId="4494D118" w:rsidR="004C1720" w:rsidRPr="00642508" w:rsidRDefault="00B60367" w:rsidP="00B9748A">
      <w:pPr>
        <w:pStyle w:val="a3"/>
        <w:numPr>
          <w:ilvl w:val="0"/>
          <w:numId w:val="12"/>
        </w:numPr>
        <w:spacing w:after="0" w:line="240" w:lineRule="auto"/>
        <w:ind w:firstLine="709"/>
        <w:contextualSpacing w:val="0"/>
      </w:pPr>
      <w:r>
        <w:t xml:space="preserve">Приёмная комиссия </w:t>
      </w:r>
      <w:r w:rsidR="004C1720" w:rsidRPr="00642508">
        <w:t xml:space="preserve">ДВФ ВАВТ Минэкономразвития России проводит отдельный конкурс по каждой совокупности условий поступления на обучение (далее соответственно – конкурсная группа, условия поступления): </w:t>
      </w:r>
    </w:p>
    <w:p w14:paraId="26B71B80" w14:textId="77777777" w:rsidR="004C1720" w:rsidRPr="00642508" w:rsidRDefault="004C1720" w:rsidP="00B9748A">
      <w:pPr>
        <w:pStyle w:val="a3"/>
        <w:numPr>
          <w:ilvl w:val="0"/>
          <w:numId w:val="13"/>
        </w:numPr>
        <w:spacing w:after="0" w:line="240" w:lineRule="auto"/>
        <w:ind w:left="0" w:firstLine="709"/>
        <w:contextualSpacing w:val="0"/>
      </w:pPr>
      <w:r w:rsidRPr="00642508">
        <w:t xml:space="preserve">по формам обучения: </w:t>
      </w:r>
    </w:p>
    <w:p w14:paraId="59A6BB2A" w14:textId="77777777" w:rsidR="004C1720" w:rsidRPr="00642508" w:rsidRDefault="004C1720" w:rsidP="00B9748A">
      <w:pPr>
        <w:spacing w:after="0" w:line="240" w:lineRule="auto"/>
        <w:ind w:firstLine="709"/>
      </w:pPr>
      <w:r w:rsidRPr="00642508">
        <w:t xml:space="preserve">по очной форме обучения, </w:t>
      </w:r>
    </w:p>
    <w:p w14:paraId="6C6726E7" w14:textId="77777777" w:rsidR="004C1720" w:rsidRPr="00642508" w:rsidRDefault="004C1720" w:rsidP="00B9748A">
      <w:pPr>
        <w:pStyle w:val="a3"/>
        <w:spacing w:after="0" w:line="240" w:lineRule="auto"/>
        <w:ind w:left="0" w:firstLine="709"/>
        <w:contextualSpacing w:val="0"/>
      </w:pPr>
      <w:r w:rsidRPr="00642508">
        <w:t xml:space="preserve">по очно-заочной форме обучения, </w:t>
      </w:r>
    </w:p>
    <w:p w14:paraId="4C4C544B" w14:textId="77777777" w:rsidR="004C1720" w:rsidRPr="00642508" w:rsidRDefault="004C1720" w:rsidP="00B9748A">
      <w:pPr>
        <w:pStyle w:val="a3"/>
        <w:spacing w:after="0" w:line="240" w:lineRule="auto"/>
        <w:ind w:left="0" w:firstLine="709"/>
        <w:contextualSpacing w:val="0"/>
      </w:pPr>
      <w:r w:rsidRPr="00642508">
        <w:t xml:space="preserve">по заочной форме обучения; </w:t>
      </w:r>
    </w:p>
    <w:p w14:paraId="2CBC10ED" w14:textId="2D97883D" w:rsidR="004860CB" w:rsidRPr="00642508" w:rsidRDefault="004C1720" w:rsidP="00B9748A">
      <w:pPr>
        <w:pStyle w:val="a3"/>
        <w:numPr>
          <w:ilvl w:val="0"/>
          <w:numId w:val="13"/>
        </w:numPr>
        <w:spacing w:after="0" w:line="240" w:lineRule="auto"/>
        <w:ind w:left="0" w:firstLine="709"/>
        <w:contextualSpacing w:val="0"/>
      </w:pPr>
      <w:r w:rsidRPr="00642508">
        <w:t>по направленности (профилю) образовательных программ (далее – конкурсный профиль)</w:t>
      </w:r>
      <w:r w:rsidR="004860CB">
        <w:t xml:space="preserve"> ДВФ ВАВТ Минэкономразвития проводит однопрофильный конкурс в пределах направления подготовки (далее - однопрофильный конкурс).</w:t>
      </w:r>
    </w:p>
    <w:p w14:paraId="7454AADA" w14:textId="521B01A4" w:rsidR="004C1720" w:rsidRPr="00642508" w:rsidRDefault="004860CB" w:rsidP="00B9748A">
      <w:pPr>
        <w:spacing w:after="0" w:line="240" w:lineRule="auto"/>
        <w:ind w:firstLine="709"/>
      </w:pPr>
      <w:r>
        <w:t xml:space="preserve">Контрольные цифры приема установлены ДВФ ВАВТ Минэкономразвития России по укрупненным группам направлений подготовки. </w:t>
      </w:r>
      <w:r w:rsidR="00B60367">
        <w:t xml:space="preserve">Приёмная комиссия </w:t>
      </w:r>
      <w:r w:rsidR="004C1720" w:rsidRPr="00642508">
        <w:t>ДВФ ВАВТ Минэкономразвития России проводит однопрофильны</w:t>
      </w:r>
      <w:r>
        <w:t>й</w:t>
      </w:r>
      <w:r w:rsidR="004C1720" w:rsidRPr="00642508">
        <w:t xml:space="preserve"> конкурс по одной образовательной программе в пределах направления подготовки, входящего в укрупненную группу, по которой установлены контрольные цифры приема. При приеме на платные места по этим направлениям подготовки ДВФ ВАВТ Минэкономразвития России также проводит однопрофильный конкурс.</w:t>
      </w:r>
    </w:p>
    <w:p w14:paraId="6F2B599D" w14:textId="77777777" w:rsidR="004C1720" w:rsidRPr="00642508" w:rsidRDefault="004C1720" w:rsidP="00B9748A">
      <w:pPr>
        <w:pStyle w:val="a3"/>
        <w:numPr>
          <w:ilvl w:val="0"/>
          <w:numId w:val="13"/>
        </w:numPr>
        <w:spacing w:after="0" w:line="240" w:lineRule="auto"/>
        <w:ind w:left="0" w:firstLine="709"/>
        <w:contextualSpacing w:val="0"/>
      </w:pPr>
      <w:r w:rsidRPr="00642508">
        <w:t xml:space="preserve">по источникам финансирования мест: </w:t>
      </w:r>
    </w:p>
    <w:p w14:paraId="6D19D5F1" w14:textId="77777777" w:rsidR="004C1720" w:rsidRPr="00642508" w:rsidRDefault="004C1720" w:rsidP="00B9748A">
      <w:pPr>
        <w:spacing w:after="0" w:line="240" w:lineRule="auto"/>
        <w:ind w:firstLine="709"/>
      </w:pPr>
      <w:r w:rsidRPr="00642508">
        <w:t xml:space="preserve">а) на места в рамках контрольных цифр приема на обучение за счет бюджетных ассигнований федерального бюджета; </w:t>
      </w:r>
    </w:p>
    <w:p w14:paraId="13316CC6" w14:textId="77777777" w:rsidR="004C1720" w:rsidRPr="00642508" w:rsidRDefault="004C1720" w:rsidP="00B9748A">
      <w:pPr>
        <w:spacing w:after="0" w:line="240" w:lineRule="auto"/>
        <w:ind w:firstLine="709"/>
      </w:pPr>
      <w:r w:rsidRPr="00642508">
        <w:t>б) на платные места;</w:t>
      </w:r>
    </w:p>
    <w:p w14:paraId="6A26A2E5" w14:textId="77777777" w:rsidR="004C1720" w:rsidRPr="00642508" w:rsidRDefault="004C1720" w:rsidP="00B9748A">
      <w:pPr>
        <w:pStyle w:val="a3"/>
        <w:numPr>
          <w:ilvl w:val="0"/>
          <w:numId w:val="13"/>
        </w:numPr>
        <w:spacing w:after="0" w:line="240" w:lineRule="auto"/>
        <w:ind w:left="0" w:firstLine="709"/>
        <w:contextualSpacing w:val="0"/>
      </w:pPr>
      <w:r w:rsidRPr="00642508">
        <w:t>по видам мест в рамках контрольных цифр приема:</w:t>
      </w:r>
    </w:p>
    <w:p w14:paraId="67442985" w14:textId="77777777" w:rsidR="004C1720" w:rsidRPr="00642508" w:rsidRDefault="004C1720" w:rsidP="00B9748A">
      <w:pPr>
        <w:spacing w:after="0" w:line="240" w:lineRule="auto"/>
        <w:ind w:firstLine="709"/>
      </w:pPr>
      <w:r w:rsidRPr="00642508">
        <w:lastRenderedPageBreak/>
        <w:t xml:space="preserve">а) на места в пределах особой квоты;  </w:t>
      </w:r>
    </w:p>
    <w:p w14:paraId="3CF9B699" w14:textId="77777777" w:rsidR="004C1720" w:rsidRPr="00642508" w:rsidRDefault="004C1720" w:rsidP="00B9748A">
      <w:pPr>
        <w:spacing w:after="0" w:line="240" w:lineRule="auto"/>
        <w:ind w:firstLine="709"/>
      </w:pPr>
      <w:r w:rsidRPr="00642508">
        <w:t xml:space="preserve">б) на места в пределах отдельной квоты; </w:t>
      </w:r>
    </w:p>
    <w:p w14:paraId="52DED8E8" w14:textId="58FF8E26" w:rsidR="004C1720" w:rsidRPr="00642508" w:rsidRDefault="004C1720" w:rsidP="00B9748A">
      <w:pPr>
        <w:spacing w:after="0" w:line="240" w:lineRule="auto"/>
        <w:ind w:firstLine="709"/>
      </w:pPr>
      <w:r w:rsidRPr="00642508">
        <w:t>в) на места в пределах целевой квоты</w:t>
      </w:r>
      <w:r w:rsidR="00854627">
        <w:t xml:space="preserve"> (в случае детализации целевой квоты- раздельно по каждой детализированной целевой квоте)</w:t>
      </w:r>
      <w:r w:rsidRPr="00642508">
        <w:t>;</w:t>
      </w:r>
    </w:p>
    <w:p w14:paraId="4A342781" w14:textId="77777777" w:rsidR="004C1720" w:rsidRPr="00642508" w:rsidRDefault="004C1720" w:rsidP="00B9748A">
      <w:pPr>
        <w:spacing w:after="0" w:line="240" w:lineRule="auto"/>
        <w:ind w:firstLine="709"/>
      </w:pPr>
      <w:r w:rsidRPr="00642508">
        <w:t xml:space="preserve">г) на основные бюджетные места. </w:t>
      </w:r>
    </w:p>
    <w:p w14:paraId="4DDC56EE" w14:textId="77777777" w:rsidR="004C1720" w:rsidRPr="00642508" w:rsidRDefault="004C1720" w:rsidP="00B9748A">
      <w:pPr>
        <w:spacing w:after="0" w:line="240" w:lineRule="auto"/>
        <w:ind w:firstLine="709"/>
      </w:pPr>
      <w:r w:rsidRPr="00642508">
        <w:t>13. ДВФ ВАВТ Минэкономразвития России не проводит отдельный конкурс при приеме на обучение на платные места по программам бакалавриата для лиц, имеющих профессиональное образование (далее - отдельный конкурс на базе профессионального образования).</w:t>
      </w:r>
    </w:p>
    <w:p w14:paraId="5491D5FF" w14:textId="77777777" w:rsidR="004C1720" w:rsidRPr="00CE2C3A" w:rsidRDefault="004C1720" w:rsidP="00B9748A">
      <w:pPr>
        <w:pStyle w:val="a3"/>
        <w:spacing w:after="0" w:line="240" w:lineRule="auto"/>
        <w:ind w:left="0" w:firstLine="709"/>
        <w:contextualSpacing w:val="0"/>
      </w:pPr>
      <w:r w:rsidRPr="00CE2C3A">
        <w:t>14. Прием на обучение в зависимости от направленности (профиля) образовательных программ проводится по каждой образовательной программе бакалавриата и магистратуры в пределах направления подготовки</w:t>
      </w:r>
      <w:r w:rsidRPr="00CE2C3A">
        <w:rPr>
          <w:b/>
        </w:rPr>
        <w:t>.</w:t>
      </w:r>
    </w:p>
    <w:p w14:paraId="79CB851B" w14:textId="77777777" w:rsidR="004C1720" w:rsidRPr="00CE2C3A" w:rsidRDefault="004C1720" w:rsidP="00B9748A">
      <w:pPr>
        <w:pStyle w:val="a3"/>
        <w:spacing w:after="0" w:line="240" w:lineRule="auto"/>
        <w:ind w:left="0" w:firstLine="709"/>
        <w:contextualSpacing w:val="0"/>
      </w:pPr>
      <w:r w:rsidRPr="00CE2C3A">
        <w:t xml:space="preserve">15. ДВФ ВАВТ Минэкономразвития России формирует по каждой конкурсной группе: </w:t>
      </w:r>
    </w:p>
    <w:p w14:paraId="0FBE451D" w14:textId="77777777" w:rsidR="004C1720" w:rsidRPr="00CE2C3A" w:rsidRDefault="004C1720" w:rsidP="00B9748A">
      <w:pPr>
        <w:spacing w:after="0" w:line="240" w:lineRule="auto"/>
        <w:ind w:firstLine="709"/>
      </w:pPr>
      <w:r w:rsidRPr="00CE2C3A">
        <w:t>– списки лиц, подавших заявление о приеме (далее - списки подавших заявление);</w:t>
      </w:r>
    </w:p>
    <w:p w14:paraId="116E1705" w14:textId="77777777" w:rsidR="004C1720" w:rsidRPr="00CE2C3A" w:rsidRDefault="004C1720" w:rsidP="00B9748A">
      <w:pPr>
        <w:spacing w:after="0" w:line="240" w:lineRule="auto"/>
        <w:ind w:firstLine="709"/>
        <w:rPr>
          <w:b/>
        </w:rPr>
      </w:pPr>
      <w:r w:rsidRPr="00CE2C3A">
        <w:t>– ранжированные списки лиц, подавших заявление о приеме и документы, необходимые для поступления, и имеющих необходимые результаты единого государственного экзамена (далее – ЕГЭ)</w:t>
      </w:r>
      <w:r w:rsidRPr="00CE2C3A" w:rsidDel="0066650B">
        <w:t xml:space="preserve"> </w:t>
      </w:r>
      <w:r w:rsidRPr="00CE2C3A">
        <w:t>и (или) вступительных испытаний (далее – конкурсные списки).</w:t>
      </w:r>
      <w:r w:rsidRPr="00CE2C3A">
        <w:rPr>
          <w:b/>
        </w:rPr>
        <w:t xml:space="preserve"> </w:t>
      </w:r>
    </w:p>
    <w:p w14:paraId="4775D81C" w14:textId="76088609" w:rsidR="004C1720" w:rsidRPr="00642508" w:rsidRDefault="004C1720" w:rsidP="00B9748A">
      <w:pPr>
        <w:spacing w:after="0" w:line="240" w:lineRule="auto"/>
        <w:ind w:firstLine="709"/>
        <w:rPr>
          <w:b/>
        </w:rPr>
      </w:pPr>
      <w:r w:rsidRPr="00CE2C3A">
        <w:t xml:space="preserve">16. При наличии незаполненных мест после завершения зачисления ДВФ ВАВТ Минэкономразвития России проводит дополнительный прием на указанные места в соответствии с </w:t>
      </w:r>
      <w:r w:rsidR="00E451C6">
        <w:t>разделом</w:t>
      </w:r>
      <w:r w:rsidR="00E451C6" w:rsidRPr="00E451C6">
        <w:t xml:space="preserve"> </w:t>
      </w:r>
      <w:r w:rsidR="00E451C6">
        <w:rPr>
          <w:lang w:val="en-US"/>
        </w:rPr>
        <w:t>XYII</w:t>
      </w:r>
      <w:r w:rsidR="00E451C6">
        <w:t xml:space="preserve"> </w:t>
      </w:r>
      <w:r w:rsidRPr="00CE2C3A">
        <w:t>Прави</w:t>
      </w:r>
      <w:r w:rsidR="00E451C6">
        <w:t>л приема</w:t>
      </w:r>
      <w:r w:rsidRPr="00CE2C3A">
        <w:t>.</w:t>
      </w:r>
      <w:r w:rsidRPr="00642508">
        <w:rPr>
          <w:b/>
        </w:rPr>
        <w:t xml:space="preserve"> </w:t>
      </w:r>
    </w:p>
    <w:p w14:paraId="0C83CAB2" w14:textId="77777777" w:rsidR="00ED3A15" w:rsidRDefault="00ED3A15" w:rsidP="00ED3A15">
      <w:pPr>
        <w:pStyle w:val="a3"/>
        <w:spacing w:after="0" w:line="240" w:lineRule="auto"/>
        <w:ind w:left="0" w:firstLine="0"/>
        <w:contextualSpacing w:val="0"/>
        <w:rPr>
          <w:b/>
        </w:rPr>
      </w:pPr>
    </w:p>
    <w:p w14:paraId="399E1470" w14:textId="37532A1F" w:rsidR="004C1720" w:rsidRPr="00642508" w:rsidRDefault="004C1720" w:rsidP="00ED3A15">
      <w:pPr>
        <w:pStyle w:val="a3"/>
        <w:spacing w:after="0" w:line="240" w:lineRule="auto"/>
        <w:ind w:left="0" w:firstLine="0"/>
        <w:contextualSpacing w:val="0"/>
        <w:jc w:val="center"/>
        <w:rPr>
          <w:b/>
        </w:rPr>
      </w:pPr>
      <w:r w:rsidRPr="00642508">
        <w:rPr>
          <w:b/>
          <w:lang w:val="en-US"/>
        </w:rPr>
        <w:t>II</w:t>
      </w:r>
      <w:r w:rsidRPr="00642508">
        <w:rPr>
          <w:b/>
        </w:rPr>
        <w:t>. Количество организаций высшего образования и направлений подготовки для одновременного поступления на обучение по программам бакалавриата</w:t>
      </w:r>
    </w:p>
    <w:p w14:paraId="0082E5A2" w14:textId="77777777" w:rsidR="004C1720" w:rsidRPr="00642508" w:rsidRDefault="004C1720" w:rsidP="00ED3A15">
      <w:pPr>
        <w:pStyle w:val="a3"/>
        <w:spacing w:after="0" w:line="240" w:lineRule="auto"/>
        <w:ind w:left="0" w:firstLine="709"/>
        <w:contextualSpacing w:val="0"/>
      </w:pPr>
    </w:p>
    <w:p w14:paraId="38B01C44" w14:textId="149DCE76" w:rsidR="004C1720" w:rsidRPr="00642508" w:rsidRDefault="004C1720" w:rsidP="00ED3A15">
      <w:pPr>
        <w:pStyle w:val="a3"/>
        <w:spacing w:after="0" w:line="240" w:lineRule="auto"/>
        <w:ind w:left="0" w:firstLine="709"/>
        <w:contextualSpacing w:val="0"/>
      </w:pPr>
      <w:r w:rsidRPr="00642508">
        <w:t>17. Предельное количество организаций, в которые поступающий вправе одновременно поступать на обучение по программам бакалавриата, составляет 5.</w:t>
      </w:r>
      <w:r w:rsidR="00571AAF">
        <w:t xml:space="preserve"> </w:t>
      </w:r>
    </w:p>
    <w:p w14:paraId="5739412F" w14:textId="77777777" w:rsidR="004C1720" w:rsidRPr="00642508" w:rsidRDefault="004C1720" w:rsidP="00ED3A15">
      <w:pPr>
        <w:pStyle w:val="a3"/>
        <w:spacing w:after="0" w:line="240" w:lineRule="auto"/>
        <w:ind w:left="0" w:firstLine="709"/>
        <w:contextualSpacing w:val="0"/>
      </w:pPr>
      <w:r w:rsidRPr="00642508">
        <w:t xml:space="preserve">18. Предельное количество направлений подготовки, по которым поступающий вправе одновременно участвовать в конкурсе по программам бакалавриата в ДВФ ВАВТ Минэкономразвития России, составляет 3: </w:t>
      </w:r>
    </w:p>
    <w:p w14:paraId="4A867D44" w14:textId="77777777" w:rsidR="004C1720" w:rsidRPr="00642508" w:rsidRDefault="004C1720" w:rsidP="00ED3A15">
      <w:pPr>
        <w:pStyle w:val="a3"/>
        <w:spacing w:after="0" w:line="240" w:lineRule="auto"/>
        <w:ind w:left="0" w:firstLine="709"/>
        <w:contextualSpacing w:val="0"/>
      </w:pPr>
    </w:p>
    <w:tbl>
      <w:tblPr>
        <w:tblStyle w:val="TableGrid"/>
        <w:tblW w:w="9350" w:type="dxa"/>
        <w:jc w:val="center"/>
        <w:tblInd w:w="0" w:type="dxa"/>
        <w:tblCellMar>
          <w:top w:w="63" w:type="dxa"/>
          <w:left w:w="115" w:type="dxa"/>
          <w:bottom w:w="54" w:type="dxa"/>
          <w:right w:w="115" w:type="dxa"/>
        </w:tblCellMar>
        <w:tblLook w:val="04A0" w:firstRow="1" w:lastRow="0" w:firstColumn="1" w:lastColumn="0" w:noHBand="0" w:noVBand="1"/>
      </w:tblPr>
      <w:tblGrid>
        <w:gridCol w:w="2607"/>
        <w:gridCol w:w="6743"/>
      </w:tblGrid>
      <w:tr w:rsidR="004C1720" w:rsidRPr="00642508" w14:paraId="1FAF289A" w14:textId="77777777" w:rsidTr="004C1720">
        <w:trPr>
          <w:trHeight w:val="348"/>
          <w:jc w:val="center"/>
        </w:trPr>
        <w:tc>
          <w:tcPr>
            <w:tcW w:w="2607" w:type="dxa"/>
            <w:tcBorders>
              <w:top w:val="single" w:sz="4" w:space="0" w:color="000000"/>
              <w:left w:val="single" w:sz="4" w:space="0" w:color="000000"/>
              <w:bottom w:val="single" w:sz="4" w:space="0" w:color="000000"/>
              <w:right w:val="single" w:sz="4" w:space="0" w:color="000000"/>
            </w:tcBorders>
            <w:vAlign w:val="center"/>
          </w:tcPr>
          <w:p w14:paraId="248087B3" w14:textId="77777777" w:rsidR="004C1720" w:rsidRPr="00642508" w:rsidRDefault="004C1720" w:rsidP="00ED3A15">
            <w:pPr>
              <w:spacing w:after="0" w:line="240" w:lineRule="auto"/>
              <w:ind w:firstLine="709"/>
              <w:jc w:val="center"/>
            </w:pPr>
            <w:r w:rsidRPr="00642508">
              <w:t>Код</w:t>
            </w:r>
          </w:p>
        </w:tc>
        <w:tc>
          <w:tcPr>
            <w:tcW w:w="6743" w:type="dxa"/>
            <w:tcBorders>
              <w:top w:val="single" w:sz="4" w:space="0" w:color="000000"/>
              <w:left w:val="single" w:sz="4" w:space="0" w:color="000000"/>
              <w:bottom w:val="single" w:sz="4" w:space="0" w:color="000000"/>
              <w:right w:val="single" w:sz="4" w:space="0" w:color="000000"/>
            </w:tcBorders>
            <w:vAlign w:val="center"/>
          </w:tcPr>
          <w:p w14:paraId="71E2AA60" w14:textId="77777777" w:rsidR="004C1720" w:rsidRPr="00642508" w:rsidRDefault="004C1720" w:rsidP="00ED3A15">
            <w:pPr>
              <w:spacing w:after="0" w:line="240" w:lineRule="auto"/>
              <w:ind w:firstLine="709"/>
              <w:jc w:val="center"/>
            </w:pPr>
            <w:r w:rsidRPr="00642508">
              <w:t>Направление подготовки</w:t>
            </w:r>
          </w:p>
        </w:tc>
      </w:tr>
      <w:tr w:rsidR="004C1720" w:rsidRPr="00642508" w14:paraId="409C224D" w14:textId="77777777" w:rsidTr="004C1720">
        <w:trPr>
          <w:trHeight w:val="424"/>
          <w:jc w:val="center"/>
        </w:trPr>
        <w:tc>
          <w:tcPr>
            <w:tcW w:w="2607" w:type="dxa"/>
            <w:tcBorders>
              <w:top w:val="single" w:sz="4" w:space="0" w:color="000000"/>
              <w:left w:val="single" w:sz="4" w:space="0" w:color="000000"/>
              <w:bottom w:val="single" w:sz="4" w:space="0" w:color="000000"/>
              <w:right w:val="single" w:sz="4" w:space="0" w:color="000000"/>
            </w:tcBorders>
            <w:vAlign w:val="center"/>
          </w:tcPr>
          <w:p w14:paraId="1DB55C03" w14:textId="77777777" w:rsidR="004C1720" w:rsidRPr="00642508" w:rsidRDefault="004C1720" w:rsidP="00ED3A15">
            <w:pPr>
              <w:spacing w:after="0" w:line="240" w:lineRule="auto"/>
              <w:ind w:firstLine="709"/>
              <w:jc w:val="center"/>
            </w:pPr>
            <w:r w:rsidRPr="00642508">
              <w:t>38.03.01</w:t>
            </w:r>
          </w:p>
        </w:tc>
        <w:tc>
          <w:tcPr>
            <w:tcW w:w="6743" w:type="dxa"/>
            <w:tcBorders>
              <w:top w:val="single" w:sz="4" w:space="0" w:color="000000"/>
              <w:left w:val="single" w:sz="4" w:space="0" w:color="000000"/>
              <w:bottom w:val="single" w:sz="4" w:space="0" w:color="000000"/>
              <w:right w:val="single" w:sz="4" w:space="0" w:color="000000"/>
            </w:tcBorders>
            <w:vAlign w:val="center"/>
          </w:tcPr>
          <w:p w14:paraId="51979E2E" w14:textId="77777777" w:rsidR="004C1720" w:rsidRPr="00642508" w:rsidRDefault="004C1720" w:rsidP="00ED3A15">
            <w:pPr>
              <w:spacing w:after="0" w:line="240" w:lineRule="auto"/>
              <w:ind w:firstLine="709"/>
              <w:jc w:val="center"/>
            </w:pPr>
            <w:r w:rsidRPr="00642508">
              <w:t>Экономика</w:t>
            </w:r>
          </w:p>
        </w:tc>
      </w:tr>
      <w:tr w:rsidR="004C1720" w:rsidRPr="00642508" w14:paraId="6F0DB445" w14:textId="77777777" w:rsidTr="004C1720">
        <w:trPr>
          <w:trHeight w:val="432"/>
          <w:jc w:val="center"/>
        </w:trPr>
        <w:tc>
          <w:tcPr>
            <w:tcW w:w="2607" w:type="dxa"/>
            <w:tcBorders>
              <w:top w:val="single" w:sz="4" w:space="0" w:color="000000"/>
              <w:left w:val="single" w:sz="4" w:space="0" w:color="000000"/>
              <w:bottom w:val="single" w:sz="4" w:space="0" w:color="000000"/>
              <w:right w:val="single" w:sz="4" w:space="0" w:color="000000"/>
            </w:tcBorders>
            <w:vAlign w:val="center"/>
          </w:tcPr>
          <w:p w14:paraId="40DCCAC6" w14:textId="77777777" w:rsidR="004C1720" w:rsidRPr="00642508" w:rsidRDefault="004C1720" w:rsidP="00ED3A15">
            <w:pPr>
              <w:spacing w:after="0" w:line="240" w:lineRule="auto"/>
              <w:ind w:firstLine="709"/>
              <w:jc w:val="center"/>
            </w:pPr>
            <w:r w:rsidRPr="00642508">
              <w:t>38.03.02</w:t>
            </w:r>
          </w:p>
        </w:tc>
        <w:tc>
          <w:tcPr>
            <w:tcW w:w="6743" w:type="dxa"/>
            <w:tcBorders>
              <w:top w:val="single" w:sz="4" w:space="0" w:color="000000"/>
              <w:left w:val="single" w:sz="4" w:space="0" w:color="000000"/>
              <w:bottom w:val="single" w:sz="4" w:space="0" w:color="000000"/>
              <w:right w:val="single" w:sz="4" w:space="0" w:color="000000"/>
            </w:tcBorders>
            <w:vAlign w:val="center"/>
          </w:tcPr>
          <w:p w14:paraId="715BEFDC" w14:textId="77777777" w:rsidR="004C1720" w:rsidRPr="00642508" w:rsidRDefault="004C1720" w:rsidP="00ED3A15">
            <w:pPr>
              <w:spacing w:after="0" w:line="240" w:lineRule="auto"/>
              <w:ind w:firstLine="709"/>
              <w:jc w:val="center"/>
            </w:pPr>
            <w:r w:rsidRPr="00642508">
              <w:t>Менеджмент</w:t>
            </w:r>
          </w:p>
        </w:tc>
      </w:tr>
      <w:tr w:rsidR="004C1720" w:rsidRPr="00642508" w14:paraId="2227591C" w14:textId="77777777" w:rsidTr="004C1720">
        <w:trPr>
          <w:trHeight w:val="550"/>
          <w:jc w:val="center"/>
        </w:trPr>
        <w:tc>
          <w:tcPr>
            <w:tcW w:w="2607" w:type="dxa"/>
            <w:tcBorders>
              <w:top w:val="single" w:sz="4" w:space="0" w:color="000000"/>
              <w:left w:val="single" w:sz="4" w:space="0" w:color="000000"/>
              <w:bottom w:val="single" w:sz="4" w:space="0" w:color="000000"/>
              <w:right w:val="single" w:sz="4" w:space="0" w:color="000000"/>
            </w:tcBorders>
            <w:vAlign w:val="center"/>
          </w:tcPr>
          <w:p w14:paraId="7BC9A3E3" w14:textId="77777777" w:rsidR="004C1720" w:rsidRPr="00642508" w:rsidRDefault="004C1720" w:rsidP="00ED3A15">
            <w:pPr>
              <w:spacing w:after="0" w:line="240" w:lineRule="auto"/>
              <w:ind w:firstLine="709"/>
              <w:jc w:val="center"/>
            </w:pPr>
            <w:r w:rsidRPr="00642508">
              <w:t>40.03.01</w:t>
            </w:r>
          </w:p>
        </w:tc>
        <w:tc>
          <w:tcPr>
            <w:tcW w:w="6743" w:type="dxa"/>
            <w:tcBorders>
              <w:top w:val="single" w:sz="4" w:space="0" w:color="000000"/>
              <w:left w:val="single" w:sz="4" w:space="0" w:color="000000"/>
              <w:bottom w:val="single" w:sz="4" w:space="0" w:color="000000"/>
              <w:right w:val="single" w:sz="4" w:space="0" w:color="000000"/>
            </w:tcBorders>
            <w:vAlign w:val="center"/>
          </w:tcPr>
          <w:p w14:paraId="01A1402B" w14:textId="77777777" w:rsidR="004C1720" w:rsidRPr="00642508" w:rsidRDefault="004C1720" w:rsidP="00ED3A15">
            <w:pPr>
              <w:spacing w:after="0" w:line="240" w:lineRule="auto"/>
              <w:ind w:firstLine="709"/>
              <w:jc w:val="center"/>
            </w:pPr>
            <w:r w:rsidRPr="00642508">
              <w:t>Юриспруденция</w:t>
            </w:r>
          </w:p>
        </w:tc>
      </w:tr>
    </w:tbl>
    <w:p w14:paraId="5A925672" w14:textId="77777777" w:rsidR="004C1720" w:rsidRPr="00642508" w:rsidRDefault="004C1720" w:rsidP="00ED3A15">
      <w:pPr>
        <w:spacing w:after="0" w:line="240" w:lineRule="auto"/>
        <w:ind w:firstLine="709"/>
      </w:pPr>
    </w:p>
    <w:p w14:paraId="1E99779B" w14:textId="179B7512" w:rsidR="00E451C6" w:rsidRPr="00642508" w:rsidRDefault="004C1720" w:rsidP="00ED3A15">
      <w:pPr>
        <w:pStyle w:val="a3"/>
        <w:spacing w:after="0" w:line="240" w:lineRule="auto"/>
        <w:ind w:left="0" w:firstLine="709"/>
        <w:contextualSpacing w:val="0"/>
      </w:pPr>
      <w:r w:rsidRPr="00642508">
        <w:t>19.</w:t>
      </w:r>
      <w:r w:rsidR="00E451C6" w:rsidRPr="00E451C6">
        <w:t xml:space="preserve"> </w:t>
      </w:r>
      <w:r w:rsidR="00E451C6">
        <w:t>В каждой организации поступающий может одновременно поступать на обучение по различным конкурсным группам в рамках каждого направления подготовки. Количество конкурсных групп в рамках каждого направления подготовки не ограничено.</w:t>
      </w:r>
    </w:p>
    <w:p w14:paraId="398FD8D5" w14:textId="2EC29C50" w:rsidR="004C1720" w:rsidRPr="00642508" w:rsidRDefault="004C1720" w:rsidP="00ED3A15">
      <w:pPr>
        <w:spacing w:after="0" w:line="240" w:lineRule="auto"/>
        <w:ind w:firstLine="709"/>
      </w:pPr>
      <w:r w:rsidRPr="00642508">
        <w:t xml:space="preserve"> </w:t>
      </w:r>
      <w:r w:rsidRPr="00642508">
        <w:rPr>
          <w:b/>
        </w:rPr>
        <w:t xml:space="preserve"> </w:t>
      </w:r>
    </w:p>
    <w:p w14:paraId="5E7E3A38" w14:textId="3703C390" w:rsidR="004C1720" w:rsidRPr="00642508" w:rsidRDefault="004C1720" w:rsidP="00ED3A15">
      <w:pPr>
        <w:spacing w:after="0" w:line="240" w:lineRule="auto"/>
        <w:ind w:firstLine="709"/>
        <w:jc w:val="center"/>
      </w:pPr>
      <w:r w:rsidRPr="00642508">
        <w:rPr>
          <w:b/>
          <w:lang w:val="en-US"/>
        </w:rPr>
        <w:t>III</w:t>
      </w:r>
      <w:r w:rsidRPr="00642508">
        <w:rPr>
          <w:b/>
        </w:rPr>
        <w:t>. Вступительные испытания</w:t>
      </w:r>
    </w:p>
    <w:p w14:paraId="2B8C6431" w14:textId="77777777" w:rsidR="004C1720" w:rsidRPr="00642508" w:rsidRDefault="004C1720" w:rsidP="00ED3A15">
      <w:pPr>
        <w:spacing w:after="0" w:line="240" w:lineRule="auto"/>
        <w:ind w:firstLine="709"/>
        <w:rPr>
          <w:b/>
        </w:rPr>
      </w:pPr>
    </w:p>
    <w:p w14:paraId="43EC6A37" w14:textId="77777777" w:rsidR="004C1720" w:rsidRPr="00642508" w:rsidRDefault="004C1720" w:rsidP="00ED3A15">
      <w:pPr>
        <w:pStyle w:val="a3"/>
        <w:spacing w:after="0" w:line="240" w:lineRule="auto"/>
        <w:ind w:left="0" w:firstLine="709"/>
        <w:contextualSpacing w:val="0"/>
      </w:pPr>
      <w:r w:rsidRPr="00642508">
        <w:t>20. Прием на обучение в ДВФ ВАВТ Минэкономразвития России</w:t>
      </w:r>
      <w:r w:rsidRPr="00642508">
        <w:rPr>
          <w:rFonts w:eastAsia="Calibri"/>
          <w:sz w:val="22"/>
        </w:rPr>
        <w:t xml:space="preserve"> </w:t>
      </w:r>
      <w:r w:rsidRPr="00642508">
        <w:t>проводится:</w:t>
      </w:r>
    </w:p>
    <w:p w14:paraId="5FB3A595" w14:textId="77777777" w:rsidR="004C1720" w:rsidRPr="00642508" w:rsidRDefault="004C1720" w:rsidP="00ED3A15">
      <w:pPr>
        <w:spacing w:after="0" w:line="240" w:lineRule="auto"/>
        <w:ind w:firstLine="709"/>
      </w:pPr>
      <w:r w:rsidRPr="00642508">
        <w:t>1) по программам бакалавриата</w:t>
      </w:r>
    </w:p>
    <w:p w14:paraId="09E42AA9" w14:textId="77777777" w:rsidR="004C1720" w:rsidRPr="00642508" w:rsidRDefault="004C1720" w:rsidP="00ED3A15">
      <w:pPr>
        <w:spacing w:after="0" w:line="240" w:lineRule="auto"/>
        <w:ind w:firstLine="709"/>
      </w:pPr>
      <w:r w:rsidRPr="00642508">
        <w:t xml:space="preserve">- по результатам ЕГЭ, оцениваемым по стобалльной шкале, которые признаются в качестве результатов вступительных испытаний, и (или) по результатам внутренних вступительных испытаний; </w:t>
      </w:r>
    </w:p>
    <w:p w14:paraId="11454D98" w14:textId="5A89DB31" w:rsidR="004C1720" w:rsidRPr="00642508" w:rsidRDefault="004C1720" w:rsidP="00ED3A15">
      <w:pPr>
        <w:spacing w:after="0" w:line="240" w:lineRule="auto"/>
        <w:ind w:firstLine="709"/>
      </w:pPr>
      <w:r w:rsidRPr="00642508">
        <w:t xml:space="preserve">- без вступительных испытаний в соответствии с частью 4 и 12 статьи 71 Федерального закона № 273-ФЗ - на места в пределах целевой квоты, на места в пределах особой квоты, на </w:t>
      </w:r>
      <w:r w:rsidRPr="00642508">
        <w:lastRenderedPageBreak/>
        <w:t xml:space="preserve">основные бюджетные места, на платные места (в соответствии с пунктами </w:t>
      </w:r>
      <w:r w:rsidRPr="000D02DF">
        <w:rPr>
          <w:color w:val="auto"/>
        </w:rPr>
        <w:t>7</w:t>
      </w:r>
      <w:r w:rsidR="00B04CD6">
        <w:rPr>
          <w:color w:val="auto"/>
        </w:rPr>
        <w:t>2—7</w:t>
      </w:r>
      <w:r w:rsidR="00E451C6">
        <w:rPr>
          <w:color w:val="auto"/>
        </w:rPr>
        <w:t>6</w:t>
      </w:r>
      <w:r w:rsidRPr="000D02DF">
        <w:rPr>
          <w:color w:val="auto"/>
        </w:rPr>
        <w:t xml:space="preserve"> </w:t>
      </w:r>
      <w:r w:rsidRPr="000D02DF">
        <w:t>настоящих Правил</w:t>
      </w:r>
      <w:r w:rsidR="00B9494D">
        <w:t xml:space="preserve"> приёма</w:t>
      </w:r>
      <w:r w:rsidRPr="000D02DF">
        <w:t>);</w:t>
      </w:r>
      <w:r w:rsidRPr="00642508">
        <w:t xml:space="preserve"> </w:t>
      </w:r>
    </w:p>
    <w:p w14:paraId="2ABE7C8A" w14:textId="20BBB7E8" w:rsidR="004C1720" w:rsidRPr="00642508" w:rsidRDefault="004C1720" w:rsidP="00ED3A15">
      <w:pPr>
        <w:spacing w:after="0" w:line="240" w:lineRule="auto"/>
        <w:ind w:firstLine="709"/>
      </w:pPr>
      <w:r w:rsidRPr="00642508">
        <w:t xml:space="preserve">- без проведения вступительных испытаний – на места в пределах отдельной квоты (в соответствии с </w:t>
      </w:r>
      <w:r w:rsidR="00571AAF">
        <w:t xml:space="preserve">пунктом 78 </w:t>
      </w:r>
      <w:r w:rsidRPr="00642508">
        <w:t>Правил</w:t>
      </w:r>
      <w:r w:rsidR="00571AAF">
        <w:t xml:space="preserve"> приема</w:t>
      </w:r>
      <w:r w:rsidRPr="00642508">
        <w:t>).</w:t>
      </w:r>
    </w:p>
    <w:p w14:paraId="68BC7613" w14:textId="77777777" w:rsidR="004C1720" w:rsidRPr="00642508" w:rsidRDefault="004C1720" w:rsidP="00ED3A15">
      <w:pPr>
        <w:pStyle w:val="a3"/>
        <w:spacing w:after="0" w:line="240" w:lineRule="auto"/>
        <w:ind w:left="0" w:firstLine="709"/>
        <w:contextualSpacing w:val="0"/>
      </w:pPr>
      <w:r w:rsidRPr="00642508">
        <w:t xml:space="preserve">2) по программам магистратуры – по результатам внутренних вступительных испытаний. </w:t>
      </w:r>
    </w:p>
    <w:p w14:paraId="210A9CBB" w14:textId="62899E1D" w:rsidR="004C1720" w:rsidRPr="00642508" w:rsidRDefault="004C1720" w:rsidP="00ED3A15">
      <w:pPr>
        <w:pStyle w:val="a3"/>
        <w:spacing w:after="0" w:line="240" w:lineRule="auto"/>
        <w:ind w:left="0" w:firstLine="709"/>
        <w:contextualSpacing w:val="0"/>
      </w:pPr>
      <w:r w:rsidRPr="00642508">
        <w:t xml:space="preserve">21. ВАВТ Минэкономразвития России устанавливает перечень вступительных испытаний и их приоритетность для ранжирования конкурсных списков (далее - приоритетность испытания при ранжировании, приоритетность испытаний при ранжировании). Перечень вступительных испытаний и их приоритетность установлены </w:t>
      </w:r>
      <w:r w:rsidRPr="000D02DF">
        <w:t>пунктами 29, 32, 35</w:t>
      </w:r>
      <w:r w:rsidR="00E451C6">
        <w:t>,47</w:t>
      </w:r>
      <w:r w:rsidRPr="000D02DF">
        <w:t xml:space="preserve"> Правил</w:t>
      </w:r>
      <w:r w:rsidRPr="00642508">
        <w:t xml:space="preserve"> приема. </w:t>
      </w:r>
    </w:p>
    <w:p w14:paraId="2F2B8601" w14:textId="4740CC0A" w:rsidR="004C1720" w:rsidRPr="00642508" w:rsidRDefault="004C1720" w:rsidP="00ED3A15">
      <w:pPr>
        <w:pStyle w:val="a3"/>
        <w:spacing w:after="0" w:line="240" w:lineRule="auto"/>
        <w:ind w:left="0" w:firstLine="709"/>
        <w:contextualSpacing w:val="0"/>
      </w:pPr>
      <w:r w:rsidRPr="00642508">
        <w:t>22. Для лиц, поступающих на базе среднего общего образования ВАВТ Минэкономразвития России</w:t>
      </w:r>
      <w:r w:rsidRPr="00642508">
        <w:rPr>
          <w:rFonts w:eastAsia="Calibri"/>
          <w:sz w:val="22"/>
        </w:rPr>
        <w:t xml:space="preserve"> </w:t>
      </w:r>
      <w:r w:rsidRPr="00642508">
        <w:t>устанавливает вступительные испытания по общеобразовательным предметам, по которым проводится ЕГЭ (далее соответственно – общеобразовательные вступительные испытания, предметы) в соответствии с перечнем вступительных испытаний при приеме на обучение по образовательным программам высшего образования - программам бакалавриата и программам специалитета, утвержденных Приказом  Министерства науки и высшего образования Российской Федерации  от 27 ноября 2024 г. № 820 «Об утверждении перечня вступительных испытаний при приеме на обучение по образовательным программам высшего образования - программам бакалавриата и программам специалитета», с учетом изменений, внесенных Приказом Министерства науки и высшего образования Российской Федерации от 26 ноября 2025г. №</w:t>
      </w:r>
      <w:r w:rsidR="00290A02">
        <w:t xml:space="preserve"> </w:t>
      </w:r>
      <w:r w:rsidRPr="00642508">
        <w:t>904 (далее - федеральный перечень вступительных испытаний)</w:t>
      </w:r>
      <w:r w:rsidR="002D5119">
        <w:t>.</w:t>
      </w:r>
    </w:p>
    <w:p w14:paraId="0323AEFB" w14:textId="480BAAFE" w:rsidR="004C1720" w:rsidRPr="00642508" w:rsidRDefault="004C1720" w:rsidP="00ED3A15">
      <w:pPr>
        <w:spacing w:after="0" w:line="240" w:lineRule="auto"/>
        <w:ind w:firstLine="709"/>
      </w:pPr>
      <w:r w:rsidRPr="00642508">
        <w:t xml:space="preserve">23. Профильные общеобразовательные испытания </w:t>
      </w:r>
      <w:r w:rsidR="00290A02">
        <w:t xml:space="preserve">не </w:t>
      </w:r>
      <w:r w:rsidRPr="00642508">
        <w:t>устанавливаются</w:t>
      </w:r>
      <w:r w:rsidR="00290A02">
        <w:t>.</w:t>
      </w:r>
      <w:r w:rsidRPr="00642508">
        <w:t xml:space="preserve"> </w:t>
      </w:r>
    </w:p>
    <w:p w14:paraId="0AFC8EE8" w14:textId="79BBDC1B" w:rsidR="004C1720" w:rsidRPr="00642508" w:rsidRDefault="004C1720" w:rsidP="00ED3A15">
      <w:pPr>
        <w:spacing w:after="0" w:line="240" w:lineRule="auto"/>
        <w:ind w:firstLine="709"/>
      </w:pPr>
      <w:r w:rsidRPr="00642508">
        <w:t xml:space="preserve">24. </w:t>
      </w:r>
      <w:r w:rsidR="00290A02">
        <w:t xml:space="preserve">Перечень вступительных испытаний установлен в соответствии с </w:t>
      </w:r>
      <w:r w:rsidR="00E451C6">
        <w:t xml:space="preserve">пунктом 29 </w:t>
      </w:r>
      <w:r w:rsidR="00290A02">
        <w:t>П</w:t>
      </w:r>
      <w:r w:rsidR="00E451C6">
        <w:t>равил</w:t>
      </w:r>
      <w:r w:rsidR="00290A02">
        <w:t xml:space="preserve"> приема.</w:t>
      </w:r>
    </w:p>
    <w:p w14:paraId="160304D9" w14:textId="3ADF595B" w:rsidR="004C1720" w:rsidRPr="00642508" w:rsidRDefault="004C1720" w:rsidP="00ED3A15">
      <w:pPr>
        <w:spacing w:after="0" w:line="240" w:lineRule="auto"/>
        <w:ind w:firstLine="709"/>
      </w:pPr>
      <w:r w:rsidRPr="00642508">
        <w:t>25.</w:t>
      </w:r>
      <w:r w:rsidR="00290A02">
        <w:t xml:space="preserve">Предметы с приоритетом </w:t>
      </w:r>
      <w:r w:rsidR="002D5119">
        <w:t>2</w:t>
      </w:r>
      <w:r w:rsidR="00290A02">
        <w:t xml:space="preserve">, установленные в пункте 29 Правил приема </w:t>
      </w:r>
      <w:r w:rsidRPr="00642508">
        <w:t>являю</w:t>
      </w:r>
      <w:r w:rsidR="00290A02">
        <w:t>т</w:t>
      </w:r>
      <w:r w:rsidRPr="00642508">
        <w:t>ся предметами по выбору поступающих (далее</w:t>
      </w:r>
      <w:r w:rsidR="00D52F73">
        <w:t xml:space="preserve"> </w:t>
      </w:r>
      <w:r w:rsidRPr="00642508">
        <w:t>- предметы по выбору).</w:t>
      </w:r>
    </w:p>
    <w:p w14:paraId="0CDDA389" w14:textId="77777777" w:rsidR="004C1720" w:rsidRPr="00642508" w:rsidRDefault="004C1720" w:rsidP="00ED3A15">
      <w:pPr>
        <w:spacing w:after="0" w:line="240" w:lineRule="auto"/>
        <w:ind w:firstLine="709"/>
      </w:pPr>
      <w:r w:rsidRPr="00642508">
        <w:t>26.</w:t>
      </w:r>
      <w:r>
        <w:t xml:space="preserve"> </w:t>
      </w:r>
      <w:r w:rsidRPr="00642508">
        <w:t>Поступающие:</w:t>
      </w:r>
    </w:p>
    <w:p w14:paraId="2DD77787" w14:textId="77777777" w:rsidR="004C1720" w:rsidRPr="00642508" w:rsidRDefault="004C1720" w:rsidP="00ED3A15">
      <w:pPr>
        <w:spacing w:after="0" w:line="240" w:lineRule="auto"/>
        <w:ind w:firstLine="709"/>
      </w:pPr>
      <w:r w:rsidRPr="00642508">
        <w:t xml:space="preserve">- </w:t>
      </w:r>
      <w:r>
        <w:t xml:space="preserve"> </w:t>
      </w:r>
      <w:r w:rsidRPr="00642508">
        <w:t>используют результаты ЕГЭ (при наличии) по одному или нескольким предметам;</w:t>
      </w:r>
    </w:p>
    <w:p w14:paraId="3E115371" w14:textId="77777777" w:rsidR="004C1720" w:rsidRPr="00642508" w:rsidRDefault="004C1720" w:rsidP="00ED3A15">
      <w:pPr>
        <w:spacing w:after="0" w:line="240" w:lineRule="auto"/>
        <w:ind w:firstLine="709"/>
      </w:pPr>
      <w:r w:rsidRPr="00642508">
        <w:t>- выбирают один или несколько предметов для сдачи внутреннего вступительного испытания (при наличии соответствующего права).</w:t>
      </w:r>
    </w:p>
    <w:p w14:paraId="39BAECA2" w14:textId="494A1A4A" w:rsidR="004C1720" w:rsidRPr="00642508" w:rsidRDefault="004C1720" w:rsidP="00ED3A15">
      <w:pPr>
        <w:spacing w:after="0" w:line="240" w:lineRule="auto"/>
        <w:ind w:firstLine="709"/>
      </w:pPr>
      <w:r w:rsidRPr="00642508">
        <w:t>27. ДВФ ВАВТ Минэкономразвития России</w:t>
      </w:r>
      <w:r w:rsidR="00290A02">
        <w:t xml:space="preserve"> устанавливает </w:t>
      </w:r>
      <w:r w:rsidRPr="00642508">
        <w:t>вступительное испытание по английскому или китайскому языкам. Поступающие используют результаты ЕГЭ и (или) сдают внутреннее вступительное испытание (при наличии соответствующего права) по любому языку из числа установленных.</w:t>
      </w:r>
    </w:p>
    <w:p w14:paraId="5314C516" w14:textId="77777777" w:rsidR="004C1720" w:rsidRPr="00642508" w:rsidRDefault="004C1720" w:rsidP="00ED3A15">
      <w:pPr>
        <w:spacing w:after="0" w:line="240" w:lineRule="auto"/>
        <w:ind w:firstLine="709"/>
      </w:pPr>
      <w:r w:rsidRPr="00642508">
        <w:t>28. ДВФ ВАВТ Минэкономразвития России не устанавливает дополнительных вступительных испытаний.</w:t>
      </w:r>
    </w:p>
    <w:p w14:paraId="5ED9CCB5" w14:textId="104D1709" w:rsidR="004C1720" w:rsidRPr="00642508" w:rsidRDefault="004C1720" w:rsidP="00ED3A15">
      <w:pPr>
        <w:spacing w:after="0" w:line="240" w:lineRule="auto"/>
        <w:ind w:firstLine="709"/>
      </w:pPr>
      <w:r w:rsidRPr="00642508">
        <w:t>29.</w:t>
      </w:r>
      <w:r w:rsidR="00095190">
        <w:t xml:space="preserve"> </w:t>
      </w:r>
      <w:r w:rsidR="00290A02">
        <w:t xml:space="preserve">ДВФ ВАВТ Минэкономразвития России устанавливает три вступительных </w:t>
      </w:r>
      <w:r w:rsidR="006139C9">
        <w:t>испытания (одно на выбор поступающего),</w:t>
      </w:r>
      <w:r w:rsidR="006301E3">
        <w:t xml:space="preserve"> по которым используются результаты ЕГЭ</w:t>
      </w:r>
      <w:r w:rsidR="00290A02">
        <w:t xml:space="preserve"> или проводятся</w:t>
      </w:r>
      <w:r w:rsidR="006301E3">
        <w:t xml:space="preserve"> внутренние испытания (при наличии соответствующего права).</w:t>
      </w:r>
      <w:r w:rsidRPr="00642508">
        <w:t xml:space="preserve"> Перечень вступительных испытаний для поступающих на базе среднего общего образования</w:t>
      </w:r>
      <w:r w:rsidR="00095190">
        <w:t xml:space="preserve"> (на бюджетные и платные места)</w:t>
      </w:r>
      <w:r w:rsidRPr="00642508">
        <w:t xml:space="preserve">: </w:t>
      </w:r>
    </w:p>
    <w:p w14:paraId="648F3549" w14:textId="77777777" w:rsidR="004C1720" w:rsidRPr="00426F17" w:rsidRDefault="004C1720" w:rsidP="00ED3A15">
      <w:pPr>
        <w:spacing w:after="0" w:line="240" w:lineRule="auto"/>
        <w:ind w:firstLine="709"/>
        <w:rPr>
          <w:szCs w:val="24"/>
        </w:rPr>
      </w:pPr>
    </w:p>
    <w:tbl>
      <w:tblPr>
        <w:tblStyle w:val="TableGrid"/>
        <w:tblW w:w="975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32" w:type="dxa"/>
          <w:right w:w="2" w:type="dxa"/>
        </w:tblCellMar>
        <w:tblLook w:val="04A0" w:firstRow="1" w:lastRow="0" w:firstColumn="1" w:lastColumn="0" w:noHBand="0" w:noVBand="1"/>
      </w:tblPr>
      <w:tblGrid>
        <w:gridCol w:w="1376"/>
        <w:gridCol w:w="1844"/>
        <w:gridCol w:w="2969"/>
        <w:gridCol w:w="3565"/>
      </w:tblGrid>
      <w:tr w:rsidR="004C1720" w:rsidRPr="00426F17" w14:paraId="7D98F4E0" w14:textId="77777777" w:rsidTr="00426F17">
        <w:trPr>
          <w:trHeight w:val="451"/>
          <w:jc w:val="center"/>
        </w:trPr>
        <w:tc>
          <w:tcPr>
            <w:tcW w:w="3220" w:type="dxa"/>
            <w:gridSpan w:val="2"/>
            <w:vAlign w:val="center"/>
          </w:tcPr>
          <w:p w14:paraId="64FC232F" w14:textId="77777777" w:rsidR="004C1720" w:rsidRPr="00426F17" w:rsidRDefault="004C1720" w:rsidP="00ED3A15">
            <w:pPr>
              <w:spacing w:after="0" w:line="240" w:lineRule="auto"/>
              <w:ind w:firstLine="0"/>
              <w:jc w:val="center"/>
              <w:rPr>
                <w:szCs w:val="24"/>
              </w:rPr>
            </w:pPr>
            <w:r w:rsidRPr="00426F17">
              <w:rPr>
                <w:szCs w:val="24"/>
              </w:rPr>
              <w:t>Направление подготовки</w:t>
            </w:r>
          </w:p>
        </w:tc>
        <w:tc>
          <w:tcPr>
            <w:tcW w:w="2969" w:type="dxa"/>
            <w:vMerge w:val="restart"/>
            <w:vAlign w:val="center"/>
          </w:tcPr>
          <w:p w14:paraId="37DEB0F8" w14:textId="77777777" w:rsidR="004C1720" w:rsidRPr="00426F17" w:rsidRDefault="004C1720" w:rsidP="00ED3A15">
            <w:pPr>
              <w:spacing w:after="0" w:line="240" w:lineRule="auto"/>
              <w:ind w:firstLine="0"/>
              <w:jc w:val="center"/>
              <w:rPr>
                <w:szCs w:val="24"/>
              </w:rPr>
            </w:pPr>
            <w:r w:rsidRPr="00426F17">
              <w:rPr>
                <w:szCs w:val="24"/>
              </w:rPr>
              <w:t>Образовательная программа (профиль)</w:t>
            </w:r>
          </w:p>
        </w:tc>
        <w:tc>
          <w:tcPr>
            <w:tcW w:w="3565" w:type="dxa"/>
            <w:vMerge w:val="restart"/>
            <w:vAlign w:val="center"/>
          </w:tcPr>
          <w:p w14:paraId="7537ED56" w14:textId="77777777" w:rsidR="004C1720" w:rsidRPr="00426F17" w:rsidRDefault="004C1720" w:rsidP="00ED3A15">
            <w:pPr>
              <w:spacing w:after="0" w:line="240" w:lineRule="auto"/>
              <w:ind w:firstLine="0"/>
              <w:jc w:val="center"/>
              <w:rPr>
                <w:szCs w:val="24"/>
              </w:rPr>
            </w:pPr>
            <w:r w:rsidRPr="00426F17">
              <w:rPr>
                <w:szCs w:val="24"/>
              </w:rPr>
              <w:t>Предметы вступительных испытаний, сдаваемые в форме ЕГЭ, установленные в приоритетном порядке</w:t>
            </w:r>
          </w:p>
        </w:tc>
      </w:tr>
      <w:tr w:rsidR="004C1720" w:rsidRPr="00426F17" w14:paraId="735C45B1" w14:textId="77777777" w:rsidTr="00426F17">
        <w:trPr>
          <w:trHeight w:val="658"/>
          <w:jc w:val="center"/>
        </w:trPr>
        <w:tc>
          <w:tcPr>
            <w:tcW w:w="1376" w:type="dxa"/>
            <w:vAlign w:val="center"/>
          </w:tcPr>
          <w:p w14:paraId="6FF7204C" w14:textId="77777777" w:rsidR="004C1720" w:rsidRPr="00426F17" w:rsidRDefault="004C1720" w:rsidP="00ED3A15">
            <w:pPr>
              <w:spacing w:after="0" w:line="240" w:lineRule="auto"/>
              <w:ind w:firstLine="0"/>
              <w:jc w:val="center"/>
              <w:rPr>
                <w:szCs w:val="24"/>
              </w:rPr>
            </w:pPr>
            <w:r w:rsidRPr="00426F17">
              <w:rPr>
                <w:szCs w:val="24"/>
              </w:rPr>
              <w:t>Код</w:t>
            </w:r>
          </w:p>
        </w:tc>
        <w:tc>
          <w:tcPr>
            <w:tcW w:w="1844" w:type="dxa"/>
            <w:vAlign w:val="center"/>
          </w:tcPr>
          <w:p w14:paraId="769EE53D" w14:textId="77777777" w:rsidR="004C1720" w:rsidRPr="00426F17" w:rsidRDefault="004C1720" w:rsidP="00ED3A15">
            <w:pPr>
              <w:spacing w:after="0" w:line="240" w:lineRule="auto"/>
              <w:ind w:firstLine="0"/>
              <w:jc w:val="center"/>
              <w:rPr>
                <w:szCs w:val="24"/>
              </w:rPr>
            </w:pPr>
            <w:r w:rsidRPr="00426F17">
              <w:rPr>
                <w:szCs w:val="24"/>
              </w:rPr>
              <w:t>Наименование</w:t>
            </w:r>
          </w:p>
        </w:tc>
        <w:tc>
          <w:tcPr>
            <w:tcW w:w="0" w:type="auto"/>
            <w:vMerge/>
            <w:vAlign w:val="center"/>
          </w:tcPr>
          <w:p w14:paraId="48CD4913" w14:textId="77777777" w:rsidR="004C1720" w:rsidRPr="00426F17" w:rsidRDefault="004C1720" w:rsidP="00ED3A15">
            <w:pPr>
              <w:spacing w:after="0" w:line="240" w:lineRule="auto"/>
              <w:ind w:firstLine="709"/>
              <w:jc w:val="center"/>
              <w:rPr>
                <w:szCs w:val="24"/>
              </w:rPr>
            </w:pPr>
          </w:p>
        </w:tc>
        <w:tc>
          <w:tcPr>
            <w:tcW w:w="3565" w:type="dxa"/>
            <w:vMerge/>
            <w:vAlign w:val="center"/>
          </w:tcPr>
          <w:p w14:paraId="067937BF" w14:textId="77777777" w:rsidR="004C1720" w:rsidRPr="00426F17" w:rsidRDefault="004C1720" w:rsidP="00ED3A15">
            <w:pPr>
              <w:spacing w:after="0" w:line="240" w:lineRule="auto"/>
              <w:ind w:firstLine="709"/>
              <w:jc w:val="center"/>
              <w:rPr>
                <w:szCs w:val="24"/>
              </w:rPr>
            </w:pPr>
          </w:p>
        </w:tc>
      </w:tr>
      <w:tr w:rsidR="004C1720" w:rsidRPr="00426F17" w14:paraId="29B2F063" w14:textId="77777777" w:rsidTr="00ED3A15">
        <w:trPr>
          <w:trHeight w:val="63"/>
          <w:jc w:val="center"/>
        </w:trPr>
        <w:tc>
          <w:tcPr>
            <w:tcW w:w="1376" w:type="dxa"/>
            <w:vAlign w:val="center"/>
          </w:tcPr>
          <w:p w14:paraId="35EA970E" w14:textId="77777777" w:rsidR="004C1720" w:rsidRPr="00426F17" w:rsidRDefault="004C1720" w:rsidP="00ED3A15">
            <w:pPr>
              <w:spacing w:after="0" w:line="240" w:lineRule="auto"/>
              <w:ind w:firstLine="0"/>
              <w:jc w:val="center"/>
              <w:rPr>
                <w:szCs w:val="24"/>
              </w:rPr>
            </w:pPr>
            <w:r w:rsidRPr="00426F17">
              <w:rPr>
                <w:szCs w:val="24"/>
              </w:rPr>
              <w:t>38.03.01</w:t>
            </w:r>
          </w:p>
        </w:tc>
        <w:tc>
          <w:tcPr>
            <w:tcW w:w="1844" w:type="dxa"/>
            <w:vAlign w:val="center"/>
          </w:tcPr>
          <w:p w14:paraId="03B1C264" w14:textId="77777777" w:rsidR="004C1720" w:rsidRPr="00426F17" w:rsidRDefault="004C1720" w:rsidP="00ED3A15">
            <w:pPr>
              <w:spacing w:after="0" w:line="240" w:lineRule="auto"/>
              <w:ind w:firstLine="0"/>
              <w:jc w:val="center"/>
              <w:rPr>
                <w:szCs w:val="24"/>
              </w:rPr>
            </w:pPr>
            <w:r w:rsidRPr="00426F17">
              <w:rPr>
                <w:szCs w:val="24"/>
              </w:rPr>
              <w:t>Экономика</w:t>
            </w:r>
          </w:p>
        </w:tc>
        <w:tc>
          <w:tcPr>
            <w:tcW w:w="2969" w:type="dxa"/>
            <w:vAlign w:val="center"/>
          </w:tcPr>
          <w:p w14:paraId="557B22AF" w14:textId="77777777" w:rsidR="004C1720" w:rsidRPr="00426F17" w:rsidRDefault="004C1720" w:rsidP="00ED3A15">
            <w:pPr>
              <w:spacing w:after="0" w:line="240" w:lineRule="auto"/>
              <w:ind w:firstLine="0"/>
              <w:jc w:val="center"/>
              <w:rPr>
                <w:szCs w:val="24"/>
              </w:rPr>
            </w:pPr>
            <w:r w:rsidRPr="00426F17">
              <w:rPr>
                <w:szCs w:val="24"/>
              </w:rPr>
              <w:t>1.Экономика предприятий и организаций</w:t>
            </w:r>
          </w:p>
        </w:tc>
        <w:tc>
          <w:tcPr>
            <w:tcW w:w="3565" w:type="dxa"/>
            <w:vAlign w:val="center"/>
          </w:tcPr>
          <w:p w14:paraId="2BF62A01" w14:textId="1452EB5E" w:rsidR="004C1720" w:rsidRPr="00426F17" w:rsidRDefault="00D52F73" w:rsidP="00ED3A15">
            <w:pPr>
              <w:spacing w:after="0" w:line="240" w:lineRule="auto"/>
              <w:ind w:firstLine="0"/>
              <w:jc w:val="center"/>
              <w:rPr>
                <w:szCs w:val="24"/>
                <w:u w:val="single"/>
              </w:rPr>
            </w:pPr>
            <w:r>
              <w:rPr>
                <w:szCs w:val="24"/>
              </w:rPr>
              <w:t>1</w:t>
            </w:r>
            <w:r w:rsidR="004C1720" w:rsidRPr="00426F17">
              <w:rPr>
                <w:szCs w:val="24"/>
              </w:rPr>
              <w:t>.</w:t>
            </w:r>
            <w:r w:rsidR="004C1720" w:rsidRPr="00426F17">
              <w:rPr>
                <w:szCs w:val="24"/>
                <w:u w:val="single"/>
              </w:rPr>
              <w:t xml:space="preserve"> Математика</w:t>
            </w:r>
          </w:p>
          <w:p w14:paraId="31CE8348" w14:textId="77777777" w:rsidR="00ED3A15" w:rsidRDefault="002D5119" w:rsidP="00ED3A15">
            <w:pPr>
              <w:spacing w:after="0" w:line="240" w:lineRule="auto"/>
              <w:ind w:firstLine="0"/>
              <w:jc w:val="center"/>
              <w:rPr>
                <w:szCs w:val="24"/>
              </w:rPr>
            </w:pPr>
            <w:r>
              <w:rPr>
                <w:szCs w:val="24"/>
              </w:rPr>
              <w:t>2</w:t>
            </w:r>
            <w:r w:rsidR="004C1720" w:rsidRPr="00426F17">
              <w:rPr>
                <w:szCs w:val="24"/>
              </w:rPr>
              <w:t>.Информатика/История/ Обществознание/Иностранный язык/География</w:t>
            </w:r>
          </w:p>
          <w:p w14:paraId="68AB7275" w14:textId="5A8F26B0" w:rsidR="00ED3A15" w:rsidRDefault="004C1720" w:rsidP="00ED3A15">
            <w:pPr>
              <w:spacing w:after="0" w:line="240" w:lineRule="auto"/>
              <w:ind w:firstLine="0"/>
              <w:jc w:val="center"/>
              <w:rPr>
                <w:szCs w:val="24"/>
              </w:rPr>
            </w:pPr>
            <w:r w:rsidRPr="00426F17">
              <w:rPr>
                <w:szCs w:val="24"/>
              </w:rPr>
              <w:t xml:space="preserve">(по выбору </w:t>
            </w:r>
            <w:r w:rsidR="00ED3A15" w:rsidRPr="00426F17">
              <w:rPr>
                <w:szCs w:val="24"/>
              </w:rPr>
              <w:t>поступающего)</w:t>
            </w:r>
          </w:p>
          <w:p w14:paraId="4CFCD267" w14:textId="6615AD6F" w:rsidR="00D52F73" w:rsidRPr="00426F17" w:rsidRDefault="00ED3A15" w:rsidP="00ED3A15">
            <w:pPr>
              <w:spacing w:after="0" w:line="240" w:lineRule="auto"/>
              <w:ind w:firstLine="0"/>
              <w:jc w:val="center"/>
              <w:rPr>
                <w:szCs w:val="24"/>
              </w:rPr>
            </w:pPr>
            <w:r w:rsidRPr="00426F17">
              <w:rPr>
                <w:szCs w:val="24"/>
              </w:rPr>
              <w:t>3</w:t>
            </w:r>
            <w:r>
              <w:rPr>
                <w:szCs w:val="24"/>
              </w:rPr>
              <w:t>.</w:t>
            </w:r>
            <w:r w:rsidRPr="00426F17">
              <w:rPr>
                <w:szCs w:val="24"/>
              </w:rPr>
              <w:t xml:space="preserve"> Русский</w:t>
            </w:r>
            <w:r w:rsidR="00D52F73" w:rsidRPr="00426F17">
              <w:rPr>
                <w:szCs w:val="24"/>
              </w:rPr>
              <w:t xml:space="preserve"> язык</w:t>
            </w:r>
          </w:p>
          <w:p w14:paraId="72C92590" w14:textId="1A20A7DD" w:rsidR="004C1720" w:rsidRPr="00426F17" w:rsidRDefault="004C1720" w:rsidP="00ED3A15">
            <w:pPr>
              <w:spacing w:after="0" w:line="240" w:lineRule="auto"/>
              <w:ind w:firstLine="709"/>
              <w:jc w:val="center"/>
              <w:rPr>
                <w:szCs w:val="24"/>
              </w:rPr>
            </w:pPr>
          </w:p>
        </w:tc>
      </w:tr>
      <w:tr w:rsidR="004C1720" w:rsidRPr="00426F17" w14:paraId="168ADD9E" w14:textId="77777777" w:rsidTr="00426F17">
        <w:trPr>
          <w:trHeight w:val="736"/>
          <w:jc w:val="center"/>
        </w:trPr>
        <w:tc>
          <w:tcPr>
            <w:tcW w:w="1376" w:type="dxa"/>
            <w:vMerge w:val="restart"/>
            <w:vAlign w:val="center"/>
          </w:tcPr>
          <w:p w14:paraId="50BCCF2B" w14:textId="77777777" w:rsidR="004C1720" w:rsidRPr="00426F17" w:rsidRDefault="004C1720" w:rsidP="00ED3A15">
            <w:pPr>
              <w:spacing w:after="0" w:line="240" w:lineRule="auto"/>
              <w:ind w:firstLine="0"/>
              <w:jc w:val="center"/>
              <w:rPr>
                <w:szCs w:val="24"/>
              </w:rPr>
            </w:pPr>
            <w:r w:rsidRPr="00426F17">
              <w:rPr>
                <w:szCs w:val="24"/>
              </w:rPr>
              <w:lastRenderedPageBreak/>
              <w:t>40.03.01</w:t>
            </w:r>
          </w:p>
        </w:tc>
        <w:tc>
          <w:tcPr>
            <w:tcW w:w="1844" w:type="dxa"/>
            <w:vMerge w:val="restart"/>
            <w:vAlign w:val="center"/>
          </w:tcPr>
          <w:p w14:paraId="76649037" w14:textId="77777777" w:rsidR="004C1720" w:rsidRPr="00426F17" w:rsidRDefault="004C1720" w:rsidP="00ED3A15">
            <w:pPr>
              <w:spacing w:after="0" w:line="240" w:lineRule="auto"/>
              <w:ind w:firstLine="0"/>
              <w:rPr>
                <w:szCs w:val="24"/>
              </w:rPr>
            </w:pPr>
            <w:r w:rsidRPr="00426F17">
              <w:rPr>
                <w:szCs w:val="24"/>
              </w:rPr>
              <w:t>Юриспруденция</w:t>
            </w:r>
          </w:p>
        </w:tc>
        <w:tc>
          <w:tcPr>
            <w:tcW w:w="2969" w:type="dxa"/>
            <w:vAlign w:val="center"/>
          </w:tcPr>
          <w:p w14:paraId="0AFD87E4" w14:textId="77777777" w:rsidR="004C1720" w:rsidRPr="00426F17" w:rsidRDefault="004C1720" w:rsidP="00ED3A15">
            <w:pPr>
              <w:spacing w:after="0" w:line="240" w:lineRule="auto"/>
              <w:ind w:firstLine="0"/>
              <w:jc w:val="center"/>
              <w:rPr>
                <w:szCs w:val="24"/>
              </w:rPr>
            </w:pPr>
            <w:r w:rsidRPr="00426F17">
              <w:rPr>
                <w:szCs w:val="24"/>
              </w:rPr>
              <w:t>1.Гражданско-правовой</w:t>
            </w:r>
          </w:p>
        </w:tc>
        <w:tc>
          <w:tcPr>
            <w:tcW w:w="3565" w:type="dxa"/>
            <w:vMerge w:val="restart"/>
            <w:vAlign w:val="center"/>
          </w:tcPr>
          <w:p w14:paraId="5177BF57" w14:textId="77777777" w:rsidR="00ED3A15" w:rsidRDefault="002D5119" w:rsidP="00ED3A15">
            <w:pPr>
              <w:spacing w:after="0" w:line="240" w:lineRule="auto"/>
              <w:ind w:firstLine="0"/>
              <w:jc w:val="center"/>
              <w:rPr>
                <w:szCs w:val="24"/>
                <w:u w:val="single"/>
              </w:rPr>
            </w:pPr>
            <w:r>
              <w:rPr>
                <w:szCs w:val="24"/>
                <w:u w:val="single"/>
              </w:rPr>
              <w:t>1</w:t>
            </w:r>
            <w:r w:rsidR="004C1720" w:rsidRPr="00426F17">
              <w:rPr>
                <w:szCs w:val="24"/>
                <w:u w:val="single"/>
              </w:rPr>
              <w:t>.Обществознание</w:t>
            </w:r>
          </w:p>
          <w:p w14:paraId="622ED360" w14:textId="620413C8" w:rsidR="004C1720" w:rsidRPr="00426F17" w:rsidRDefault="002D5119" w:rsidP="00ED3A15">
            <w:pPr>
              <w:spacing w:after="0" w:line="240" w:lineRule="auto"/>
              <w:ind w:firstLine="0"/>
              <w:jc w:val="center"/>
              <w:rPr>
                <w:szCs w:val="24"/>
              </w:rPr>
            </w:pPr>
            <w:r>
              <w:rPr>
                <w:szCs w:val="24"/>
              </w:rPr>
              <w:t>2</w:t>
            </w:r>
            <w:r w:rsidR="004C1720" w:rsidRPr="00426F17">
              <w:rPr>
                <w:szCs w:val="24"/>
              </w:rPr>
              <w:t>.История/ Информатика/ Математика/Иностранный язык</w:t>
            </w:r>
          </w:p>
          <w:p w14:paraId="396FF15A" w14:textId="6091347F" w:rsidR="004C1720" w:rsidRPr="00426F17" w:rsidRDefault="004C1720" w:rsidP="00521F63">
            <w:pPr>
              <w:spacing w:after="0" w:line="240" w:lineRule="auto"/>
              <w:ind w:firstLine="0"/>
              <w:jc w:val="center"/>
              <w:rPr>
                <w:szCs w:val="24"/>
              </w:rPr>
            </w:pPr>
            <w:r w:rsidRPr="00426F17">
              <w:rPr>
                <w:szCs w:val="24"/>
              </w:rPr>
              <w:t xml:space="preserve">(по выбору </w:t>
            </w:r>
            <w:proofErr w:type="gramStart"/>
            <w:r w:rsidRPr="00426F17">
              <w:rPr>
                <w:szCs w:val="24"/>
              </w:rPr>
              <w:t>поступающего)</w:t>
            </w:r>
            <w:r w:rsidR="002D5119" w:rsidRPr="00426F17">
              <w:rPr>
                <w:szCs w:val="24"/>
              </w:rPr>
              <w:t xml:space="preserve">   </w:t>
            </w:r>
            <w:proofErr w:type="gramEnd"/>
            <w:r w:rsidR="002D5119" w:rsidRPr="00426F17">
              <w:rPr>
                <w:szCs w:val="24"/>
              </w:rPr>
              <w:t xml:space="preserve">      </w:t>
            </w:r>
            <w:r w:rsidR="00ED3A15">
              <w:rPr>
                <w:szCs w:val="24"/>
              </w:rPr>
              <w:t>3.</w:t>
            </w:r>
            <w:r w:rsidR="00ED3A15" w:rsidRPr="00426F17">
              <w:rPr>
                <w:szCs w:val="24"/>
              </w:rPr>
              <w:t xml:space="preserve"> Русский</w:t>
            </w:r>
            <w:r w:rsidR="002D5119" w:rsidRPr="00426F17">
              <w:rPr>
                <w:szCs w:val="24"/>
              </w:rPr>
              <w:t xml:space="preserve"> язык</w:t>
            </w:r>
          </w:p>
        </w:tc>
      </w:tr>
      <w:tr w:rsidR="004C1720" w:rsidRPr="00426F17" w14:paraId="539B7119" w14:textId="77777777" w:rsidTr="00ED3A15">
        <w:trPr>
          <w:trHeight w:val="377"/>
          <w:jc w:val="center"/>
        </w:trPr>
        <w:tc>
          <w:tcPr>
            <w:tcW w:w="1376" w:type="dxa"/>
            <w:vMerge/>
            <w:vAlign w:val="center"/>
          </w:tcPr>
          <w:p w14:paraId="6864BAA8" w14:textId="77777777" w:rsidR="004C1720" w:rsidRPr="00426F17" w:rsidRDefault="004C1720" w:rsidP="00ED3A15">
            <w:pPr>
              <w:spacing w:after="0" w:line="240" w:lineRule="auto"/>
              <w:ind w:firstLine="709"/>
              <w:jc w:val="center"/>
              <w:rPr>
                <w:szCs w:val="24"/>
              </w:rPr>
            </w:pPr>
          </w:p>
        </w:tc>
        <w:tc>
          <w:tcPr>
            <w:tcW w:w="1844" w:type="dxa"/>
            <w:vMerge/>
            <w:vAlign w:val="center"/>
          </w:tcPr>
          <w:p w14:paraId="7B59AB13" w14:textId="77777777" w:rsidR="004C1720" w:rsidRPr="00426F17" w:rsidRDefault="004C1720" w:rsidP="00ED3A15">
            <w:pPr>
              <w:spacing w:after="0" w:line="240" w:lineRule="auto"/>
              <w:ind w:firstLine="709"/>
              <w:jc w:val="center"/>
              <w:rPr>
                <w:szCs w:val="24"/>
              </w:rPr>
            </w:pPr>
          </w:p>
        </w:tc>
        <w:tc>
          <w:tcPr>
            <w:tcW w:w="2969" w:type="dxa"/>
            <w:vAlign w:val="center"/>
          </w:tcPr>
          <w:p w14:paraId="3A04F542" w14:textId="77777777" w:rsidR="004C1720" w:rsidRPr="00426F17" w:rsidRDefault="004C1720" w:rsidP="00ED3A15">
            <w:pPr>
              <w:spacing w:after="0" w:line="240" w:lineRule="auto"/>
              <w:ind w:firstLine="0"/>
              <w:jc w:val="center"/>
              <w:rPr>
                <w:szCs w:val="24"/>
              </w:rPr>
            </w:pPr>
            <w:r w:rsidRPr="00426F17">
              <w:rPr>
                <w:szCs w:val="24"/>
              </w:rPr>
              <w:t>2.Уголовно-правовой</w:t>
            </w:r>
          </w:p>
        </w:tc>
        <w:tc>
          <w:tcPr>
            <w:tcW w:w="3565" w:type="dxa"/>
            <w:vMerge/>
            <w:vAlign w:val="center"/>
          </w:tcPr>
          <w:p w14:paraId="6B41BA78" w14:textId="77777777" w:rsidR="004C1720" w:rsidRPr="00426F17" w:rsidRDefault="004C1720" w:rsidP="00ED3A15">
            <w:pPr>
              <w:spacing w:after="0" w:line="240" w:lineRule="auto"/>
              <w:ind w:firstLine="709"/>
              <w:jc w:val="center"/>
              <w:rPr>
                <w:szCs w:val="24"/>
              </w:rPr>
            </w:pPr>
          </w:p>
        </w:tc>
      </w:tr>
    </w:tbl>
    <w:p w14:paraId="0D4EAE51" w14:textId="40CC1D5B" w:rsidR="004C1720" w:rsidRPr="00426F17" w:rsidRDefault="004C1720" w:rsidP="00ED3A15">
      <w:pPr>
        <w:spacing w:after="0" w:line="240" w:lineRule="auto"/>
        <w:ind w:firstLine="709"/>
        <w:jc w:val="center"/>
        <w:rPr>
          <w:szCs w:val="24"/>
        </w:rPr>
      </w:pPr>
    </w:p>
    <w:p w14:paraId="23B7171A" w14:textId="336DF6B7" w:rsidR="006301E3" w:rsidRDefault="004C1720" w:rsidP="00ED3A15">
      <w:pPr>
        <w:pStyle w:val="a3"/>
        <w:spacing w:after="0" w:line="240" w:lineRule="auto"/>
        <w:ind w:left="0" w:firstLine="709"/>
        <w:contextualSpacing w:val="0"/>
        <w:rPr>
          <w:szCs w:val="24"/>
        </w:rPr>
      </w:pPr>
      <w:r w:rsidRPr="00426F17">
        <w:rPr>
          <w:szCs w:val="24"/>
        </w:rPr>
        <w:t xml:space="preserve">30. </w:t>
      </w:r>
      <w:r w:rsidR="006301E3">
        <w:rPr>
          <w:szCs w:val="24"/>
        </w:rPr>
        <w:t xml:space="preserve">Для поступающих на базе профессионального образования </w:t>
      </w:r>
      <w:r w:rsidRPr="00426F17">
        <w:rPr>
          <w:szCs w:val="24"/>
        </w:rPr>
        <w:t>ДВФ ВАВТ Минэкономразвития России</w:t>
      </w:r>
      <w:r w:rsidRPr="00426F17">
        <w:rPr>
          <w:b/>
          <w:szCs w:val="24"/>
        </w:rPr>
        <w:t xml:space="preserve"> </w:t>
      </w:r>
      <w:r w:rsidRPr="00426F17">
        <w:rPr>
          <w:szCs w:val="24"/>
        </w:rPr>
        <w:t>самостоятельно определяет форму и перечень вступительных испытаний, при этом устанавливает</w:t>
      </w:r>
      <w:r w:rsidR="006301E3">
        <w:rPr>
          <w:szCs w:val="24"/>
        </w:rPr>
        <w:t>:</w:t>
      </w:r>
    </w:p>
    <w:p w14:paraId="1E8211ED" w14:textId="1C9EAC1D" w:rsidR="004C1720" w:rsidRPr="00426F17" w:rsidRDefault="006301E3" w:rsidP="00ED3A15">
      <w:pPr>
        <w:pStyle w:val="a3"/>
        <w:spacing w:after="0" w:line="240" w:lineRule="auto"/>
        <w:ind w:left="0" w:firstLine="709"/>
        <w:contextualSpacing w:val="0"/>
        <w:rPr>
          <w:szCs w:val="24"/>
        </w:rPr>
      </w:pPr>
      <w:r>
        <w:rPr>
          <w:szCs w:val="24"/>
        </w:rPr>
        <w:t>-</w:t>
      </w:r>
      <w:r w:rsidR="004C1720" w:rsidRPr="00426F17">
        <w:rPr>
          <w:szCs w:val="24"/>
        </w:rPr>
        <w:t xml:space="preserve">   вступительные испытания на базе профессионального образования в количестве, равном количеству вступительных испытаний</w:t>
      </w:r>
      <w:r>
        <w:rPr>
          <w:szCs w:val="24"/>
        </w:rPr>
        <w:t>, указанных в пункте 29 Правил приема</w:t>
      </w:r>
      <w:r w:rsidR="004C1720" w:rsidRPr="00426F17">
        <w:rPr>
          <w:szCs w:val="24"/>
        </w:rPr>
        <w:t xml:space="preserve"> (при поступлении</w:t>
      </w:r>
      <w:r w:rsidR="0083559C" w:rsidRPr="00426F17">
        <w:rPr>
          <w:szCs w:val="24"/>
        </w:rPr>
        <w:t xml:space="preserve"> на бюджетные и платные места</w:t>
      </w:r>
      <w:r w:rsidR="004C1720" w:rsidRPr="00426F17">
        <w:rPr>
          <w:szCs w:val="24"/>
        </w:rPr>
        <w:t xml:space="preserve">). </w:t>
      </w:r>
    </w:p>
    <w:p w14:paraId="7EF662EC" w14:textId="77777777" w:rsidR="004C1720" w:rsidRPr="00426F17" w:rsidRDefault="004C1720" w:rsidP="00ED3A15">
      <w:pPr>
        <w:pStyle w:val="a3"/>
        <w:spacing w:after="0" w:line="240" w:lineRule="auto"/>
        <w:ind w:left="0" w:firstLine="709"/>
        <w:contextualSpacing w:val="0"/>
        <w:rPr>
          <w:szCs w:val="24"/>
        </w:rPr>
      </w:pPr>
      <w:r w:rsidRPr="00426F17">
        <w:rPr>
          <w:szCs w:val="24"/>
        </w:rPr>
        <w:t>31. Для поступающих на базе среднего профессионального образования соответствующего профиля ДВФ ВАВТ Минэкономразвития России:</w:t>
      </w:r>
    </w:p>
    <w:p w14:paraId="3AB53E4D" w14:textId="6D7D1FE2" w:rsidR="002205B4" w:rsidRPr="00426F17" w:rsidRDefault="004C1720" w:rsidP="00ED3A15">
      <w:pPr>
        <w:pStyle w:val="a3"/>
        <w:spacing w:after="0" w:line="240" w:lineRule="auto"/>
        <w:ind w:left="0" w:firstLine="709"/>
        <w:contextualSpacing w:val="0"/>
        <w:rPr>
          <w:szCs w:val="24"/>
        </w:rPr>
      </w:pPr>
      <w:r w:rsidRPr="00426F17">
        <w:rPr>
          <w:szCs w:val="24"/>
        </w:rPr>
        <w:t xml:space="preserve">- </w:t>
      </w:r>
      <w:r w:rsidR="006301E3">
        <w:rPr>
          <w:szCs w:val="24"/>
        </w:rPr>
        <w:t>устанавливает и проводит внутренние вступительные испытания на базе среднего профессионального образования соответствующего профиля.</w:t>
      </w:r>
      <w:r w:rsidR="002205B4">
        <w:rPr>
          <w:szCs w:val="24"/>
        </w:rPr>
        <w:t xml:space="preserve"> Содержание вступительных испытаний</w:t>
      </w:r>
      <w:r w:rsidR="002205B4" w:rsidRPr="002205B4">
        <w:rPr>
          <w:szCs w:val="24"/>
        </w:rPr>
        <w:t xml:space="preserve"> </w:t>
      </w:r>
      <w:r w:rsidR="002205B4" w:rsidRPr="00426F17">
        <w:rPr>
          <w:szCs w:val="24"/>
        </w:rPr>
        <w:t>на базе профессионального образования соответств</w:t>
      </w:r>
      <w:r w:rsidR="002205B4">
        <w:rPr>
          <w:szCs w:val="24"/>
        </w:rPr>
        <w:t xml:space="preserve">ует </w:t>
      </w:r>
      <w:r w:rsidR="002205B4" w:rsidRPr="00426F17">
        <w:rPr>
          <w:szCs w:val="24"/>
        </w:rPr>
        <w:t xml:space="preserve">  направленност</w:t>
      </w:r>
      <w:r w:rsidR="002205B4">
        <w:rPr>
          <w:szCs w:val="24"/>
        </w:rPr>
        <w:t>и</w:t>
      </w:r>
      <w:r w:rsidR="002205B4" w:rsidRPr="00426F17">
        <w:rPr>
          <w:szCs w:val="24"/>
        </w:rPr>
        <w:t xml:space="preserve"> (профил</w:t>
      </w:r>
      <w:r w:rsidR="002205B4">
        <w:rPr>
          <w:szCs w:val="24"/>
        </w:rPr>
        <w:t>ю</w:t>
      </w:r>
      <w:r w:rsidR="002205B4" w:rsidRPr="00426F17">
        <w:rPr>
          <w:szCs w:val="24"/>
        </w:rPr>
        <w:t>) программ бакалавриата, за исключением вступительного испытания по русскому языку;</w:t>
      </w:r>
    </w:p>
    <w:p w14:paraId="5C29F1B2" w14:textId="55E52F46" w:rsidR="004C1720" w:rsidRPr="00642508" w:rsidRDefault="002205B4" w:rsidP="00ED3A15">
      <w:pPr>
        <w:pStyle w:val="a3"/>
        <w:spacing w:after="0" w:line="240" w:lineRule="auto"/>
        <w:ind w:left="0" w:firstLine="709"/>
        <w:contextualSpacing w:val="0"/>
      </w:pPr>
      <w:r>
        <w:rPr>
          <w:szCs w:val="24"/>
        </w:rPr>
        <w:t xml:space="preserve"> </w:t>
      </w:r>
      <w:r w:rsidR="004C1720" w:rsidRPr="00426F17">
        <w:rPr>
          <w:szCs w:val="24"/>
        </w:rPr>
        <w:t>- включает в перечень вступительных испытаний на базе профессионального образования вступительное испытание по русскому языку. В качестве указанного вступительного испытания проводится общеобразовательное вступительное испытание по русскому</w:t>
      </w:r>
      <w:r w:rsidR="004C1720" w:rsidRPr="00642508">
        <w:t xml:space="preserve"> языку. </w:t>
      </w:r>
    </w:p>
    <w:p w14:paraId="7C010D97" w14:textId="7031BFF8" w:rsidR="004C1720" w:rsidRPr="00642508" w:rsidRDefault="004C1720" w:rsidP="00ED3A15">
      <w:pPr>
        <w:pStyle w:val="a3"/>
        <w:spacing w:after="0" w:line="240" w:lineRule="auto"/>
        <w:ind w:left="0" w:firstLine="709"/>
        <w:contextualSpacing w:val="0"/>
      </w:pPr>
      <w:r w:rsidRPr="00642508">
        <w:t xml:space="preserve">32. Перечень вступительных испытаний для поступающих на базе среднего профессионального образования соответствующего профиля </w:t>
      </w:r>
      <w:r w:rsidR="00095190">
        <w:t xml:space="preserve">на экономический факультет и на базе </w:t>
      </w:r>
      <w:r w:rsidR="00095190" w:rsidRPr="00642508">
        <w:t xml:space="preserve">среднего профессионального образования </w:t>
      </w:r>
      <w:r w:rsidR="00095190">
        <w:t>по специальности</w:t>
      </w:r>
      <w:r w:rsidR="00936480">
        <w:t xml:space="preserve">, </w:t>
      </w:r>
      <w:r w:rsidR="00095190">
        <w:t xml:space="preserve">входящей в укрупненную группу специальностей среднего профессионального образования 40.00.00. Юриспруденция на юридический факультет </w:t>
      </w:r>
      <w:r w:rsidRPr="00642508">
        <w:t>(при поступлении на бюджетные места</w:t>
      </w:r>
      <w:r w:rsidR="00095190">
        <w:t xml:space="preserve"> и платные места</w:t>
      </w:r>
      <w:r w:rsidRPr="00642508">
        <w:t>)</w:t>
      </w:r>
      <w:r w:rsidR="002A0D92">
        <w:t>:</w:t>
      </w:r>
    </w:p>
    <w:p w14:paraId="3482AE16" w14:textId="77777777" w:rsidR="00095190" w:rsidRPr="00642508" w:rsidRDefault="00095190" w:rsidP="00ED3A15">
      <w:pPr>
        <w:spacing w:after="0" w:line="240" w:lineRule="auto"/>
        <w:ind w:firstLine="709"/>
      </w:pPr>
    </w:p>
    <w:tbl>
      <w:tblPr>
        <w:tblStyle w:val="TableGrid"/>
        <w:tblW w:w="935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27" w:type="dxa"/>
          <w:right w:w="85" w:type="dxa"/>
        </w:tblCellMar>
        <w:tblLook w:val="04A0" w:firstRow="1" w:lastRow="0" w:firstColumn="1" w:lastColumn="0" w:noHBand="0" w:noVBand="1"/>
      </w:tblPr>
      <w:tblGrid>
        <w:gridCol w:w="1271"/>
        <w:gridCol w:w="1985"/>
        <w:gridCol w:w="3358"/>
        <w:gridCol w:w="2738"/>
      </w:tblGrid>
      <w:tr w:rsidR="00095190" w:rsidRPr="00ED3A15" w14:paraId="47006532" w14:textId="77777777" w:rsidTr="006A6A0E">
        <w:trPr>
          <w:trHeight w:val="526"/>
          <w:jc w:val="center"/>
        </w:trPr>
        <w:tc>
          <w:tcPr>
            <w:tcW w:w="3256" w:type="dxa"/>
            <w:gridSpan w:val="2"/>
            <w:vAlign w:val="center"/>
          </w:tcPr>
          <w:p w14:paraId="145D5BD6" w14:textId="77777777" w:rsidR="00095190" w:rsidRPr="00ED3A15" w:rsidRDefault="00095190" w:rsidP="00ED3A15">
            <w:pPr>
              <w:spacing w:after="0" w:line="240" w:lineRule="auto"/>
              <w:ind w:firstLine="0"/>
              <w:jc w:val="center"/>
              <w:rPr>
                <w:szCs w:val="24"/>
              </w:rPr>
            </w:pPr>
            <w:r w:rsidRPr="00ED3A15">
              <w:rPr>
                <w:szCs w:val="24"/>
              </w:rPr>
              <w:t>Направление подготовки</w:t>
            </w:r>
          </w:p>
        </w:tc>
        <w:tc>
          <w:tcPr>
            <w:tcW w:w="3358" w:type="dxa"/>
            <w:vMerge w:val="restart"/>
            <w:vAlign w:val="center"/>
          </w:tcPr>
          <w:p w14:paraId="6CD8E81C" w14:textId="27499F60" w:rsidR="00095190" w:rsidRPr="00ED3A15" w:rsidRDefault="00095190" w:rsidP="00ED3A15">
            <w:pPr>
              <w:spacing w:after="0" w:line="240" w:lineRule="auto"/>
              <w:ind w:firstLine="0"/>
              <w:jc w:val="center"/>
              <w:rPr>
                <w:szCs w:val="24"/>
              </w:rPr>
            </w:pPr>
            <w:r w:rsidRPr="00ED3A15">
              <w:rPr>
                <w:szCs w:val="24"/>
              </w:rPr>
              <w:t>Образовательная программа</w:t>
            </w:r>
            <w:r w:rsidR="00ED3A15" w:rsidRPr="00ED3A15">
              <w:rPr>
                <w:szCs w:val="24"/>
              </w:rPr>
              <w:t xml:space="preserve"> </w:t>
            </w:r>
            <w:r w:rsidRPr="00ED3A15">
              <w:rPr>
                <w:szCs w:val="24"/>
              </w:rPr>
              <w:t>(профиль)</w:t>
            </w:r>
          </w:p>
        </w:tc>
        <w:tc>
          <w:tcPr>
            <w:tcW w:w="2738" w:type="dxa"/>
            <w:vMerge w:val="restart"/>
            <w:vAlign w:val="center"/>
          </w:tcPr>
          <w:p w14:paraId="2D9EFA98" w14:textId="51D59048" w:rsidR="00095190" w:rsidRPr="00ED3A15" w:rsidRDefault="00095190" w:rsidP="00ED3A15">
            <w:pPr>
              <w:spacing w:after="0" w:line="240" w:lineRule="auto"/>
              <w:ind w:firstLine="0"/>
              <w:jc w:val="center"/>
              <w:rPr>
                <w:szCs w:val="24"/>
              </w:rPr>
            </w:pPr>
            <w:r w:rsidRPr="00ED3A15">
              <w:rPr>
                <w:szCs w:val="24"/>
              </w:rPr>
              <w:t>Предметы вступительных испытаний, установленные в приоритетном</w:t>
            </w:r>
            <w:r w:rsidR="00ED3A15" w:rsidRPr="00ED3A15">
              <w:rPr>
                <w:szCs w:val="24"/>
              </w:rPr>
              <w:t xml:space="preserve"> </w:t>
            </w:r>
            <w:r w:rsidRPr="00ED3A15">
              <w:rPr>
                <w:szCs w:val="24"/>
              </w:rPr>
              <w:t>порядке</w:t>
            </w:r>
          </w:p>
        </w:tc>
      </w:tr>
      <w:tr w:rsidR="00095190" w:rsidRPr="00ED3A15" w14:paraId="1E912434" w14:textId="77777777" w:rsidTr="006A6A0E">
        <w:trPr>
          <w:trHeight w:val="444"/>
          <w:jc w:val="center"/>
        </w:trPr>
        <w:tc>
          <w:tcPr>
            <w:tcW w:w="1271" w:type="dxa"/>
            <w:vAlign w:val="center"/>
          </w:tcPr>
          <w:p w14:paraId="7537100B" w14:textId="77777777" w:rsidR="00095190" w:rsidRPr="00ED3A15" w:rsidRDefault="00095190" w:rsidP="00ED3A15">
            <w:pPr>
              <w:spacing w:after="0" w:line="240" w:lineRule="auto"/>
              <w:ind w:firstLine="0"/>
              <w:jc w:val="center"/>
              <w:rPr>
                <w:szCs w:val="24"/>
              </w:rPr>
            </w:pPr>
            <w:r w:rsidRPr="00ED3A15">
              <w:rPr>
                <w:szCs w:val="24"/>
              </w:rPr>
              <w:t>Код</w:t>
            </w:r>
          </w:p>
        </w:tc>
        <w:tc>
          <w:tcPr>
            <w:tcW w:w="1985" w:type="dxa"/>
            <w:vAlign w:val="center"/>
          </w:tcPr>
          <w:p w14:paraId="5C6F70E1" w14:textId="77777777" w:rsidR="00095190" w:rsidRPr="00ED3A15" w:rsidRDefault="00095190" w:rsidP="00ED3A15">
            <w:pPr>
              <w:spacing w:after="0" w:line="240" w:lineRule="auto"/>
              <w:ind w:firstLine="0"/>
              <w:jc w:val="center"/>
              <w:rPr>
                <w:szCs w:val="24"/>
              </w:rPr>
            </w:pPr>
            <w:r w:rsidRPr="00ED3A15">
              <w:rPr>
                <w:szCs w:val="24"/>
              </w:rPr>
              <w:t>Наименование</w:t>
            </w:r>
          </w:p>
        </w:tc>
        <w:tc>
          <w:tcPr>
            <w:tcW w:w="3358" w:type="dxa"/>
            <w:vMerge/>
            <w:vAlign w:val="center"/>
          </w:tcPr>
          <w:p w14:paraId="3A4A3D62" w14:textId="77777777" w:rsidR="00095190" w:rsidRPr="00ED3A15" w:rsidRDefault="00095190" w:rsidP="00ED3A15">
            <w:pPr>
              <w:spacing w:after="0" w:line="240" w:lineRule="auto"/>
              <w:ind w:firstLine="709"/>
              <w:jc w:val="center"/>
              <w:rPr>
                <w:szCs w:val="24"/>
              </w:rPr>
            </w:pPr>
          </w:p>
        </w:tc>
        <w:tc>
          <w:tcPr>
            <w:tcW w:w="0" w:type="auto"/>
            <w:vMerge/>
            <w:vAlign w:val="center"/>
          </w:tcPr>
          <w:p w14:paraId="4D21A3AE" w14:textId="77777777" w:rsidR="00095190" w:rsidRPr="00ED3A15" w:rsidRDefault="00095190" w:rsidP="00ED3A15">
            <w:pPr>
              <w:spacing w:after="0" w:line="240" w:lineRule="auto"/>
              <w:ind w:firstLine="709"/>
              <w:jc w:val="center"/>
              <w:rPr>
                <w:szCs w:val="24"/>
              </w:rPr>
            </w:pPr>
          </w:p>
        </w:tc>
      </w:tr>
      <w:tr w:rsidR="00095190" w:rsidRPr="00ED3A15" w14:paraId="6D1B165F" w14:textId="77777777" w:rsidTr="00ED3A15">
        <w:trPr>
          <w:trHeight w:val="753"/>
          <w:jc w:val="center"/>
        </w:trPr>
        <w:tc>
          <w:tcPr>
            <w:tcW w:w="1271" w:type="dxa"/>
            <w:vAlign w:val="center"/>
          </w:tcPr>
          <w:p w14:paraId="41269823" w14:textId="77777777" w:rsidR="00095190" w:rsidRPr="00ED3A15" w:rsidRDefault="00095190" w:rsidP="00ED3A15">
            <w:pPr>
              <w:spacing w:after="0" w:line="240" w:lineRule="auto"/>
              <w:ind w:firstLine="0"/>
              <w:jc w:val="center"/>
              <w:rPr>
                <w:szCs w:val="24"/>
              </w:rPr>
            </w:pPr>
            <w:r w:rsidRPr="00ED3A15">
              <w:rPr>
                <w:szCs w:val="24"/>
              </w:rPr>
              <w:t>38.03.01</w:t>
            </w:r>
          </w:p>
        </w:tc>
        <w:tc>
          <w:tcPr>
            <w:tcW w:w="1985" w:type="dxa"/>
            <w:vAlign w:val="center"/>
          </w:tcPr>
          <w:p w14:paraId="00A747DE" w14:textId="77777777" w:rsidR="00095190" w:rsidRPr="00ED3A15" w:rsidRDefault="00095190" w:rsidP="00ED3A15">
            <w:pPr>
              <w:spacing w:after="0" w:line="240" w:lineRule="auto"/>
              <w:ind w:firstLine="0"/>
              <w:jc w:val="center"/>
              <w:rPr>
                <w:szCs w:val="24"/>
              </w:rPr>
            </w:pPr>
            <w:r w:rsidRPr="00ED3A15">
              <w:rPr>
                <w:szCs w:val="24"/>
              </w:rPr>
              <w:t>Экономика</w:t>
            </w:r>
          </w:p>
        </w:tc>
        <w:tc>
          <w:tcPr>
            <w:tcW w:w="3358" w:type="dxa"/>
            <w:vAlign w:val="center"/>
          </w:tcPr>
          <w:p w14:paraId="2C7CB843" w14:textId="77777777" w:rsidR="00095190" w:rsidRPr="00ED3A15" w:rsidRDefault="00095190" w:rsidP="00ED3A15">
            <w:pPr>
              <w:spacing w:after="0" w:line="240" w:lineRule="auto"/>
              <w:ind w:firstLine="0"/>
              <w:jc w:val="center"/>
              <w:rPr>
                <w:szCs w:val="24"/>
              </w:rPr>
            </w:pPr>
            <w:r w:rsidRPr="00ED3A15">
              <w:rPr>
                <w:szCs w:val="24"/>
              </w:rPr>
              <w:t>1.Экономика предприятий и организаций</w:t>
            </w:r>
          </w:p>
        </w:tc>
        <w:tc>
          <w:tcPr>
            <w:tcW w:w="2738" w:type="dxa"/>
            <w:vAlign w:val="center"/>
          </w:tcPr>
          <w:p w14:paraId="47B5A70D" w14:textId="2A6BC6E3" w:rsidR="00095190" w:rsidRPr="00ED3A15" w:rsidRDefault="00095190" w:rsidP="00ED3A15">
            <w:pPr>
              <w:spacing w:after="0" w:line="240" w:lineRule="auto"/>
              <w:ind w:firstLine="0"/>
              <w:jc w:val="center"/>
              <w:rPr>
                <w:szCs w:val="24"/>
                <w:u w:val="single"/>
              </w:rPr>
            </w:pPr>
            <w:r w:rsidRPr="00ED3A15">
              <w:rPr>
                <w:szCs w:val="24"/>
                <w:u w:val="single"/>
              </w:rPr>
              <w:t>1.Экономическая теория</w:t>
            </w:r>
          </w:p>
          <w:p w14:paraId="1ED6725B" w14:textId="77777777" w:rsidR="00095190" w:rsidRPr="00ED3A15" w:rsidRDefault="00095190" w:rsidP="00ED3A15">
            <w:pPr>
              <w:spacing w:after="0" w:line="240" w:lineRule="auto"/>
              <w:ind w:firstLine="0"/>
              <w:jc w:val="center"/>
              <w:rPr>
                <w:szCs w:val="24"/>
              </w:rPr>
            </w:pPr>
            <w:r w:rsidRPr="00ED3A15">
              <w:rPr>
                <w:szCs w:val="24"/>
              </w:rPr>
              <w:t>2. Прикладные основы математических знаний</w:t>
            </w:r>
          </w:p>
          <w:p w14:paraId="38BB7FE7" w14:textId="33292686" w:rsidR="00095190" w:rsidRPr="00ED3A15" w:rsidRDefault="00F07F63" w:rsidP="00ED3A15">
            <w:pPr>
              <w:spacing w:after="0" w:line="240" w:lineRule="auto"/>
              <w:ind w:firstLine="0"/>
              <w:jc w:val="center"/>
              <w:rPr>
                <w:szCs w:val="24"/>
                <w:u w:val="single"/>
              </w:rPr>
            </w:pPr>
            <w:r w:rsidRPr="00ED3A15">
              <w:rPr>
                <w:szCs w:val="24"/>
              </w:rPr>
              <w:t>3.</w:t>
            </w:r>
            <w:r w:rsidR="00095190" w:rsidRPr="00ED3A15">
              <w:rPr>
                <w:szCs w:val="24"/>
              </w:rPr>
              <w:t>Русский язык</w:t>
            </w:r>
          </w:p>
          <w:p w14:paraId="76CE8D99" w14:textId="77777777" w:rsidR="00095190" w:rsidRPr="00ED3A15" w:rsidRDefault="00095190" w:rsidP="00521F63">
            <w:pPr>
              <w:spacing w:after="0" w:line="240" w:lineRule="auto"/>
              <w:ind w:firstLine="0"/>
              <w:rPr>
                <w:szCs w:val="24"/>
              </w:rPr>
            </w:pPr>
          </w:p>
        </w:tc>
      </w:tr>
      <w:tr w:rsidR="00095190" w:rsidRPr="00ED3A15" w14:paraId="2A3DD6BC" w14:textId="77777777" w:rsidTr="006A6A0E">
        <w:trPr>
          <w:trHeight w:val="465"/>
          <w:jc w:val="center"/>
        </w:trPr>
        <w:tc>
          <w:tcPr>
            <w:tcW w:w="1271" w:type="dxa"/>
            <w:vMerge w:val="restart"/>
            <w:vAlign w:val="center"/>
          </w:tcPr>
          <w:p w14:paraId="700B5F9C" w14:textId="77777777" w:rsidR="00095190" w:rsidRPr="00ED3A15" w:rsidRDefault="00095190" w:rsidP="00ED3A15">
            <w:pPr>
              <w:spacing w:after="0" w:line="240" w:lineRule="auto"/>
              <w:ind w:firstLine="0"/>
              <w:jc w:val="center"/>
              <w:rPr>
                <w:szCs w:val="24"/>
              </w:rPr>
            </w:pPr>
            <w:r w:rsidRPr="00ED3A15">
              <w:rPr>
                <w:szCs w:val="24"/>
              </w:rPr>
              <w:t>40.03.01</w:t>
            </w:r>
          </w:p>
        </w:tc>
        <w:tc>
          <w:tcPr>
            <w:tcW w:w="1985" w:type="dxa"/>
            <w:vMerge w:val="restart"/>
            <w:vAlign w:val="center"/>
          </w:tcPr>
          <w:p w14:paraId="7F5FCDEB" w14:textId="77777777" w:rsidR="00095190" w:rsidRPr="00ED3A15" w:rsidRDefault="00095190" w:rsidP="00ED3A15">
            <w:pPr>
              <w:spacing w:after="0" w:line="240" w:lineRule="auto"/>
              <w:ind w:firstLine="0"/>
              <w:jc w:val="center"/>
              <w:rPr>
                <w:szCs w:val="24"/>
              </w:rPr>
            </w:pPr>
            <w:r w:rsidRPr="00ED3A15">
              <w:rPr>
                <w:szCs w:val="24"/>
              </w:rPr>
              <w:t>Юриспруденция</w:t>
            </w:r>
          </w:p>
        </w:tc>
        <w:tc>
          <w:tcPr>
            <w:tcW w:w="3358" w:type="dxa"/>
            <w:vAlign w:val="center"/>
          </w:tcPr>
          <w:p w14:paraId="196BA018" w14:textId="77777777" w:rsidR="00095190" w:rsidRPr="00ED3A15" w:rsidRDefault="00095190" w:rsidP="00ED3A15">
            <w:pPr>
              <w:spacing w:after="0" w:line="240" w:lineRule="auto"/>
              <w:ind w:firstLine="0"/>
              <w:jc w:val="center"/>
              <w:rPr>
                <w:szCs w:val="24"/>
              </w:rPr>
            </w:pPr>
            <w:r w:rsidRPr="00ED3A15">
              <w:rPr>
                <w:szCs w:val="24"/>
              </w:rPr>
              <w:t>1.Гражданско-правовой</w:t>
            </w:r>
          </w:p>
        </w:tc>
        <w:tc>
          <w:tcPr>
            <w:tcW w:w="2738" w:type="dxa"/>
            <w:vMerge w:val="restart"/>
            <w:vAlign w:val="center"/>
          </w:tcPr>
          <w:p w14:paraId="24EB9738" w14:textId="399371B8" w:rsidR="00095190" w:rsidRPr="00ED3A15" w:rsidRDefault="00095190" w:rsidP="00ED3A15">
            <w:pPr>
              <w:spacing w:after="0" w:line="240" w:lineRule="auto"/>
              <w:ind w:firstLine="0"/>
              <w:jc w:val="center"/>
              <w:rPr>
                <w:szCs w:val="24"/>
                <w:u w:val="single"/>
              </w:rPr>
            </w:pPr>
            <w:r w:rsidRPr="00ED3A15">
              <w:rPr>
                <w:szCs w:val="24"/>
                <w:u w:val="single"/>
              </w:rPr>
              <w:t>1.Право</w:t>
            </w:r>
          </w:p>
          <w:p w14:paraId="659D6D58" w14:textId="6E971059" w:rsidR="00095190" w:rsidRPr="00ED3A15" w:rsidRDefault="00095190" w:rsidP="00ED3A15">
            <w:pPr>
              <w:spacing w:after="0" w:line="240" w:lineRule="auto"/>
              <w:ind w:firstLine="0"/>
              <w:jc w:val="center"/>
              <w:rPr>
                <w:szCs w:val="24"/>
              </w:rPr>
            </w:pPr>
            <w:r w:rsidRPr="00ED3A15">
              <w:rPr>
                <w:szCs w:val="24"/>
              </w:rPr>
              <w:t>2. История России и всеобщая история</w:t>
            </w:r>
          </w:p>
          <w:p w14:paraId="7D1503C0" w14:textId="1024FCAF" w:rsidR="00095190" w:rsidRPr="00ED3A15" w:rsidRDefault="00095190" w:rsidP="00521F63">
            <w:pPr>
              <w:spacing w:after="0" w:line="240" w:lineRule="auto"/>
              <w:ind w:firstLine="0"/>
              <w:jc w:val="center"/>
              <w:rPr>
                <w:szCs w:val="24"/>
              </w:rPr>
            </w:pPr>
            <w:r w:rsidRPr="00ED3A15">
              <w:rPr>
                <w:szCs w:val="24"/>
              </w:rPr>
              <w:t>3.Русский язык</w:t>
            </w:r>
          </w:p>
        </w:tc>
      </w:tr>
      <w:tr w:rsidR="00095190" w:rsidRPr="00ED3A15" w14:paraId="0F9501AA" w14:textId="77777777" w:rsidTr="006A6A0E">
        <w:trPr>
          <w:trHeight w:val="837"/>
          <w:jc w:val="center"/>
        </w:trPr>
        <w:tc>
          <w:tcPr>
            <w:tcW w:w="1271" w:type="dxa"/>
            <w:vMerge/>
            <w:vAlign w:val="center"/>
          </w:tcPr>
          <w:p w14:paraId="2163B90C" w14:textId="77777777" w:rsidR="00095190" w:rsidRPr="00ED3A15" w:rsidRDefault="00095190" w:rsidP="00ED3A15">
            <w:pPr>
              <w:spacing w:after="0" w:line="240" w:lineRule="auto"/>
              <w:ind w:firstLine="709"/>
              <w:jc w:val="center"/>
              <w:rPr>
                <w:szCs w:val="24"/>
              </w:rPr>
            </w:pPr>
          </w:p>
        </w:tc>
        <w:tc>
          <w:tcPr>
            <w:tcW w:w="1985" w:type="dxa"/>
            <w:vMerge/>
            <w:vAlign w:val="center"/>
          </w:tcPr>
          <w:p w14:paraId="09BED788" w14:textId="77777777" w:rsidR="00095190" w:rsidRPr="00ED3A15" w:rsidRDefault="00095190" w:rsidP="00ED3A15">
            <w:pPr>
              <w:spacing w:after="0" w:line="240" w:lineRule="auto"/>
              <w:ind w:firstLine="709"/>
              <w:jc w:val="center"/>
              <w:rPr>
                <w:szCs w:val="24"/>
              </w:rPr>
            </w:pPr>
          </w:p>
        </w:tc>
        <w:tc>
          <w:tcPr>
            <w:tcW w:w="3358" w:type="dxa"/>
            <w:vAlign w:val="center"/>
          </w:tcPr>
          <w:p w14:paraId="795F2B88" w14:textId="77777777" w:rsidR="00095190" w:rsidRPr="00ED3A15" w:rsidRDefault="00095190" w:rsidP="00ED3A15">
            <w:pPr>
              <w:spacing w:after="0" w:line="240" w:lineRule="auto"/>
              <w:ind w:firstLine="0"/>
              <w:jc w:val="center"/>
              <w:rPr>
                <w:szCs w:val="24"/>
              </w:rPr>
            </w:pPr>
            <w:r w:rsidRPr="00ED3A15">
              <w:rPr>
                <w:szCs w:val="24"/>
              </w:rPr>
              <w:t>2.Уголовно-правовой</w:t>
            </w:r>
          </w:p>
        </w:tc>
        <w:tc>
          <w:tcPr>
            <w:tcW w:w="2738" w:type="dxa"/>
            <w:vMerge/>
            <w:vAlign w:val="center"/>
          </w:tcPr>
          <w:p w14:paraId="53160A46" w14:textId="77777777" w:rsidR="00095190" w:rsidRPr="00ED3A15" w:rsidRDefault="00095190" w:rsidP="00ED3A15">
            <w:pPr>
              <w:spacing w:after="0" w:line="240" w:lineRule="auto"/>
              <w:ind w:firstLine="709"/>
              <w:jc w:val="center"/>
              <w:rPr>
                <w:szCs w:val="24"/>
              </w:rPr>
            </w:pPr>
          </w:p>
        </w:tc>
      </w:tr>
    </w:tbl>
    <w:p w14:paraId="3C8AF3DD" w14:textId="090D095A" w:rsidR="004C1720" w:rsidRPr="00642508" w:rsidRDefault="004C1720" w:rsidP="00ED3A15">
      <w:pPr>
        <w:spacing w:after="0" w:line="240" w:lineRule="auto"/>
        <w:ind w:firstLine="709"/>
        <w:jc w:val="center"/>
      </w:pPr>
    </w:p>
    <w:p w14:paraId="39BA2CD8" w14:textId="7EEC3057" w:rsidR="004C1720" w:rsidRPr="00642508" w:rsidRDefault="004C1720" w:rsidP="00ED3A15">
      <w:pPr>
        <w:spacing w:after="0" w:line="240" w:lineRule="auto"/>
        <w:ind w:firstLine="709"/>
      </w:pPr>
      <w:r w:rsidRPr="00642508">
        <w:t>33.</w:t>
      </w:r>
      <w:r w:rsidR="00441836" w:rsidRPr="00441836">
        <w:t xml:space="preserve"> </w:t>
      </w:r>
      <w:r w:rsidR="00936480">
        <w:t>Для поступающих</w:t>
      </w:r>
      <w:r w:rsidR="00441836">
        <w:t xml:space="preserve"> на базе высшего образования</w:t>
      </w:r>
      <w:r w:rsidR="00936480">
        <w:t xml:space="preserve"> </w:t>
      </w:r>
      <w:r w:rsidR="00441836">
        <w:t xml:space="preserve">на платные места </w:t>
      </w:r>
      <w:r w:rsidRPr="00642508">
        <w:t>ДВФ ВАВТ Минэкономразвития России</w:t>
      </w:r>
      <w:r w:rsidR="00441836">
        <w:t xml:space="preserve"> </w:t>
      </w:r>
      <w:r w:rsidRPr="00642508">
        <w:t>самостоятельно определяе</w:t>
      </w:r>
      <w:r w:rsidR="00441836">
        <w:t xml:space="preserve">т перечень вступительных испытаний и их </w:t>
      </w:r>
      <w:r w:rsidRPr="00642508">
        <w:t xml:space="preserve">содержание </w:t>
      </w:r>
      <w:r w:rsidR="00441836">
        <w:t>соответствует перечню и содержанию</w:t>
      </w:r>
      <w:r w:rsidR="00E451C6">
        <w:t>.</w:t>
      </w:r>
      <w:r w:rsidR="00441836">
        <w:t xml:space="preserve"> </w:t>
      </w:r>
      <w:r w:rsidRPr="00642508">
        <w:t xml:space="preserve"> </w:t>
      </w:r>
    </w:p>
    <w:p w14:paraId="36571FDA" w14:textId="20FCAAE9" w:rsidR="004C1720" w:rsidRPr="00642508" w:rsidRDefault="004C1720" w:rsidP="00ED3A15">
      <w:pPr>
        <w:spacing w:after="0" w:line="240" w:lineRule="auto"/>
        <w:ind w:firstLine="709"/>
      </w:pPr>
      <w:r w:rsidRPr="00642508">
        <w:t>34. Для поступающих на базе высшего образования ДВФ ВАВТ Минэкономразвития России устанавливает:</w:t>
      </w:r>
    </w:p>
    <w:p w14:paraId="476DCFAD" w14:textId="5920287D" w:rsidR="004C1720" w:rsidRPr="00642508" w:rsidRDefault="004C1720" w:rsidP="00ED3A15">
      <w:pPr>
        <w:spacing w:after="0" w:line="240" w:lineRule="auto"/>
        <w:ind w:firstLine="709"/>
      </w:pPr>
      <w:r w:rsidRPr="00642508">
        <w:t xml:space="preserve">- в качестве внутреннего вступительного испытания по русскому </w:t>
      </w:r>
      <w:r w:rsidR="00521F63" w:rsidRPr="00642508">
        <w:t>языку общеобразовательное</w:t>
      </w:r>
      <w:r w:rsidRPr="00642508">
        <w:t xml:space="preserve"> вступительное испытание по русскому языку;</w:t>
      </w:r>
    </w:p>
    <w:p w14:paraId="5AC505C0" w14:textId="77777777" w:rsidR="004C1720" w:rsidRPr="00642508" w:rsidRDefault="004C1720" w:rsidP="00ED3A15">
      <w:pPr>
        <w:spacing w:after="0" w:line="240" w:lineRule="auto"/>
        <w:ind w:firstLine="709"/>
      </w:pPr>
      <w:r w:rsidRPr="00642508">
        <w:lastRenderedPageBreak/>
        <w:t>- в качестве внутреннего вступительного испытания по следующим предметам: экономическая теория, менеджмент, право вступительное испытание в соответствии с содержанием образовательных программ среднего профессионального образования, соответствующих укрупненной группе или области образования, в которую входит направление подготовки.</w:t>
      </w:r>
    </w:p>
    <w:p w14:paraId="537A71C9" w14:textId="400AEC29" w:rsidR="004C1720" w:rsidRDefault="004C1720" w:rsidP="00ED3A15">
      <w:pPr>
        <w:spacing w:after="0" w:line="240" w:lineRule="auto"/>
        <w:ind w:firstLine="709"/>
      </w:pPr>
      <w:r w:rsidRPr="00642508">
        <w:t xml:space="preserve">35. Перечень вступительных испытаний для поступающих на базе высшего образования на платные места: </w:t>
      </w:r>
    </w:p>
    <w:p w14:paraId="42669483" w14:textId="77777777" w:rsidR="00521F63" w:rsidRPr="00642508" w:rsidRDefault="00521F63" w:rsidP="00ED3A15">
      <w:pPr>
        <w:spacing w:after="0" w:line="240" w:lineRule="auto"/>
        <w:ind w:firstLine="709"/>
      </w:pPr>
    </w:p>
    <w:tbl>
      <w:tblPr>
        <w:tblStyle w:val="TableGrid"/>
        <w:tblW w:w="935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27" w:type="dxa"/>
          <w:right w:w="85" w:type="dxa"/>
        </w:tblCellMar>
        <w:tblLook w:val="04A0" w:firstRow="1" w:lastRow="0" w:firstColumn="1" w:lastColumn="0" w:noHBand="0" w:noVBand="1"/>
      </w:tblPr>
      <w:tblGrid>
        <w:gridCol w:w="1271"/>
        <w:gridCol w:w="1985"/>
        <w:gridCol w:w="3358"/>
        <w:gridCol w:w="2738"/>
      </w:tblGrid>
      <w:tr w:rsidR="004C1720" w:rsidRPr="00521F63" w14:paraId="5201B99D" w14:textId="77777777" w:rsidTr="004C1720">
        <w:trPr>
          <w:trHeight w:val="526"/>
          <w:jc w:val="center"/>
        </w:trPr>
        <w:tc>
          <w:tcPr>
            <w:tcW w:w="3256" w:type="dxa"/>
            <w:gridSpan w:val="2"/>
            <w:vAlign w:val="center"/>
          </w:tcPr>
          <w:p w14:paraId="1B6C2076" w14:textId="77777777" w:rsidR="004C1720" w:rsidRPr="00521F63" w:rsidRDefault="004C1720" w:rsidP="00521F63">
            <w:pPr>
              <w:spacing w:after="0" w:line="240" w:lineRule="auto"/>
              <w:ind w:firstLine="0"/>
              <w:jc w:val="center"/>
              <w:rPr>
                <w:szCs w:val="24"/>
              </w:rPr>
            </w:pPr>
            <w:r w:rsidRPr="00521F63">
              <w:rPr>
                <w:szCs w:val="24"/>
              </w:rPr>
              <w:t>Направление подготовки</w:t>
            </w:r>
          </w:p>
        </w:tc>
        <w:tc>
          <w:tcPr>
            <w:tcW w:w="3358" w:type="dxa"/>
            <w:vMerge w:val="restart"/>
            <w:vAlign w:val="center"/>
          </w:tcPr>
          <w:p w14:paraId="34C169CB" w14:textId="1480F38A" w:rsidR="004C1720" w:rsidRPr="00521F63" w:rsidRDefault="004C1720" w:rsidP="00521F63">
            <w:pPr>
              <w:spacing w:after="0" w:line="240" w:lineRule="auto"/>
              <w:ind w:firstLine="0"/>
              <w:jc w:val="center"/>
              <w:rPr>
                <w:szCs w:val="24"/>
              </w:rPr>
            </w:pPr>
            <w:r w:rsidRPr="00521F63">
              <w:rPr>
                <w:szCs w:val="24"/>
              </w:rPr>
              <w:t>Образовательная программа</w:t>
            </w:r>
            <w:r w:rsidR="00521F63" w:rsidRPr="00521F63">
              <w:rPr>
                <w:szCs w:val="24"/>
              </w:rPr>
              <w:t xml:space="preserve"> </w:t>
            </w:r>
            <w:r w:rsidRPr="00521F63">
              <w:rPr>
                <w:szCs w:val="24"/>
              </w:rPr>
              <w:t>(профиль)</w:t>
            </w:r>
          </w:p>
        </w:tc>
        <w:tc>
          <w:tcPr>
            <w:tcW w:w="2738" w:type="dxa"/>
            <w:vMerge w:val="restart"/>
            <w:vAlign w:val="center"/>
          </w:tcPr>
          <w:p w14:paraId="746B434C" w14:textId="0347C63F" w:rsidR="004C1720" w:rsidRPr="00521F63" w:rsidRDefault="004C1720" w:rsidP="00521F63">
            <w:pPr>
              <w:spacing w:after="0" w:line="240" w:lineRule="auto"/>
              <w:ind w:firstLine="0"/>
              <w:jc w:val="center"/>
              <w:rPr>
                <w:szCs w:val="24"/>
              </w:rPr>
            </w:pPr>
            <w:r w:rsidRPr="00521F63">
              <w:rPr>
                <w:szCs w:val="24"/>
              </w:rPr>
              <w:t>Предметы вступительных испытаний, установленные в приоритетном</w:t>
            </w:r>
            <w:r w:rsidR="00521F63" w:rsidRPr="00521F63">
              <w:rPr>
                <w:szCs w:val="24"/>
              </w:rPr>
              <w:t xml:space="preserve"> </w:t>
            </w:r>
            <w:r w:rsidRPr="00521F63">
              <w:rPr>
                <w:szCs w:val="24"/>
              </w:rPr>
              <w:t>порядке</w:t>
            </w:r>
          </w:p>
        </w:tc>
      </w:tr>
      <w:tr w:rsidR="004C1720" w:rsidRPr="00521F63" w14:paraId="57C3506F" w14:textId="77777777" w:rsidTr="004C1720">
        <w:trPr>
          <w:trHeight w:val="444"/>
          <w:jc w:val="center"/>
        </w:trPr>
        <w:tc>
          <w:tcPr>
            <w:tcW w:w="1271" w:type="dxa"/>
            <w:vAlign w:val="center"/>
          </w:tcPr>
          <w:p w14:paraId="273A9161" w14:textId="77777777" w:rsidR="004C1720" w:rsidRPr="00521F63" w:rsidRDefault="004C1720" w:rsidP="00521F63">
            <w:pPr>
              <w:spacing w:after="0" w:line="240" w:lineRule="auto"/>
              <w:ind w:firstLine="0"/>
              <w:jc w:val="center"/>
              <w:rPr>
                <w:szCs w:val="24"/>
              </w:rPr>
            </w:pPr>
            <w:r w:rsidRPr="00521F63">
              <w:rPr>
                <w:szCs w:val="24"/>
              </w:rPr>
              <w:t>Код</w:t>
            </w:r>
          </w:p>
        </w:tc>
        <w:tc>
          <w:tcPr>
            <w:tcW w:w="1985" w:type="dxa"/>
            <w:vAlign w:val="center"/>
          </w:tcPr>
          <w:p w14:paraId="0CE80BCF" w14:textId="77777777" w:rsidR="004C1720" w:rsidRPr="00521F63" w:rsidRDefault="004C1720" w:rsidP="00521F63">
            <w:pPr>
              <w:spacing w:after="0" w:line="240" w:lineRule="auto"/>
              <w:ind w:firstLine="0"/>
              <w:jc w:val="center"/>
              <w:rPr>
                <w:szCs w:val="24"/>
              </w:rPr>
            </w:pPr>
            <w:r w:rsidRPr="00521F63">
              <w:rPr>
                <w:szCs w:val="24"/>
              </w:rPr>
              <w:t>Наименование</w:t>
            </w:r>
          </w:p>
        </w:tc>
        <w:tc>
          <w:tcPr>
            <w:tcW w:w="3358" w:type="dxa"/>
            <w:vMerge/>
            <w:vAlign w:val="center"/>
          </w:tcPr>
          <w:p w14:paraId="3D19C84F" w14:textId="77777777" w:rsidR="004C1720" w:rsidRPr="00521F63" w:rsidRDefault="004C1720" w:rsidP="00521F63">
            <w:pPr>
              <w:spacing w:after="0" w:line="240" w:lineRule="auto"/>
              <w:ind w:firstLine="709"/>
              <w:jc w:val="center"/>
              <w:rPr>
                <w:szCs w:val="24"/>
              </w:rPr>
            </w:pPr>
          </w:p>
        </w:tc>
        <w:tc>
          <w:tcPr>
            <w:tcW w:w="0" w:type="auto"/>
            <w:vMerge/>
            <w:vAlign w:val="center"/>
          </w:tcPr>
          <w:p w14:paraId="21265CD0" w14:textId="77777777" w:rsidR="004C1720" w:rsidRPr="00521F63" w:rsidRDefault="004C1720" w:rsidP="00521F63">
            <w:pPr>
              <w:spacing w:after="0" w:line="240" w:lineRule="auto"/>
              <w:ind w:firstLine="709"/>
              <w:jc w:val="center"/>
              <w:rPr>
                <w:szCs w:val="24"/>
              </w:rPr>
            </w:pPr>
          </w:p>
        </w:tc>
      </w:tr>
      <w:tr w:rsidR="004C1720" w:rsidRPr="00521F63" w14:paraId="0031D78D" w14:textId="77777777" w:rsidTr="004C1720">
        <w:trPr>
          <w:trHeight w:val="555"/>
          <w:jc w:val="center"/>
        </w:trPr>
        <w:tc>
          <w:tcPr>
            <w:tcW w:w="1271" w:type="dxa"/>
            <w:vMerge w:val="restart"/>
            <w:vAlign w:val="center"/>
          </w:tcPr>
          <w:p w14:paraId="7AF186FD" w14:textId="77777777" w:rsidR="004C1720" w:rsidRPr="00521F63" w:rsidRDefault="004C1720" w:rsidP="00521F63">
            <w:pPr>
              <w:spacing w:after="0" w:line="240" w:lineRule="auto"/>
              <w:ind w:firstLine="0"/>
              <w:jc w:val="center"/>
              <w:rPr>
                <w:szCs w:val="24"/>
              </w:rPr>
            </w:pPr>
            <w:r w:rsidRPr="00521F63">
              <w:rPr>
                <w:szCs w:val="24"/>
              </w:rPr>
              <w:t>38.03.01</w:t>
            </w:r>
          </w:p>
        </w:tc>
        <w:tc>
          <w:tcPr>
            <w:tcW w:w="1985" w:type="dxa"/>
            <w:vMerge w:val="restart"/>
            <w:vAlign w:val="center"/>
          </w:tcPr>
          <w:p w14:paraId="1ED4A1DB" w14:textId="77777777" w:rsidR="004C1720" w:rsidRPr="00521F63" w:rsidRDefault="004C1720" w:rsidP="00521F63">
            <w:pPr>
              <w:spacing w:after="0" w:line="240" w:lineRule="auto"/>
              <w:ind w:firstLine="0"/>
              <w:jc w:val="center"/>
              <w:rPr>
                <w:szCs w:val="24"/>
              </w:rPr>
            </w:pPr>
            <w:r w:rsidRPr="00521F63">
              <w:rPr>
                <w:szCs w:val="24"/>
              </w:rPr>
              <w:t>Экономика</w:t>
            </w:r>
          </w:p>
        </w:tc>
        <w:tc>
          <w:tcPr>
            <w:tcW w:w="3358" w:type="dxa"/>
            <w:vAlign w:val="center"/>
          </w:tcPr>
          <w:p w14:paraId="5E521178" w14:textId="77777777" w:rsidR="004C1720" w:rsidRPr="00521F63" w:rsidRDefault="004C1720" w:rsidP="00521F63">
            <w:pPr>
              <w:spacing w:after="0" w:line="240" w:lineRule="auto"/>
              <w:ind w:firstLine="0"/>
              <w:jc w:val="center"/>
              <w:rPr>
                <w:szCs w:val="24"/>
              </w:rPr>
            </w:pPr>
            <w:r w:rsidRPr="00521F63">
              <w:rPr>
                <w:szCs w:val="24"/>
              </w:rPr>
              <w:t>1.Экономика предприятий и организаций</w:t>
            </w:r>
          </w:p>
        </w:tc>
        <w:tc>
          <w:tcPr>
            <w:tcW w:w="2738" w:type="dxa"/>
            <w:vMerge w:val="restart"/>
            <w:vAlign w:val="center"/>
          </w:tcPr>
          <w:p w14:paraId="0D750A4E" w14:textId="67FEECE2" w:rsidR="004C1720" w:rsidRPr="00521F63" w:rsidRDefault="00936480" w:rsidP="00521F63">
            <w:pPr>
              <w:spacing w:after="0" w:line="240" w:lineRule="auto"/>
              <w:ind w:firstLine="0"/>
              <w:jc w:val="center"/>
              <w:rPr>
                <w:szCs w:val="24"/>
                <w:u w:val="single"/>
              </w:rPr>
            </w:pPr>
            <w:r w:rsidRPr="00521F63">
              <w:rPr>
                <w:szCs w:val="24"/>
                <w:u w:val="single"/>
              </w:rPr>
              <w:t>1.Экономическая теория</w:t>
            </w:r>
          </w:p>
          <w:p w14:paraId="1DED3038" w14:textId="738D0D6A" w:rsidR="00AF782F" w:rsidRPr="00521F63" w:rsidRDefault="00AF782F" w:rsidP="00521F63">
            <w:pPr>
              <w:spacing w:after="0" w:line="240" w:lineRule="auto"/>
              <w:ind w:firstLine="0"/>
              <w:jc w:val="center"/>
              <w:rPr>
                <w:szCs w:val="24"/>
                <w:u w:val="single"/>
              </w:rPr>
            </w:pPr>
            <w:r w:rsidRPr="00521F63">
              <w:rPr>
                <w:szCs w:val="24"/>
              </w:rPr>
              <w:t>2</w:t>
            </w:r>
            <w:r w:rsidR="0083559C" w:rsidRPr="00521F63">
              <w:rPr>
                <w:szCs w:val="24"/>
              </w:rPr>
              <w:t>.Прикладные основы математических знаний</w:t>
            </w:r>
          </w:p>
          <w:p w14:paraId="5E19006A" w14:textId="6EAE7EB1" w:rsidR="0083559C" w:rsidRPr="00521F63" w:rsidRDefault="00AF782F" w:rsidP="00521F63">
            <w:pPr>
              <w:spacing w:after="0" w:line="240" w:lineRule="auto"/>
              <w:ind w:firstLine="0"/>
              <w:jc w:val="center"/>
              <w:rPr>
                <w:szCs w:val="24"/>
                <w:u w:val="single"/>
              </w:rPr>
            </w:pPr>
            <w:r w:rsidRPr="00521F63">
              <w:rPr>
                <w:szCs w:val="24"/>
              </w:rPr>
              <w:t>3</w:t>
            </w:r>
            <w:r w:rsidR="00936480" w:rsidRPr="00521F63">
              <w:rPr>
                <w:szCs w:val="24"/>
              </w:rPr>
              <w:t>.Русский язык</w:t>
            </w:r>
          </w:p>
        </w:tc>
      </w:tr>
      <w:tr w:rsidR="004C1720" w:rsidRPr="00521F63" w14:paraId="717616F0" w14:textId="77777777" w:rsidTr="00521F63">
        <w:trPr>
          <w:trHeight w:val="524"/>
          <w:jc w:val="center"/>
        </w:trPr>
        <w:tc>
          <w:tcPr>
            <w:tcW w:w="1271" w:type="dxa"/>
            <w:vMerge/>
            <w:vAlign w:val="center"/>
          </w:tcPr>
          <w:p w14:paraId="1326E510" w14:textId="77777777" w:rsidR="004C1720" w:rsidRPr="00521F63" w:rsidRDefault="004C1720" w:rsidP="00521F63">
            <w:pPr>
              <w:spacing w:after="0" w:line="240" w:lineRule="auto"/>
              <w:ind w:firstLine="709"/>
              <w:jc w:val="center"/>
              <w:rPr>
                <w:szCs w:val="24"/>
              </w:rPr>
            </w:pPr>
          </w:p>
        </w:tc>
        <w:tc>
          <w:tcPr>
            <w:tcW w:w="1985" w:type="dxa"/>
            <w:vMerge/>
            <w:vAlign w:val="center"/>
          </w:tcPr>
          <w:p w14:paraId="562E4A10" w14:textId="77777777" w:rsidR="004C1720" w:rsidRPr="00521F63" w:rsidRDefault="004C1720" w:rsidP="00521F63">
            <w:pPr>
              <w:spacing w:after="0" w:line="240" w:lineRule="auto"/>
              <w:ind w:firstLine="709"/>
              <w:jc w:val="center"/>
              <w:rPr>
                <w:szCs w:val="24"/>
              </w:rPr>
            </w:pPr>
          </w:p>
        </w:tc>
        <w:tc>
          <w:tcPr>
            <w:tcW w:w="3358" w:type="dxa"/>
            <w:vAlign w:val="center"/>
          </w:tcPr>
          <w:p w14:paraId="48DC394F" w14:textId="2E529497" w:rsidR="004C1720" w:rsidRPr="00521F63" w:rsidRDefault="004C1720" w:rsidP="00521F63">
            <w:pPr>
              <w:spacing w:after="0" w:line="240" w:lineRule="auto"/>
              <w:ind w:firstLine="709"/>
              <w:jc w:val="center"/>
              <w:rPr>
                <w:szCs w:val="24"/>
              </w:rPr>
            </w:pPr>
          </w:p>
        </w:tc>
        <w:tc>
          <w:tcPr>
            <w:tcW w:w="2738" w:type="dxa"/>
            <w:vMerge/>
            <w:vAlign w:val="center"/>
          </w:tcPr>
          <w:p w14:paraId="438F7486" w14:textId="77777777" w:rsidR="004C1720" w:rsidRPr="00521F63" w:rsidRDefault="004C1720" w:rsidP="00521F63">
            <w:pPr>
              <w:spacing w:after="0" w:line="240" w:lineRule="auto"/>
              <w:ind w:firstLine="709"/>
              <w:jc w:val="center"/>
              <w:rPr>
                <w:szCs w:val="24"/>
              </w:rPr>
            </w:pPr>
          </w:p>
        </w:tc>
      </w:tr>
      <w:tr w:rsidR="004C1720" w:rsidRPr="00521F63" w14:paraId="2EE907B8" w14:textId="77777777" w:rsidTr="004C1720">
        <w:trPr>
          <w:trHeight w:val="1054"/>
          <w:jc w:val="center"/>
        </w:trPr>
        <w:tc>
          <w:tcPr>
            <w:tcW w:w="1271" w:type="dxa"/>
            <w:vAlign w:val="center"/>
          </w:tcPr>
          <w:p w14:paraId="5A5AE25B" w14:textId="77777777" w:rsidR="004C1720" w:rsidRPr="00521F63" w:rsidRDefault="004C1720" w:rsidP="00521F63">
            <w:pPr>
              <w:spacing w:after="0" w:line="240" w:lineRule="auto"/>
              <w:ind w:firstLine="0"/>
              <w:jc w:val="center"/>
              <w:rPr>
                <w:szCs w:val="24"/>
              </w:rPr>
            </w:pPr>
            <w:r w:rsidRPr="00521F63">
              <w:rPr>
                <w:szCs w:val="24"/>
              </w:rPr>
              <w:t>38.03.02</w:t>
            </w:r>
          </w:p>
        </w:tc>
        <w:tc>
          <w:tcPr>
            <w:tcW w:w="1985" w:type="dxa"/>
            <w:vAlign w:val="center"/>
          </w:tcPr>
          <w:p w14:paraId="6BAAAFEC" w14:textId="77777777" w:rsidR="004C1720" w:rsidRPr="00521F63" w:rsidRDefault="004C1720" w:rsidP="00521F63">
            <w:pPr>
              <w:spacing w:after="0" w:line="240" w:lineRule="auto"/>
              <w:ind w:firstLine="0"/>
              <w:jc w:val="center"/>
              <w:rPr>
                <w:szCs w:val="24"/>
              </w:rPr>
            </w:pPr>
            <w:r w:rsidRPr="00521F63">
              <w:rPr>
                <w:szCs w:val="24"/>
              </w:rPr>
              <w:t>Менеджмент</w:t>
            </w:r>
          </w:p>
        </w:tc>
        <w:tc>
          <w:tcPr>
            <w:tcW w:w="3358" w:type="dxa"/>
            <w:vAlign w:val="center"/>
          </w:tcPr>
          <w:p w14:paraId="0E2BDC09" w14:textId="77777777" w:rsidR="004C1720" w:rsidRPr="00521F63" w:rsidRDefault="004C1720" w:rsidP="00521F63">
            <w:pPr>
              <w:spacing w:after="0" w:line="240" w:lineRule="auto"/>
              <w:ind w:firstLine="0"/>
              <w:jc w:val="center"/>
              <w:rPr>
                <w:szCs w:val="24"/>
              </w:rPr>
            </w:pPr>
            <w:r w:rsidRPr="00521F63">
              <w:rPr>
                <w:szCs w:val="24"/>
              </w:rPr>
              <w:t>1.Государственное и муниципальное управление</w:t>
            </w:r>
          </w:p>
          <w:p w14:paraId="43A4FCF1" w14:textId="422FB15E" w:rsidR="004C1720" w:rsidRPr="00521F63" w:rsidRDefault="004C1720" w:rsidP="00521F63">
            <w:pPr>
              <w:spacing w:after="0" w:line="240" w:lineRule="auto"/>
              <w:ind w:firstLine="709"/>
              <w:jc w:val="center"/>
              <w:rPr>
                <w:szCs w:val="24"/>
              </w:rPr>
            </w:pPr>
          </w:p>
        </w:tc>
        <w:tc>
          <w:tcPr>
            <w:tcW w:w="2738" w:type="dxa"/>
            <w:vAlign w:val="center"/>
          </w:tcPr>
          <w:p w14:paraId="56628EAE" w14:textId="304E16E4" w:rsidR="00936480" w:rsidRPr="00521F63" w:rsidRDefault="00936480" w:rsidP="00521F63">
            <w:pPr>
              <w:spacing w:after="0" w:line="240" w:lineRule="auto"/>
              <w:ind w:firstLine="0"/>
              <w:jc w:val="center"/>
              <w:rPr>
                <w:szCs w:val="24"/>
                <w:u w:val="single"/>
              </w:rPr>
            </w:pPr>
            <w:r w:rsidRPr="00521F63">
              <w:rPr>
                <w:szCs w:val="24"/>
                <w:u w:val="single"/>
              </w:rPr>
              <w:t>1.</w:t>
            </w:r>
            <w:r w:rsidR="00AF782F" w:rsidRPr="00521F63">
              <w:rPr>
                <w:szCs w:val="24"/>
                <w:u w:val="single"/>
              </w:rPr>
              <w:t>Менеджмент</w:t>
            </w:r>
            <w:r w:rsidRPr="00521F63">
              <w:rPr>
                <w:szCs w:val="24"/>
              </w:rPr>
              <w:t>.</w:t>
            </w:r>
            <w:r w:rsidRPr="00521F63">
              <w:rPr>
                <w:szCs w:val="24"/>
                <w:u w:val="single"/>
              </w:rPr>
              <w:t xml:space="preserve"> 2.</w:t>
            </w:r>
            <w:r w:rsidRPr="00521F63">
              <w:rPr>
                <w:szCs w:val="24"/>
              </w:rPr>
              <w:t>Прикладные основы математических знаний</w:t>
            </w:r>
          </w:p>
          <w:p w14:paraId="1E089B7B" w14:textId="77777777" w:rsidR="00936480" w:rsidRPr="00521F63" w:rsidRDefault="00936480" w:rsidP="00521F63">
            <w:pPr>
              <w:spacing w:after="0" w:line="240" w:lineRule="auto"/>
              <w:ind w:firstLine="0"/>
              <w:jc w:val="center"/>
              <w:rPr>
                <w:szCs w:val="24"/>
                <w:u w:val="single"/>
              </w:rPr>
            </w:pPr>
            <w:r w:rsidRPr="00521F63">
              <w:rPr>
                <w:szCs w:val="24"/>
              </w:rPr>
              <w:t>3.Русский язык</w:t>
            </w:r>
          </w:p>
          <w:p w14:paraId="2B8881D1" w14:textId="4B41713C" w:rsidR="0083559C" w:rsidRPr="00521F63" w:rsidRDefault="0083559C" w:rsidP="00521F63">
            <w:pPr>
              <w:spacing w:after="0" w:line="240" w:lineRule="auto"/>
              <w:ind w:firstLine="709"/>
              <w:jc w:val="center"/>
              <w:rPr>
                <w:szCs w:val="24"/>
              </w:rPr>
            </w:pPr>
          </w:p>
        </w:tc>
      </w:tr>
      <w:tr w:rsidR="004C1720" w:rsidRPr="00521F63" w14:paraId="1A65A13A" w14:textId="77777777" w:rsidTr="004C1720">
        <w:trPr>
          <w:trHeight w:val="465"/>
          <w:jc w:val="center"/>
        </w:trPr>
        <w:tc>
          <w:tcPr>
            <w:tcW w:w="1271" w:type="dxa"/>
            <w:vMerge w:val="restart"/>
            <w:vAlign w:val="center"/>
          </w:tcPr>
          <w:p w14:paraId="3CD9DAB0" w14:textId="77777777" w:rsidR="004C1720" w:rsidRPr="00521F63" w:rsidRDefault="004C1720" w:rsidP="00521F63">
            <w:pPr>
              <w:spacing w:after="0" w:line="240" w:lineRule="auto"/>
              <w:ind w:firstLine="0"/>
              <w:jc w:val="center"/>
              <w:rPr>
                <w:szCs w:val="24"/>
              </w:rPr>
            </w:pPr>
            <w:r w:rsidRPr="00521F63">
              <w:rPr>
                <w:szCs w:val="24"/>
              </w:rPr>
              <w:t>40.03.01</w:t>
            </w:r>
          </w:p>
        </w:tc>
        <w:tc>
          <w:tcPr>
            <w:tcW w:w="1985" w:type="dxa"/>
            <w:vMerge w:val="restart"/>
            <w:vAlign w:val="center"/>
          </w:tcPr>
          <w:p w14:paraId="0CA7584C" w14:textId="77777777" w:rsidR="004C1720" w:rsidRPr="00521F63" w:rsidRDefault="004C1720" w:rsidP="00521F63">
            <w:pPr>
              <w:spacing w:after="0" w:line="240" w:lineRule="auto"/>
              <w:ind w:firstLine="0"/>
              <w:jc w:val="center"/>
              <w:rPr>
                <w:szCs w:val="24"/>
              </w:rPr>
            </w:pPr>
            <w:r w:rsidRPr="00521F63">
              <w:rPr>
                <w:szCs w:val="24"/>
              </w:rPr>
              <w:t>Юриспруденция</w:t>
            </w:r>
          </w:p>
        </w:tc>
        <w:tc>
          <w:tcPr>
            <w:tcW w:w="3358" w:type="dxa"/>
            <w:vAlign w:val="center"/>
          </w:tcPr>
          <w:p w14:paraId="0AF32498" w14:textId="77777777" w:rsidR="004C1720" w:rsidRPr="00521F63" w:rsidRDefault="004C1720" w:rsidP="00521F63">
            <w:pPr>
              <w:spacing w:after="0" w:line="240" w:lineRule="auto"/>
              <w:ind w:firstLine="0"/>
              <w:jc w:val="center"/>
              <w:rPr>
                <w:szCs w:val="24"/>
              </w:rPr>
            </w:pPr>
            <w:r w:rsidRPr="00521F63">
              <w:rPr>
                <w:szCs w:val="24"/>
              </w:rPr>
              <w:t>1.Гражданско-правовой</w:t>
            </w:r>
          </w:p>
        </w:tc>
        <w:tc>
          <w:tcPr>
            <w:tcW w:w="2738" w:type="dxa"/>
            <w:vMerge w:val="restart"/>
            <w:vAlign w:val="center"/>
          </w:tcPr>
          <w:p w14:paraId="24D7DA62" w14:textId="234494F1" w:rsidR="004C1720" w:rsidRPr="00521F63" w:rsidRDefault="00936480" w:rsidP="00521F63">
            <w:pPr>
              <w:spacing w:after="0" w:line="240" w:lineRule="auto"/>
              <w:ind w:firstLine="0"/>
              <w:jc w:val="center"/>
              <w:rPr>
                <w:szCs w:val="24"/>
                <w:u w:val="single"/>
              </w:rPr>
            </w:pPr>
            <w:r w:rsidRPr="00521F63">
              <w:rPr>
                <w:szCs w:val="24"/>
                <w:u w:val="single"/>
              </w:rPr>
              <w:t>1</w:t>
            </w:r>
            <w:r w:rsidR="004C1720" w:rsidRPr="00521F63">
              <w:rPr>
                <w:szCs w:val="24"/>
                <w:u w:val="single"/>
              </w:rPr>
              <w:t>.Право</w:t>
            </w:r>
          </w:p>
          <w:p w14:paraId="1FFB5CB0" w14:textId="05489400" w:rsidR="00936480" w:rsidRPr="00521F63" w:rsidRDefault="00936480" w:rsidP="00521F63">
            <w:pPr>
              <w:spacing w:after="0" w:line="240" w:lineRule="auto"/>
              <w:ind w:firstLine="0"/>
              <w:jc w:val="center"/>
              <w:rPr>
                <w:szCs w:val="24"/>
              </w:rPr>
            </w:pPr>
            <w:r w:rsidRPr="00521F63">
              <w:rPr>
                <w:szCs w:val="24"/>
              </w:rPr>
              <w:t>2</w:t>
            </w:r>
            <w:r w:rsidR="0083559C" w:rsidRPr="00521F63">
              <w:rPr>
                <w:szCs w:val="24"/>
              </w:rPr>
              <w:t>.История России и всеобщая история</w:t>
            </w:r>
          </w:p>
          <w:p w14:paraId="312959C5" w14:textId="373F3D72" w:rsidR="0083559C" w:rsidRPr="00521F63" w:rsidRDefault="00936480" w:rsidP="00521F63">
            <w:pPr>
              <w:spacing w:after="0" w:line="240" w:lineRule="auto"/>
              <w:ind w:firstLine="0"/>
              <w:jc w:val="center"/>
              <w:rPr>
                <w:szCs w:val="24"/>
              </w:rPr>
            </w:pPr>
            <w:r w:rsidRPr="00521F63">
              <w:rPr>
                <w:szCs w:val="24"/>
              </w:rPr>
              <w:t>3.Русский язык</w:t>
            </w:r>
          </w:p>
        </w:tc>
      </w:tr>
      <w:tr w:rsidR="004C1720" w:rsidRPr="00521F63" w14:paraId="1E6D7CBE" w14:textId="77777777" w:rsidTr="004C1720">
        <w:trPr>
          <w:trHeight w:val="837"/>
          <w:jc w:val="center"/>
        </w:trPr>
        <w:tc>
          <w:tcPr>
            <w:tcW w:w="1271" w:type="dxa"/>
            <w:vMerge/>
            <w:vAlign w:val="center"/>
          </w:tcPr>
          <w:p w14:paraId="47E6EC8F" w14:textId="77777777" w:rsidR="004C1720" w:rsidRPr="00521F63" w:rsidRDefault="004C1720" w:rsidP="00521F63">
            <w:pPr>
              <w:spacing w:after="0" w:line="240" w:lineRule="auto"/>
              <w:ind w:firstLine="709"/>
              <w:jc w:val="center"/>
              <w:rPr>
                <w:szCs w:val="24"/>
              </w:rPr>
            </w:pPr>
          </w:p>
        </w:tc>
        <w:tc>
          <w:tcPr>
            <w:tcW w:w="1985" w:type="dxa"/>
            <w:vMerge/>
            <w:vAlign w:val="center"/>
          </w:tcPr>
          <w:p w14:paraId="010E1686" w14:textId="77777777" w:rsidR="004C1720" w:rsidRPr="00521F63" w:rsidRDefault="004C1720" w:rsidP="00521F63">
            <w:pPr>
              <w:spacing w:after="0" w:line="240" w:lineRule="auto"/>
              <w:ind w:firstLine="709"/>
              <w:jc w:val="center"/>
              <w:rPr>
                <w:szCs w:val="24"/>
              </w:rPr>
            </w:pPr>
          </w:p>
        </w:tc>
        <w:tc>
          <w:tcPr>
            <w:tcW w:w="3358" w:type="dxa"/>
            <w:vAlign w:val="center"/>
          </w:tcPr>
          <w:p w14:paraId="1482CDBA" w14:textId="77777777" w:rsidR="004C1720" w:rsidRPr="00521F63" w:rsidRDefault="004C1720" w:rsidP="00521F63">
            <w:pPr>
              <w:spacing w:after="0" w:line="240" w:lineRule="auto"/>
              <w:ind w:firstLine="0"/>
              <w:jc w:val="center"/>
              <w:rPr>
                <w:szCs w:val="24"/>
              </w:rPr>
            </w:pPr>
            <w:r w:rsidRPr="00521F63">
              <w:rPr>
                <w:szCs w:val="24"/>
              </w:rPr>
              <w:t>2.Уголовно-правовой</w:t>
            </w:r>
          </w:p>
        </w:tc>
        <w:tc>
          <w:tcPr>
            <w:tcW w:w="2738" w:type="dxa"/>
            <w:vMerge/>
            <w:vAlign w:val="center"/>
          </w:tcPr>
          <w:p w14:paraId="791B1124" w14:textId="77777777" w:rsidR="004C1720" w:rsidRPr="00521F63" w:rsidRDefault="004C1720" w:rsidP="00521F63">
            <w:pPr>
              <w:spacing w:after="0" w:line="240" w:lineRule="auto"/>
              <w:ind w:firstLine="709"/>
              <w:jc w:val="center"/>
              <w:rPr>
                <w:szCs w:val="24"/>
              </w:rPr>
            </w:pPr>
          </w:p>
        </w:tc>
      </w:tr>
    </w:tbl>
    <w:p w14:paraId="69573B0B" w14:textId="77777777" w:rsidR="004C1720" w:rsidRPr="00521F63" w:rsidRDefault="004C1720" w:rsidP="00521F63">
      <w:pPr>
        <w:spacing w:after="0" w:line="240" w:lineRule="auto"/>
        <w:ind w:firstLine="709"/>
        <w:jc w:val="center"/>
        <w:rPr>
          <w:szCs w:val="24"/>
        </w:rPr>
      </w:pPr>
    </w:p>
    <w:p w14:paraId="3CE079A8" w14:textId="54315F3A" w:rsidR="004C1720" w:rsidRPr="00642508" w:rsidRDefault="004C1720" w:rsidP="00ED3A15">
      <w:pPr>
        <w:pStyle w:val="a3"/>
        <w:spacing w:after="0" w:line="240" w:lineRule="auto"/>
        <w:ind w:left="0" w:firstLine="709"/>
        <w:contextualSpacing w:val="0"/>
      </w:pPr>
      <w:r w:rsidRPr="00642508">
        <w:t>3</w:t>
      </w:r>
      <w:r w:rsidR="00E451C6">
        <w:t>6</w:t>
      </w:r>
      <w:r w:rsidRPr="00642508">
        <w:t>.При приеме на обучение по программам бакалавриата (в том числе поступающие на базе профессионального образования) из числа лиц, указанных в настоящем пункте, имеют право сдавать внутренние вступительные испытания по общеобразовательным предметам (далее – внутренние общеобразовательные вступительные испытания):</w:t>
      </w:r>
    </w:p>
    <w:p w14:paraId="0AA7FCFF" w14:textId="77777777" w:rsidR="004C1720" w:rsidRPr="00642508" w:rsidRDefault="004C1720" w:rsidP="00ED3A15">
      <w:pPr>
        <w:numPr>
          <w:ilvl w:val="0"/>
          <w:numId w:val="2"/>
        </w:numPr>
        <w:tabs>
          <w:tab w:val="left" w:pos="567"/>
        </w:tabs>
        <w:spacing w:after="0" w:line="240" w:lineRule="auto"/>
        <w:ind w:left="0" w:firstLine="709"/>
      </w:pPr>
      <w:r w:rsidRPr="00642508">
        <w:t>на места в пределах отдельной квоты – лица, имеющие право на прием на места в пределах отдельной квоты по результатам ЕГЭ или вступительных испытаний в соответствии с частью 5.2 статьи 71 Федерального закона № 273-ФЗ (вне зависимости от того, участвовали ли они в сдаче ЕГЭ, и от результата сдачи ЕГЭ):</w:t>
      </w:r>
    </w:p>
    <w:p w14:paraId="69A189BE" w14:textId="77777777" w:rsidR="004C1720" w:rsidRPr="00642508" w:rsidRDefault="004C1720" w:rsidP="00ED3A15">
      <w:pPr>
        <w:numPr>
          <w:ilvl w:val="0"/>
          <w:numId w:val="2"/>
        </w:numPr>
        <w:spacing w:after="0" w:line="240" w:lineRule="auto"/>
        <w:ind w:left="0" w:firstLine="709"/>
      </w:pPr>
      <w:r w:rsidRPr="00642508">
        <w:t>на места в пределах особой квоты, целевой квоты, на основные бюджетные места, на платные места:</w:t>
      </w:r>
    </w:p>
    <w:p w14:paraId="752E2652" w14:textId="77777777" w:rsidR="004C1720" w:rsidRPr="00642508" w:rsidRDefault="004C1720" w:rsidP="00ED3A15">
      <w:pPr>
        <w:spacing w:after="0" w:line="240" w:lineRule="auto"/>
        <w:ind w:firstLine="709"/>
      </w:pPr>
      <w:r w:rsidRPr="00642508">
        <w:t xml:space="preserve">а) инвалиды (в том числе дети-инвалиды) (вне зависимости от того, участвовали ли они в сдаче ЕГЭ, и от результата сдачи ЕГЭ); </w:t>
      </w:r>
    </w:p>
    <w:p w14:paraId="06811200" w14:textId="77777777" w:rsidR="004C1720" w:rsidRPr="00642508" w:rsidRDefault="004C1720" w:rsidP="00ED3A15">
      <w:pPr>
        <w:spacing w:after="0" w:line="240" w:lineRule="auto"/>
        <w:ind w:firstLine="709"/>
      </w:pPr>
      <w:r w:rsidRPr="00642508">
        <w:t xml:space="preserve">б) лица, указанные в части 5.1 статьи 71 Федерального закона №273-ФЗ (вне зависимости от того, поступают ли они на места в пределах отдельной квоты, вне зависимости от того, участвовали ли они в сдаче ЕГЭ, и от результата сдачи ЕГЭ); </w:t>
      </w:r>
    </w:p>
    <w:p w14:paraId="209C475E" w14:textId="77777777" w:rsidR="004C1720" w:rsidRPr="00642508" w:rsidRDefault="004C1720" w:rsidP="00ED3A15">
      <w:pPr>
        <w:spacing w:after="0" w:line="240" w:lineRule="auto"/>
        <w:ind w:firstLine="709"/>
      </w:pPr>
      <w:r w:rsidRPr="00642508">
        <w:t>в) иностранные граждане (по тем предметам, по которым они не имеют результатов ЕГЭ, полученных в году приема на обучение (далее – год приема) и (или) в течение 4 лет до года приема, за исключением результатов ЕГЭ по математике базового уровня);</w:t>
      </w:r>
    </w:p>
    <w:p w14:paraId="266AB1EC" w14:textId="77777777" w:rsidR="004C1720" w:rsidRPr="00642508" w:rsidRDefault="004C1720" w:rsidP="00ED3A15">
      <w:pPr>
        <w:pStyle w:val="a3"/>
        <w:spacing w:after="0" w:line="240" w:lineRule="auto"/>
        <w:ind w:left="0" w:firstLine="709"/>
        <w:contextualSpacing w:val="0"/>
      </w:pPr>
      <w:r w:rsidRPr="00642508">
        <w:t xml:space="preserve">г) граждане Российской Федерации, которые имеют документ о среднем общем образовании, полученный в иностранной организации (по тем предметам, по которым граждане Российской Федерации не сдавали ЕГЭ в текущем календарном году). </w:t>
      </w:r>
    </w:p>
    <w:p w14:paraId="66387D3A" w14:textId="1203E53A" w:rsidR="004C1720" w:rsidRPr="00642508" w:rsidRDefault="004C1720" w:rsidP="00ED3A15">
      <w:pPr>
        <w:spacing w:after="0" w:line="240" w:lineRule="auto"/>
        <w:ind w:firstLine="709"/>
      </w:pPr>
      <w:r w:rsidRPr="00642508">
        <w:t>3</w:t>
      </w:r>
      <w:r w:rsidR="00E451C6">
        <w:t>7</w:t>
      </w:r>
      <w:r w:rsidRPr="00642508">
        <w:t>.</w:t>
      </w:r>
      <w:r>
        <w:t xml:space="preserve"> </w:t>
      </w:r>
      <w:r w:rsidRPr="00642508">
        <w:t xml:space="preserve">При приеме на обучение по программам бакалавриата граждане Республики Беларусь и граждане Российской Федерации вправе использовать результаты проводимого в Республике Беларусь централизованного тестирования и (или) централизованного экзамена (далее – </w:t>
      </w:r>
      <w:r w:rsidRPr="00642508">
        <w:lastRenderedPageBreak/>
        <w:t>централизованное тестирование или экзамен), пройденных  поступающими в текущем или предшествующем календарном году, если поступающий не сдавал ЕГЭ по соответствующему общеобразовательному предмету в году, в котором пройдены централизованное тестирование или экзамен. Результаты централизованного тестирования или экзамена признаются ДВФ ВАВТ Минэкономразвития России в качестве результатов внутренних общеобразовательных вступительных испытаний.</w:t>
      </w:r>
      <w:r w:rsidR="00DB13EF">
        <w:t xml:space="preserve"> Порядок указанного признания результатов централизованного тестирования или экзамена устанавливаются ДВФ ВАВТ Минэкономразвития России.</w:t>
      </w:r>
    </w:p>
    <w:p w14:paraId="0A5585CD" w14:textId="5BC42F13" w:rsidR="004059FD" w:rsidRDefault="004C1720" w:rsidP="00ED3A15">
      <w:pPr>
        <w:spacing w:after="0" w:line="240" w:lineRule="auto"/>
        <w:ind w:firstLine="709"/>
      </w:pPr>
      <w:r w:rsidRPr="00642508">
        <w:t>3</w:t>
      </w:r>
      <w:r w:rsidR="00E451C6">
        <w:t>8</w:t>
      </w:r>
      <w:r w:rsidRPr="00642508">
        <w:t>.</w:t>
      </w:r>
      <w:r>
        <w:t xml:space="preserve"> </w:t>
      </w:r>
      <w:r w:rsidRPr="00642508">
        <w:t xml:space="preserve">ДВФ ВАВТ Минэкономразвития России определяет следующий порядок признания </w:t>
      </w:r>
      <w:r w:rsidR="00521F63" w:rsidRPr="00642508">
        <w:t>результатов,</w:t>
      </w:r>
      <w:r w:rsidR="006F47DA">
        <w:t xml:space="preserve"> </w:t>
      </w:r>
      <w:r w:rsidRPr="00642508">
        <w:t>проводимого в Республике Беларусь централизованного тестирования и (или) централизованного экзамена в качестве результатов внутренних общеобразовательных вступительных испытаний</w:t>
      </w:r>
      <w:r w:rsidR="00E451C6">
        <w:t>.</w:t>
      </w:r>
    </w:p>
    <w:p w14:paraId="202919C0" w14:textId="4546AC94" w:rsidR="004C1720" w:rsidRDefault="004C1720" w:rsidP="00ED3A15">
      <w:pPr>
        <w:spacing w:after="0" w:line="240" w:lineRule="auto"/>
        <w:ind w:firstLine="709"/>
      </w:pPr>
      <w:r w:rsidRPr="00642508">
        <w:t xml:space="preserve"> </w:t>
      </w:r>
      <w:r w:rsidR="00E451C6">
        <w:t xml:space="preserve">Результаты централизованного тестирования </w:t>
      </w:r>
      <w:r w:rsidR="004059FD">
        <w:t>(</w:t>
      </w:r>
      <w:r w:rsidR="00E451C6">
        <w:t>экзамена</w:t>
      </w:r>
      <w:r w:rsidR="004059FD">
        <w:t>)</w:t>
      </w:r>
      <w:r w:rsidR="00E451C6">
        <w:t xml:space="preserve"> признаются Академией в качестве результатов внутренних общеобразовательных вступительных испытаний </w:t>
      </w:r>
      <w:r w:rsidRPr="00642508">
        <w:t>в соответствии с перечнем вступительных испытаний, установленным на направления подготовки ДВФ ВАВТ Минэкономразвития России в 2026/2027 учебном году с соответствующими минимальными</w:t>
      </w:r>
      <w:r w:rsidR="00E451C6">
        <w:t xml:space="preserve"> / </w:t>
      </w:r>
      <w:r w:rsidRPr="00642508">
        <w:t xml:space="preserve">максимальными баллами. </w:t>
      </w:r>
    </w:p>
    <w:p w14:paraId="7DDFB0C8" w14:textId="77777777" w:rsidR="00521F63" w:rsidRPr="00642508" w:rsidRDefault="00521F63" w:rsidP="00ED3A15">
      <w:pPr>
        <w:spacing w:after="0" w:line="240" w:lineRule="auto"/>
        <w:ind w:firstLine="709"/>
      </w:pPr>
    </w:p>
    <w:tbl>
      <w:tblPr>
        <w:tblStyle w:val="TableGrid"/>
        <w:tblW w:w="9350" w:type="dxa"/>
        <w:jc w:val="center"/>
        <w:tblInd w:w="0" w:type="dxa"/>
        <w:tblCellMar>
          <w:top w:w="7" w:type="dxa"/>
          <w:left w:w="106" w:type="dxa"/>
          <w:right w:w="115" w:type="dxa"/>
        </w:tblCellMar>
        <w:tblLook w:val="04A0" w:firstRow="1" w:lastRow="0" w:firstColumn="1" w:lastColumn="0" w:noHBand="0" w:noVBand="1"/>
      </w:tblPr>
      <w:tblGrid>
        <w:gridCol w:w="3744"/>
        <w:gridCol w:w="3630"/>
        <w:gridCol w:w="1976"/>
      </w:tblGrid>
      <w:tr w:rsidR="004C1720" w:rsidRPr="00642508" w14:paraId="38CF0844" w14:textId="77777777" w:rsidTr="004C1720">
        <w:trPr>
          <w:trHeight w:val="672"/>
          <w:jc w:val="center"/>
        </w:trPr>
        <w:tc>
          <w:tcPr>
            <w:tcW w:w="3744" w:type="dxa"/>
            <w:tcBorders>
              <w:top w:val="single" w:sz="4" w:space="0" w:color="000000"/>
              <w:left w:val="single" w:sz="4" w:space="0" w:color="000000"/>
              <w:bottom w:val="single" w:sz="4" w:space="0" w:color="000000"/>
              <w:right w:val="single" w:sz="4" w:space="0" w:color="000000"/>
            </w:tcBorders>
            <w:vAlign w:val="center"/>
          </w:tcPr>
          <w:p w14:paraId="63CDA201" w14:textId="104EE165" w:rsidR="004C1720" w:rsidRPr="00642508" w:rsidRDefault="004C1720" w:rsidP="00521F63">
            <w:pPr>
              <w:spacing w:after="0" w:line="240" w:lineRule="auto"/>
              <w:ind w:firstLine="0"/>
              <w:jc w:val="center"/>
            </w:pPr>
            <w:r w:rsidRPr="00642508">
              <w:t>Предметы централизованного тестирования и (или) централизованного экзамена</w:t>
            </w:r>
          </w:p>
        </w:tc>
        <w:tc>
          <w:tcPr>
            <w:tcW w:w="3630" w:type="dxa"/>
            <w:tcBorders>
              <w:top w:val="single" w:sz="4" w:space="0" w:color="000000"/>
              <w:left w:val="single" w:sz="4" w:space="0" w:color="000000"/>
              <w:bottom w:val="single" w:sz="4" w:space="0" w:color="000000"/>
              <w:right w:val="single" w:sz="4" w:space="0" w:color="000000"/>
            </w:tcBorders>
            <w:vAlign w:val="center"/>
          </w:tcPr>
          <w:p w14:paraId="62CCF699" w14:textId="77777777" w:rsidR="004C1720" w:rsidRPr="00642508" w:rsidRDefault="004C1720" w:rsidP="00521F63">
            <w:pPr>
              <w:spacing w:after="0" w:line="240" w:lineRule="auto"/>
              <w:ind w:firstLine="0"/>
              <w:jc w:val="center"/>
            </w:pPr>
            <w:r w:rsidRPr="00642508">
              <w:t>Вступительные испытания</w:t>
            </w:r>
          </w:p>
        </w:tc>
        <w:tc>
          <w:tcPr>
            <w:tcW w:w="1976" w:type="dxa"/>
            <w:tcBorders>
              <w:top w:val="single" w:sz="4" w:space="0" w:color="000000"/>
              <w:left w:val="single" w:sz="4" w:space="0" w:color="000000"/>
              <w:bottom w:val="single" w:sz="4" w:space="0" w:color="000000"/>
              <w:right w:val="single" w:sz="4" w:space="0" w:color="000000"/>
            </w:tcBorders>
            <w:vAlign w:val="center"/>
          </w:tcPr>
          <w:p w14:paraId="6C1D3D8C" w14:textId="77777777" w:rsidR="004C1720" w:rsidRPr="00642508" w:rsidRDefault="004C1720" w:rsidP="00521F63">
            <w:pPr>
              <w:spacing w:after="0" w:line="240" w:lineRule="auto"/>
              <w:ind w:firstLine="0"/>
              <w:jc w:val="center"/>
            </w:pPr>
            <w:r w:rsidRPr="00642508">
              <w:t>Минимальные/ максимальные баллы</w:t>
            </w:r>
          </w:p>
        </w:tc>
      </w:tr>
      <w:tr w:rsidR="004C1720" w:rsidRPr="00642508" w14:paraId="47E0D19B" w14:textId="77777777" w:rsidTr="004C1720">
        <w:trPr>
          <w:trHeight w:val="263"/>
          <w:jc w:val="center"/>
        </w:trPr>
        <w:tc>
          <w:tcPr>
            <w:tcW w:w="3744" w:type="dxa"/>
            <w:tcBorders>
              <w:top w:val="single" w:sz="4" w:space="0" w:color="000000"/>
              <w:left w:val="single" w:sz="4" w:space="0" w:color="000000"/>
              <w:bottom w:val="single" w:sz="4" w:space="0" w:color="000000"/>
              <w:right w:val="single" w:sz="4" w:space="0" w:color="000000"/>
            </w:tcBorders>
            <w:vAlign w:val="center"/>
          </w:tcPr>
          <w:p w14:paraId="797CDB76" w14:textId="77777777" w:rsidR="004C1720" w:rsidRPr="00642508" w:rsidRDefault="004C1720" w:rsidP="00521F63">
            <w:pPr>
              <w:spacing w:after="0" w:line="240" w:lineRule="auto"/>
              <w:ind w:firstLine="0"/>
              <w:jc w:val="center"/>
            </w:pPr>
            <w:r w:rsidRPr="00642508">
              <w:t>Математика</w:t>
            </w:r>
          </w:p>
        </w:tc>
        <w:tc>
          <w:tcPr>
            <w:tcW w:w="3630" w:type="dxa"/>
            <w:tcBorders>
              <w:top w:val="single" w:sz="4" w:space="0" w:color="000000"/>
              <w:left w:val="single" w:sz="4" w:space="0" w:color="000000"/>
              <w:bottom w:val="single" w:sz="4" w:space="0" w:color="000000"/>
              <w:right w:val="single" w:sz="4" w:space="0" w:color="000000"/>
            </w:tcBorders>
            <w:vAlign w:val="center"/>
          </w:tcPr>
          <w:p w14:paraId="45FC3800" w14:textId="77777777" w:rsidR="004C1720" w:rsidRPr="00642508" w:rsidRDefault="004C1720" w:rsidP="00521F63">
            <w:pPr>
              <w:spacing w:after="0" w:line="240" w:lineRule="auto"/>
              <w:ind w:firstLine="0"/>
              <w:jc w:val="center"/>
            </w:pPr>
            <w:r w:rsidRPr="00642508">
              <w:t>Математика</w:t>
            </w:r>
          </w:p>
        </w:tc>
        <w:tc>
          <w:tcPr>
            <w:tcW w:w="1976" w:type="dxa"/>
            <w:tcBorders>
              <w:top w:val="single" w:sz="4" w:space="0" w:color="000000"/>
              <w:left w:val="single" w:sz="4" w:space="0" w:color="000000"/>
              <w:bottom w:val="single" w:sz="4" w:space="0" w:color="000000"/>
              <w:right w:val="single" w:sz="4" w:space="0" w:color="000000"/>
            </w:tcBorders>
            <w:vAlign w:val="center"/>
          </w:tcPr>
          <w:p w14:paraId="77FD34D5" w14:textId="77777777" w:rsidR="004C1720" w:rsidRPr="00642508" w:rsidRDefault="004C1720" w:rsidP="00521F63">
            <w:pPr>
              <w:spacing w:after="0" w:line="240" w:lineRule="auto"/>
              <w:ind w:firstLine="0"/>
              <w:jc w:val="center"/>
            </w:pPr>
            <w:r w:rsidRPr="00642508">
              <w:t>27 - 100</w:t>
            </w:r>
          </w:p>
        </w:tc>
      </w:tr>
      <w:tr w:rsidR="004C1720" w:rsidRPr="00642508" w14:paraId="311211B6" w14:textId="77777777" w:rsidTr="004C1720">
        <w:trPr>
          <w:trHeight w:val="286"/>
          <w:jc w:val="center"/>
        </w:trPr>
        <w:tc>
          <w:tcPr>
            <w:tcW w:w="3744" w:type="dxa"/>
            <w:tcBorders>
              <w:top w:val="single" w:sz="4" w:space="0" w:color="000000"/>
              <w:left w:val="single" w:sz="4" w:space="0" w:color="000000"/>
              <w:bottom w:val="single" w:sz="4" w:space="0" w:color="000000"/>
              <w:right w:val="single" w:sz="4" w:space="0" w:color="000000"/>
            </w:tcBorders>
            <w:vAlign w:val="center"/>
          </w:tcPr>
          <w:p w14:paraId="16D5F576" w14:textId="77777777" w:rsidR="004C1720" w:rsidRPr="00642508" w:rsidRDefault="004C1720" w:rsidP="00521F63">
            <w:pPr>
              <w:spacing w:after="0" w:line="240" w:lineRule="auto"/>
              <w:ind w:firstLine="0"/>
              <w:jc w:val="center"/>
            </w:pPr>
            <w:r w:rsidRPr="00642508">
              <w:t>Обществоведение</w:t>
            </w:r>
          </w:p>
        </w:tc>
        <w:tc>
          <w:tcPr>
            <w:tcW w:w="3630" w:type="dxa"/>
            <w:tcBorders>
              <w:top w:val="single" w:sz="4" w:space="0" w:color="000000"/>
              <w:left w:val="single" w:sz="4" w:space="0" w:color="000000"/>
              <w:bottom w:val="single" w:sz="4" w:space="0" w:color="000000"/>
              <w:right w:val="single" w:sz="4" w:space="0" w:color="000000"/>
            </w:tcBorders>
            <w:vAlign w:val="center"/>
          </w:tcPr>
          <w:p w14:paraId="293674A7" w14:textId="77777777" w:rsidR="004C1720" w:rsidRPr="00642508" w:rsidRDefault="004C1720" w:rsidP="00521F63">
            <w:pPr>
              <w:spacing w:after="0" w:line="240" w:lineRule="auto"/>
              <w:ind w:firstLine="0"/>
              <w:jc w:val="center"/>
            </w:pPr>
            <w:r w:rsidRPr="00642508">
              <w:t>Обществознание</w:t>
            </w:r>
          </w:p>
        </w:tc>
        <w:tc>
          <w:tcPr>
            <w:tcW w:w="1976" w:type="dxa"/>
            <w:tcBorders>
              <w:top w:val="single" w:sz="4" w:space="0" w:color="000000"/>
              <w:left w:val="single" w:sz="4" w:space="0" w:color="000000"/>
              <w:bottom w:val="single" w:sz="4" w:space="0" w:color="000000"/>
              <w:right w:val="single" w:sz="4" w:space="0" w:color="000000"/>
            </w:tcBorders>
            <w:vAlign w:val="center"/>
          </w:tcPr>
          <w:p w14:paraId="2925FAC5" w14:textId="77777777" w:rsidR="004C1720" w:rsidRPr="00642508" w:rsidRDefault="004C1720" w:rsidP="00521F63">
            <w:pPr>
              <w:spacing w:after="0" w:line="240" w:lineRule="auto"/>
              <w:ind w:firstLine="0"/>
              <w:jc w:val="center"/>
            </w:pPr>
            <w:r w:rsidRPr="00642508">
              <w:t>42 - 100</w:t>
            </w:r>
          </w:p>
        </w:tc>
      </w:tr>
      <w:tr w:rsidR="004C1720" w:rsidRPr="00642508" w14:paraId="2F4B9F98" w14:textId="77777777" w:rsidTr="004C1720">
        <w:trPr>
          <w:trHeight w:val="286"/>
          <w:jc w:val="center"/>
        </w:trPr>
        <w:tc>
          <w:tcPr>
            <w:tcW w:w="3744" w:type="dxa"/>
            <w:tcBorders>
              <w:top w:val="single" w:sz="4" w:space="0" w:color="000000"/>
              <w:left w:val="single" w:sz="4" w:space="0" w:color="000000"/>
              <w:bottom w:val="single" w:sz="4" w:space="0" w:color="000000"/>
              <w:right w:val="single" w:sz="4" w:space="0" w:color="000000"/>
            </w:tcBorders>
            <w:vAlign w:val="center"/>
          </w:tcPr>
          <w:p w14:paraId="1D3E4B29" w14:textId="77777777" w:rsidR="004C1720" w:rsidRPr="00642508" w:rsidRDefault="004C1720" w:rsidP="00521F63">
            <w:pPr>
              <w:spacing w:after="0" w:line="240" w:lineRule="auto"/>
              <w:ind w:firstLine="0"/>
              <w:jc w:val="center"/>
            </w:pPr>
            <w:r w:rsidRPr="00642508">
              <w:t>Русский язык</w:t>
            </w:r>
          </w:p>
        </w:tc>
        <w:tc>
          <w:tcPr>
            <w:tcW w:w="3630" w:type="dxa"/>
            <w:tcBorders>
              <w:top w:val="single" w:sz="4" w:space="0" w:color="000000"/>
              <w:left w:val="single" w:sz="4" w:space="0" w:color="000000"/>
              <w:bottom w:val="single" w:sz="4" w:space="0" w:color="000000"/>
              <w:right w:val="single" w:sz="4" w:space="0" w:color="000000"/>
            </w:tcBorders>
            <w:vAlign w:val="center"/>
          </w:tcPr>
          <w:p w14:paraId="79D627C7" w14:textId="77777777" w:rsidR="004C1720" w:rsidRPr="00642508" w:rsidRDefault="004C1720" w:rsidP="00521F63">
            <w:pPr>
              <w:spacing w:after="0" w:line="240" w:lineRule="auto"/>
              <w:ind w:firstLine="0"/>
              <w:jc w:val="center"/>
            </w:pPr>
            <w:r w:rsidRPr="00642508">
              <w:t>Русский язык</w:t>
            </w:r>
          </w:p>
        </w:tc>
        <w:tc>
          <w:tcPr>
            <w:tcW w:w="1976" w:type="dxa"/>
            <w:tcBorders>
              <w:top w:val="single" w:sz="4" w:space="0" w:color="000000"/>
              <w:left w:val="single" w:sz="4" w:space="0" w:color="000000"/>
              <w:bottom w:val="single" w:sz="4" w:space="0" w:color="000000"/>
              <w:right w:val="single" w:sz="4" w:space="0" w:color="000000"/>
            </w:tcBorders>
            <w:vAlign w:val="center"/>
          </w:tcPr>
          <w:p w14:paraId="27C0ECDD" w14:textId="77777777" w:rsidR="004C1720" w:rsidRPr="00642508" w:rsidRDefault="004C1720" w:rsidP="00521F63">
            <w:pPr>
              <w:spacing w:after="0" w:line="240" w:lineRule="auto"/>
              <w:ind w:firstLine="0"/>
              <w:jc w:val="center"/>
            </w:pPr>
            <w:r w:rsidRPr="00642508">
              <w:t>36 - 100</w:t>
            </w:r>
          </w:p>
        </w:tc>
      </w:tr>
      <w:tr w:rsidR="004C1720" w:rsidRPr="00642508" w14:paraId="2E74D0B9" w14:textId="77777777" w:rsidTr="004C1720">
        <w:trPr>
          <w:trHeight w:val="632"/>
          <w:jc w:val="center"/>
        </w:trPr>
        <w:tc>
          <w:tcPr>
            <w:tcW w:w="3744" w:type="dxa"/>
            <w:tcBorders>
              <w:top w:val="single" w:sz="4" w:space="0" w:color="000000"/>
              <w:left w:val="single" w:sz="4" w:space="0" w:color="000000"/>
              <w:bottom w:val="single" w:sz="4" w:space="0" w:color="000000"/>
              <w:right w:val="single" w:sz="4" w:space="0" w:color="000000"/>
            </w:tcBorders>
            <w:vAlign w:val="center"/>
          </w:tcPr>
          <w:p w14:paraId="033664BC" w14:textId="77777777" w:rsidR="004C1720" w:rsidRPr="00642508" w:rsidRDefault="004C1720" w:rsidP="00521F63">
            <w:pPr>
              <w:spacing w:after="0" w:line="240" w:lineRule="auto"/>
              <w:ind w:firstLine="0"/>
              <w:jc w:val="center"/>
            </w:pPr>
            <w:r w:rsidRPr="00642508">
              <w:t>Иностранный язык: английский, китайский</w:t>
            </w:r>
          </w:p>
        </w:tc>
        <w:tc>
          <w:tcPr>
            <w:tcW w:w="3630" w:type="dxa"/>
            <w:tcBorders>
              <w:top w:val="single" w:sz="4" w:space="0" w:color="000000"/>
              <w:left w:val="single" w:sz="4" w:space="0" w:color="000000"/>
              <w:bottom w:val="single" w:sz="4" w:space="0" w:color="000000"/>
              <w:right w:val="single" w:sz="4" w:space="0" w:color="000000"/>
            </w:tcBorders>
            <w:vAlign w:val="center"/>
          </w:tcPr>
          <w:p w14:paraId="58C343F5" w14:textId="77777777" w:rsidR="004C1720" w:rsidRPr="00642508" w:rsidRDefault="004C1720" w:rsidP="00521F63">
            <w:pPr>
              <w:spacing w:after="0" w:line="240" w:lineRule="auto"/>
              <w:ind w:firstLine="0"/>
              <w:jc w:val="center"/>
            </w:pPr>
            <w:r w:rsidRPr="00642508">
              <w:t>Иностранный язык: английский, китайский</w:t>
            </w:r>
          </w:p>
        </w:tc>
        <w:tc>
          <w:tcPr>
            <w:tcW w:w="1976" w:type="dxa"/>
            <w:tcBorders>
              <w:top w:val="single" w:sz="4" w:space="0" w:color="000000"/>
              <w:left w:val="single" w:sz="4" w:space="0" w:color="000000"/>
              <w:bottom w:val="single" w:sz="4" w:space="0" w:color="000000"/>
              <w:right w:val="single" w:sz="4" w:space="0" w:color="000000"/>
            </w:tcBorders>
            <w:vAlign w:val="center"/>
          </w:tcPr>
          <w:p w14:paraId="5612E8AB" w14:textId="77777777" w:rsidR="004C1720" w:rsidRPr="00642508" w:rsidRDefault="004C1720" w:rsidP="00521F63">
            <w:pPr>
              <w:spacing w:after="0" w:line="240" w:lineRule="auto"/>
              <w:ind w:firstLine="0"/>
              <w:jc w:val="center"/>
            </w:pPr>
            <w:r w:rsidRPr="00642508">
              <w:t>22 - 100</w:t>
            </w:r>
          </w:p>
        </w:tc>
      </w:tr>
      <w:tr w:rsidR="004C1720" w:rsidRPr="00642508" w14:paraId="6B365E39" w14:textId="77777777" w:rsidTr="004C1720">
        <w:trPr>
          <w:trHeight w:val="370"/>
          <w:jc w:val="center"/>
        </w:trPr>
        <w:tc>
          <w:tcPr>
            <w:tcW w:w="3744" w:type="dxa"/>
            <w:tcBorders>
              <w:top w:val="single" w:sz="4" w:space="0" w:color="000000"/>
              <w:left w:val="single" w:sz="4" w:space="0" w:color="000000"/>
              <w:bottom w:val="single" w:sz="4" w:space="0" w:color="000000"/>
              <w:right w:val="single" w:sz="4" w:space="0" w:color="000000"/>
            </w:tcBorders>
            <w:vAlign w:val="center"/>
          </w:tcPr>
          <w:p w14:paraId="52781290" w14:textId="77777777" w:rsidR="004C1720" w:rsidRPr="00642508" w:rsidRDefault="004C1720" w:rsidP="00521F63">
            <w:pPr>
              <w:spacing w:after="0" w:line="240" w:lineRule="auto"/>
              <w:ind w:firstLine="0"/>
              <w:jc w:val="center"/>
            </w:pPr>
            <w:r w:rsidRPr="00642508">
              <w:t>Всемирная история</w:t>
            </w:r>
          </w:p>
        </w:tc>
        <w:tc>
          <w:tcPr>
            <w:tcW w:w="3630" w:type="dxa"/>
            <w:tcBorders>
              <w:top w:val="single" w:sz="4" w:space="0" w:color="000000"/>
              <w:left w:val="single" w:sz="4" w:space="0" w:color="000000"/>
              <w:bottom w:val="single" w:sz="4" w:space="0" w:color="000000"/>
              <w:right w:val="single" w:sz="4" w:space="0" w:color="000000"/>
            </w:tcBorders>
            <w:vAlign w:val="center"/>
          </w:tcPr>
          <w:p w14:paraId="636CF17B" w14:textId="77777777" w:rsidR="004C1720" w:rsidRPr="00642508" w:rsidRDefault="004C1720" w:rsidP="00521F63">
            <w:pPr>
              <w:spacing w:after="0" w:line="240" w:lineRule="auto"/>
              <w:ind w:firstLine="0"/>
              <w:jc w:val="center"/>
            </w:pPr>
            <w:r w:rsidRPr="00642508">
              <w:t>История</w:t>
            </w:r>
          </w:p>
        </w:tc>
        <w:tc>
          <w:tcPr>
            <w:tcW w:w="1976" w:type="dxa"/>
            <w:tcBorders>
              <w:top w:val="single" w:sz="4" w:space="0" w:color="000000"/>
              <w:left w:val="single" w:sz="4" w:space="0" w:color="000000"/>
              <w:bottom w:val="single" w:sz="4" w:space="0" w:color="000000"/>
              <w:right w:val="single" w:sz="4" w:space="0" w:color="000000"/>
            </w:tcBorders>
            <w:vAlign w:val="center"/>
          </w:tcPr>
          <w:p w14:paraId="6578ED59" w14:textId="77777777" w:rsidR="004C1720" w:rsidRPr="00642508" w:rsidRDefault="004C1720" w:rsidP="00521F63">
            <w:pPr>
              <w:spacing w:after="0" w:line="240" w:lineRule="auto"/>
              <w:ind w:firstLine="0"/>
              <w:jc w:val="center"/>
            </w:pPr>
            <w:r w:rsidRPr="00642508">
              <w:t>32 - 100</w:t>
            </w:r>
          </w:p>
        </w:tc>
      </w:tr>
      <w:tr w:rsidR="004C1720" w:rsidRPr="00642508" w14:paraId="2644E698" w14:textId="77777777" w:rsidTr="00521F63">
        <w:trPr>
          <w:trHeight w:val="63"/>
          <w:jc w:val="center"/>
        </w:trPr>
        <w:tc>
          <w:tcPr>
            <w:tcW w:w="3744" w:type="dxa"/>
            <w:tcBorders>
              <w:top w:val="single" w:sz="4" w:space="0" w:color="000000"/>
              <w:left w:val="single" w:sz="4" w:space="0" w:color="000000"/>
              <w:bottom w:val="single" w:sz="4" w:space="0" w:color="000000"/>
              <w:right w:val="single" w:sz="4" w:space="0" w:color="000000"/>
            </w:tcBorders>
            <w:vAlign w:val="center"/>
          </w:tcPr>
          <w:p w14:paraId="5FCDC3A6" w14:textId="77777777" w:rsidR="004C1720" w:rsidRPr="00642508" w:rsidRDefault="004C1720" w:rsidP="00521F63">
            <w:pPr>
              <w:spacing w:after="0" w:line="240" w:lineRule="auto"/>
              <w:ind w:firstLine="0"/>
              <w:jc w:val="center"/>
            </w:pPr>
            <w:r w:rsidRPr="00642508">
              <w:t>География</w:t>
            </w:r>
          </w:p>
        </w:tc>
        <w:tc>
          <w:tcPr>
            <w:tcW w:w="3630" w:type="dxa"/>
            <w:tcBorders>
              <w:top w:val="single" w:sz="4" w:space="0" w:color="000000"/>
              <w:left w:val="single" w:sz="4" w:space="0" w:color="000000"/>
              <w:bottom w:val="single" w:sz="4" w:space="0" w:color="000000"/>
              <w:right w:val="single" w:sz="4" w:space="0" w:color="000000"/>
            </w:tcBorders>
            <w:vAlign w:val="center"/>
          </w:tcPr>
          <w:p w14:paraId="73D7B050" w14:textId="77777777" w:rsidR="004C1720" w:rsidRPr="00642508" w:rsidRDefault="004C1720" w:rsidP="00521F63">
            <w:pPr>
              <w:spacing w:after="0" w:line="240" w:lineRule="auto"/>
              <w:ind w:firstLine="0"/>
              <w:jc w:val="center"/>
            </w:pPr>
            <w:r w:rsidRPr="00642508">
              <w:t>География</w:t>
            </w:r>
          </w:p>
        </w:tc>
        <w:tc>
          <w:tcPr>
            <w:tcW w:w="1976" w:type="dxa"/>
            <w:tcBorders>
              <w:top w:val="single" w:sz="4" w:space="0" w:color="000000"/>
              <w:left w:val="single" w:sz="4" w:space="0" w:color="000000"/>
              <w:bottom w:val="single" w:sz="4" w:space="0" w:color="000000"/>
              <w:right w:val="single" w:sz="4" w:space="0" w:color="000000"/>
            </w:tcBorders>
            <w:vAlign w:val="center"/>
          </w:tcPr>
          <w:p w14:paraId="3493D451" w14:textId="77777777" w:rsidR="004C1720" w:rsidRPr="00642508" w:rsidRDefault="004C1720" w:rsidP="00521F63">
            <w:pPr>
              <w:spacing w:after="0" w:line="240" w:lineRule="auto"/>
              <w:ind w:firstLine="0"/>
              <w:jc w:val="center"/>
            </w:pPr>
            <w:r w:rsidRPr="00642508">
              <w:t>37-100</w:t>
            </w:r>
          </w:p>
        </w:tc>
      </w:tr>
    </w:tbl>
    <w:p w14:paraId="3C4F0D6A" w14:textId="77777777" w:rsidR="004C1720" w:rsidRDefault="004C1720" w:rsidP="00ED3A15">
      <w:pPr>
        <w:pStyle w:val="a3"/>
        <w:spacing w:after="0" w:line="240" w:lineRule="auto"/>
        <w:ind w:left="0" w:firstLine="709"/>
        <w:contextualSpacing w:val="0"/>
      </w:pPr>
    </w:p>
    <w:p w14:paraId="4413BAB0" w14:textId="65D135A1" w:rsidR="00800170" w:rsidRPr="00642508" w:rsidRDefault="00E451C6" w:rsidP="00ED3A15">
      <w:pPr>
        <w:pStyle w:val="a3"/>
        <w:spacing w:after="0" w:line="240" w:lineRule="auto"/>
        <w:ind w:left="0" w:firstLine="709"/>
        <w:contextualSpacing w:val="0"/>
      </w:pPr>
      <w:r>
        <w:t>39</w:t>
      </w:r>
      <w:r w:rsidR="006139C9">
        <w:t>.</w:t>
      </w:r>
      <w:r>
        <w:t xml:space="preserve"> </w:t>
      </w:r>
      <w:r w:rsidR="00800170">
        <w:t>Граждане Республики Беларусь могут участвовать во вступительных испытаниях, проводимых ДВФ ВАВТ Минэкономразвития России, наряду с наличием результатов централизованного тестирования (экзамена</w:t>
      </w:r>
      <w:r>
        <w:t>)</w:t>
      </w:r>
      <w:r w:rsidR="00800170">
        <w:t xml:space="preserve"> Беларуси и выбрать для участия в конкурсе наилучший результат.</w:t>
      </w:r>
    </w:p>
    <w:p w14:paraId="3FC27E30" w14:textId="77777777" w:rsidR="004C1720" w:rsidRPr="00642508" w:rsidRDefault="004C1720" w:rsidP="00ED3A15">
      <w:pPr>
        <w:spacing w:after="0" w:line="240" w:lineRule="auto"/>
        <w:ind w:firstLine="709"/>
      </w:pPr>
      <w:r w:rsidRPr="00642508">
        <w:t xml:space="preserve">Минимальное количество баллов централизованного тестирования и (или) централизованного экзамена соответствует минимальному количеству баллов, установленному настоящим пунктом Правил. </w:t>
      </w:r>
    </w:p>
    <w:p w14:paraId="236FD9BF" w14:textId="4B723FDB" w:rsidR="004C1720" w:rsidRPr="00642508" w:rsidRDefault="004C1720" w:rsidP="00ED3A15">
      <w:pPr>
        <w:spacing w:after="0" w:line="240" w:lineRule="auto"/>
        <w:ind w:firstLine="709"/>
      </w:pPr>
      <w:r w:rsidRPr="00642508">
        <w:t>Результаты централизованного тестирования представляются не позднее дня завершения приема документов (при приеме на обучение в рамках контрольных цифр приема - не позднее 25 июля 2026 г.).</w:t>
      </w:r>
    </w:p>
    <w:p w14:paraId="150133DB" w14:textId="77777777" w:rsidR="004C1720" w:rsidRPr="00642508" w:rsidRDefault="004C1720" w:rsidP="00ED3A15">
      <w:pPr>
        <w:pStyle w:val="a3"/>
        <w:spacing w:after="0" w:line="240" w:lineRule="auto"/>
        <w:ind w:left="0" w:firstLine="709"/>
        <w:contextualSpacing w:val="0"/>
      </w:pPr>
      <w:r w:rsidRPr="00642508">
        <w:t>40. При приеме на обучение по программам бакалавриата поступающий, имеющий право сдавать внутренние вступительные испытания, может использовать результаты указанных вступительных испытаний и (или) результаты ЕГЭ. В качестве результата вступительного испытания засчитывается наиболее высокий из результатов ЕГЭ и (или) внутренних вступительных испытаний (включая результаты централизованного тестирования или экзамена) которые имеются у поступающего и составляют не менее минимального количества баллов.</w:t>
      </w:r>
    </w:p>
    <w:p w14:paraId="6A2F0643" w14:textId="77777777" w:rsidR="004C1720" w:rsidRPr="00642508" w:rsidRDefault="004C1720" w:rsidP="00ED3A15">
      <w:pPr>
        <w:spacing w:after="0" w:line="240" w:lineRule="auto"/>
        <w:ind w:firstLine="709"/>
      </w:pPr>
      <w:r w:rsidRPr="00642508">
        <w:t xml:space="preserve">41.Для каждого вступительного испытания устанавливается: </w:t>
      </w:r>
    </w:p>
    <w:p w14:paraId="291030E7" w14:textId="77777777" w:rsidR="004C1720" w:rsidRPr="00642508" w:rsidRDefault="004C1720" w:rsidP="00ED3A15">
      <w:pPr>
        <w:numPr>
          <w:ilvl w:val="0"/>
          <w:numId w:val="14"/>
        </w:numPr>
        <w:spacing w:after="0" w:line="240" w:lineRule="auto"/>
        <w:ind w:firstLine="709"/>
      </w:pPr>
      <w:bookmarkStart w:id="0" w:name="_Hlk218435528"/>
      <w:r w:rsidRPr="00642508">
        <w:t xml:space="preserve">максимальное количество баллов; </w:t>
      </w:r>
    </w:p>
    <w:bookmarkEnd w:id="0"/>
    <w:p w14:paraId="6D30CB5B" w14:textId="77777777" w:rsidR="004C1720" w:rsidRPr="00642508" w:rsidRDefault="004C1720" w:rsidP="00ED3A15">
      <w:pPr>
        <w:numPr>
          <w:ilvl w:val="0"/>
          <w:numId w:val="14"/>
        </w:numPr>
        <w:spacing w:after="0" w:line="240" w:lineRule="auto"/>
        <w:ind w:firstLine="709"/>
      </w:pPr>
      <w:r w:rsidRPr="00642508">
        <w:t xml:space="preserve">минимальное количество баллов, подтверждающее успешное прохождение вступительного испытания. </w:t>
      </w:r>
    </w:p>
    <w:p w14:paraId="03F6602B" w14:textId="77777777" w:rsidR="004C1720" w:rsidRPr="00642508" w:rsidRDefault="004C1720" w:rsidP="00ED3A15">
      <w:pPr>
        <w:spacing w:after="0" w:line="240" w:lineRule="auto"/>
        <w:ind w:firstLine="709"/>
      </w:pPr>
      <w:r w:rsidRPr="00642508">
        <w:t>Максимальное количество баллов для каждого вступительного испытания по программам бакалавриата составляет 100 баллов.</w:t>
      </w:r>
    </w:p>
    <w:p w14:paraId="1DD3F9B6" w14:textId="77777777" w:rsidR="004C1720" w:rsidRPr="00642508" w:rsidRDefault="004C1720" w:rsidP="00ED3A15">
      <w:pPr>
        <w:spacing w:after="0" w:line="240" w:lineRule="auto"/>
        <w:ind w:firstLine="709"/>
      </w:pPr>
      <w:r w:rsidRPr="00642508">
        <w:lastRenderedPageBreak/>
        <w:t xml:space="preserve"> Минимальное количество баллов для внутреннего общеобразовательного вступительного испытания соответствует минимальному количеству баллов ЕГЭ, установленному учредителем - Минэкономразвития России в соответствии с частью 3 статьи 70 Федерального закона № 273-ФЗ.  </w:t>
      </w:r>
    </w:p>
    <w:p w14:paraId="681F7569" w14:textId="77777777" w:rsidR="004C1720" w:rsidRPr="00642508" w:rsidRDefault="004C1720" w:rsidP="00ED3A15">
      <w:pPr>
        <w:spacing w:after="0" w:line="240" w:lineRule="auto"/>
        <w:ind w:firstLine="709"/>
      </w:pPr>
      <w:r w:rsidRPr="00642508">
        <w:t xml:space="preserve">42. В качестве результатов общеобразовательных вступительных испытаний засчитываются результаты ЕГЭ, оцениваемые по 100-балльной шкале. </w:t>
      </w:r>
    </w:p>
    <w:p w14:paraId="19E82320" w14:textId="77777777" w:rsidR="004C1720" w:rsidRPr="00642508" w:rsidRDefault="004C1720" w:rsidP="00ED3A15">
      <w:pPr>
        <w:spacing w:after="0" w:line="240" w:lineRule="auto"/>
        <w:ind w:firstLine="709"/>
      </w:pPr>
      <w:r w:rsidRPr="00642508">
        <w:t>Результаты каждого внутреннего вступительного испытания оцениваются ДВФ ВАВТ Минэкономразвития России по 100-бальной шкале. Минимальное количество баллов для вступительного испытания на базе среднего профессионального образования соответствующего профиля и высшего образования устанавливается ДВФ ВАВТ Минэкономразвития России самостоятельно.</w:t>
      </w:r>
    </w:p>
    <w:p w14:paraId="79983E44" w14:textId="300B4A8A" w:rsidR="004C1720" w:rsidRPr="00642508" w:rsidRDefault="004C1720" w:rsidP="00ED3A15">
      <w:pPr>
        <w:spacing w:after="0" w:line="240" w:lineRule="auto"/>
        <w:ind w:firstLine="709"/>
      </w:pPr>
      <w:r w:rsidRPr="00642508">
        <w:t xml:space="preserve">43. Для поступающих установлено нижеследующее минимальное количество баллов по вступительным испытаниям: </w:t>
      </w:r>
    </w:p>
    <w:p w14:paraId="6099A705" w14:textId="77777777" w:rsidR="004C1720" w:rsidRPr="00642508" w:rsidRDefault="004C1720" w:rsidP="00ED3A15">
      <w:pPr>
        <w:spacing w:after="0" w:line="240" w:lineRule="auto"/>
        <w:ind w:firstLine="709"/>
      </w:pPr>
    </w:p>
    <w:tbl>
      <w:tblPr>
        <w:tblStyle w:val="TableGrid"/>
        <w:tblW w:w="991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tblCellMar>
        <w:tblLook w:val="04A0" w:firstRow="1" w:lastRow="0" w:firstColumn="1" w:lastColumn="0" w:noHBand="0" w:noVBand="1"/>
      </w:tblPr>
      <w:tblGrid>
        <w:gridCol w:w="4531"/>
        <w:gridCol w:w="5387"/>
      </w:tblGrid>
      <w:tr w:rsidR="004C1720" w:rsidRPr="00186C0E" w14:paraId="245F0D0A" w14:textId="77777777" w:rsidTr="00186C0E">
        <w:trPr>
          <w:trHeight w:val="701"/>
          <w:jc w:val="center"/>
        </w:trPr>
        <w:tc>
          <w:tcPr>
            <w:tcW w:w="9918" w:type="dxa"/>
            <w:gridSpan w:val="2"/>
            <w:vAlign w:val="center"/>
          </w:tcPr>
          <w:p w14:paraId="5759A014" w14:textId="07588288" w:rsidR="004C1720" w:rsidRPr="00186C0E" w:rsidRDefault="004C1720" w:rsidP="00F33FCC">
            <w:pPr>
              <w:spacing w:after="0" w:line="240" w:lineRule="auto"/>
              <w:ind w:firstLine="0"/>
              <w:jc w:val="center"/>
              <w:rPr>
                <w:b/>
                <w:szCs w:val="24"/>
              </w:rPr>
            </w:pPr>
            <w:r w:rsidRPr="00186C0E">
              <w:rPr>
                <w:b/>
                <w:szCs w:val="24"/>
              </w:rPr>
              <w:t>1.</w:t>
            </w:r>
            <w:r w:rsidRPr="00186C0E">
              <w:rPr>
                <w:rFonts w:ascii="Arial" w:eastAsia="Arial" w:hAnsi="Arial" w:cs="Arial"/>
                <w:b/>
                <w:szCs w:val="24"/>
              </w:rPr>
              <w:t xml:space="preserve"> </w:t>
            </w:r>
            <w:r w:rsidRPr="00186C0E">
              <w:rPr>
                <w:b/>
                <w:szCs w:val="24"/>
              </w:rPr>
              <w:t>Экономический факультет</w:t>
            </w:r>
            <w:r w:rsidR="00521F63" w:rsidRPr="00186C0E">
              <w:rPr>
                <w:b/>
                <w:szCs w:val="24"/>
              </w:rPr>
              <w:t xml:space="preserve"> </w:t>
            </w:r>
            <w:r w:rsidRPr="00186C0E">
              <w:rPr>
                <w:b/>
                <w:szCs w:val="24"/>
              </w:rPr>
              <w:t>(</w:t>
            </w:r>
            <w:r w:rsidR="00563162" w:rsidRPr="00186C0E">
              <w:rPr>
                <w:b/>
                <w:szCs w:val="24"/>
              </w:rPr>
              <w:t xml:space="preserve">для поступающих </w:t>
            </w:r>
            <w:r w:rsidRPr="00186C0E">
              <w:rPr>
                <w:b/>
                <w:szCs w:val="24"/>
              </w:rPr>
              <w:t>на базе среднего общего образования на бюджетные и платные места)</w:t>
            </w:r>
          </w:p>
        </w:tc>
      </w:tr>
      <w:tr w:rsidR="004C1720" w:rsidRPr="00186C0E" w14:paraId="1CB341FF" w14:textId="77777777" w:rsidTr="00186C0E">
        <w:trPr>
          <w:trHeight w:val="648"/>
          <w:jc w:val="center"/>
        </w:trPr>
        <w:tc>
          <w:tcPr>
            <w:tcW w:w="4531" w:type="dxa"/>
            <w:vAlign w:val="center"/>
          </w:tcPr>
          <w:p w14:paraId="7B55E533" w14:textId="7B8E8FA8" w:rsidR="004C1720" w:rsidRPr="00186C0E" w:rsidRDefault="004C1720" w:rsidP="00F33FCC">
            <w:pPr>
              <w:spacing w:after="0" w:line="240" w:lineRule="auto"/>
              <w:ind w:firstLine="0"/>
              <w:jc w:val="center"/>
              <w:rPr>
                <w:b/>
                <w:szCs w:val="24"/>
              </w:rPr>
            </w:pPr>
            <w:r w:rsidRPr="00186C0E">
              <w:rPr>
                <w:b/>
                <w:szCs w:val="24"/>
              </w:rPr>
              <w:t>Направление подготовки,</w:t>
            </w:r>
            <w:r w:rsidR="00521F63" w:rsidRPr="00186C0E">
              <w:rPr>
                <w:b/>
                <w:szCs w:val="24"/>
              </w:rPr>
              <w:t xml:space="preserve"> </w:t>
            </w:r>
            <w:r w:rsidRPr="00186C0E">
              <w:rPr>
                <w:b/>
                <w:szCs w:val="24"/>
              </w:rPr>
              <w:t>образовательная программа (профиль)</w:t>
            </w:r>
          </w:p>
        </w:tc>
        <w:tc>
          <w:tcPr>
            <w:tcW w:w="5387" w:type="dxa"/>
            <w:vAlign w:val="center"/>
          </w:tcPr>
          <w:p w14:paraId="2946D056" w14:textId="77777777" w:rsidR="004C1720" w:rsidRPr="00186C0E" w:rsidRDefault="004C1720" w:rsidP="00F33FCC">
            <w:pPr>
              <w:spacing w:after="0" w:line="240" w:lineRule="auto"/>
              <w:ind w:firstLine="0"/>
              <w:jc w:val="center"/>
              <w:rPr>
                <w:szCs w:val="24"/>
              </w:rPr>
            </w:pPr>
            <w:r w:rsidRPr="00186C0E">
              <w:rPr>
                <w:b/>
                <w:i/>
                <w:szCs w:val="24"/>
              </w:rPr>
              <w:t>Минимальное количество баллов ЕГЭ</w:t>
            </w:r>
          </w:p>
        </w:tc>
      </w:tr>
      <w:tr w:rsidR="004C1720" w:rsidRPr="00186C0E" w14:paraId="77753600" w14:textId="77777777" w:rsidTr="00186C0E">
        <w:trPr>
          <w:trHeight w:val="1951"/>
          <w:jc w:val="center"/>
        </w:trPr>
        <w:tc>
          <w:tcPr>
            <w:tcW w:w="4531" w:type="dxa"/>
            <w:vAlign w:val="center"/>
          </w:tcPr>
          <w:p w14:paraId="23F78371" w14:textId="77777777" w:rsidR="004C1720" w:rsidRPr="00186C0E" w:rsidRDefault="004C1720" w:rsidP="00F33FCC">
            <w:pPr>
              <w:spacing w:after="0" w:line="240" w:lineRule="auto"/>
              <w:ind w:firstLine="0"/>
              <w:jc w:val="center"/>
              <w:rPr>
                <w:szCs w:val="24"/>
              </w:rPr>
            </w:pPr>
            <w:r w:rsidRPr="00186C0E">
              <w:rPr>
                <w:szCs w:val="24"/>
              </w:rPr>
              <w:t>38.03.01 Экономика</w:t>
            </w:r>
          </w:p>
          <w:p w14:paraId="1616C701" w14:textId="466F6EEB" w:rsidR="004C1720" w:rsidRPr="00186C0E" w:rsidRDefault="004C1720" w:rsidP="00186C0E">
            <w:pPr>
              <w:spacing w:after="0" w:line="240" w:lineRule="auto"/>
              <w:ind w:firstLine="0"/>
              <w:jc w:val="center"/>
              <w:rPr>
                <w:szCs w:val="24"/>
              </w:rPr>
            </w:pPr>
            <w:r w:rsidRPr="00186C0E">
              <w:rPr>
                <w:szCs w:val="24"/>
              </w:rPr>
              <w:t>1.Экономика предприятий и организаций</w:t>
            </w:r>
          </w:p>
        </w:tc>
        <w:tc>
          <w:tcPr>
            <w:tcW w:w="5387" w:type="dxa"/>
            <w:vAlign w:val="center"/>
          </w:tcPr>
          <w:p w14:paraId="7A1D0F4A" w14:textId="040E9028" w:rsidR="004C1720" w:rsidRPr="00186C0E" w:rsidRDefault="004059FD" w:rsidP="00F33FCC">
            <w:pPr>
              <w:spacing w:after="0" w:line="240" w:lineRule="auto"/>
              <w:ind w:firstLine="0"/>
              <w:jc w:val="center"/>
              <w:rPr>
                <w:szCs w:val="24"/>
              </w:rPr>
            </w:pPr>
            <w:r w:rsidRPr="00186C0E">
              <w:rPr>
                <w:szCs w:val="24"/>
              </w:rPr>
              <w:t>1</w:t>
            </w:r>
            <w:r w:rsidR="004C1720" w:rsidRPr="00186C0E">
              <w:rPr>
                <w:szCs w:val="24"/>
              </w:rPr>
              <w:t>.Математика - 27</w:t>
            </w:r>
          </w:p>
          <w:p w14:paraId="47E08870" w14:textId="143158DD" w:rsidR="004C1720" w:rsidRPr="00186C0E" w:rsidRDefault="004059FD" w:rsidP="00F33FCC">
            <w:pPr>
              <w:spacing w:after="0" w:line="240" w:lineRule="auto"/>
              <w:ind w:firstLine="0"/>
              <w:jc w:val="center"/>
              <w:rPr>
                <w:szCs w:val="24"/>
              </w:rPr>
            </w:pPr>
            <w:r w:rsidRPr="00186C0E">
              <w:rPr>
                <w:szCs w:val="24"/>
              </w:rPr>
              <w:t>2</w:t>
            </w:r>
            <w:r w:rsidR="004C1720" w:rsidRPr="00186C0E">
              <w:rPr>
                <w:szCs w:val="24"/>
              </w:rPr>
              <w:t>.Информатика- 40/ Обществознание- 42/ Иностранный язык- 22/ География- 37/ История – 32</w:t>
            </w:r>
          </w:p>
          <w:p w14:paraId="707914F8" w14:textId="77777777" w:rsidR="004059FD" w:rsidRPr="00186C0E" w:rsidRDefault="004C1720" w:rsidP="00F33FCC">
            <w:pPr>
              <w:spacing w:after="0" w:line="240" w:lineRule="auto"/>
              <w:ind w:firstLine="0"/>
              <w:jc w:val="center"/>
              <w:rPr>
                <w:szCs w:val="24"/>
              </w:rPr>
            </w:pPr>
            <w:r w:rsidRPr="00186C0E">
              <w:rPr>
                <w:szCs w:val="24"/>
              </w:rPr>
              <w:t>(по выбору поступающего)</w:t>
            </w:r>
          </w:p>
          <w:p w14:paraId="08E294DA" w14:textId="31CEFC19" w:rsidR="004C1720" w:rsidRPr="00186C0E" w:rsidRDefault="004059FD" w:rsidP="00186C0E">
            <w:pPr>
              <w:spacing w:after="0" w:line="240" w:lineRule="auto"/>
              <w:ind w:firstLine="0"/>
              <w:jc w:val="center"/>
              <w:rPr>
                <w:szCs w:val="24"/>
              </w:rPr>
            </w:pPr>
            <w:r w:rsidRPr="00186C0E">
              <w:rPr>
                <w:szCs w:val="24"/>
              </w:rPr>
              <w:t>3.Русский язык – 36</w:t>
            </w:r>
          </w:p>
        </w:tc>
      </w:tr>
      <w:tr w:rsidR="004C1720" w:rsidRPr="00186C0E" w14:paraId="7D41A6AC" w14:textId="77777777" w:rsidTr="00186C0E">
        <w:trPr>
          <w:trHeight w:val="281"/>
          <w:jc w:val="center"/>
        </w:trPr>
        <w:tc>
          <w:tcPr>
            <w:tcW w:w="9918" w:type="dxa"/>
            <w:gridSpan w:val="2"/>
            <w:vAlign w:val="center"/>
          </w:tcPr>
          <w:p w14:paraId="2E408BD8" w14:textId="13F2E8B1" w:rsidR="004C1720" w:rsidRPr="00186C0E" w:rsidRDefault="004C1720" w:rsidP="00F33FCC">
            <w:pPr>
              <w:spacing w:after="0" w:line="240" w:lineRule="auto"/>
              <w:ind w:firstLine="0"/>
              <w:jc w:val="center"/>
              <w:rPr>
                <w:b/>
                <w:szCs w:val="24"/>
              </w:rPr>
            </w:pPr>
            <w:r w:rsidRPr="00186C0E">
              <w:rPr>
                <w:b/>
                <w:szCs w:val="24"/>
              </w:rPr>
              <w:t>2. Юридический факультет</w:t>
            </w:r>
            <w:r w:rsidR="00521F63" w:rsidRPr="00186C0E">
              <w:rPr>
                <w:b/>
                <w:szCs w:val="24"/>
              </w:rPr>
              <w:t xml:space="preserve"> </w:t>
            </w:r>
            <w:r w:rsidRPr="00186C0E">
              <w:rPr>
                <w:b/>
                <w:szCs w:val="24"/>
              </w:rPr>
              <w:t>(</w:t>
            </w:r>
            <w:r w:rsidR="00563162" w:rsidRPr="00186C0E">
              <w:rPr>
                <w:b/>
                <w:szCs w:val="24"/>
              </w:rPr>
              <w:t xml:space="preserve">для поступающих </w:t>
            </w:r>
            <w:r w:rsidRPr="00186C0E">
              <w:rPr>
                <w:b/>
                <w:szCs w:val="24"/>
              </w:rPr>
              <w:t>на базе среднего общего образования на платные места)</w:t>
            </w:r>
          </w:p>
        </w:tc>
      </w:tr>
      <w:tr w:rsidR="004C1720" w:rsidRPr="00186C0E" w14:paraId="0DA0FB48" w14:textId="77777777" w:rsidTr="00186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3" w:type="dxa"/>
          </w:tblCellMar>
        </w:tblPrEx>
        <w:trPr>
          <w:trHeight w:val="579"/>
          <w:jc w:val="center"/>
        </w:trPr>
        <w:tc>
          <w:tcPr>
            <w:tcW w:w="4531" w:type="dxa"/>
            <w:tcBorders>
              <w:top w:val="single" w:sz="4" w:space="0" w:color="000000"/>
              <w:left w:val="single" w:sz="4" w:space="0" w:color="000000"/>
              <w:bottom w:val="single" w:sz="4" w:space="0" w:color="000000"/>
              <w:right w:val="single" w:sz="4" w:space="0" w:color="000000"/>
            </w:tcBorders>
            <w:vAlign w:val="center"/>
          </w:tcPr>
          <w:p w14:paraId="60A3F92C" w14:textId="2241E81B" w:rsidR="004C1720" w:rsidRPr="00186C0E" w:rsidRDefault="004C1720" w:rsidP="00F33FCC">
            <w:pPr>
              <w:spacing w:after="0" w:line="240" w:lineRule="auto"/>
              <w:ind w:firstLine="0"/>
              <w:jc w:val="center"/>
              <w:rPr>
                <w:b/>
                <w:szCs w:val="24"/>
              </w:rPr>
            </w:pPr>
            <w:r w:rsidRPr="00186C0E">
              <w:rPr>
                <w:b/>
                <w:szCs w:val="24"/>
              </w:rPr>
              <w:t>Направление подготовки,</w:t>
            </w:r>
            <w:r w:rsidR="00521F63" w:rsidRPr="00186C0E">
              <w:rPr>
                <w:b/>
                <w:szCs w:val="24"/>
              </w:rPr>
              <w:t xml:space="preserve"> </w:t>
            </w:r>
            <w:r w:rsidRPr="00186C0E">
              <w:rPr>
                <w:b/>
                <w:szCs w:val="24"/>
              </w:rPr>
              <w:t>образовательная программа (профиль)</w:t>
            </w:r>
          </w:p>
        </w:tc>
        <w:tc>
          <w:tcPr>
            <w:tcW w:w="5387" w:type="dxa"/>
            <w:tcBorders>
              <w:top w:val="single" w:sz="4" w:space="0" w:color="000000"/>
              <w:left w:val="single" w:sz="4" w:space="0" w:color="000000"/>
              <w:bottom w:val="single" w:sz="4" w:space="0" w:color="000000"/>
              <w:right w:val="single" w:sz="4" w:space="0" w:color="000000"/>
            </w:tcBorders>
            <w:vAlign w:val="center"/>
          </w:tcPr>
          <w:p w14:paraId="0D9AFB22" w14:textId="55720616" w:rsidR="004C1720" w:rsidRPr="00186C0E" w:rsidRDefault="004C1720" w:rsidP="00F33FCC">
            <w:pPr>
              <w:spacing w:after="0" w:line="240" w:lineRule="auto"/>
              <w:ind w:firstLine="0"/>
              <w:jc w:val="center"/>
              <w:rPr>
                <w:szCs w:val="24"/>
              </w:rPr>
            </w:pPr>
            <w:r w:rsidRPr="00186C0E">
              <w:rPr>
                <w:b/>
                <w:i/>
                <w:szCs w:val="24"/>
              </w:rPr>
              <w:t>Минимальное количество баллов ЕГЭ</w:t>
            </w:r>
          </w:p>
        </w:tc>
      </w:tr>
      <w:tr w:rsidR="004C1720" w:rsidRPr="00186C0E" w14:paraId="02F22DE6" w14:textId="77777777" w:rsidTr="00186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3" w:type="dxa"/>
          </w:tblCellMar>
        </w:tblPrEx>
        <w:trPr>
          <w:trHeight w:val="929"/>
          <w:jc w:val="center"/>
        </w:trPr>
        <w:tc>
          <w:tcPr>
            <w:tcW w:w="4531" w:type="dxa"/>
            <w:tcBorders>
              <w:top w:val="single" w:sz="4" w:space="0" w:color="000000"/>
              <w:left w:val="single" w:sz="4" w:space="0" w:color="000000"/>
              <w:bottom w:val="single" w:sz="4" w:space="0" w:color="000000"/>
              <w:right w:val="single" w:sz="4" w:space="0" w:color="000000"/>
            </w:tcBorders>
            <w:vAlign w:val="center"/>
          </w:tcPr>
          <w:p w14:paraId="73D4A7E9" w14:textId="77777777" w:rsidR="004C1720" w:rsidRPr="00186C0E" w:rsidRDefault="004C1720" w:rsidP="00F33FCC">
            <w:pPr>
              <w:spacing w:after="0" w:line="240" w:lineRule="auto"/>
              <w:ind w:firstLine="0"/>
              <w:jc w:val="center"/>
              <w:rPr>
                <w:szCs w:val="24"/>
              </w:rPr>
            </w:pPr>
            <w:r w:rsidRPr="00186C0E">
              <w:rPr>
                <w:szCs w:val="24"/>
              </w:rPr>
              <w:t>40.03.01 Юриспруденция</w:t>
            </w:r>
          </w:p>
          <w:p w14:paraId="403A7CAC" w14:textId="77777777" w:rsidR="004C1720" w:rsidRPr="00186C0E" w:rsidRDefault="004C1720" w:rsidP="00F33FCC">
            <w:pPr>
              <w:spacing w:after="0" w:line="240" w:lineRule="auto"/>
              <w:ind w:firstLine="0"/>
              <w:jc w:val="center"/>
              <w:rPr>
                <w:szCs w:val="24"/>
              </w:rPr>
            </w:pPr>
            <w:r w:rsidRPr="00186C0E">
              <w:rPr>
                <w:szCs w:val="24"/>
              </w:rPr>
              <w:t>1.Гражданско-правовой</w:t>
            </w:r>
          </w:p>
          <w:p w14:paraId="51F44DDC" w14:textId="3BFF0856" w:rsidR="004C1720" w:rsidRPr="00186C0E" w:rsidRDefault="004C1720" w:rsidP="00186C0E">
            <w:pPr>
              <w:spacing w:after="0" w:line="240" w:lineRule="auto"/>
              <w:ind w:firstLine="0"/>
              <w:jc w:val="center"/>
              <w:rPr>
                <w:szCs w:val="24"/>
              </w:rPr>
            </w:pPr>
            <w:r w:rsidRPr="00186C0E">
              <w:rPr>
                <w:szCs w:val="24"/>
              </w:rPr>
              <w:t>2. Уголовно-правовой</w:t>
            </w:r>
          </w:p>
        </w:tc>
        <w:tc>
          <w:tcPr>
            <w:tcW w:w="5387" w:type="dxa"/>
            <w:tcBorders>
              <w:top w:val="single" w:sz="4" w:space="0" w:color="000000"/>
              <w:left w:val="single" w:sz="4" w:space="0" w:color="000000"/>
              <w:bottom w:val="single" w:sz="4" w:space="0" w:color="000000"/>
              <w:right w:val="single" w:sz="4" w:space="0" w:color="000000"/>
            </w:tcBorders>
          </w:tcPr>
          <w:p w14:paraId="72449813" w14:textId="12604F44" w:rsidR="004C1720" w:rsidRPr="00186C0E" w:rsidRDefault="004059FD" w:rsidP="00F33FCC">
            <w:pPr>
              <w:spacing w:after="0" w:line="240" w:lineRule="auto"/>
              <w:ind w:firstLine="0"/>
              <w:jc w:val="center"/>
              <w:rPr>
                <w:szCs w:val="24"/>
              </w:rPr>
            </w:pPr>
            <w:r w:rsidRPr="00186C0E">
              <w:rPr>
                <w:szCs w:val="24"/>
              </w:rPr>
              <w:t>1</w:t>
            </w:r>
            <w:r w:rsidR="004C1720" w:rsidRPr="00186C0E">
              <w:rPr>
                <w:szCs w:val="24"/>
              </w:rPr>
              <w:t>.Обществознание - 42</w:t>
            </w:r>
          </w:p>
          <w:p w14:paraId="4C8B11B4" w14:textId="12F352A2" w:rsidR="004C1720" w:rsidRPr="00186C0E" w:rsidRDefault="004059FD" w:rsidP="00F33FCC">
            <w:pPr>
              <w:spacing w:after="0" w:line="240" w:lineRule="auto"/>
              <w:ind w:firstLine="0"/>
              <w:jc w:val="center"/>
              <w:rPr>
                <w:szCs w:val="24"/>
              </w:rPr>
            </w:pPr>
            <w:r w:rsidRPr="00186C0E">
              <w:rPr>
                <w:szCs w:val="24"/>
              </w:rPr>
              <w:t>2</w:t>
            </w:r>
            <w:r w:rsidR="004C1720" w:rsidRPr="00186C0E">
              <w:rPr>
                <w:szCs w:val="24"/>
              </w:rPr>
              <w:t>.История-32/ Информатика-40/ Иностранный язык-22/</w:t>
            </w:r>
          </w:p>
          <w:p w14:paraId="0E330986" w14:textId="77777777" w:rsidR="004C1720" w:rsidRPr="00186C0E" w:rsidRDefault="004C1720" w:rsidP="00F33FCC">
            <w:pPr>
              <w:spacing w:after="0" w:line="240" w:lineRule="auto"/>
              <w:ind w:firstLine="0"/>
              <w:jc w:val="center"/>
              <w:rPr>
                <w:szCs w:val="24"/>
              </w:rPr>
            </w:pPr>
            <w:r w:rsidRPr="00186C0E">
              <w:rPr>
                <w:szCs w:val="24"/>
              </w:rPr>
              <w:t>Математика -27</w:t>
            </w:r>
          </w:p>
          <w:p w14:paraId="7647886E" w14:textId="77777777" w:rsidR="004059FD" w:rsidRPr="00186C0E" w:rsidRDefault="004C1720" w:rsidP="00F33FCC">
            <w:pPr>
              <w:spacing w:after="0" w:line="240" w:lineRule="auto"/>
              <w:ind w:firstLine="0"/>
              <w:jc w:val="center"/>
              <w:rPr>
                <w:szCs w:val="24"/>
              </w:rPr>
            </w:pPr>
            <w:r w:rsidRPr="00186C0E">
              <w:rPr>
                <w:szCs w:val="24"/>
              </w:rPr>
              <w:t>(по выбору поступающего)</w:t>
            </w:r>
          </w:p>
          <w:p w14:paraId="602B94A3" w14:textId="6CAA1F26" w:rsidR="004C1720" w:rsidRPr="00186C0E" w:rsidRDefault="004059FD" w:rsidP="00186C0E">
            <w:pPr>
              <w:spacing w:after="0" w:line="240" w:lineRule="auto"/>
              <w:ind w:firstLine="0"/>
              <w:jc w:val="center"/>
              <w:rPr>
                <w:szCs w:val="24"/>
              </w:rPr>
            </w:pPr>
            <w:r w:rsidRPr="00186C0E">
              <w:rPr>
                <w:szCs w:val="24"/>
              </w:rPr>
              <w:t>3.Русский язык – 36</w:t>
            </w:r>
          </w:p>
        </w:tc>
      </w:tr>
      <w:tr w:rsidR="004C1720" w:rsidRPr="00186C0E" w14:paraId="09ECB2B0" w14:textId="77777777" w:rsidTr="00186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3" w:type="dxa"/>
          </w:tblCellMar>
        </w:tblPrEx>
        <w:trPr>
          <w:trHeight w:val="281"/>
          <w:jc w:val="center"/>
        </w:trPr>
        <w:tc>
          <w:tcPr>
            <w:tcW w:w="9918" w:type="dxa"/>
            <w:gridSpan w:val="2"/>
            <w:tcBorders>
              <w:top w:val="single" w:sz="4" w:space="0" w:color="auto"/>
              <w:left w:val="single" w:sz="4" w:space="0" w:color="auto"/>
              <w:right w:val="single" w:sz="4" w:space="0" w:color="auto"/>
            </w:tcBorders>
          </w:tcPr>
          <w:p w14:paraId="2942FCE5" w14:textId="1D669E53" w:rsidR="004C1720" w:rsidRPr="00186C0E" w:rsidRDefault="004C1720" w:rsidP="00F33FCC">
            <w:pPr>
              <w:spacing w:after="0" w:line="240" w:lineRule="auto"/>
              <w:ind w:firstLine="0"/>
              <w:jc w:val="center"/>
              <w:rPr>
                <w:b/>
                <w:szCs w:val="24"/>
              </w:rPr>
            </w:pPr>
            <w:r w:rsidRPr="00186C0E">
              <w:rPr>
                <w:b/>
                <w:szCs w:val="24"/>
              </w:rPr>
              <w:t>3. Экономический факультет</w:t>
            </w:r>
            <w:r w:rsidR="00521F63" w:rsidRPr="00186C0E">
              <w:rPr>
                <w:b/>
                <w:szCs w:val="24"/>
              </w:rPr>
              <w:t xml:space="preserve"> </w:t>
            </w:r>
            <w:r w:rsidRPr="00186C0E">
              <w:rPr>
                <w:b/>
                <w:szCs w:val="24"/>
              </w:rPr>
              <w:t>(</w:t>
            </w:r>
            <w:r w:rsidR="00563162" w:rsidRPr="00186C0E">
              <w:rPr>
                <w:b/>
                <w:szCs w:val="24"/>
              </w:rPr>
              <w:t xml:space="preserve">для поступающих </w:t>
            </w:r>
            <w:r w:rsidRPr="00186C0E">
              <w:rPr>
                <w:b/>
                <w:szCs w:val="24"/>
              </w:rPr>
              <w:t>на базе среднего профессионального образования, соответствующего профиля на бюджетные места</w:t>
            </w:r>
            <w:r w:rsidR="00800170" w:rsidRPr="00186C0E">
              <w:rPr>
                <w:b/>
                <w:szCs w:val="24"/>
              </w:rPr>
              <w:t xml:space="preserve"> и платные места</w:t>
            </w:r>
            <w:r w:rsidRPr="00186C0E">
              <w:rPr>
                <w:b/>
                <w:szCs w:val="24"/>
              </w:rPr>
              <w:t>)</w:t>
            </w:r>
          </w:p>
        </w:tc>
      </w:tr>
      <w:tr w:rsidR="004C1720" w:rsidRPr="00186C0E" w14:paraId="1CC928D4" w14:textId="77777777" w:rsidTr="00186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 w:type="dxa"/>
          </w:tblCellMar>
        </w:tblPrEx>
        <w:trPr>
          <w:trHeight w:val="240"/>
          <w:jc w:val="center"/>
        </w:trPr>
        <w:tc>
          <w:tcPr>
            <w:tcW w:w="4531" w:type="dxa"/>
            <w:tcBorders>
              <w:top w:val="single" w:sz="4" w:space="0" w:color="000000"/>
              <w:left w:val="single" w:sz="4" w:space="0" w:color="000000"/>
              <w:bottom w:val="single" w:sz="4" w:space="0" w:color="000000"/>
              <w:right w:val="single" w:sz="4" w:space="0" w:color="000000"/>
            </w:tcBorders>
          </w:tcPr>
          <w:p w14:paraId="1ED52C80" w14:textId="3EED2A64" w:rsidR="004C1720" w:rsidRPr="00186C0E" w:rsidRDefault="004C1720" w:rsidP="00F33FCC">
            <w:pPr>
              <w:spacing w:after="0" w:line="240" w:lineRule="auto"/>
              <w:ind w:firstLine="0"/>
              <w:jc w:val="center"/>
              <w:rPr>
                <w:b/>
                <w:szCs w:val="24"/>
              </w:rPr>
            </w:pPr>
            <w:r w:rsidRPr="00186C0E">
              <w:rPr>
                <w:b/>
                <w:szCs w:val="24"/>
              </w:rPr>
              <w:t>Направление подготовки,</w:t>
            </w:r>
            <w:r w:rsidR="00521F63" w:rsidRPr="00186C0E">
              <w:rPr>
                <w:b/>
                <w:szCs w:val="24"/>
              </w:rPr>
              <w:t xml:space="preserve"> </w:t>
            </w:r>
            <w:r w:rsidRPr="00186C0E">
              <w:rPr>
                <w:b/>
                <w:szCs w:val="24"/>
              </w:rPr>
              <w:t>образовательная программа (профиль)</w:t>
            </w:r>
          </w:p>
        </w:tc>
        <w:tc>
          <w:tcPr>
            <w:tcW w:w="5387" w:type="dxa"/>
            <w:tcBorders>
              <w:top w:val="single" w:sz="4" w:space="0" w:color="000000"/>
              <w:left w:val="single" w:sz="4" w:space="0" w:color="000000"/>
              <w:bottom w:val="single" w:sz="4" w:space="0" w:color="000000"/>
              <w:right w:val="single" w:sz="4" w:space="0" w:color="000000"/>
            </w:tcBorders>
          </w:tcPr>
          <w:p w14:paraId="7318E2FE" w14:textId="2B802116" w:rsidR="004C1720" w:rsidRPr="00186C0E" w:rsidRDefault="004C1720" w:rsidP="00F33FCC">
            <w:pPr>
              <w:spacing w:after="0" w:line="240" w:lineRule="auto"/>
              <w:ind w:firstLine="0"/>
              <w:jc w:val="center"/>
              <w:rPr>
                <w:szCs w:val="24"/>
              </w:rPr>
            </w:pPr>
            <w:r w:rsidRPr="00186C0E">
              <w:rPr>
                <w:b/>
                <w:i/>
                <w:szCs w:val="24"/>
              </w:rPr>
              <w:t>Минимальное количество баллов ЕГЭ и (или) внутренних вступительных испытаний</w:t>
            </w:r>
          </w:p>
        </w:tc>
      </w:tr>
      <w:tr w:rsidR="004C1720" w:rsidRPr="00186C0E" w14:paraId="76C262F7" w14:textId="77777777" w:rsidTr="00186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 w:type="dxa"/>
          </w:tblCellMar>
        </w:tblPrEx>
        <w:trPr>
          <w:trHeight w:val="1057"/>
          <w:jc w:val="center"/>
        </w:trPr>
        <w:tc>
          <w:tcPr>
            <w:tcW w:w="4531" w:type="dxa"/>
            <w:tcBorders>
              <w:top w:val="single" w:sz="4" w:space="0" w:color="000000"/>
              <w:left w:val="single" w:sz="4" w:space="0" w:color="000000"/>
              <w:bottom w:val="single" w:sz="4" w:space="0" w:color="000000"/>
              <w:right w:val="single" w:sz="4" w:space="0" w:color="000000"/>
            </w:tcBorders>
            <w:vAlign w:val="center"/>
          </w:tcPr>
          <w:p w14:paraId="6C301EE9" w14:textId="77777777" w:rsidR="004C1720" w:rsidRPr="00186C0E" w:rsidRDefault="004C1720" w:rsidP="00F33FCC">
            <w:pPr>
              <w:spacing w:after="0" w:line="240" w:lineRule="auto"/>
              <w:ind w:firstLine="0"/>
              <w:jc w:val="center"/>
              <w:rPr>
                <w:szCs w:val="24"/>
              </w:rPr>
            </w:pPr>
            <w:r w:rsidRPr="00186C0E">
              <w:rPr>
                <w:szCs w:val="24"/>
              </w:rPr>
              <w:t>38.03.01 Экономика</w:t>
            </w:r>
          </w:p>
          <w:p w14:paraId="6F8FE569" w14:textId="41EF9259" w:rsidR="004C1720" w:rsidRPr="00186C0E" w:rsidRDefault="004C1720" w:rsidP="00186C0E">
            <w:pPr>
              <w:spacing w:after="0" w:line="240" w:lineRule="auto"/>
              <w:ind w:firstLine="0"/>
              <w:jc w:val="center"/>
              <w:rPr>
                <w:szCs w:val="24"/>
              </w:rPr>
            </w:pPr>
            <w:r w:rsidRPr="00186C0E">
              <w:rPr>
                <w:szCs w:val="24"/>
              </w:rPr>
              <w:t>1.Экономика предприятий и организаций</w:t>
            </w:r>
          </w:p>
        </w:tc>
        <w:tc>
          <w:tcPr>
            <w:tcW w:w="5387" w:type="dxa"/>
            <w:tcBorders>
              <w:top w:val="single" w:sz="4" w:space="0" w:color="000000"/>
              <w:left w:val="single" w:sz="4" w:space="0" w:color="000000"/>
              <w:bottom w:val="single" w:sz="4" w:space="0" w:color="000000"/>
              <w:right w:val="single" w:sz="4" w:space="0" w:color="000000"/>
            </w:tcBorders>
            <w:vAlign w:val="center"/>
          </w:tcPr>
          <w:p w14:paraId="7E60E061" w14:textId="4B717567" w:rsidR="004C1720" w:rsidRPr="00186C0E" w:rsidRDefault="004059FD" w:rsidP="00F33FCC">
            <w:pPr>
              <w:spacing w:after="0" w:line="240" w:lineRule="auto"/>
              <w:ind w:firstLine="0"/>
              <w:jc w:val="center"/>
              <w:rPr>
                <w:szCs w:val="24"/>
              </w:rPr>
            </w:pPr>
            <w:r w:rsidRPr="00186C0E">
              <w:rPr>
                <w:szCs w:val="24"/>
              </w:rPr>
              <w:t>1.Экономическая теория – 36</w:t>
            </w:r>
          </w:p>
          <w:p w14:paraId="65F53C34" w14:textId="41CF7AC4" w:rsidR="004059FD" w:rsidRPr="00186C0E" w:rsidRDefault="00AF782F" w:rsidP="00F33FCC">
            <w:pPr>
              <w:spacing w:after="0" w:line="240" w:lineRule="auto"/>
              <w:ind w:firstLine="0"/>
              <w:jc w:val="center"/>
              <w:rPr>
                <w:szCs w:val="24"/>
              </w:rPr>
            </w:pPr>
            <w:r w:rsidRPr="00186C0E">
              <w:rPr>
                <w:szCs w:val="24"/>
              </w:rPr>
              <w:t>2</w:t>
            </w:r>
            <w:r w:rsidR="004C1720" w:rsidRPr="00186C0E">
              <w:rPr>
                <w:szCs w:val="24"/>
              </w:rPr>
              <w:t>.Прикладные основы математических знаний</w:t>
            </w:r>
            <w:r w:rsidR="007D65CA" w:rsidRPr="00186C0E">
              <w:rPr>
                <w:szCs w:val="24"/>
              </w:rPr>
              <w:t xml:space="preserve"> </w:t>
            </w:r>
            <w:r w:rsidR="004C1720" w:rsidRPr="00186C0E">
              <w:rPr>
                <w:szCs w:val="24"/>
              </w:rPr>
              <w:t>-</w:t>
            </w:r>
            <w:r w:rsidR="007D65CA" w:rsidRPr="00186C0E">
              <w:rPr>
                <w:szCs w:val="24"/>
              </w:rPr>
              <w:t xml:space="preserve"> </w:t>
            </w:r>
            <w:r w:rsidR="004059FD" w:rsidRPr="00186C0E">
              <w:rPr>
                <w:szCs w:val="24"/>
              </w:rPr>
              <w:t>27</w:t>
            </w:r>
          </w:p>
          <w:p w14:paraId="75D7E6E9" w14:textId="5579ED5D" w:rsidR="004C1720" w:rsidRPr="00186C0E" w:rsidRDefault="004059FD" w:rsidP="00186C0E">
            <w:pPr>
              <w:spacing w:after="0" w:line="240" w:lineRule="auto"/>
              <w:ind w:firstLine="0"/>
              <w:jc w:val="center"/>
              <w:rPr>
                <w:szCs w:val="24"/>
              </w:rPr>
            </w:pPr>
            <w:r w:rsidRPr="00186C0E">
              <w:rPr>
                <w:szCs w:val="24"/>
              </w:rPr>
              <w:t>3.  Русский язык – 36</w:t>
            </w:r>
          </w:p>
        </w:tc>
      </w:tr>
      <w:tr w:rsidR="004C1720" w:rsidRPr="00186C0E" w14:paraId="671A129C" w14:textId="77777777" w:rsidTr="00186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240"/>
          <w:jc w:val="center"/>
        </w:trPr>
        <w:tc>
          <w:tcPr>
            <w:tcW w:w="9918" w:type="dxa"/>
            <w:gridSpan w:val="2"/>
            <w:tcBorders>
              <w:top w:val="single" w:sz="4" w:space="0" w:color="000000"/>
              <w:left w:val="single" w:sz="4" w:space="0" w:color="000000"/>
              <w:bottom w:val="single" w:sz="4" w:space="0" w:color="000000"/>
              <w:right w:val="single" w:sz="4" w:space="0" w:color="000000"/>
            </w:tcBorders>
            <w:vAlign w:val="center"/>
          </w:tcPr>
          <w:p w14:paraId="51EC08CA" w14:textId="23306D6B" w:rsidR="004C1720" w:rsidRPr="00186C0E" w:rsidRDefault="004C1720" w:rsidP="00F33FCC">
            <w:pPr>
              <w:spacing w:after="0" w:line="240" w:lineRule="auto"/>
              <w:ind w:firstLine="0"/>
              <w:jc w:val="center"/>
              <w:rPr>
                <w:b/>
                <w:szCs w:val="24"/>
              </w:rPr>
            </w:pPr>
            <w:r w:rsidRPr="00186C0E">
              <w:rPr>
                <w:b/>
                <w:szCs w:val="24"/>
              </w:rPr>
              <w:t>4. Экономический факультет</w:t>
            </w:r>
            <w:r w:rsidR="00521F63" w:rsidRPr="00186C0E">
              <w:rPr>
                <w:b/>
                <w:szCs w:val="24"/>
              </w:rPr>
              <w:t xml:space="preserve"> </w:t>
            </w:r>
            <w:r w:rsidRPr="00186C0E">
              <w:rPr>
                <w:b/>
                <w:szCs w:val="24"/>
              </w:rPr>
              <w:t>(</w:t>
            </w:r>
            <w:r w:rsidR="00563162" w:rsidRPr="00186C0E">
              <w:rPr>
                <w:b/>
                <w:szCs w:val="24"/>
              </w:rPr>
              <w:t xml:space="preserve">для поступающих </w:t>
            </w:r>
            <w:r w:rsidRPr="00186C0E">
              <w:rPr>
                <w:b/>
                <w:szCs w:val="24"/>
              </w:rPr>
              <w:t>на базе высшего образования на платные места)</w:t>
            </w:r>
          </w:p>
        </w:tc>
      </w:tr>
      <w:tr w:rsidR="004C1720" w:rsidRPr="00186C0E" w14:paraId="109EE345" w14:textId="77777777" w:rsidTr="00186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240"/>
          <w:jc w:val="center"/>
        </w:trPr>
        <w:tc>
          <w:tcPr>
            <w:tcW w:w="4531" w:type="dxa"/>
            <w:tcBorders>
              <w:top w:val="single" w:sz="4" w:space="0" w:color="000000"/>
              <w:left w:val="single" w:sz="4" w:space="0" w:color="000000"/>
              <w:bottom w:val="single" w:sz="4" w:space="0" w:color="000000"/>
              <w:right w:val="single" w:sz="4" w:space="0" w:color="000000"/>
            </w:tcBorders>
            <w:vAlign w:val="center"/>
          </w:tcPr>
          <w:p w14:paraId="7AEF2D01" w14:textId="6D52DB9B" w:rsidR="004C1720" w:rsidRPr="00186C0E" w:rsidRDefault="004C1720" w:rsidP="00F33FCC">
            <w:pPr>
              <w:spacing w:after="0" w:line="240" w:lineRule="auto"/>
              <w:ind w:firstLine="0"/>
              <w:jc w:val="center"/>
              <w:rPr>
                <w:b/>
                <w:szCs w:val="24"/>
              </w:rPr>
            </w:pPr>
            <w:r w:rsidRPr="00186C0E">
              <w:rPr>
                <w:b/>
                <w:szCs w:val="24"/>
              </w:rPr>
              <w:t>Направления подготовки,</w:t>
            </w:r>
            <w:r w:rsidR="00521F63" w:rsidRPr="00186C0E">
              <w:rPr>
                <w:b/>
                <w:szCs w:val="24"/>
              </w:rPr>
              <w:t xml:space="preserve"> </w:t>
            </w:r>
            <w:r w:rsidRPr="00186C0E">
              <w:rPr>
                <w:b/>
                <w:szCs w:val="24"/>
              </w:rPr>
              <w:t>образовательная программа (профиль)</w:t>
            </w:r>
          </w:p>
        </w:tc>
        <w:tc>
          <w:tcPr>
            <w:tcW w:w="5387" w:type="dxa"/>
            <w:tcBorders>
              <w:top w:val="single" w:sz="4" w:space="0" w:color="000000"/>
              <w:left w:val="single" w:sz="4" w:space="0" w:color="000000"/>
              <w:bottom w:val="single" w:sz="4" w:space="0" w:color="000000"/>
              <w:right w:val="single" w:sz="4" w:space="0" w:color="000000"/>
            </w:tcBorders>
            <w:vAlign w:val="center"/>
          </w:tcPr>
          <w:p w14:paraId="449E869C" w14:textId="3C3755E4" w:rsidR="004C1720" w:rsidRPr="00186C0E" w:rsidRDefault="004C1720" w:rsidP="00F33FCC">
            <w:pPr>
              <w:spacing w:after="0" w:line="240" w:lineRule="auto"/>
              <w:ind w:firstLine="0"/>
              <w:jc w:val="center"/>
              <w:rPr>
                <w:szCs w:val="24"/>
              </w:rPr>
            </w:pPr>
            <w:r w:rsidRPr="00186C0E">
              <w:rPr>
                <w:b/>
                <w:i/>
                <w:szCs w:val="24"/>
              </w:rPr>
              <w:t>Минимальное количество баллов внутренних</w:t>
            </w:r>
            <w:r w:rsidRPr="00186C0E">
              <w:rPr>
                <w:szCs w:val="24"/>
              </w:rPr>
              <w:t xml:space="preserve"> </w:t>
            </w:r>
            <w:r w:rsidRPr="00186C0E">
              <w:rPr>
                <w:b/>
                <w:i/>
                <w:szCs w:val="24"/>
              </w:rPr>
              <w:t>вступительных испытаний</w:t>
            </w:r>
          </w:p>
        </w:tc>
      </w:tr>
      <w:tr w:rsidR="004C1720" w:rsidRPr="00186C0E" w14:paraId="7F5090E8" w14:textId="77777777" w:rsidTr="00186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240"/>
          <w:jc w:val="center"/>
        </w:trPr>
        <w:tc>
          <w:tcPr>
            <w:tcW w:w="4531" w:type="dxa"/>
            <w:tcBorders>
              <w:top w:val="single" w:sz="4" w:space="0" w:color="000000"/>
              <w:left w:val="single" w:sz="4" w:space="0" w:color="000000"/>
              <w:bottom w:val="single" w:sz="4" w:space="0" w:color="000000"/>
              <w:right w:val="single" w:sz="4" w:space="0" w:color="000000"/>
            </w:tcBorders>
            <w:vAlign w:val="center"/>
          </w:tcPr>
          <w:p w14:paraId="3A818451" w14:textId="77777777" w:rsidR="004C1720" w:rsidRPr="00186C0E" w:rsidRDefault="004C1720" w:rsidP="00F33FCC">
            <w:pPr>
              <w:spacing w:after="0" w:line="240" w:lineRule="auto"/>
              <w:ind w:firstLine="0"/>
              <w:jc w:val="center"/>
              <w:rPr>
                <w:szCs w:val="24"/>
              </w:rPr>
            </w:pPr>
            <w:r w:rsidRPr="00186C0E">
              <w:rPr>
                <w:szCs w:val="24"/>
              </w:rPr>
              <w:t>38.03.01 Экономика</w:t>
            </w:r>
          </w:p>
          <w:p w14:paraId="15BDDE63" w14:textId="6D820BE7" w:rsidR="004C1720" w:rsidRPr="00186C0E" w:rsidRDefault="004C1720" w:rsidP="00F33FCC">
            <w:pPr>
              <w:spacing w:after="0" w:line="240" w:lineRule="auto"/>
              <w:ind w:firstLine="0"/>
              <w:jc w:val="center"/>
              <w:rPr>
                <w:szCs w:val="24"/>
              </w:rPr>
            </w:pPr>
            <w:r w:rsidRPr="00186C0E">
              <w:rPr>
                <w:szCs w:val="24"/>
              </w:rPr>
              <w:t>1.Экономика предприятий и организаций</w:t>
            </w:r>
          </w:p>
          <w:p w14:paraId="6B81F2D1" w14:textId="77777777" w:rsidR="004C1720" w:rsidRPr="00186C0E" w:rsidRDefault="004C1720" w:rsidP="00186C0E">
            <w:pPr>
              <w:spacing w:after="0" w:line="240" w:lineRule="auto"/>
              <w:ind w:firstLine="0"/>
              <w:rPr>
                <w:szCs w:val="24"/>
              </w:rPr>
            </w:pPr>
          </w:p>
        </w:tc>
        <w:tc>
          <w:tcPr>
            <w:tcW w:w="5387" w:type="dxa"/>
            <w:tcBorders>
              <w:top w:val="single" w:sz="4" w:space="0" w:color="000000"/>
              <w:left w:val="single" w:sz="4" w:space="0" w:color="000000"/>
              <w:bottom w:val="single" w:sz="4" w:space="0" w:color="000000"/>
              <w:right w:val="single" w:sz="4" w:space="0" w:color="000000"/>
            </w:tcBorders>
            <w:vAlign w:val="center"/>
          </w:tcPr>
          <w:p w14:paraId="734D1ED4" w14:textId="6167D02E" w:rsidR="004C1720" w:rsidRPr="00186C0E" w:rsidRDefault="004059FD" w:rsidP="00F33FCC">
            <w:pPr>
              <w:spacing w:after="0" w:line="240" w:lineRule="auto"/>
              <w:ind w:firstLine="0"/>
              <w:jc w:val="center"/>
              <w:rPr>
                <w:szCs w:val="24"/>
              </w:rPr>
            </w:pPr>
            <w:r w:rsidRPr="00186C0E">
              <w:rPr>
                <w:szCs w:val="24"/>
              </w:rPr>
              <w:t>1.Экономическая теория – 3</w:t>
            </w:r>
          </w:p>
          <w:p w14:paraId="6C82501E" w14:textId="77777777" w:rsidR="00A90BFC" w:rsidRPr="00186C0E" w:rsidRDefault="00AF782F" w:rsidP="00F33FCC">
            <w:pPr>
              <w:spacing w:after="0" w:line="240" w:lineRule="auto"/>
              <w:ind w:firstLine="0"/>
              <w:jc w:val="center"/>
              <w:rPr>
                <w:szCs w:val="24"/>
              </w:rPr>
            </w:pPr>
            <w:r w:rsidRPr="00186C0E">
              <w:rPr>
                <w:szCs w:val="24"/>
              </w:rPr>
              <w:t>2</w:t>
            </w:r>
            <w:r w:rsidR="00563162" w:rsidRPr="00186C0E">
              <w:rPr>
                <w:szCs w:val="24"/>
              </w:rPr>
              <w:t>.Прикладные основы математических знаний-2</w:t>
            </w:r>
            <w:r w:rsidR="004059FD" w:rsidRPr="00186C0E">
              <w:rPr>
                <w:szCs w:val="24"/>
              </w:rPr>
              <w:t>7.</w:t>
            </w:r>
          </w:p>
          <w:p w14:paraId="5AE2B9BF" w14:textId="1EBFCD56" w:rsidR="004059FD" w:rsidRPr="00186C0E" w:rsidRDefault="004059FD" w:rsidP="00F33FCC">
            <w:pPr>
              <w:spacing w:after="0" w:line="240" w:lineRule="auto"/>
              <w:ind w:firstLine="0"/>
              <w:jc w:val="center"/>
              <w:rPr>
                <w:szCs w:val="24"/>
              </w:rPr>
            </w:pPr>
            <w:r w:rsidRPr="00186C0E">
              <w:rPr>
                <w:szCs w:val="24"/>
              </w:rPr>
              <w:t>3.</w:t>
            </w:r>
            <w:r w:rsidR="00A90BFC" w:rsidRPr="00186C0E">
              <w:rPr>
                <w:szCs w:val="24"/>
              </w:rPr>
              <w:t xml:space="preserve"> </w:t>
            </w:r>
            <w:r w:rsidRPr="00186C0E">
              <w:rPr>
                <w:szCs w:val="24"/>
              </w:rPr>
              <w:t>Русский язык – 36</w:t>
            </w:r>
          </w:p>
          <w:p w14:paraId="148C0F1E" w14:textId="46FCCAD9" w:rsidR="004059FD" w:rsidRPr="00186C0E" w:rsidRDefault="004059FD" w:rsidP="00F33FCC">
            <w:pPr>
              <w:spacing w:after="0" w:line="240" w:lineRule="auto"/>
              <w:ind w:firstLine="709"/>
              <w:jc w:val="center"/>
              <w:rPr>
                <w:szCs w:val="24"/>
              </w:rPr>
            </w:pPr>
          </w:p>
          <w:p w14:paraId="76F0649B" w14:textId="77777777" w:rsidR="004C1720" w:rsidRPr="00186C0E" w:rsidRDefault="004C1720" w:rsidP="00F33FCC">
            <w:pPr>
              <w:spacing w:after="0" w:line="240" w:lineRule="auto"/>
              <w:ind w:firstLine="709"/>
              <w:jc w:val="center"/>
              <w:rPr>
                <w:szCs w:val="24"/>
              </w:rPr>
            </w:pPr>
          </w:p>
        </w:tc>
      </w:tr>
      <w:tr w:rsidR="004C1720" w:rsidRPr="00186C0E" w14:paraId="67896A58" w14:textId="77777777" w:rsidTr="00186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875"/>
          <w:jc w:val="center"/>
        </w:trPr>
        <w:tc>
          <w:tcPr>
            <w:tcW w:w="4531" w:type="dxa"/>
            <w:tcBorders>
              <w:top w:val="single" w:sz="4" w:space="0" w:color="000000"/>
              <w:left w:val="single" w:sz="4" w:space="0" w:color="000000"/>
              <w:bottom w:val="single" w:sz="4" w:space="0" w:color="000000"/>
              <w:right w:val="single" w:sz="4" w:space="0" w:color="000000"/>
            </w:tcBorders>
            <w:vAlign w:val="center"/>
          </w:tcPr>
          <w:p w14:paraId="19FD02B3" w14:textId="77777777" w:rsidR="004C1720" w:rsidRPr="00186C0E" w:rsidRDefault="004C1720" w:rsidP="00F33FCC">
            <w:pPr>
              <w:spacing w:after="0" w:line="240" w:lineRule="auto"/>
              <w:ind w:firstLine="0"/>
              <w:jc w:val="center"/>
              <w:rPr>
                <w:szCs w:val="24"/>
              </w:rPr>
            </w:pPr>
            <w:r w:rsidRPr="00186C0E">
              <w:rPr>
                <w:szCs w:val="24"/>
              </w:rPr>
              <w:lastRenderedPageBreak/>
              <w:t>38.03.02 Менеджмент</w:t>
            </w:r>
          </w:p>
          <w:p w14:paraId="0AB6560B" w14:textId="2AEFA3E6" w:rsidR="004C1720" w:rsidRPr="00186C0E" w:rsidRDefault="004C1720" w:rsidP="00186C0E">
            <w:pPr>
              <w:spacing w:after="0" w:line="240" w:lineRule="auto"/>
              <w:ind w:firstLine="0"/>
              <w:jc w:val="center"/>
              <w:rPr>
                <w:szCs w:val="24"/>
              </w:rPr>
            </w:pPr>
            <w:r w:rsidRPr="00186C0E">
              <w:rPr>
                <w:szCs w:val="24"/>
              </w:rPr>
              <w:t>1.Государственное и муниципальное управление</w:t>
            </w:r>
          </w:p>
        </w:tc>
        <w:tc>
          <w:tcPr>
            <w:tcW w:w="5387" w:type="dxa"/>
            <w:tcBorders>
              <w:top w:val="single" w:sz="4" w:space="0" w:color="000000"/>
              <w:left w:val="single" w:sz="4" w:space="0" w:color="000000"/>
              <w:bottom w:val="single" w:sz="4" w:space="0" w:color="000000"/>
              <w:right w:val="single" w:sz="4" w:space="0" w:color="000000"/>
            </w:tcBorders>
            <w:vAlign w:val="center"/>
          </w:tcPr>
          <w:p w14:paraId="100F8C29" w14:textId="787A7094" w:rsidR="004C1720" w:rsidRPr="00186C0E" w:rsidRDefault="004059FD" w:rsidP="00F33FCC">
            <w:pPr>
              <w:spacing w:after="0" w:line="240" w:lineRule="auto"/>
              <w:ind w:firstLine="0"/>
              <w:jc w:val="center"/>
              <w:rPr>
                <w:szCs w:val="24"/>
              </w:rPr>
            </w:pPr>
            <w:r w:rsidRPr="00186C0E">
              <w:rPr>
                <w:szCs w:val="24"/>
              </w:rPr>
              <w:t>1.Менеджмент – 36</w:t>
            </w:r>
          </w:p>
          <w:p w14:paraId="6D626F05" w14:textId="3E81FC7F" w:rsidR="00AF782F" w:rsidRPr="00186C0E" w:rsidRDefault="00AF782F" w:rsidP="00F33FCC">
            <w:pPr>
              <w:spacing w:after="0" w:line="240" w:lineRule="auto"/>
              <w:ind w:firstLine="0"/>
              <w:jc w:val="center"/>
              <w:rPr>
                <w:szCs w:val="24"/>
              </w:rPr>
            </w:pPr>
            <w:r w:rsidRPr="00186C0E">
              <w:rPr>
                <w:szCs w:val="24"/>
              </w:rPr>
              <w:t>2</w:t>
            </w:r>
            <w:r w:rsidR="00563162" w:rsidRPr="00186C0E">
              <w:rPr>
                <w:szCs w:val="24"/>
              </w:rPr>
              <w:t>.Прикладные основы математических знаний-2</w:t>
            </w:r>
            <w:r w:rsidR="004059FD" w:rsidRPr="00186C0E">
              <w:rPr>
                <w:szCs w:val="24"/>
              </w:rPr>
              <w:t>7</w:t>
            </w:r>
          </w:p>
          <w:p w14:paraId="49A55A63" w14:textId="4193ECAA" w:rsidR="004C1720" w:rsidRPr="00186C0E" w:rsidRDefault="004059FD" w:rsidP="00186C0E">
            <w:pPr>
              <w:spacing w:after="0" w:line="240" w:lineRule="auto"/>
              <w:ind w:firstLine="0"/>
              <w:jc w:val="center"/>
              <w:rPr>
                <w:szCs w:val="24"/>
              </w:rPr>
            </w:pPr>
            <w:r w:rsidRPr="00186C0E">
              <w:rPr>
                <w:szCs w:val="24"/>
              </w:rPr>
              <w:t>3.Русский язык – 36</w:t>
            </w:r>
          </w:p>
        </w:tc>
      </w:tr>
      <w:tr w:rsidR="004C1720" w:rsidRPr="00186C0E" w14:paraId="2EFB66D8" w14:textId="77777777" w:rsidTr="00186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240"/>
          <w:jc w:val="center"/>
        </w:trPr>
        <w:tc>
          <w:tcPr>
            <w:tcW w:w="9918" w:type="dxa"/>
            <w:gridSpan w:val="2"/>
            <w:tcBorders>
              <w:top w:val="single" w:sz="4" w:space="0" w:color="000000"/>
              <w:left w:val="single" w:sz="4" w:space="0" w:color="000000"/>
              <w:bottom w:val="single" w:sz="4" w:space="0" w:color="000000"/>
              <w:right w:val="single" w:sz="4" w:space="0" w:color="000000"/>
            </w:tcBorders>
            <w:vAlign w:val="center"/>
          </w:tcPr>
          <w:p w14:paraId="20EC9421" w14:textId="63837731" w:rsidR="004C1720" w:rsidRPr="00186C0E" w:rsidRDefault="004C1720" w:rsidP="00F33FCC">
            <w:pPr>
              <w:spacing w:after="0" w:line="240" w:lineRule="auto"/>
              <w:ind w:firstLine="0"/>
              <w:jc w:val="center"/>
              <w:rPr>
                <w:b/>
                <w:szCs w:val="24"/>
              </w:rPr>
            </w:pPr>
            <w:r w:rsidRPr="00186C0E">
              <w:rPr>
                <w:b/>
                <w:szCs w:val="24"/>
              </w:rPr>
              <w:t>5. Юридический факультет</w:t>
            </w:r>
            <w:r w:rsidR="00521F63" w:rsidRPr="00186C0E">
              <w:rPr>
                <w:b/>
                <w:szCs w:val="24"/>
              </w:rPr>
              <w:t xml:space="preserve"> </w:t>
            </w:r>
            <w:r w:rsidRPr="00186C0E">
              <w:rPr>
                <w:b/>
                <w:szCs w:val="24"/>
              </w:rPr>
              <w:t>(</w:t>
            </w:r>
            <w:r w:rsidR="00563162" w:rsidRPr="00186C0E">
              <w:rPr>
                <w:b/>
                <w:szCs w:val="24"/>
              </w:rPr>
              <w:t xml:space="preserve">для поступающих </w:t>
            </w:r>
            <w:r w:rsidRPr="00186C0E">
              <w:rPr>
                <w:b/>
                <w:szCs w:val="24"/>
              </w:rPr>
              <w:t>на базе среднего профессионального</w:t>
            </w:r>
            <w:r w:rsidR="008120E5" w:rsidRPr="00186C0E">
              <w:rPr>
                <w:b/>
                <w:szCs w:val="24"/>
              </w:rPr>
              <w:t xml:space="preserve"> образования по специальности, входящей в укрупненную группу специальностей среднего профессионального образования 40.00.00. Юриспруденция</w:t>
            </w:r>
            <w:r w:rsidRPr="00186C0E">
              <w:rPr>
                <w:b/>
                <w:szCs w:val="24"/>
              </w:rPr>
              <w:t xml:space="preserve"> или высшего образования на платные места)</w:t>
            </w:r>
          </w:p>
        </w:tc>
      </w:tr>
      <w:tr w:rsidR="004C1720" w:rsidRPr="00186C0E" w14:paraId="4D6C97AD" w14:textId="77777777" w:rsidTr="00186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240"/>
          <w:jc w:val="center"/>
        </w:trPr>
        <w:tc>
          <w:tcPr>
            <w:tcW w:w="4531" w:type="dxa"/>
            <w:tcBorders>
              <w:top w:val="single" w:sz="4" w:space="0" w:color="000000"/>
              <w:left w:val="single" w:sz="4" w:space="0" w:color="000000"/>
              <w:bottom w:val="single" w:sz="4" w:space="0" w:color="000000"/>
              <w:right w:val="single" w:sz="4" w:space="0" w:color="000000"/>
            </w:tcBorders>
            <w:vAlign w:val="center"/>
          </w:tcPr>
          <w:p w14:paraId="453FBC22" w14:textId="6A819AD3" w:rsidR="004C1720" w:rsidRPr="00186C0E" w:rsidRDefault="004C1720" w:rsidP="00F33FCC">
            <w:pPr>
              <w:spacing w:after="0" w:line="240" w:lineRule="auto"/>
              <w:ind w:firstLine="0"/>
              <w:jc w:val="center"/>
              <w:rPr>
                <w:b/>
                <w:szCs w:val="24"/>
              </w:rPr>
            </w:pPr>
            <w:r w:rsidRPr="00186C0E">
              <w:rPr>
                <w:b/>
                <w:szCs w:val="24"/>
              </w:rPr>
              <w:t>Направление подготовки,</w:t>
            </w:r>
            <w:r w:rsidR="00F33FCC" w:rsidRPr="00186C0E">
              <w:rPr>
                <w:b/>
                <w:szCs w:val="24"/>
              </w:rPr>
              <w:t xml:space="preserve"> </w:t>
            </w:r>
            <w:r w:rsidRPr="00186C0E">
              <w:rPr>
                <w:b/>
                <w:szCs w:val="24"/>
              </w:rPr>
              <w:t>образовательная программа (профиль)</w:t>
            </w:r>
          </w:p>
        </w:tc>
        <w:tc>
          <w:tcPr>
            <w:tcW w:w="5387" w:type="dxa"/>
            <w:tcBorders>
              <w:top w:val="single" w:sz="4" w:space="0" w:color="000000"/>
              <w:left w:val="single" w:sz="4" w:space="0" w:color="000000"/>
              <w:bottom w:val="single" w:sz="4" w:space="0" w:color="000000"/>
              <w:right w:val="single" w:sz="4" w:space="0" w:color="000000"/>
            </w:tcBorders>
            <w:vAlign w:val="center"/>
          </w:tcPr>
          <w:p w14:paraId="39214BFA" w14:textId="428CC53F" w:rsidR="004C1720" w:rsidRPr="00186C0E" w:rsidRDefault="004C1720" w:rsidP="00F33FCC">
            <w:pPr>
              <w:spacing w:after="0" w:line="240" w:lineRule="auto"/>
              <w:ind w:firstLine="0"/>
              <w:jc w:val="center"/>
              <w:rPr>
                <w:szCs w:val="24"/>
              </w:rPr>
            </w:pPr>
            <w:r w:rsidRPr="00186C0E">
              <w:rPr>
                <w:b/>
                <w:i/>
                <w:szCs w:val="24"/>
              </w:rPr>
              <w:t>Минимальное количество баллов внутренних вступительных испытаний</w:t>
            </w:r>
          </w:p>
        </w:tc>
      </w:tr>
      <w:tr w:rsidR="004C1720" w:rsidRPr="00186C0E" w14:paraId="501CC214" w14:textId="77777777" w:rsidTr="00186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240"/>
          <w:jc w:val="center"/>
        </w:trPr>
        <w:tc>
          <w:tcPr>
            <w:tcW w:w="4531" w:type="dxa"/>
            <w:tcBorders>
              <w:top w:val="single" w:sz="4" w:space="0" w:color="000000"/>
              <w:left w:val="single" w:sz="4" w:space="0" w:color="000000"/>
              <w:bottom w:val="single" w:sz="4" w:space="0" w:color="000000"/>
              <w:right w:val="single" w:sz="4" w:space="0" w:color="000000"/>
            </w:tcBorders>
            <w:vAlign w:val="center"/>
          </w:tcPr>
          <w:p w14:paraId="5A03AA3A" w14:textId="77777777" w:rsidR="004C1720" w:rsidRPr="00186C0E" w:rsidRDefault="004C1720" w:rsidP="00F33FCC">
            <w:pPr>
              <w:spacing w:after="0" w:line="240" w:lineRule="auto"/>
              <w:ind w:firstLine="0"/>
              <w:jc w:val="center"/>
              <w:rPr>
                <w:szCs w:val="24"/>
              </w:rPr>
            </w:pPr>
            <w:r w:rsidRPr="00186C0E">
              <w:rPr>
                <w:szCs w:val="24"/>
              </w:rPr>
              <w:t>40.03.01 Юриспруденция</w:t>
            </w:r>
          </w:p>
          <w:p w14:paraId="59A65FDD" w14:textId="77777777" w:rsidR="004C1720" w:rsidRPr="00186C0E" w:rsidRDefault="004C1720" w:rsidP="00F33FCC">
            <w:pPr>
              <w:spacing w:after="0" w:line="240" w:lineRule="auto"/>
              <w:ind w:firstLine="0"/>
              <w:jc w:val="center"/>
              <w:rPr>
                <w:szCs w:val="24"/>
              </w:rPr>
            </w:pPr>
            <w:r w:rsidRPr="00186C0E">
              <w:rPr>
                <w:szCs w:val="24"/>
              </w:rPr>
              <w:t>1.Гражданско-правовой</w:t>
            </w:r>
          </w:p>
          <w:p w14:paraId="6A9C9B27" w14:textId="6F7D09D8" w:rsidR="004C1720" w:rsidRPr="00186C0E" w:rsidRDefault="004C1720" w:rsidP="00186C0E">
            <w:pPr>
              <w:spacing w:after="0" w:line="240" w:lineRule="auto"/>
              <w:ind w:firstLine="0"/>
              <w:jc w:val="center"/>
              <w:rPr>
                <w:szCs w:val="24"/>
              </w:rPr>
            </w:pPr>
            <w:r w:rsidRPr="00186C0E">
              <w:rPr>
                <w:szCs w:val="24"/>
              </w:rPr>
              <w:t>2. Уголовно-правовой</w:t>
            </w:r>
          </w:p>
        </w:tc>
        <w:tc>
          <w:tcPr>
            <w:tcW w:w="5387" w:type="dxa"/>
            <w:tcBorders>
              <w:top w:val="single" w:sz="4" w:space="0" w:color="000000"/>
              <w:left w:val="single" w:sz="4" w:space="0" w:color="000000"/>
              <w:bottom w:val="single" w:sz="4" w:space="0" w:color="000000"/>
              <w:right w:val="single" w:sz="4" w:space="0" w:color="000000"/>
            </w:tcBorders>
            <w:vAlign w:val="center"/>
          </w:tcPr>
          <w:p w14:paraId="309FB047" w14:textId="2D41F8D8" w:rsidR="004C1720" w:rsidRPr="00186C0E" w:rsidRDefault="004059FD" w:rsidP="00F33FCC">
            <w:pPr>
              <w:spacing w:after="0" w:line="240" w:lineRule="auto"/>
              <w:ind w:firstLine="0"/>
              <w:jc w:val="center"/>
              <w:rPr>
                <w:szCs w:val="24"/>
              </w:rPr>
            </w:pPr>
            <w:r w:rsidRPr="00186C0E">
              <w:rPr>
                <w:szCs w:val="24"/>
              </w:rPr>
              <w:t>1. Право – 36</w:t>
            </w:r>
          </w:p>
          <w:p w14:paraId="24D0B5C6" w14:textId="36C551C4" w:rsidR="004059FD" w:rsidRPr="00186C0E" w:rsidRDefault="004059FD" w:rsidP="00F33FCC">
            <w:pPr>
              <w:spacing w:after="0" w:line="240" w:lineRule="auto"/>
              <w:ind w:firstLine="0"/>
              <w:jc w:val="center"/>
              <w:rPr>
                <w:szCs w:val="24"/>
              </w:rPr>
            </w:pPr>
            <w:r w:rsidRPr="00186C0E">
              <w:rPr>
                <w:szCs w:val="24"/>
              </w:rPr>
              <w:t>2</w:t>
            </w:r>
            <w:r w:rsidR="0083559C" w:rsidRPr="00186C0E">
              <w:rPr>
                <w:szCs w:val="24"/>
              </w:rPr>
              <w:t xml:space="preserve">.История России и всеобщая история </w:t>
            </w:r>
            <w:r w:rsidRPr="00186C0E">
              <w:rPr>
                <w:szCs w:val="24"/>
              </w:rPr>
              <w:t>–</w:t>
            </w:r>
            <w:r w:rsidR="0083559C" w:rsidRPr="00186C0E">
              <w:rPr>
                <w:szCs w:val="24"/>
              </w:rPr>
              <w:t xml:space="preserve"> 32</w:t>
            </w:r>
          </w:p>
          <w:p w14:paraId="793A640A" w14:textId="62EB1477" w:rsidR="004C1720" w:rsidRPr="00186C0E" w:rsidRDefault="004059FD" w:rsidP="00186C0E">
            <w:pPr>
              <w:spacing w:after="0" w:line="240" w:lineRule="auto"/>
              <w:ind w:firstLine="0"/>
              <w:jc w:val="center"/>
              <w:rPr>
                <w:szCs w:val="24"/>
              </w:rPr>
            </w:pPr>
            <w:r w:rsidRPr="00186C0E">
              <w:rPr>
                <w:szCs w:val="24"/>
              </w:rPr>
              <w:t>3. Русский язык – 36</w:t>
            </w:r>
          </w:p>
        </w:tc>
      </w:tr>
    </w:tbl>
    <w:p w14:paraId="7A8F581A" w14:textId="77777777" w:rsidR="004C1720" w:rsidRPr="00186C0E" w:rsidRDefault="004C1720" w:rsidP="00F33FCC">
      <w:pPr>
        <w:spacing w:after="0" w:line="240" w:lineRule="auto"/>
        <w:ind w:firstLine="709"/>
        <w:jc w:val="center"/>
        <w:rPr>
          <w:szCs w:val="24"/>
        </w:rPr>
      </w:pPr>
    </w:p>
    <w:p w14:paraId="6833CBD0" w14:textId="77777777" w:rsidR="004C1720" w:rsidRPr="00642508" w:rsidRDefault="004C1720" w:rsidP="00ED3A15">
      <w:pPr>
        <w:pStyle w:val="a3"/>
        <w:spacing w:after="0" w:line="240" w:lineRule="auto"/>
        <w:ind w:left="0" w:firstLine="709"/>
        <w:contextualSpacing w:val="0"/>
      </w:pPr>
      <w:r w:rsidRPr="00642508">
        <w:t>44.</w:t>
      </w:r>
      <w:r>
        <w:t xml:space="preserve"> </w:t>
      </w:r>
      <w:r w:rsidRPr="00642508">
        <w:t xml:space="preserve">Минимальное количество баллов не может быть изменено в ходе приема. </w:t>
      </w:r>
    </w:p>
    <w:p w14:paraId="261ED9D5" w14:textId="77777777" w:rsidR="004C1720" w:rsidRPr="00642508" w:rsidRDefault="004C1720" w:rsidP="00ED3A15">
      <w:pPr>
        <w:pStyle w:val="a3"/>
        <w:spacing w:after="0" w:line="240" w:lineRule="auto"/>
        <w:ind w:left="0" w:firstLine="709"/>
        <w:contextualSpacing w:val="0"/>
      </w:pPr>
      <w:r w:rsidRPr="00642508">
        <w:t>45.</w:t>
      </w:r>
      <w:r>
        <w:t xml:space="preserve"> </w:t>
      </w:r>
      <w:r w:rsidRPr="00642508">
        <w:t xml:space="preserve">При приеме на обучение по программам бакалавриата засчитываются результаты ЕГЭ, полученные поступающими в 2026, 2025, 2024, 2023, 2022 годах. </w:t>
      </w:r>
    </w:p>
    <w:p w14:paraId="0897901B" w14:textId="77777777" w:rsidR="004C1720" w:rsidRPr="00642508" w:rsidRDefault="004C1720" w:rsidP="00ED3A15">
      <w:pPr>
        <w:spacing w:after="0" w:line="240" w:lineRule="auto"/>
        <w:ind w:firstLine="709"/>
        <w:rPr>
          <w:sz w:val="16"/>
          <w:szCs w:val="16"/>
        </w:rPr>
      </w:pPr>
    </w:p>
    <w:p w14:paraId="3980197A" w14:textId="77777777" w:rsidR="004C1720" w:rsidRDefault="004C1720" w:rsidP="00F33FCC">
      <w:pPr>
        <w:spacing w:after="0" w:line="240" w:lineRule="auto"/>
        <w:ind w:firstLine="709"/>
        <w:jc w:val="center"/>
        <w:rPr>
          <w:b/>
        </w:rPr>
      </w:pPr>
      <w:r w:rsidRPr="00642508">
        <w:rPr>
          <w:b/>
          <w:lang w:val="en-US"/>
        </w:rPr>
        <w:t>IV</w:t>
      </w:r>
      <w:r w:rsidRPr="00642508">
        <w:rPr>
          <w:b/>
        </w:rPr>
        <w:t>. Вступительные испытания по программам магистратуры</w:t>
      </w:r>
    </w:p>
    <w:p w14:paraId="3A799492" w14:textId="77777777" w:rsidR="00F33FCC" w:rsidRPr="00642508" w:rsidRDefault="00F33FCC" w:rsidP="00F33FCC">
      <w:pPr>
        <w:spacing w:after="0" w:line="240" w:lineRule="auto"/>
        <w:ind w:firstLine="709"/>
        <w:jc w:val="center"/>
      </w:pPr>
    </w:p>
    <w:p w14:paraId="025E239B" w14:textId="77777777" w:rsidR="004C1720" w:rsidRPr="00642508" w:rsidRDefault="004C1720" w:rsidP="00ED3A15">
      <w:pPr>
        <w:pStyle w:val="a3"/>
        <w:spacing w:after="0" w:line="240" w:lineRule="auto"/>
        <w:ind w:left="0" w:firstLine="709"/>
        <w:contextualSpacing w:val="0"/>
      </w:pPr>
      <w:r w:rsidRPr="00642508">
        <w:t xml:space="preserve">46.Прием на обучение по программам магистратуры проводится по результатам внутренних вступительных испытаний, установление перечня и проведение которых осуществляется ДВФ ВАВТ Минэкономразвития России самостоятельно. </w:t>
      </w:r>
    </w:p>
    <w:p w14:paraId="7088B351" w14:textId="77777777" w:rsidR="004C1720" w:rsidRPr="00642508" w:rsidRDefault="004C1720" w:rsidP="00ED3A15">
      <w:pPr>
        <w:pStyle w:val="a3"/>
        <w:spacing w:after="0" w:line="240" w:lineRule="auto"/>
        <w:ind w:left="0" w:firstLine="709"/>
        <w:contextualSpacing w:val="0"/>
      </w:pPr>
      <w:r w:rsidRPr="00642508">
        <w:t xml:space="preserve">47.Прием в ДВФ ВАВТ Минэкономразвития России на обучение по программам магистратуры проводится по результатам следующих внутренних вступительных испытаний: </w:t>
      </w:r>
    </w:p>
    <w:p w14:paraId="47542B9B" w14:textId="77777777" w:rsidR="004C1720" w:rsidRPr="00642508" w:rsidRDefault="004C1720" w:rsidP="00ED3A15">
      <w:pPr>
        <w:pStyle w:val="a3"/>
        <w:spacing w:after="0" w:line="240" w:lineRule="auto"/>
        <w:ind w:left="0" w:firstLine="709"/>
        <w:contextualSpacing w:val="0"/>
      </w:pPr>
    </w:p>
    <w:tbl>
      <w:tblPr>
        <w:tblStyle w:val="TableGrid"/>
        <w:tblW w:w="10063" w:type="dxa"/>
        <w:jc w:val="center"/>
        <w:tblInd w:w="0" w:type="dxa"/>
        <w:tblCellMar>
          <w:top w:w="7" w:type="dxa"/>
          <w:left w:w="106" w:type="dxa"/>
          <w:right w:w="30" w:type="dxa"/>
        </w:tblCellMar>
        <w:tblLook w:val="04A0" w:firstRow="1" w:lastRow="0" w:firstColumn="1" w:lastColumn="0" w:noHBand="0" w:noVBand="1"/>
      </w:tblPr>
      <w:tblGrid>
        <w:gridCol w:w="1602"/>
        <w:gridCol w:w="1831"/>
        <w:gridCol w:w="3728"/>
        <w:gridCol w:w="2902"/>
      </w:tblGrid>
      <w:tr w:rsidR="004C1720" w:rsidRPr="00186C0E" w14:paraId="43CD6862" w14:textId="77777777" w:rsidTr="004C1720">
        <w:trPr>
          <w:trHeight w:val="523"/>
          <w:jc w:val="center"/>
        </w:trPr>
        <w:tc>
          <w:tcPr>
            <w:tcW w:w="3277" w:type="dxa"/>
            <w:gridSpan w:val="2"/>
            <w:tcBorders>
              <w:top w:val="single" w:sz="4" w:space="0" w:color="000000"/>
              <w:left w:val="single" w:sz="4" w:space="0" w:color="000000"/>
              <w:bottom w:val="single" w:sz="4" w:space="0" w:color="000000"/>
              <w:right w:val="single" w:sz="4" w:space="0" w:color="000000"/>
            </w:tcBorders>
            <w:vAlign w:val="center"/>
          </w:tcPr>
          <w:p w14:paraId="0319A990" w14:textId="77777777" w:rsidR="004C1720" w:rsidRPr="00186C0E" w:rsidRDefault="004C1720" w:rsidP="00186C0E">
            <w:pPr>
              <w:spacing w:after="0" w:line="240" w:lineRule="auto"/>
              <w:ind w:firstLine="0"/>
              <w:jc w:val="center"/>
              <w:rPr>
                <w:b/>
                <w:szCs w:val="24"/>
              </w:rPr>
            </w:pPr>
            <w:r w:rsidRPr="00186C0E">
              <w:rPr>
                <w:b/>
                <w:szCs w:val="24"/>
              </w:rPr>
              <w:t>Направление подготовки</w:t>
            </w:r>
          </w:p>
        </w:tc>
        <w:tc>
          <w:tcPr>
            <w:tcW w:w="3806" w:type="dxa"/>
            <w:vMerge w:val="restart"/>
            <w:tcBorders>
              <w:top w:val="single" w:sz="4" w:space="0" w:color="000000"/>
              <w:left w:val="single" w:sz="4" w:space="0" w:color="000000"/>
              <w:bottom w:val="single" w:sz="4" w:space="0" w:color="000000"/>
              <w:right w:val="single" w:sz="4" w:space="0" w:color="000000"/>
            </w:tcBorders>
            <w:vAlign w:val="center"/>
          </w:tcPr>
          <w:p w14:paraId="0A8A9B09" w14:textId="347502AE" w:rsidR="004C1720" w:rsidRPr="00186C0E" w:rsidRDefault="004C1720" w:rsidP="00186C0E">
            <w:pPr>
              <w:spacing w:after="0" w:line="240" w:lineRule="auto"/>
              <w:ind w:firstLine="0"/>
              <w:jc w:val="center"/>
              <w:rPr>
                <w:b/>
                <w:szCs w:val="24"/>
              </w:rPr>
            </w:pPr>
            <w:r w:rsidRPr="00186C0E">
              <w:rPr>
                <w:b/>
                <w:szCs w:val="24"/>
              </w:rPr>
              <w:t>Образовательная программа</w:t>
            </w:r>
            <w:r w:rsidR="00F33FCC" w:rsidRPr="00186C0E">
              <w:rPr>
                <w:b/>
                <w:szCs w:val="24"/>
              </w:rPr>
              <w:t xml:space="preserve"> </w:t>
            </w:r>
            <w:r w:rsidRPr="00186C0E">
              <w:rPr>
                <w:b/>
                <w:szCs w:val="24"/>
              </w:rPr>
              <w:t>(профиль)</w:t>
            </w:r>
          </w:p>
        </w:tc>
        <w:tc>
          <w:tcPr>
            <w:tcW w:w="2980" w:type="dxa"/>
            <w:vMerge w:val="restart"/>
            <w:tcBorders>
              <w:top w:val="single" w:sz="4" w:space="0" w:color="000000"/>
              <w:left w:val="single" w:sz="4" w:space="0" w:color="000000"/>
              <w:bottom w:val="single" w:sz="4" w:space="0" w:color="000000"/>
              <w:right w:val="single" w:sz="4" w:space="0" w:color="000000"/>
            </w:tcBorders>
            <w:vAlign w:val="center"/>
          </w:tcPr>
          <w:p w14:paraId="026A51B6" w14:textId="77777777" w:rsidR="004C1720" w:rsidRPr="00186C0E" w:rsidRDefault="004C1720" w:rsidP="00186C0E">
            <w:pPr>
              <w:spacing w:after="0" w:line="240" w:lineRule="auto"/>
              <w:ind w:firstLine="0"/>
              <w:jc w:val="center"/>
              <w:rPr>
                <w:szCs w:val="24"/>
              </w:rPr>
            </w:pPr>
            <w:r w:rsidRPr="00186C0E">
              <w:rPr>
                <w:b/>
                <w:i/>
                <w:szCs w:val="24"/>
              </w:rPr>
              <w:t>Предметы внутренних вступительных испытаний</w:t>
            </w:r>
          </w:p>
        </w:tc>
      </w:tr>
      <w:tr w:rsidR="004C1720" w:rsidRPr="00186C0E" w14:paraId="32A2DC65" w14:textId="77777777" w:rsidTr="004C1720">
        <w:trPr>
          <w:trHeight w:val="240"/>
          <w:jc w:val="center"/>
        </w:trPr>
        <w:tc>
          <w:tcPr>
            <w:tcW w:w="1649" w:type="dxa"/>
            <w:tcBorders>
              <w:top w:val="single" w:sz="4" w:space="0" w:color="000000"/>
              <w:left w:val="single" w:sz="4" w:space="0" w:color="000000"/>
              <w:bottom w:val="single" w:sz="4" w:space="0" w:color="000000"/>
              <w:right w:val="single" w:sz="4" w:space="0" w:color="000000"/>
            </w:tcBorders>
            <w:vAlign w:val="center"/>
          </w:tcPr>
          <w:p w14:paraId="3A2A47CE" w14:textId="77777777" w:rsidR="004C1720" w:rsidRPr="00186C0E" w:rsidRDefault="004C1720" w:rsidP="00186C0E">
            <w:pPr>
              <w:spacing w:after="0" w:line="240" w:lineRule="auto"/>
              <w:ind w:firstLine="0"/>
              <w:jc w:val="center"/>
              <w:rPr>
                <w:szCs w:val="24"/>
              </w:rPr>
            </w:pPr>
            <w:r w:rsidRPr="00186C0E">
              <w:rPr>
                <w:szCs w:val="24"/>
              </w:rPr>
              <w:t>Код</w:t>
            </w:r>
          </w:p>
        </w:tc>
        <w:tc>
          <w:tcPr>
            <w:tcW w:w="1628" w:type="dxa"/>
            <w:tcBorders>
              <w:top w:val="single" w:sz="4" w:space="0" w:color="000000"/>
              <w:left w:val="single" w:sz="4" w:space="0" w:color="000000"/>
              <w:bottom w:val="single" w:sz="4" w:space="0" w:color="000000"/>
              <w:right w:val="single" w:sz="4" w:space="0" w:color="000000"/>
            </w:tcBorders>
            <w:vAlign w:val="center"/>
          </w:tcPr>
          <w:p w14:paraId="03118960" w14:textId="77777777" w:rsidR="004C1720" w:rsidRPr="00186C0E" w:rsidRDefault="004C1720" w:rsidP="00186C0E">
            <w:pPr>
              <w:spacing w:after="0" w:line="240" w:lineRule="auto"/>
              <w:ind w:firstLine="0"/>
              <w:jc w:val="center"/>
              <w:rPr>
                <w:szCs w:val="24"/>
              </w:rPr>
            </w:pPr>
            <w:r w:rsidRPr="00186C0E">
              <w:rPr>
                <w:szCs w:val="24"/>
              </w:rPr>
              <w:t>Наименование</w:t>
            </w:r>
          </w:p>
        </w:tc>
        <w:tc>
          <w:tcPr>
            <w:tcW w:w="3806" w:type="dxa"/>
            <w:vMerge/>
            <w:tcBorders>
              <w:top w:val="nil"/>
              <w:left w:val="single" w:sz="4" w:space="0" w:color="000000"/>
              <w:bottom w:val="single" w:sz="4" w:space="0" w:color="000000"/>
              <w:right w:val="single" w:sz="4" w:space="0" w:color="000000"/>
            </w:tcBorders>
            <w:vAlign w:val="center"/>
          </w:tcPr>
          <w:p w14:paraId="52CFCBB1" w14:textId="77777777" w:rsidR="004C1720" w:rsidRPr="00186C0E" w:rsidRDefault="004C1720" w:rsidP="00186C0E">
            <w:pPr>
              <w:spacing w:after="0" w:line="240" w:lineRule="auto"/>
              <w:ind w:firstLine="709"/>
              <w:jc w:val="center"/>
              <w:rPr>
                <w:szCs w:val="24"/>
              </w:rPr>
            </w:pPr>
          </w:p>
        </w:tc>
        <w:tc>
          <w:tcPr>
            <w:tcW w:w="2980" w:type="dxa"/>
            <w:vMerge/>
            <w:tcBorders>
              <w:top w:val="nil"/>
              <w:left w:val="single" w:sz="4" w:space="0" w:color="000000"/>
              <w:bottom w:val="single" w:sz="4" w:space="0" w:color="000000"/>
              <w:right w:val="single" w:sz="4" w:space="0" w:color="000000"/>
            </w:tcBorders>
            <w:vAlign w:val="center"/>
          </w:tcPr>
          <w:p w14:paraId="08C61867" w14:textId="77777777" w:rsidR="004C1720" w:rsidRPr="00186C0E" w:rsidRDefault="004C1720" w:rsidP="00186C0E">
            <w:pPr>
              <w:spacing w:after="0" w:line="240" w:lineRule="auto"/>
              <w:ind w:firstLine="709"/>
              <w:jc w:val="center"/>
              <w:rPr>
                <w:szCs w:val="24"/>
              </w:rPr>
            </w:pPr>
          </w:p>
        </w:tc>
      </w:tr>
      <w:tr w:rsidR="004C1720" w:rsidRPr="00186C0E" w14:paraId="422F5B92" w14:textId="77777777" w:rsidTr="004C1720">
        <w:trPr>
          <w:trHeight w:val="701"/>
          <w:jc w:val="center"/>
        </w:trPr>
        <w:tc>
          <w:tcPr>
            <w:tcW w:w="1649" w:type="dxa"/>
            <w:tcBorders>
              <w:top w:val="single" w:sz="4" w:space="0" w:color="000000"/>
              <w:left w:val="single" w:sz="4" w:space="0" w:color="000000"/>
              <w:bottom w:val="single" w:sz="4" w:space="0" w:color="000000"/>
              <w:right w:val="single" w:sz="4" w:space="0" w:color="000000"/>
            </w:tcBorders>
            <w:vAlign w:val="center"/>
          </w:tcPr>
          <w:p w14:paraId="2CEDD247" w14:textId="77777777" w:rsidR="004C1720" w:rsidRPr="00186C0E" w:rsidRDefault="004C1720" w:rsidP="00186C0E">
            <w:pPr>
              <w:spacing w:after="0" w:line="240" w:lineRule="auto"/>
              <w:ind w:firstLine="0"/>
              <w:jc w:val="center"/>
              <w:rPr>
                <w:szCs w:val="24"/>
              </w:rPr>
            </w:pPr>
            <w:r w:rsidRPr="00186C0E">
              <w:rPr>
                <w:szCs w:val="24"/>
              </w:rPr>
              <w:t>38.04.01</w:t>
            </w:r>
          </w:p>
        </w:tc>
        <w:tc>
          <w:tcPr>
            <w:tcW w:w="1628" w:type="dxa"/>
            <w:tcBorders>
              <w:top w:val="single" w:sz="4" w:space="0" w:color="000000"/>
              <w:left w:val="single" w:sz="4" w:space="0" w:color="000000"/>
              <w:bottom w:val="single" w:sz="4" w:space="0" w:color="000000"/>
              <w:right w:val="single" w:sz="4" w:space="0" w:color="000000"/>
            </w:tcBorders>
            <w:vAlign w:val="center"/>
          </w:tcPr>
          <w:p w14:paraId="3AA8C17D" w14:textId="77777777" w:rsidR="004C1720" w:rsidRPr="00186C0E" w:rsidRDefault="004C1720" w:rsidP="00186C0E">
            <w:pPr>
              <w:spacing w:after="0" w:line="240" w:lineRule="auto"/>
              <w:ind w:firstLine="0"/>
              <w:jc w:val="center"/>
              <w:rPr>
                <w:szCs w:val="24"/>
              </w:rPr>
            </w:pPr>
            <w:r w:rsidRPr="00186C0E">
              <w:rPr>
                <w:szCs w:val="24"/>
              </w:rPr>
              <w:t>Экономика</w:t>
            </w:r>
          </w:p>
        </w:tc>
        <w:tc>
          <w:tcPr>
            <w:tcW w:w="3806" w:type="dxa"/>
            <w:tcBorders>
              <w:top w:val="single" w:sz="4" w:space="0" w:color="000000"/>
              <w:left w:val="single" w:sz="4" w:space="0" w:color="000000"/>
              <w:bottom w:val="single" w:sz="4" w:space="0" w:color="000000"/>
              <w:right w:val="single" w:sz="4" w:space="0" w:color="000000"/>
            </w:tcBorders>
            <w:vAlign w:val="center"/>
          </w:tcPr>
          <w:p w14:paraId="7713AE20" w14:textId="77777777" w:rsidR="004C1720" w:rsidRPr="00186C0E" w:rsidRDefault="004C1720" w:rsidP="00186C0E">
            <w:pPr>
              <w:spacing w:after="0" w:line="240" w:lineRule="auto"/>
              <w:ind w:firstLine="0"/>
              <w:jc w:val="center"/>
              <w:rPr>
                <w:szCs w:val="24"/>
              </w:rPr>
            </w:pPr>
            <w:r w:rsidRPr="00186C0E">
              <w:rPr>
                <w:szCs w:val="24"/>
              </w:rPr>
              <w:t>1.Экономика предприятий и организаций</w:t>
            </w:r>
          </w:p>
          <w:p w14:paraId="490BFA09" w14:textId="77777777" w:rsidR="004C1720" w:rsidRPr="00186C0E" w:rsidRDefault="004C1720" w:rsidP="00186C0E">
            <w:pPr>
              <w:spacing w:after="0" w:line="240" w:lineRule="auto"/>
              <w:ind w:firstLine="0"/>
              <w:jc w:val="center"/>
              <w:rPr>
                <w:szCs w:val="24"/>
              </w:rPr>
            </w:pPr>
            <w:r w:rsidRPr="00186C0E">
              <w:rPr>
                <w:szCs w:val="24"/>
              </w:rPr>
              <w:t>2.Экономика туризма</w:t>
            </w:r>
          </w:p>
        </w:tc>
        <w:tc>
          <w:tcPr>
            <w:tcW w:w="2980" w:type="dxa"/>
            <w:tcBorders>
              <w:top w:val="single" w:sz="4" w:space="0" w:color="000000"/>
              <w:left w:val="single" w:sz="4" w:space="0" w:color="000000"/>
              <w:bottom w:val="single" w:sz="4" w:space="0" w:color="000000"/>
              <w:right w:val="single" w:sz="4" w:space="0" w:color="000000"/>
            </w:tcBorders>
            <w:vAlign w:val="center"/>
          </w:tcPr>
          <w:p w14:paraId="6B840136" w14:textId="77777777" w:rsidR="004C1720" w:rsidRPr="00186C0E" w:rsidRDefault="004C1720" w:rsidP="00186C0E">
            <w:pPr>
              <w:spacing w:after="0" w:line="240" w:lineRule="auto"/>
              <w:ind w:firstLine="0"/>
              <w:jc w:val="center"/>
              <w:rPr>
                <w:szCs w:val="24"/>
              </w:rPr>
            </w:pPr>
            <w:r w:rsidRPr="00186C0E">
              <w:rPr>
                <w:szCs w:val="24"/>
              </w:rPr>
              <w:t>1.Экономика</w:t>
            </w:r>
          </w:p>
        </w:tc>
      </w:tr>
      <w:tr w:rsidR="004C1720" w:rsidRPr="00186C0E" w14:paraId="333C0C68" w14:textId="77777777" w:rsidTr="004C1720">
        <w:trPr>
          <w:trHeight w:val="841"/>
          <w:jc w:val="center"/>
        </w:trPr>
        <w:tc>
          <w:tcPr>
            <w:tcW w:w="1649" w:type="dxa"/>
            <w:tcBorders>
              <w:top w:val="single" w:sz="4" w:space="0" w:color="000000"/>
              <w:left w:val="single" w:sz="4" w:space="0" w:color="000000"/>
              <w:bottom w:val="single" w:sz="4" w:space="0" w:color="000000"/>
              <w:right w:val="single" w:sz="4" w:space="0" w:color="000000"/>
            </w:tcBorders>
            <w:vAlign w:val="center"/>
          </w:tcPr>
          <w:p w14:paraId="2DD8B9B2" w14:textId="77777777" w:rsidR="004C1720" w:rsidRPr="00186C0E" w:rsidRDefault="004C1720" w:rsidP="00186C0E">
            <w:pPr>
              <w:spacing w:after="0" w:line="240" w:lineRule="auto"/>
              <w:ind w:firstLine="0"/>
              <w:jc w:val="center"/>
              <w:rPr>
                <w:szCs w:val="24"/>
              </w:rPr>
            </w:pPr>
            <w:r w:rsidRPr="00186C0E">
              <w:rPr>
                <w:szCs w:val="24"/>
              </w:rPr>
              <w:t>38.04.02</w:t>
            </w:r>
          </w:p>
        </w:tc>
        <w:tc>
          <w:tcPr>
            <w:tcW w:w="1628" w:type="dxa"/>
            <w:tcBorders>
              <w:top w:val="single" w:sz="4" w:space="0" w:color="000000"/>
              <w:left w:val="single" w:sz="4" w:space="0" w:color="000000"/>
              <w:bottom w:val="single" w:sz="4" w:space="0" w:color="000000"/>
              <w:right w:val="single" w:sz="4" w:space="0" w:color="000000"/>
            </w:tcBorders>
            <w:vAlign w:val="center"/>
          </w:tcPr>
          <w:p w14:paraId="6E58AA58" w14:textId="77777777" w:rsidR="004C1720" w:rsidRPr="00186C0E" w:rsidRDefault="004C1720" w:rsidP="00186C0E">
            <w:pPr>
              <w:spacing w:after="0" w:line="240" w:lineRule="auto"/>
              <w:ind w:firstLine="0"/>
              <w:jc w:val="center"/>
              <w:rPr>
                <w:szCs w:val="24"/>
              </w:rPr>
            </w:pPr>
            <w:r w:rsidRPr="00186C0E">
              <w:rPr>
                <w:szCs w:val="24"/>
              </w:rPr>
              <w:t>Менеджмент</w:t>
            </w:r>
          </w:p>
        </w:tc>
        <w:tc>
          <w:tcPr>
            <w:tcW w:w="3806" w:type="dxa"/>
            <w:tcBorders>
              <w:top w:val="single" w:sz="4" w:space="0" w:color="000000"/>
              <w:left w:val="single" w:sz="4" w:space="0" w:color="000000"/>
              <w:bottom w:val="single" w:sz="4" w:space="0" w:color="000000"/>
              <w:right w:val="single" w:sz="4" w:space="0" w:color="000000"/>
            </w:tcBorders>
            <w:vAlign w:val="center"/>
          </w:tcPr>
          <w:p w14:paraId="5A8BD326" w14:textId="77777777" w:rsidR="004C1720" w:rsidRPr="00186C0E" w:rsidRDefault="004C1720" w:rsidP="00186C0E">
            <w:pPr>
              <w:spacing w:after="0" w:line="240" w:lineRule="auto"/>
              <w:ind w:firstLine="0"/>
              <w:jc w:val="center"/>
              <w:rPr>
                <w:szCs w:val="24"/>
              </w:rPr>
            </w:pPr>
            <w:r w:rsidRPr="00186C0E">
              <w:rPr>
                <w:szCs w:val="24"/>
              </w:rPr>
              <w:t>1.Государственное и муниципальное управление</w:t>
            </w:r>
          </w:p>
          <w:p w14:paraId="41304946" w14:textId="77777777" w:rsidR="004C1720" w:rsidRPr="00186C0E" w:rsidRDefault="004C1720" w:rsidP="00186C0E">
            <w:pPr>
              <w:spacing w:after="0" w:line="240" w:lineRule="auto"/>
              <w:ind w:firstLine="0"/>
              <w:jc w:val="center"/>
              <w:rPr>
                <w:szCs w:val="24"/>
              </w:rPr>
            </w:pPr>
            <w:r w:rsidRPr="00186C0E">
              <w:rPr>
                <w:szCs w:val="24"/>
              </w:rPr>
              <w:t>2. Менеджмент индустрии туризма</w:t>
            </w:r>
          </w:p>
        </w:tc>
        <w:tc>
          <w:tcPr>
            <w:tcW w:w="2980" w:type="dxa"/>
            <w:tcBorders>
              <w:top w:val="single" w:sz="4" w:space="0" w:color="000000"/>
              <w:left w:val="single" w:sz="4" w:space="0" w:color="000000"/>
              <w:bottom w:val="single" w:sz="4" w:space="0" w:color="000000"/>
              <w:right w:val="single" w:sz="4" w:space="0" w:color="000000"/>
            </w:tcBorders>
            <w:vAlign w:val="center"/>
          </w:tcPr>
          <w:p w14:paraId="7477CE8E" w14:textId="77777777" w:rsidR="004C1720" w:rsidRPr="00186C0E" w:rsidRDefault="004C1720" w:rsidP="00186C0E">
            <w:pPr>
              <w:spacing w:after="0" w:line="240" w:lineRule="auto"/>
              <w:ind w:firstLine="0"/>
              <w:jc w:val="center"/>
              <w:rPr>
                <w:szCs w:val="24"/>
              </w:rPr>
            </w:pPr>
            <w:r w:rsidRPr="00186C0E">
              <w:rPr>
                <w:szCs w:val="24"/>
              </w:rPr>
              <w:t>1.Менеджмент</w:t>
            </w:r>
          </w:p>
        </w:tc>
      </w:tr>
      <w:tr w:rsidR="004C1720" w:rsidRPr="00186C0E" w14:paraId="65241616" w14:textId="77777777" w:rsidTr="004C1720">
        <w:trPr>
          <w:trHeight w:val="691"/>
          <w:jc w:val="center"/>
        </w:trPr>
        <w:tc>
          <w:tcPr>
            <w:tcW w:w="1649" w:type="dxa"/>
            <w:vMerge w:val="restart"/>
            <w:tcBorders>
              <w:top w:val="single" w:sz="4" w:space="0" w:color="000000"/>
              <w:left w:val="single" w:sz="4" w:space="0" w:color="000000"/>
              <w:right w:val="single" w:sz="4" w:space="0" w:color="000000"/>
            </w:tcBorders>
            <w:vAlign w:val="center"/>
          </w:tcPr>
          <w:p w14:paraId="21B4BE23" w14:textId="77777777" w:rsidR="004C1720" w:rsidRPr="00186C0E" w:rsidRDefault="004C1720" w:rsidP="00186C0E">
            <w:pPr>
              <w:spacing w:after="0" w:line="240" w:lineRule="auto"/>
              <w:ind w:firstLine="0"/>
              <w:jc w:val="center"/>
              <w:rPr>
                <w:szCs w:val="24"/>
              </w:rPr>
            </w:pPr>
            <w:r w:rsidRPr="00186C0E">
              <w:rPr>
                <w:szCs w:val="24"/>
              </w:rPr>
              <w:t>40.04.01</w:t>
            </w:r>
          </w:p>
        </w:tc>
        <w:tc>
          <w:tcPr>
            <w:tcW w:w="1628" w:type="dxa"/>
            <w:vMerge w:val="restart"/>
            <w:tcBorders>
              <w:top w:val="single" w:sz="4" w:space="0" w:color="000000"/>
              <w:left w:val="single" w:sz="4" w:space="0" w:color="000000"/>
              <w:right w:val="single" w:sz="4" w:space="0" w:color="000000"/>
            </w:tcBorders>
            <w:vAlign w:val="center"/>
          </w:tcPr>
          <w:p w14:paraId="2DEEFBB7" w14:textId="77777777" w:rsidR="004C1720" w:rsidRPr="00186C0E" w:rsidRDefault="004C1720" w:rsidP="00186C0E">
            <w:pPr>
              <w:spacing w:after="0" w:line="240" w:lineRule="auto"/>
              <w:ind w:firstLine="0"/>
              <w:jc w:val="center"/>
              <w:rPr>
                <w:szCs w:val="24"/>
              </w:rPr>
            </w:pPr>
            <w:r w:rsidRPr="00186C0E">
              <w:rPr>
                <w:szCs w:val="24"/>
              </w:rPr>
              <w:t>Юриспруденция</w:t>
            </w:r>
          </w:p>
        </w:tc>
        <w:tc>
          <w:tcPr>
            <w:tcW w:w="3806" w:type="dxa"/>
            <w:tcBorders>
              <w:top w:val="single" w:sz="4" w:space="0" w:color="000000"/>
              <w:left w:val="single" w:sz="4" w:space="0" w:color="000000"/>
              <w:bottom w:val="single" w:sz="4" w:space="0" w:color="000000"/>
              <w:right w:val="single" w:sz="4" w:space="0" w:color="000000"/>
            </w:tcBorders>
            <w:vAlign w:val="center"/>
          </w:tcPr>
          <w:p w14:paraId="443B5B65" w14:textId="77777777" w:rsidR="004C1720" w:rsidRPr="00186C0E" w:rsidRDefault="004C1720" w:rsidP="00186C0E">
            <w:pPr>
              <w:spacing w:after="0" w:line="240" w:lineRule="auto"/>
              <w:ind w:firstLine="0"/>
              <w:jc w:val="center"/>
              <w:rPr>
                <w:szCs w:val="24"/>
              </w:rPr>
            </w:pPr>
            <w:r w:rsidRPr="00186C0E">
              <w:rPr>
                <w:szCs w:val="24"/>
              </w:rPr>
              <w:t>1.Предпринимательское, коммерческое право</w:t>
            </w:r>
          </w:p>
        </w:tc>
        <w:tc>
          <w:tcPr>
            <w:tcW w:w="2980" w:type="dxa"/>
            <w:vMerge w:val="restart"/>
            <w:tcBorders>
              <w:top w:val="single" w:sz="4" w:space="0" w:color="000000"/>
              <w:left w:val="single" w:sz="4" w:space="0" w:color="000000"/>
              <w:right w:val="single" w:sz="4" w:space="0" w:color="000000"/>
            </w:tcBorders>
            <w:vAlign w:val="center"/>
          </w:tcPr>
          <w:p w14:paraId="342E0935" w14:textId="77777777" w:rsidR="004C1720" w:rsidRPr="00186C0E" w:rsidRDefault="004C1720" w:rsidP="00186C0E">
            <w:pPr>
              <w:spacing w:after="0" w:line="240" w:lineRule="auto"/>
              <w:ind w:firstLine="0"/>
              <w:jc w:val="center"/>
              <w:rPr>
                <w:szCs w:val="24"/>
              </w:rPr>
            </w:pPr>
            <w:r w:rsidRPr="00186C0E">
              <w:rPr>
                <w:szCs w:val="24"/>
              </w:rPr>
              <w:t>1.Теория государства и права</w:t>
            </w:r>
          </w:p>
        </w:tc>
      </w:tr>
      <w:tr w:rsidR="004C1720" w:rsidRPr="00186C0E" w14:paraId="23D563BE" w14:textId="77777777" w:rsidTr="004C1720">
        <w:trPr>
          <w:trHeight w:val="840"/>
          <w:jc w:val="center"/>
        </w:trPr>
        <w:tc>
          <w:tcPr>
            <w:tcW w:w="1649" w:type="dxa"/>
            <w:vMerge/>
            <w:tcBorders>
              <w:left w:val="single" w:sz="4" w:space="0" w:color="000000"/>
              <w:bottom w:val="single" w:sz="4" w:space="0" w:color="000000"/>
              <w:right w:val="single" w:sz="4" w:space="0" w:color="000000"/>
            </w:tcBorders>
            <w:vAlign w:val="center"/>
          </w:tcPr>
          <w:p w14:paraId="3470300C" w14:textId="77777777" w:rsidR="004C1720" w:rsidRPr="00186C0E" w:rsidRDefault="004C1720" w:rsidP="00186C0E">
            <w:pPr>
              <w:spacing w:after="0" w:line="240" w:lineRule="auto"/>
              <w:ind w:firstLine="709"/>
              <w:jc w:val="center"/>
              <w:rPr>
                <w:szCs w:val="24"/>
              </w:rPr>
            </w:pPr>
          </w:p>
        </w:tc>
        <w:tc>
          <w:tcPr>
            <w:tcW w:w="1628" w:type="dxa"/>
            <w:vMerge/>
            <w:tcBorders>
              <w:left w:val="single" w:sz="4" w:space="0" w:color="000000"/>
              <w:bottom w:val="single" w:sz="4" w:space="0" w:color="000000"/>
              <w:right w:val="single" w:sz="4" w:space="0" w:color="000000"/>
            </w:tcBorders>
            <w:vAlign w:val="center"/>
          </w:tcPr>
          <w:p w14:paraId="4EEFFEF8" w14:textId="77777777" w:rsidR="004C1720" w:rsidRPr="00186C0E" w:rsidRDefault="004C1720" w:rsidP="00186C0E">
            <w:pPr>
              <w:spacing w:after="0" w:line="240" w:lineRule="auto"/>
              <w:ind w:firstLine="709"/>
              <w:jc w:val="center"/>
              <w:rPr>
                <w:szCs w:val="24"/>
              </w:rPr>
            </w:pPr>
          </w:p>
        </w:tc>
        <w:tc>
          <w:tcPr>
            <w:tcW w:w="3806" w:type="dxa"/>
            <w:tcBorders>
              <w:top w:val="single" w:sz="4" w:space="0" w:color="000000"/>
              <w:left w:val="single" w:sz="4" w:space="0" w:color="000000"/>
              <w:bottom w:val="single" w:sz="4" w:space="0" w:color="000000"/>
              <w:right w:val="single" w:sz="4" w:space="0" w:color="000000"/>
            </w:tcBorders>
            <w:vAlign w:val="center"/>
          </w:tcPr>
          <w:p w14:paraId="68155C4A" w14:textId="77777777" w:rsidR="004C1720" w:rsidRPr="00186C0E" w:rsidRDefault="004C1720" w:rsidP="00186C0E">
            <w:pPr>
              <w:spacing w:after="0" w:line="240" w:lineRule="auto"/>
              <w:ind w:firstLine="0"/>
              <w:jc w:val="center"/>
              <w:rPr>
                <w:szCs w:val="24"/>
              </w:rPr>
            </w:pPr>
            <w:r w:rsidRPr="00186C0E">
              <w:rPr>
                <w:szCs w:val="24"/>
              </w:rPr>
              <w:t>2.Уголовное право, уголовный процесс</w:t>
            </w:r>
          </w:p>
        </w:tc>
        <w:tc>
          <w:tcPr>
            <w:tcW w:w="2980" w:type="dxa"/>
            <w:vMerge/>
            <w:tcBorders>
              <w:left w:val="single" w:sz="4" w:space="0" w:color="000000"/>
              <w:bottom w:val="single" w:sz="4" w:space="0" w:color="000000"/>
              <w:right w:val="single" w:sz="4" w:space="0" w:color="000000"/>
            </w:tcBorders>
            <w:vAlign w:val="center"/>
          </w:tcPr>
          <w:p w14:paraId="168267D0" w14:textId="77777777" w:rsidR="004C1720" w:rsidRPr="00186C0E" w:rsidRDefault="004C1720" w:rsidP="00186C0E">
            <w:pPr>
              <w:spacing w:after="0" w:line="240" w:lineRule="auto"/>
              <w:ind w:firstLine="709"/>
              <w:jc w:val="center"/>
              <w:rPr>
                <w:szCs w:val="24"/>
              </w:rPr>
            </w:pPr>
          </w:p>
        </w:tc>
      </w:tr>
    </w:tbl>
    <w:p w14:paraId="4C6026F2" w14:textId="77777777" w:rsidR="004C1720" w:rsidRPr="00186C0E" w:rsidRDefault="004C1720" w:rsidP="00186C0E">
      <w:pPr>
        <w:pStyle w:val="a3"/>
        <w:spacing w:after="0" w:line="240" w:lineRule="auto"/>
        <w:ind w:left="0" w:firstLine="709"/>
        <w:contextualSpacing w:val="0"/>
        <w:jc w:val="center"/>
        <w:rPr>
          <w:szCs w:val="24"/>
        </w:rPr>
      </w:pPr>
    </w:p>
    <w:p w14:paraId="1FC2F13A" w14:textId="77777777" w:rsidR="004C1720" w:rsidRPr="00642508" w:rsidRDefault="004C1720" w:rsidP="00ED3A15">
      <w:pPr>
        <w:pStyle w:val="a3"/>
        <w:spacing w:after="0" w:line="240" w:lineRule="auto"/>
        <w:ind w:left="0" w:firstLine="709"/>
        <w:contextualSpacing w:val="0"/>
      </w:pPr>
      <w:r w:rsidRPr="00642508">
        <w:t xml:space="preserve">48.ДВФ ВАВТ Минэкономразвития России проводит прием на обучение раздельно по каждой совокупности условий поступления в соответствии с результатами вступительных испытаний: </w:t>
      </w:r>
    </w:p>
    <w:p w14:paraId="14ACF359" w14:textId="0840C599" w:rsidR="004C1720" w:rsidRPr="00642508" w:rsidRDefault="004C1720" w:rsidP="00ED3A15">
      <w:pPr>
        <w:spacing w:after="0" w:line="240" w:lineRule="auto"/>
        <w:ind w:firstLine="709"/>
      </w:pPr>
      <w:r w:rsidRPr="00642508">
        <w:t>а)</w:t>
      </w:r>
      <w:r w:rsidR="00186C0E">
        <w:rPr>
          <w:rFonts w:eastAsia="Arial"/>
        </w:rPr>
        <w:t xml:space="preserve"> </w:t>
      </w:r>
      <w:r w:rsidRPr="00642508">
        <w:t xml:space="preserve">прием осуществляется на основе общего конкурса по каждой основной профессиональной образовательной программе в пределах направления подготовки; </w:t>
      </w:r>
    </w:p>
    <w:p w14:paraId="4A00566D" w14:textId="77777777" w:rsidR="004C1720" w:rsidRPr="00642508" w:rsidRDefault="004C1720" w:rsidP="00ED3A15">
      <w:pPr>
        <w:spacing w:after="0" w:line="240" w:lineRule="auto"/>
        <w:ind w:firstLine="709"/>
      </w:pPr>
      <w:r w:rsidRPr="00642508">
        <w:t>б)</w:t>
      </w:r>
      <w:r w:rsidRPr="00642508">
        <w:rPr>
          <w:rFonts w:eastAsia="Arial"/>
        </w:rPr>
        <w:t xml:space="preserve"> </w:t>
      </w:r>
      <w:r w:rsidRPr="00642508">
        <w:t xml:space="preserve">отдельно по формам обучения. </w:t>
      </w:r>
    </w:p>
    <w:p w14:paraId="0A007D2D" w14:textId="77777777" w:rsidR="004C1720" w:rsidRPr="00642508" w:rsidRDefault="004C1720" w:rsidP="00ED3A15">
      <w:pPr>
        <w:pStyle w:val="a3"/>
        <w:spacing w:after="0" w:line="240" w:lineRule="auto"/>
        <w:ind w:left="0" w:firstLine="709"/>
        <w:contextualSpacing w:val="0"/>
      </w:pPr>
      <w:r w:rsidRPr="00642508">
        <w:t xml:space="preserve">49.Максимальное количество баллов для каждого вступительного испытания составляет 100 баллов. </w:t>
      </w:r>
    </w:p>
    <w:p w14:paraId="4FCED833" w14:textId="77777777" w:rsidR="004C1720" w:rsidRDefault="004C1720" w:rsidP="00ED3A15">
      <w:pPr>
        <w:spacing w:after="0" w:line="240" w:lineRule="auto"/>
        <w:ind w:firstLine="709"/>
      </w:pPr>
      <w:r w:rsidRPr="00642508">
        <w:lastRenderedPageBreak/>
        <w:t xml:space="preserve">Минимальное количество баллов для каждого вступительного испытания, установленное ДВФ ВАВТ Минэкономразвития России по программам магистратуры:  </w:t>
      </w:r>
    </w:p>
    <w:p w14:paraId="0688CE44" w14:textId="77777777" w:rsidR="00186C0E" w:rsidRPr="00642508" w:rsidRDefault="00186C0E" w:rsidP="00ED3A15">
      <w:pPr>
        <w:spacing w:after="0" w:line="240" w:lineRule="auto"/>
        <w:ind w:firstLine="709"/>
      </w:pPr>
    </w:p>
    <w:p w14:paraId="4D4906DA" w14:textId="77777777" w:rsidR="004C1720" w:rsidRPr="00642508" w:rsidRDefault="004C1720" w:rsidP="00186C0E">
      <w:pPr>
        <w:spacing w:after="0" w:line="240" w:lineRule="auto"/>
        <w:ind w:firstLine="709"/>
        <w:jc w:val="center"/>
        <w:rPr>
          <w:b/>
        </w:rPr>
      </w:pPr>
      <w:r w:rsidRPr="00642508">
        <w:rPr>
          <w:b/>
        </w:rPr>
        <w:t>Экономический факультет</w:t>
      </w:r>
    </w:p>
    <w:p w14:paraId="0598A95F" w14:textId="753DB354" w:rsidR="004C1720" w:rsidRPr="00642508" w:rsidRDefault="004C1720" w:rsidP="00186C0E">
      <w:pPr>
        <w:spacing w:after="0" w:line="240" w:lineRule="auto"/>
        <w:ind w:firstLine="709"/>
        <w:jc w:val="center"/>
        <w:rPr>
          <w:b/>
        </w:rPr>
      </w:pPr>
      <w:r w:rsidRPr="00642508">
        <w:rPr>
          <w:b/>
        </w:rPr>
        <w:t>(на базе высшего образования)</w:t>
      </w:r>
    </w:p>
    <w:tbl>
      <w:tblPr>
        <w:tblStyle w:val="TableGrid"/>
        <w:tblW w:w="978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06" w:type="dxa"/>
          <w:right w:w="115" w:type="dxa"/>
        </w:tblCellMar>
        <w:tblLook w:val="04A0" w:firstRow="1" w:lastRow="0" w:firstColumn="1" w:lastColumn="0" w:noHBand="0" w:noVBand="1"/>
      </w:tblPr>
      <w:tblGrid>
        <w:gridCol w:w="5524"/>
        <w:gridCol w:w="4260"/>
      </w:tblGrid>
      <w:tr w:rsidR="004C1720" w14:paraId="2CCA9968" w14:textId="77777777" w:rsidTr="004C1720">
        <w:trPr>
          <w:trHeight w:val="593"/>
          <w:jc w:val="center"/>
        </w:trPr>
        <w:tc>
          <w:tcPr>
            <w:tcW w:w="5524" w:type="dxa"/>
            <w:vAlign w:val="center"/>
          </w:tcPr>
          <w:p w14:paraId="2622680C" w14:textId="2B158FE3" w:rsidR="004C1720" w:rsidRPr="00B27BDA" w:rsidRDefault="004C1720" w:rsidP="00186C0E">
            <w:pPr>
              <w:spacing w:after="0" w:line="240" w:lineRule="auto"/>
              <w:ind w:firstLine="0"/>
              <w:jc w:val="center"/>
              <w:rPr>
                <w:b/>
              </w:rPr>
            </w:pPr>
            <w:r>
              <w:rPr>
                <w:b/>
              </w:rPr>
              <w:t>Направление</w:t>
            </w:r>
            <w:r w:rsidRPr="00B27BDA">
              <w:rPr>
                <w:b/>
              </w:rPr>
              <w:t xml:space="preserve"> подготовки</w:t>
            </w:r>
            <w:r>
              <w:rPr>
                <w:b/>
              </w:rPr>
              <w:t>,</w:t>
            </w:r>
            <w:r w:rsidR="00186C0E">
              <w:rPr>
                <w:b/>
              </w:rPr>
              <w:t xml:space="preserve"> </w:t>
            </w:r>
            <w:r w:rsidRPr="00B27BDA">
              <w:rPr>
                <w:b/>
              </w:rPr>
              <w:t>образовательная программа (профиль)</w:t>
            </w:r>
          </w:p>
        </w:tc>
        <w:tc>
          <w:tcPr>
            <w:tcW w:w="4260" w:type="dxa"/>
            <w:vAlign w:val="center"/>
          </w:tcPr>
          <w:p w14:paraId="10FE589F" w14:textId="77777777" w:rsidR="004C1720" w:rsidRPr="00B27BDA" w:rsidRDefault="004C1720" w:rsidP="00186C0E">
            <w:pPr>
              <w:spacing w:after="0" w:line="240" w:lineRule="auto"/>
              <w:ind w:firstLine="0"/>
              <w:jc w:val="center"/>
              <w:rPr>
                <w:b/>
                <w:i/>
                <w:sz w:val="22"/>
              </w:rPr>
            </w:pPr>
            <w:r w:rsidRPr="00B27BDA">
              <w:rPr>
                <w:b/>
                <w:i/>
                <w:sz w:val="22"/>
              </w:rPr>
              <w:t>Минимальное количество баллов</w:t>
            </w:r>
          </w:p>
          <w:p w14:paraId="089A9173" w14:textId="77777777" w:rsidR="004C1720" w:rsidRDefault="004C1720" w:rsidP="00186C0E">
            <w:pPr>
              <w:spacing w:after="0" w:line="240" w:lineRule="auto"/>
              <w:ind w:firstLine="0"/>
              <w:jc w:val="center"/>
            </w:pPr>
            <w:r>
              <w:rPr>
                <w:b/>
                <w:i/>
                <w:sz w:val="22"/>
              </w:rPr>
              <w:t xml:space="preserve">внутренних </w:t>
            </w:r>
            <w:r w:rsidRPr="00B27BDA">
              <w:rPr>
                <w:b/>
                <w:i/>
                <w:sz w:val="22"/>
              </w:rPr>
              <w:t>вступительных испытаний</w:t>
            </w:r>
          </w:p>
        </w:tc>
      </w:tr>
      <w:tr w:rsidR="004C1720" w14:paraId="7B5EEE9C" w14:textId="77777777" w:rsidTr="004C1720">
        <w:trPr>
          <w:trHeight w:val="361"/>
          <w:jc w:val="center"/>
        </w:trPr>
        <w:tc>
          <w:tcPr>
            <w:tcW w:w="5524" w:type="dxa"/>
            <w:vAlign w:val="center"/>
          </w:tcPr>
          <w:p w14:paraId="736C0032" w14:textId="77777777" w:rsidR="004C1720" w:rsidRDefault="004C1720" w:rsidP="00186C0E">
            <w:pPr>
              <w:spacing w:after="0" w:line="240" w:lineRule="auto"/>
              <w:ind w:firstLine="0"/>
              <w:jc w:val="center"/>
            </w:pPr>
            <w:r>
              <w:t>38.04.01 Экономика</w:t>
            </w:r>
          </w:p>
          <w:p w14:paraId="11508111" w14:textId="77777777" w:rsidR="004C1720" w:rsidRDefault="004C1720" w:rsidP="00186C0E">
            <w:pPr>
              <w:spacing w:after="0" w:line="240" w:lineRule="auto"/>
              <w:ind w:firstLine="0"/>
              <w:jc w:val="center"/>
            </w:pPr>
            <w:r>
              <w:t>1.Экономика предприятий и организаций</w:t>
            </w:r>
          </w:p>
        </w:tc>
        <w:tc>
          <w:tcPr>
            <w:tcW w:w="4260" w:type="dxa"/>
            <w:vMerge w:val="restart"/>
            <w:vAlign w:val="center"/>
          </w:tcPr>
          <w:p w14:paraId="5874293D" w14:textId="77777777" w:rsidR="004C1720" w:rsidRDefault="004C1720" w:rsidP="00186C0E">
            <w:pPr>
              <w:spacing w:after="0" w:line="240" w:lineRule="auto"/>
              <w:ind w:firstLine="0"/>
              <w:jc w:val="center"/>
            </w:pPr>
            <w:r>
              <w:t>1.Экономика – 35</w:t>
            </w:r>
          </w:p>
        </w:tc>
      </w:tr>
      <w:tr w:rsidR="004C1720" w14:paraId="789719E5" w14:textId="77777777" w:rsidTr="004C1720">
        <w:trPr>
          <w:trHeight w:val="724"/>
          <w:jc w:val="center"/>
        </w:trPr>
        <w:tc>
          <w:tcPr>
            <w:tcW w:w="5524" w:type="dxa"/>
            <w:vAlign w:val="center"/>
          </w:tcPr>
          <w:p w14:paraId="03F4D4A1" w14:textId="77777777" w:rsidR="004C1720" w:rsidRDefault="004C1720" w:rsidP="00186C0E">
            <w:pPr>
              <w:spacing w:after="0" w:line="240" w:lineRule="auto"/>
              <w:ind w:firstLine="0"/>
              <w:jc w:val="center"/>
            </w:pPr>
            <w:r>
              <w:t>2.Экономика туризма</w:t>
            </w:r>
          </w:p>
        </w:tc>
        <w:tc>
          <w:tcPr>
            <w:tcW w:w="4260" w:type="dxa"/>
            <w:vMerge/>
            <w:vAlign w:val="center"/>
          </w:tcPr>
          <w:p w14:paraId="628DE500" w14:textId="77777777" w:rsidR="004C1720" w:rsidRDefault="004C1720" w:rsidP="00186C0E">
            <w:pPr>
              <w:spacing w:after="0" w:line="240" w:lineRule="auto"/>
              <w:ind w:firstLine="709"/>
              <w:jc w:val="center"/>
            </w:pPr>
          </w:p>
        </w:tc>
      </w:tr>
      <w:tr w:rsidR="004C1720" w14:paraId="6CE1727E" w14:textId="77777777" w:rsidTr="004C1720">
        <w:trPr>
          <w:trHeight w:val="255"/>
          <w:jc w:val="center"/>
        </w:trPr>
        <w:tc>
          <w:tcPr>
            <w:tcW w:w="5524" w:type="dxa"/>
            <w:vAlign w:val="center"/>
          </w:tcPr>
          <w:p w14:paraId="69F02C48" w14:textId="77777777" w:rsidR="004C1720" w:rsidRDefault="004C1720" w:rsidP="00186C0E">
            <w:pPr>
              <w:spacing w:after="0" w:line="240" w:lineRule="auto"/>
              <w:ind w:firstLine="0"/>
              <w:jc w:val="center"/>
            </w:pPr>
            <w:r>
              <w:t>38.04.02 Менеджмент</w:t>
            </w:r>
          </w:p>
          <w:p w14:paraId="3DDFBA72" w14:textId="77777777" w:rsidR="004C1720" w:rsidRDefault="004C1720" w:rsidP="00186C0E">
            <w:pPr>
              <w:spacing w:after="0" w:line="240" w:lineRule="auto"/>
              <w:ind w:firstLine="0"/>
              <w:jc w:val="center"/>
            </w:pPr>
            <w:r>
              <w:t>1. Государственное и муниципальное управление</w:t>
            </w:r>
          </w:p>
        </w:tc>
        <w:tc>
          <w:tcPr>
            <w:tcW w:w="4260" w:type="dxa"/>
            <w:vMerge w:val="restart"/>
            <w:vAlign w:val="center"/>
          </w:tcPr>
          <w:p w14:paraId="4B007DA8" w14:textId="77777777" w:rsidR="004C1720" w:rsidRDefault="004C1720" w:rsidP="00186C0E">
            <w:pPr>
              <w:spacing w:after="0" w:line="240" w:lineRule="auto"/>
              <w:ind w:firstLine="0"/>
              <w:jc w:val="center"/>
            </w:pPr>
            <w:r>
              <w:t>2.Менеджмент – 35</w:t>
            </w:r>
          </w:p>
        </w:tc>
      </w:tr>
      <w:tr w:rsidR="004C1720" w14:paraId="323979ED" w14:textId="77777777" w:rsidTr="004C1720">
        <w:trPr>
          <w:trHeight w:val="372"/>
          <w:jc w:val="center"/>
        </w:trPr>
        <w:tc>
          <w:tcPr>
            <w:tcW w:w="5524" w:type="dxa"/>
            <w:vAlign w:val="center"/>
          </w:tcPr>
          <w:p w14:paraId="1FF22B29" w14:textId="77777777" w:rsidR="004C1720" w:rsidRDefault="004C1720" w:rsidP="00186C0E">
            <w:pPr>
              <w:spacing w:after="0" w:line="240" w:lineRule="auto"/>
              <w:ind w:firstLine="0"/>
              <w:jc w:val="center"/>
            </w:pPr>
            <w:r>
              <w:t>2.Менеджмент индустрии туризма</w:t>
            </w:r>
          </w:p>
        </w:tc>
        <w:tc>
          <w:tcPr>
            <w:tcW w:w="4260" w:type="dxa"/>
            <w:vMerge/>
            <w:vAlign w:val="center"/>
          </w:tcPr>
          <w:p w14:paraId="286E8037" w14:textId="77777777" w:rsidR="004C1720" w:rsidRDefault="004C1720" w:rsidP="00186C0E">
            <w:pPr>
              <w:spacing w:after="0" w:line="240" w:lineRule="auto"/>
              <w:ind w:firstLine="709"/>
              <w:jc w:val="center"/>
            </w:pPr>
          </w:p>
        </w:tc>
      </w:tr>
    </w:tbl>
    <w:p w14:paraId="0BFF12EB" w14:textId="77777777" w:rsidR="004C1720" w:rsidRDefault="004C1720" w:rsidP="00186C0E">
      <w:pPr>
        <w:spacing w:after="0" w:line="240" w:lineRule="auto"/>
        <w:ind w:firstLine="709"/>
        <w:jc w:val="center"/>
        <w:rPr>
          <w:b/>
          <w:lang w:val="en-US"/>
        </w:rPr>
      </w:pPr>
    </w:p>
    <w:p w14:paraId="538572BF" w14:textId="77777777" w:rsidR="004C1720" w:rsidRPr="00186C0E" w:rsidRDefault="004C1720" w:rsidP="00186C0E">
      <w:pPr>
        <w:spacing w:after="0" w:line="240" w:lineRule="auto"/>
        <w:ind w:firstLine="709"/>
        <w:jc w:val="center"/>
        <w:rPr>
          <w:b/>
          <w:szCs w:val="24"/>
        </w:rPr>
      </w:pPr>
      <w:r w:rsidRPr="00186C0E">
        <w:rPr>
          <w:b/>
          <w:szCs w:val="24"/>
        </w:rPr>
        <w:t>Юридический факультет</w:t>
      </w:r>
    </w:p>
    <w:p w14:paraId="418FFE20" w14:textId="7CD13921" w:rsidR="004C1720" w:rsidRPr="00186C0E" w:rsidRDefault="004C1720" w:rsidP="00186C0E">
      <w:pPr>
        <w:spacing w:after="0" w:line="240" w:lineRule="auto"/>
        <w:ind w:firstLine="709"/>
        <w:jc w:val="center"/>
        <w:rPr>
          <w:b/>
          <w:szCs w:val="24"/>
        </w:rPr>
      </w:pPr>
      <w:r w:rsidRPr="00186C0E">
        <w:rPr>
          <w:b/>
          <w:szCs w:val="24"/>
        </w:rPr>
        <w:t>(на базе высшего образования)</w:t>
      </w:r>
    </w:p>
    <w:tbl>
      <w:tblPr>
        <w:tblStyle w:val="TableGrid"/>
        <w:tblW w:w="9784" w:type="dxa"/>
        <w:jc w:val="center"/>
        <w:tblInd w:w="0" w:type="dxa"/>
        <w:tblCellMar>
          <w:top w:w="9" w:type="dxa"/>
          <w:left w:w="106" w:type="dxa"/>
          <w:right w:w="115" w:type="dxa"/>
        </w:tblCellMar>
        <w:tblLook w:val="04A0" w:firstRow="1" w:lastRow="0" w:firstColumn="1" w:lastColumn="0" w:noHBand="0" w:noVBand="1"/>
      </w:tblPr>
      <w:tblGrid>
        <w:gridCol w:w="5499"/>
        <w:gridCol w:w="4285"/>
      </w:tblGrid>
      <w:tr w:rsidR="004C1720" w:rsidRPr="00186C0E" w14:paraId="6D43BD1C" w14:textId="77777777" w:rsidTr="004C1720">
        <w:trPr>
          <w:trHeight w:val="579"/>
          <w:jc w:val="center"/>
        </w:trPr>
        <w:tc>
          <w:tcPr>
            <w:tcW w:w="5499" w:type="dxa"/>
            <w:tcBorders>
              <w:top w:val="single" w:sz="4" w:space="0" w:color="000000"/>
              <w:left w:val="single" w:sz="4" w:space="0" w:color="000000"/>
              <w:bottom w:val="single" w:sz="4" w:space="0" w:color="000000"/>
              <w:right w:val="single" w:sz="4" w:space="0" w:color="000000"/>
            </w:tcBorders>
            <w:vAlign w:val="center"/>
          </w:tcPr>
          <w:p w14:paraId="59944629" w14:textId="68110500" w:rsidR="004C1720" w:rsidRPr="00186C0E" w:rsidRDefault="004C1720" w:rsidP="00186C0E">
            <w:pPr>
              <w:spacing w:after="0" w:line="240" w:lineRule="auto"/>
              <w:ind w:firstLine="0"/>
              <w:jc w:val="center"/>
              <w:rPr>
                <w:b/>
                <w:szCs w:val="24"/>
              </w:rPr>
            </w:pPr>
            <w:r w:rsidRPr="00186C0E">
              <w:rPr>
                <w:b/>
                <w:szCs w:val="24"/>
              </w:rPr>
              <w:t>Направление подготовки,</w:t>
            </w:r>
            <w:r w:rsidR="00186C0E" w:rsidRPr="00186C0E">
              <w:rPr>
                <w:b/>
                <w:szCs w:val="24"/>
              </w:rPr>
              <w:t xml:space="preserve"> </w:t>
            </w:r>
            <w:r w:rsidRPr="00186C0E">
              <w:rPr>
                <w:b/>
                <w:szCs w:val="24"/>
              </w:rPr>
              <w:t>образовательная программа (профиль)</w:t>
            </w:r>
          </w:p>
        </w:tc>
        <w:tc>
          <w:tcPr>
            <w:tcW w:w="4285" w:type="dxa"/>
            <w:tcBorders>
              <w:top w:val="single" w:sz="4" w:space="0" w:color="000000"/>
              <w:left w:val="single" w:sz="4" w:space="0" w:color="000000"/>
              <w:bottom w:val="single" w:sz="4" w:space="0" w:color="000000"/>
              <w:right w:val="single" w:sz="4" w:space="0" w:color="000000"/>
            </w:tcBorders>
            <w:vAlign w:val="center"/>
          </w:tcPr>
          <w:p w14:paraId="4B072C85" w14:textId="58FEE18F" w:rsidR="004C1720" w:rsidRPr="00186C0E" w:rsidRDefault="004C1720" w:rsidP="00186C0E">
            <w:pPr>
              <w:spacing w:after="0" w:line="240" w:lineRule="auto"/>
              <w:ind w:firstLine="0"/>
              <w:jc w:val="center"/>
              <w:rPr>
                <w:b/>
                <w:i/>
                <w:szCs w:val="24"/>
              </w:rPr>
            </w:pPr>
            <w:r w:rsidRPr="00186C0E">
              <w:rPr>
                <w:b/>
                <w:i/>
                <w:szCs w:val="24"/>
              </w:rPr>
              <w:t>Минимальное количество баллов</w:t>
            </w:r>
            <w:r w:rsidR="00186C0E" w:rsidRPr="00186C0E">
              <w:rPr>
                <w:b/>
                <w:i/>
                <w:szCs w:val="24"/>
              </w:rPr>
              <w:t xml:space="preserve"> </w:t>
            </w:r>
            <w:r w:rsidRPr="00186C0E">
              <w:rPr>
                <w:b/>
                <w:i/>
                <w:szCs w:val="24"/>
              </w:rPr>
              <w:t>внутренних вступительных испытаний</w:t>
            </w:r>
          </w:p>
        </w:tc>
      </w:tr>
      <w:tr w:rsidR="004C1720" w:rsidRPr="00186C0E" w14:paraId="028476AC" w14:textId="77777777" w:rsidTr="004C1720">
        <w:trPr>
          <w:trHeight w:val="323"/>
          <w:jc w:val="center"/>
        </w:trPr>
        <w:tc>
          <w:tcPr>
            <w:tcW w:w="5499" w:type="dxa"/>
            <w:tcBorders>
              <w:top w:val="single" w:sz="4" w:space="0" w:color="000000"/>
              <w:left w:val="single" w:sz="4" w:space="0" w:color="000000"/>
              <w:bottom w:val="single" w:sz="4" w:space="0" w:color="000000"/>
              <w:right w:val="single" w:sz="4" w:space="0" w:color="000000"/>
            </w:tcBorders>
            <w:vAlign w:val="center"/>
          </w:tcPr>
          <w:p w14:paraId="5ABAD05C" w14:textId="77777777" w:rsidR="004C1720" w:rsidRPr="00186C0E" w:rsidRDefault="004C1720" w:rsidP="00186C0E">
            <w:pPr>
              <w:spacing w:after="0" w:line="240" w:lineRule="auto"/>
              <w:ind w:firstLine="0"/>
              <w:jc w:val="center"/>
              <w:rPr>
                <w:szCs w:val="24"/>
              </w:rPr>
            </w:pPr>
            <w:r w:rsidRPr="00186C0E">
              <w:rPr>
                <w:szCs w:val="24"/>
              </w:rPr>
              <w:t>40.04.01 Юриспруденция</w:t>
            </w:r>
          </w:p>
          <w:p w14:paraId="4BD8368F" w14:textId="77777777" w:rsidR="004C1720" w:rsidRPr="00186C0E" w:rsidRDefault="004C1720" w:rsidP="00186C0E">
            <w:pPr>
              <w:spacing w:after="0" w:line="240" w:lineRule="auto"/>
              <w:ind w:firstLine="0"/>
              <w:jc w:val="center"/>
              <w:rPr>
                <w:szCs w:val="24"/>
              </w:rPr>
            </w:pPr>
            <w:r w:rsidRPr="00186C0E">
              <w:rPr>
                <w:szCs w:val="24"/>
              </w:rPr>
              <w:t>1.Предпринимательское, коммерческое право</w:t>
            </w:r>
          </w:p>
        </w:tc>
        <w:tc>
          <w:tcPr>
            <w:tcW w:w="4285" w:type="dxa"/>
            <w:vMerge w:val="restart"/>
            <w:tcBorders>
              <w:top w:val="single" w:sz="4" w:space="0" w:color="000000"/>
              <w:left w:val="single" w:sz="4" w:space="0" w:color="000000"/>
              <w:right w:val="single" w:sz="4" w:space="0" w:color="000000"/>
            </w:tcBorders>
            <w:vAlign w:val="center"/>
          </w:tcPr>
          <w:p w14:paraId="40B1DD52" w14:textId="77777777" w:rsidR="004C1720" w:rsidRPr="00186C0E" w:rsidRDefault="004C1720" w:rsidP="00186C0E">
            <w:pPr>
              <w:spacing w:after="0" w:line="240" w:lineRule="auto"/>
              <w:ind w:firstLine="0"/>
              <w:jc w:val="center"/>
              <w:rPr>
                <w:szCs w:val="24"/>
              </w:rPr>
            </w:pPr>
            <w:r w:rsidRPr="00186C0E">
              <w:rPr>
                <w:szCs w:val="24"/>
              </w:rPr>
              <w:t>Теория государства и права - 35</w:t>
            </w:r>
          </w:p>
        </w:tc>
      </w:tr>
      <w:tr w:rsidR="004C1720" w:rsidRPr="00186C0E" w14:paraId="264634EC" w14:textId="77777777" w:rsidTr="004C1720">
        <w:trPr>
          <w:trHeight w:val="256"/>
          <w:jc w:val="center"/>
        </w:trPr>
        <w:tc>
          <w:tcPr>
            <w:tcW w:w="5499" w:type="dxa"/>
            <w:tcBorders>
              <w:top w:val="single" w:sz="4" w:space="0" w:color="000000"/>
              <w:left w:val="single" w:sz="4" w:space="0" w:color="000000"/>
              <w:bottom w:val="single" w:sz="4" w:space="0" w:color="000000"/>
              <w:right w:val="single" w:sz="4" w:space="0" w:color="000000"/>
            </w:tcBorders>
            <w:vAlign w:val="center"/>
          </w:tcPr>
          <w:p w14:paraId="2EC95CD5" w14:textId="77777777" w:rsidR="004C1720" w:rsidRPr="00186C0E" w:rsidRDefault="004C1720" w:rsidP="00186C0E">
            <w:pPr>
              <w:spacing w:after="0" w:line="240" w:lineRule="auto"/>
              <w:ind w:firstLine="0"/>
              <w:jc w:val="center"/>
              <w:rPr>
                <w:szCs w:val="24"/>
              </w:rPr>
            </w:pPr>
            <w:r w:rsidRPr="00186C0E">
              <w:rPr>
                <w:szCs w:val="24"/>
              </w:rPr>
              <w:t>2. Уголовное право и уголовный процесс</w:t>
            </w:r>
          </w:p>
        </w:tc>
        <w:tc>
          <w:tcPr>
            <w:tcW w:w="4285" w:type="dxa"/>
            <w:vMerge/>
            <w:tcBorders>
              <w:left w:val="single" w:sz="4" w:space="0" w:color="000000"/>
              <w:bottom w:val="single" w:sz="4" w:space="0" w:color="000000"/>
              <w:right w:val="single" w:sz="4" w:space="0" w:color="000000"/>
            </w:tcBorders>
            <w:vAlign w:val="center"/>
          </w:tcPr>
          <w:p w14:paraId="7DFB21A2" w14:textId="77777777" w:rsidR="004C1720" w:rsidRPr="00186C0E" w:rsidRDefault="004C1720" w:rsidP="00186C0E">
            <w:pPr>
              <w:spacing w:after="0" w:line="240" w:lineRule="auto"/>
              <w:ind w:firstLine="709"/>
              <w:jc w:val="center"/>
              <w:rPr>
                <w:szCs w:val="24"/>
              </w:rPr>
            </w:pPr>
          </w:p>
        </w:tc>
      </w:tr>
    </w:tbl>
    <w:p w14:paraId="4635DFCB" w14:textId="77777777" w:rsidR="004C1720" w:rsidRPr="00186C0E" w:rsidRDefault="004C1720" w:rsidP="00186C0E">
      <w:pPr>
        <w:spacing w:after="0" w:line="240" w:lineRule="auto"/>
        <w:ind w:firstLine="709"/>
        <w:jc w:val="center"/>
        <w:rPr>
          <w:szCs w:val="24"/>
        </w:rPr>
      </w:pPr>
    </w:p>
    <w:p w14:paraId="1BD74A3C" w14:textId="77777777" w:rsidR="004C1720" w:rsidRPr="00642508" w:rsidRDefault="004C1720" w:rsidP="00186C0E">
      <w:pPr>
        <w:spacing w:after="0" w:line="240" w:lineRule="auto"/>
        <w:ind w:firstLine="709"/>
        <w:jc w:val="center"/>
        <w:rPr>
          <w:b/>
        </w:rPr>
      </w:pPr>
      <w:r w:rsidRPr="00642508">
        <w:rPr>
          <w:b/>
          <w:lang w:val="en-US"/>
        </w:rPr>
        <w:t>V</w:t>
      </w:r>
      <w:r w:rsidRPr="00642508">
        <w:rPr>
          <w:b/>
        </w:rPr>
        <w:t>. Внутренние вступительные испытания</w:t>
      </w:r>
    </w:p>
    <w:p w14:paraId="2D47B152" w14:textId="77777777" w:rsidR="004C1720" w:rsidRPr="00642508" w:rsidRDefault="004C1720" w:rsidP="00ED3A15">
      <w:pPr>
        <w:spacing w:after="0" w:line="240" w:lineRule="auto"/>
        <w:ind w:firstLine="709"/>
        <w:rPr>
          <w:b/>
        </w:rPr>
      </w:pPr>
    </w:p>
    <w:p w14:paraId="326A623E" w14:textId="77777777" w:rsidR="004C1720" w:rsidRPr="00642508" w:rsidRDefault="004C1720" w:rsidP="00ED3A15">
      <w:pPr>
        <w:pStyle w:val="a3"/>
        <w:numPr>
          <w:ilvl w:val="0"/>
          <w:numId w:val="30"/>
        </w:numPr>
        <w:spacing w:after="0" w:line="240" w:lineRule="auto"/>
        <w:ind w:left="0" w:firstLine="709"/>
        <w:contextualSpacing w:val="0"/>
      </w:pPr>
      <w:r w:rsidRPr="00642508">
        <w:t xml:space="preserve">ДВФ ВАВТ Минэкономразвития России проводит следующие внутренние вступительные испытания: </w:t>
      </w:r>
    </w:p>
    <w:p w14:paraId="3647BAFE" w14:textId="77777777" w:rsidR="004C1720" w:rsidRPr="00642508" w:rsidRDefault="004C1720" w:rsidP="00ED3A15">
      <w:pPr>
        <w:spacing w:after="0" w:line="240" w:lineRule="auto"/>
        <w:ind w:firstLine="709"/>
      </w:pPr>
      <w:r w:rsidRPr="00642508">
        <w:t>-внутренние общеобразовательные вступительные испытания (по программам бакалавриата);</w:t>
      </w:r>
    </w:p>
    <w:p w14:paraId="78DD6D46" w14:textId="77777777" w:rsidR="004C1720" w:rsidRPr="00642508" w:rsidRDefault="004C1720" w:rsidP="00ED3A15">
      <w:pPr>
        <w:spacing w:after="0" w:line="240" w:lineRule="auto"/>
        <w:ind w:firstLine="709"/>
      </w:pPr>
      <w:r w:rsidRPr="00642508">
        <w:t>-вступительные испытания на базе профессионального образования (по программам бакалавриата);</w:t>
      </w:r>
    </w:p>
    <w:p w14:paraId="61B60FD0" w14:textId="77777777" w:rsidR="004C1720" w:rsidRPr="00642508" w:rsidRDefault="004C1720" w:rsidP="00ED3A15">
      <w:pPr>
        <w:spacing w:after="0" w:line="240" w:lineRule="auto"/>
        <w:ind w:firstLine="709"/>
      </w:pPr>
      <w:r w:rsidRPr="00642508">
        <w:t>-вступительные испытания по программам магистратуры.</w:t>
      </w:r>
    </w:p>
    <w:p w14:paraId="2089824B" w14:textId="77777777" w:rsidR="004C1720" w:rsidRPr="00642508" w:rsidRDefault="004C1720" w:rsidP="00ED3A15">
      <w:pPr>
        <w:spacing w:after="0" w:line="240" w:lineRule="auto"/>
        <w:ind w:firstLine="709"/>
      </w:pPr>
      <w:r w:rsidRPr="00642508">
        <w:t xml:space="preserve">51.ДВФ ВАВТ Минэкономразвития России проводит внутренние вступительные испытания очно и (или) с использованием дистанционных технологий (при условии идентификации поступающих при сдаче ими вступительных испытаний). </w:t>
      </w:r>
    </w:p>
    <w:p w14:paraId="56584805" w14:textId="77777777" w:rsidR="004C1720" w:rsidRPr="00642508" w:rsidRDefault="004C1720" w:rsidP="00ED3A15">
      <w:pPr>
        <w:spacing w:after="0" w:line="240" w:lineRule="auto"/>
        <w:ind w:firstLine="709"/>
      </w:pPr>
      <w:r w:rsidRPr="00642508">
        <w:t>52.Результаты внутренних вступительных испытаний действительны при приеме на обучение на учебный год, на который осуществляется прием на обучение.</w:t>
      </w:r>
    </w:p>
    <w:p w14:paraId="13CFBA51" w14:textId="7842BFF3" w:rsidR="004C1720" w:rsidRPr="00642508" w:rsidRDefault="004C1720" w:rsidP="00ED3A15">
      <w:pPr>
        <w:pStyle w:val="a3"/>
        <w:spacing w:after="0" w:line="240" w:lineRule="auto"/>
        <w:ind w:left="0" w:firstLine="709"/>
        <w:contextualSpacing w:val="0"/>
      </w:pPr>
      <w:r w:rsidRPr="00642508">
        <w:t>53.Поступающий сдает каждое внутреннее вступительное испытание однократно. В случае если по профильному общеобразовательному испытанию (по программам бакалавриата) установлены предметы по выбору, поступающий сдает внутреннее вступительное испытание однократно по выбранному предмету.</w:t>
      </w:r>
    </w:p>
    <w:p w14:paraId="232B6861" w14:textId="1FB401AE" w:rsidR="004C1720" w:rsidRPr="00642508" w:rsidRDefault="004C1720" w:rsidP="00ED3A15">
      <w:pPr>
        <w:spacing w:after="0" w:line="240" w:lineRule="auto"/>
        <w:ind w:firstLine="709"/>
      </w:pPr>
      <w:r w:rsidRPr="00642508">
        <w:t>54.Внутренние вступительные испытания проводятся на русском языке</w:t>
      </w:r>
      <w:r w:rsidR="00F90A35">
        <w:t>.</w:t>
      </w:r>
      <w:r w:rsidR="00391555">
        <w:t xml:space="preserve"> </w:t>
      </w:r>
      <w:r w:rsidR="00186C0E">
        <w:t>Вступительное испытание</w:t>
      </w:r>
      <w:r w:rsidR="00391555">
        <w:t xml:space="preserve"> по иностранному языку</w:t>
      </w:r>
      <w:r w:rsidR="006F47DA">
        <w:t xml:space="preserve"> </w:t>
      </w:r>
      <w:r w:rsidR="00F90A35">
        <w:t>(английский язык или китайский язык) для поступающих   на программы бакалавриата проводится на английском или китайском языках.</w:t>
      </w:r>
    </w:p>
    <w:p w14:paraId="5350187F" w14:textId="77777777" w:rsidR="004C1720" w:rsidRPr="00642508" w:rsidRDefault="004C1720" w:rsidP="00ED3A15">
      <w:pPr>
        <w:pStyle w:val="a3"/>
        <w:spacing w:after="0" w:line="240" w:lineRule="auto"/>
        <w:ind w:left="0" w:firstLine="709"/>
        <w:contextualSpacing w:val="0"/>
      </w:pPr>
      <w:r w:rsidRPr="00642508">
        <w:t xml:space="preserve">55.Одно внутреннее вступительное испытание проводится одновременно для всех поступающих либо в различные сроки для различных групп поступающих (в том числе по мере формирования указанных групп из числа лиц, подавших заявление о приеме). </w:t>
      </w:r>
    </w:p>
    <w:p w14:paraId="42C89003" w14:textId="77777777" w:rsidR="004C1720" w:rsidRPr="00642508" w:rsidRDefault="004C1720" w:rsidP="00ED3A15">
      <w:pPr>
        <w:spacing w:after="0" w:line="240" w:lineRule="auto"/>
        <w:ind w:firstLine="709"/>
      </w:pPr>
      <w:r w:rsidRPr="00642508">
        <w:lastRenderedPageBreak/>
        <w:t xml:space="preserve">Для каждого поступающего проводится одно внутреннее вступительное испытание в день. По желанию поступающего ему может быть предоставлена возможность сдавать несколько внутренних вступительных испытаний в день. </w:t>
      </w:r>
    </w:p>
    <w:p w14:paraId="23498EB2" w14:textId="77777777" w:rsidR="004C1720" w:rsidRPr="00642508" w:rsidRDefault="004C1720" w:rsidP="00ED3A15">
      <w:pPr>
        <w:pStyle w:val="a3"/>
        <w:spacing w:after="0" w:line="240" w:lineRule="auto"/>
        <w:ind w:left="0" w:firstLine="709"/>
        <w:contextualSpacing w:val="0"/>
      </w:pPr>
      <w:r w:rsidRPr="00642508">
        <w:t>56.Лица, не прошедшие внутреннее вступительное испытание по уважительной причине (болезнь или иные обстоятельства, подтвержденные документально), допускаются к его сдаче в другой группе или в резервный день.</w:t>
      </w:r>
    </w:p>
    <w:p w14:paraId="57F400B4" w14:textId="77777777" w:rsidR="004C1720" w:rsidRPr="00642508" w:rsidRDefault="004C1720" w:rsidP="00ED3A15">
      <w:pPr>
        <w:pStyle w:val="a3"/>
        <w:spacing w:after="0" w:line="240" w:lineRule="auto"/>
        <w:ind w:left="0" w:firstLine="709"/>
        <w:contextualSpacing w:val="0"/>
      </w:pPr>
      <w:r w:rsidRPr="00642508">
        <w:t xml:space="preserve">57.Расписание внутренних вступительных испытаний (предмет, дата, время экзамена) утверждается председателем приемной </w:t>
      </w:r>
      <w:r w:rsidRPr="00642508">
        <w:tab/>
        <w:t xml:space="preserve">комиссии ДВФ ВАВТ Минэкономразвития России или его заместителем и доводится до сведения поступающих не позднее 01 июня 2026г., включающее несколько резервных дней для сдачи вступительных испытаний лицами, не прошедшими внутреннее вступительное испытание (испытания) по уважительной причине. Расписание размещается на официальном сайте ДВФ ВАВТ Минэкономразвития России и на информационной доске приёмной комиссии. </w:t>
      </w:r>
    </w:p>
    <w:p w14:paraId="46CBE284" w14:textId="5736776B" w:rsidR="004C1720" w:rsidRPr="00642508" w:rsidRDefault="004C1720" w:rsidP="00ED3A15">
      <w:pPr>
        <w:pStyle w:val="a3"/>
        <w:spacing w:after="0" w:line="240" w:lineRule="auto"/>
        <w:ind w:left="0" w:firstLine="709"/>
        <w:contextualSpacing w:val="0"/>
      </w:pPr>
      <w:r w:rsidRPr="00642508">
        <w:t>58.Во время проведения вступительных испытаний поступающим и лицам, привлекаемым к их проведению, запрещается иметь при себе и использо</w:t>
      </w:r>
      <w:r w:rsidR="00563162">
        <w:t>вать технические средства связи</w:t>
      </w:r>
      <w:r w:rsidRPr="00642508">
        <w:t>.</w:t>
      </w:r>
    </w:p>
    <w:p w14:paraId="16BDB5BA" w14:textId="77777777" w:rsidR="004C1720" w:rsidRPr="00642508" w:rsidRDefault="004C1720" w:rsidP="00ED3A15">
      <w:pPr>
        <w:pStyle w:val="a3"/>
        <w:spacing w:after="0" w:line="240" w:lineRule="auto"/>
        <w:ind w:left="0" w:firstLine="709"/>
        <w:contextualSpacing w:val="0"/>
      </w:pPr>
      <w:r w:rsidRPr="00642508">
        <w:t xml:space="preserve">59.При нарушении поступающим во время проведения внутреннего вступительного испытания настоящих Правил приема, уполномоченные должностные лица ДВФ ВАВТ Минэкономразвития России составляют акт о нарушении и о непрохождении поступающим  вступительного испытания без уважительной причины, а при очном проведении  вступительного испытания также удаляют поступающего с места проведения вступительного испытания. </w:t>
      </w:r>
    </w:p>
    <w:p w14:paraId="06F156E6" w14:textId="3408F390" w:rsidR="004C1720" w:rsidRPr="00642508" w:rsidRDefault="004C1720" w:rsidP="00ED3A15">
      <w:pPr>
        <w:pStyle w:val="a3"/>
        <w:spacing w:after="0" w:line="240" w:lineRule="auto"/>
        <w:ind w:left="0" w:firstLine="709"/>
        <w:contextualSpacing w:val="0"/>
      </w:pPr>
      <w:r w:rsidRPr="00642508">
        <w:t xml:space="preserve">60.Результаты внутреннего вступительного испытания объявляются на официальном сайте в течение трех рабочих дней после проведения вступительного испытания, но не позднее чем за один день до публикации конкурсных списков. Помимо официального сайта ДВФ ВАВТ Минэкономразвития России </w:t>
      </w:r>
      <w:r w:rsidR="00563162">
        <w:t>доводит результаты внутреннего вступительного испытания на информационных досках приёмной комиссии</w:t>
      </w:r>
      <w:r w:rsidRPr="00642508">
        <w:t>.</w:t>
      </w:r>
    </w:p>
    <w:p w14:paraId="739F5D1D" w14:textId="77777777" w:rsidR="004C1720" w:rsidRPr="00642508" w:rsidRDefault="004C1720" w:rsidP="00ED3A15">
      <w:pPr>
        <w:spacing w:after="0" w:line="240" w:lineRule="auto"/>
        <w:ind w:firstLine="709"/>
      </w:pPr>
      <w:r w:rsidRPr="00642508">
        <w:t xml:space="preserve">61.Поступающий имеет право в день объявления результатов внутреннего вступительного испытания или в течение следующего рабочего дня ознакомиться с результатами проверки и оценивания его работы, выполненной при прохождении вступительного испытания. </w:t>
      </w:r>
    </w:p>
    <w:p w14:paraId="43C41E24" w14:textId="77777777" w:rsidR="004C1720" w:rsidRPr="00642508" w:rsidRDefault="004C1720" w:rsidP="00ED3A15">
      <w:pPr>
        <w:pStyle w:val="a3"/>
        <w:spacing w:after="0" w:line="240" w:lineRule="auto"/>
        <w:ind w:left="0" w:firstLine="709"/>
        <w:contextualSpacing w:val="0"/>
      </w:pPr>
      <w:r w:rsidRPr="00642508">
        <w:t xml:space="preserve">62.По результатам внутреннего вступительного испытания, поступающий имеет право подать в ДВФ ВАВТ Минэкономразвития России апелляцию о нарушении, по мнению поступающего, установленного порядка проведения вступительного испытания и (или) о несогласии с полученной оценкой результатов вступительного испытания. </w:t>
      </w:r>
    </w:p>
    <w:p w14:paraId="55C5279D" w14:textId="2E76A7F5" w:rsidR="004C1720" w:rsidRPr="00642508" w:rsidRDefault="004C1720" w:rsidP="00ED3A15">
      <w:pPr>
        <w:pStyle w:val="a3"/>
        <w:spacing w:after="0" w:line="240" w:lineRule="auto"/>
        <w:ind w:left="0" w:firstLine="709"/>
        <w:contextualSpacing w:val="0"/>
      </w:pPr>
      <w:r w:rsidRPr="00642508">
        <w:t xml:space="preserve">ДВФ ВАВТ Минэкономразвития России проводит рассмотрение апелляций, поданных поступающими. Правила подачи и рассмотрения апелляций в ДВФ ВАВТ Минэкономразвития России определены в Положении об </w:t>
      </w:r>
      <w:r w:rsidRPr="0056345E">
        <w:rPr>
          <w:color w:val="auto"/>
        </w:rPr>
        <w:t xml:space="preserve">апелляционной комиссии, размещенном на официальном сайте ДВФ ВАВТ Минэкономразвития России по веб-адресу: </w:t>
      </w:r>
      <w:hyperlink r:id="rId8" w:history="1">
        <w:r w:rsidR="0056345E" w:rsidRPr="0056345E">
          <w:rPr>
            <w:rStyle w:val="af0"/>
            <w:color w:val="auto"/>
          </w:rPr>
          <w:t>https://www.dvf-vavt.ru</w:t>
        </w:r>
      </w:hyperlink>
      <w:r w:rsidR="0056345E" w:rsidRPr="0056345E">
        <w:rPr>
          <w:color w:val="auto"/>
        </w:rPr>
        <w:t xml:space="preserve"> </w:t>
      </w:r>
      <w:r w:rsidR="0056345E">
        <w:rPr>
          <w:color w:val="auto"/>
        </w:rPr>
        <w:t>.</w:t>
      </w:r>
    </w:p>
    <w:p w14:paraId="078D9864" w14:textId="77777777" w:rsidR="004C1720" w:rsidRPr="00642508" w:rsidRDefault="004C1720" w:rsidP="00ED3A15">
      <w:pPr>
        <w:spacing w:after="0" w:line="240" w:lineRule="auto"/>
        <w:ind w:firstLine="709"/>
      </w:pPr>
    </w:p>
    <w:p w14:paraId="5E1BEC73" w14:textId="0189A7DE" w:rsidR="004C1720" w:rsidRPr="00642508" w:rsidRDefault="004C1720" w:rsidP="00186C0E">
      <w:pPr>
        <w:spacing w:after="0" w:line="240" w:lineRule="auto"/>
        <w:ind w:firstLine="709"/>
        <w:jc w:val="center"/>
        <w:rPr>
          <w:b/>
        </w:rPr>
      </w:pPr>
      <w:r w:rsidRPr="00642508">
        <w:rPr>
          <w:b/>
          <w:lang w:val="en-US"/>
        </w:rPr>
        <w:t>VI</w:t>
      </w:r>
      <w:r w:rsidRPr="00642508">
        <w:rPr>
          <w:b/>
        </w:rPr>
        <w:t>. Учет индивидуальных достижений поступающих</w:t>
      </w:r>
    </w:p>
    <w:p w14:paraId="704AD37D" w14:textId="77777777" w:rsidR="004C1720" w:rsidRPr="00642508" w:rsidRDefault="004C1720" w:rsidP="00ED3A15">
      <w:pPr>
        <w:spacing w:after="0" w:line="240" w:lineRule="auto"/>
        <w:ind w:firstLine="709"/>
        <w:rPr>
          <w:b/>
        </w:rPr>
      </w:pPr>
    </w:p>
    <w:p w14:paraId="01A048D7" w14:textId="77777777" w:rsidR="004C1720" w:rsidRPr="00642508" w:rsidRDefault="004C1720" w:rsidP="00ED3A15">
      <w:pPr>
        <w:spacing w:after="0" w:line="240" w:lineRule="auto"/>
        <w:ind w:firstLine="709"/>
      </w:pPr>
      <w:r w:rsidRPr="00642508">
        <w:t>63.Учет индивидуальных достижений, поступающих осуществляется следующими способами:</w:t>
      </w:r>
    </w:p>
    <w:p w14:paraId="7D171F44" w14:textId="77777777" w:rsidR="004C1720" w:rsidRPr="00642508" w:rsidRDefault="004C1720" w:rsidP="00ED3A15">
      <w:pPr>
        <w:spacing w:after="0" w:line="240" w:lineRule="auto"/>
        <w:ind w:firstLine="709"/>
      </w:pPr>
      <w:r w:rsidRPr="00642508">
        <w:t>1) ДВФ ВАВТ Минэкономразвития России начисляет поступающему баллы, которые включаются в сумму конкурсных баллов:</w:t>
      </w:r>
    </w:p>
    <w:p w14:paraId="7B1778A0" w14:textId="77777777" w:rsidR="004C1720" w:rsidRPr="00642508" w:rsidRDefault="004C1720" w:rsidP="00ED3A15">
      <w:pPr>
        <w:spacing w:after="0" w:line="240" w:lineRule="auto"/>
        <w:ind w:firstLine="709"/>
      </w:pPr>
      <w:r w:rsidRPr="00642508">
        <w:t xml:space="preserve">- баллы за общие индивидуальные достижения, перечень которых установлен в </w:t>
      </w:r>
      <w:r w:rsidRPr="0056345E">
        <w:t>соответствии с пунктом 66 настоящих Правил приема, количество</w:t>
      </w:r>
      <w:r w:rsidRPr="00642508">
        <w:t xml:space="preserve"> баллов за общие индивидуальные достижения составляет не более 10 баллов;</w:t>
      </w:r>
    </w:p>
    <w:p w14:paraId="4E7B8058" w14:textId="687E24AD" w:rsidR="004C1720" w:rsidRPr="00642508" w:rsidRDefault="004C1720" w:rsidP="00ED3A15">
      <w:pPr>
        <w:spacing w:after="0" w:line="240" w:lineRule="auto"/>
        <w:ind w:firstLine="709"/>
      </w:pPr>
      <w:r w:rsidRPr="00642508">
        <w:t xml:space="preserve">- баллы за целевые индивидуальные достижения, в качестве которых рассматривается участие в проводимых заказчиком целевого обучения мероприятиях по профессиональной ориентации (далее - профориентационные мероприятия), которые учитываются в соответствие с </w:t>
      </w:r>
      <w:r w:rsidRPr="0056345E">
        <w:t xml:space="preserve">пунктом </w:t>
      </w:r>
      <w:r w:rsidR="0056345E" w:rsidRPr="0056345E">
        <w:t>161</w:t>
      </w:r>
      <w:r w:rsidRPr="0056345E">
        <w:t xml:space="preserve"> Правил приема при приеме на обучение на места в пределах целевой квоты в</w:t>
      </w:r>
      <w:r w:rsidRPr="00642508">
        <w:t xml:space="preserve"> дополнение к баллам за общие индивидуальные достижения. Количество баллов за целевые индивидуальные достижения составляет 5.</w:t>
      </w:r>
    </w:p>
    <w:p w14:paraId="72F7914C" w14:textId="77777777" w:rsidR="004C1720" w:rsidRPr="00642508" w:rsidRDefault="004C1720" w:rsidP="00ED3A15">
      <w:pPr>
        <w:spacing w:after="0" w:line="240" w:lineRule="auto"/>
        <w:ind w:firstLine="709"/>
      </w:pPr>
      <w:r w:rsidRPr="00642508">
        <w:lastRenderedPageBreak/>
        <w:t>2) ДВФ ВАВТ Минэкономразвития России учитывает индивидуальные достижения при равенстве поступающих по иным критериям ранжирования в конкурсных списках.</w:t>
      </w:r>
    </w:p>
    <w:p w14:paraId="1E8E0EF1" w14:textId="0DA86936" w:rsidR="004C1720" w:rsidRPr="00642508" w:rsidRDefault="004C1720" w:rsidP="00ED3A15">
      <w:pPr>
        <w:spacing w:after="0" w:line="240" w:lineRule="auto"/>
        <w:ind w:firstLine="709"/>
      </w:pPr>
      <w:r w:rsidRPr="00642508">
        <w:t xml:space="preserve">64. </w:t>
      </w:r>
      <w:r w:rsidR="00A90BFC">
        <w:t>Перечень индивидуальных достижений, учитываемых при приеме на обучение на программы магистратуры указаны в приложении № 2 к Правилам приема.</w:t>
      </w:r>
    </w:p>
    <w:p w14:paraId="4ADFF09E" w14:textId="77777777" w:rsidR="004C1720" w:rsidRPr="00642508" w:rsidRDefault="004C1720" w:rsidP="00ED3A15">
      <w:pPr>
        <w:spacing w:after="0" w:line="240" w:lineRule="auto"/>
        <w:ind w:firstLine="709"/>
      </w:pPr>
      <w:r w:rsidRPr="00642508">
        <w:t xml:space="preserve">65.В ДВФ ВАВТ Минэкономразвития России устанавливается следующий порядок учета индивидуальных достижений: </w:t>
      </w:r>
    </w:p>
    <w:p w14:paraId="0C1EB8AA" w14:textId="4019922E" w:rsidR="004C1720" w:rsidRPr="00642508" w:rsidRDefault="004C1720" w:rsidP="00ED3A15">
      <w:pPr>
        <w:pStyle w:val="a3"/>
        <w:spacing w:after="0" w:line="240" w:lineRule="auto"/>
        <w:ind w:left="0" w:firstLine="709"/>
        <w:contextualSpacing w:val="0"/>
      </w:pPr>
      <w:r w:rsidRPr="00642508">
        <w:t xml:space="preserve">При подаче заявления о приеме на обучение поступающий указывает сведения о своих индивидуальных достижениях и представляет документы, подтверждающие получение результатов индивидуальных достижений. Индивидуальные достижения поступающих учитываются при приеме </w:t>
      </w:r>
      <w:r w:rsidR="001F52B9">
        <w:t xml:space="preserve">как </w:t>
      </w:r>
      <w:r w:rsidRPr="00642508">
        <w:t xml:space="preserve">на места, финансируемые за счет бюджетных ассигнований (в том числе в рамках целевой, особой и отдельной квот), </w:t>
      </w:r>
      <w:r w:rsidR="001F52B9">
        <w:t xml:space="preserve">так </w:t>
      </w:r>
      <w:r w:rsidRPr="00642508">
        <w:t>и на места по договорам об обучении на все уровни, формы и условия обучения</w:t>
      </w:r>
      <w:r w:rsidR="001F52B9">
        <w:t>, если иное не установлено настоящим разделом.</w:t>
      </w:r>
      <w:r w:rsidRPr="00642508">
        <w:t xml:space="preserve"> </w:t>
      </w:r>
    </w:p>
    <w:p w14:paraId="119F0E61" w14:textId="77777777" w:rsidR="004C1720" w:rsidRPr="00642508" w:rsidRDefault="004C1720" w:rsidP="00ED3A15">
      <w:pPr>
        <w:pStyle w:val="a3"/>
        <w:spacing w:after="0" w:line="240" w:lineRule="auto"/>
        <w:ind w:left="0" w:firstLine="709"/>
        <w:contextualSpacing w:val="0"/>
      </w:pPr>
      <w:r w:rsidRPr="00642508">
        <w:t>Баллы за индивидуальные достижения начисляются после оценки сотрудниками приемной комиссии документов, представленных поступающим, и доводятся до сведения поступающих путем размещения соответствующей информации на официальном сайте ДВФ ВАВТ Минэкономразвития России в списках поступающих и конкурсных списках.</w:t>
      </w:r>
    </w:p>
    <w:p w14:paraId="55F6066B" w14:textId="77777777" w:rsidR="001D31AC" w:rsidRPr="00642508" w:rsidRDefault="001D31AC" w:rsidP="00ED3A15">
      <w:pPr>
        <w:pStyle w:val="a3"/>
        <w:spacing w:after="0" w:line="240" w:lineRule="auto"/>
        <w:ind w:left="0" w:firstLine="709"/>
        <w:contextualSpacing w:val="0"/>
      </w:pPr>
      <w:r w:rsidRPr="00642508">
        <w:t xml:space="preserve">66. Поступающему в ДВФ ВАВТ Минэкономразвития России на обучение по программам бакалавриата по решению ДВФ ВАВТ Минэкономразвития России начисляются баллы за следующие общие индивидуальные достижения: </w:t>
      </w:r>
    </w:p>
    <w:p w14:paraId="5A611F78" w14:textId="77777777" w:rsidR="001D31AC" w:rsidRPr="00642508" w:rsidRDefault="001D31AC" w:rsidP="00ED3A15">
      <w:pPr>
        <w:spacing w:after="0" w:line="240" w:lineRule="auto"/>
        <w:ind w:firstLine="709"/>
      </w:pPr>
    </w:p>
    <w:tbl>
      <w:tblPr>
        <w:tblStyle w:val="TableGrid"/>
        <w:tblW w:w="9898" w:type="dxa"/>
        <w:jc w:val="center"/>
        <w:tblInd w:w="0" w:type="dxa"/>
        <w:tblCellMar>
          <w:top w:w="53" w:type="dxa"/>
          <w:left w:w="108" w:type="dxa"/>
        </w:tblCellMar>
        <w:tblLook w:val="04A0" w:firstRow="1" w:lastRow="0" w:firstColumn="1" w:lastColumn="0" w:noHBand="0" w:noVBand="1"/>
      </w:tblPr>
      <w:tblGrid>
        <w:gridCol w:w="8359"/>
        <w:gridCol w:w="1522"/>
        <w:gridCol w:w="17"/>
      </w:tblGrid>
      <w:tr w:rsidR="001D31AC" w:rsidRPr="00642508" w14:paraId="46DC771A" w14:textId="77777777" w:rsidTr="00887DB3">
        <w:trPr>
          <w:trHeight w:val="562"/>
          <w:jc w:val="center"/>
        </w:trPr>
        <w:tc>
          <w:tcPr>
            <w:tcW w:w="8359" w:type="dxa"/>
            <w:tcBorders>
              <w:top w:val="single" w:sz="4" w:space="0" w:color="000000"/>
              <w:left w:val="single" w:sz="4" w:space="0" w:color="000000"/>
              <w:bottom w:val="single" w:sz="4" w:space="0" w:color="000000"/>
              <w:right w:val="single" w:sz="4" w:space="0" w:color="000000"/>
            </w:tcBorders>
          </w:tcPr>
          <w:p w14:paraId="5B012E4F" w14:textId="31A92B20" w:rsidR="001D31AC" w:rsidRPr="00642508" w:rsidRDefault="001D31AC" w:rsidP="00186C0E">
            <w:pPr>
              <w:spacing w:after="0" w:line="240" w:lineRule="auto"/>
              <w:ind w:firstLine="0"/>
              <w:jc w:val="center"/>
            </w:pPr>
            <w:r w:rsidRPr="00642508">
              <w:t>Индивидуальное достижение</w:t>
            </w:r>
          </w:p>
        </w:tc>
        <w:tc>
          <w:tcPr>
            <w:tcW w:w="1539" w:type="dxa"/>
            <w:gridSpan w:val="2"/>
            <w:tcBorders>
              <w:top w:val="single" w:sz="4" w:space="0" w:color="000000"/>
              <w:left w:val="single" w:sz="4" w:space="0" w:color="000000"/>
              <w:bottom w:val="single" w:sz="4" w:space="0" w:color="000000"/>
              <w:right w:val="single" w:sz="4" w:space="0" w:color="000000"/>
            </w:tcBorders>
          </w:tcPr>
          <w:p w14:paraId="575A863B" w14:textId="41E83601" w:rsidR="001D31AC" w:rsidRPr="00642508" w:rsidRDefault="001D31AC" w:rsidP="00186C0E">
            <w:pPr>
              <w:spacing w:after="0" w:line="240" w:lineRule="auto"/>
              <w:ind w:firstLine="0"/>
              <w:jc w:val="center"/>
            </w:pPr>
            <w:r w:rsidRPr="00642508">
              <w:t>Начисленные баллы</w:t>
            </w:r>
          </w:p>
        </w:tc>
      </w:tr>
      <w:tr w:rsidR="001D31AC" w:rsidRPr="00642508" w14:paraId="4A676872" w14:textId="77777777" w:rsidTr="00887DB3">
        <w:trPr>
          <w:trHeight w:val="2494"/>
          <w:jc w:val="center"/>
        </w:trPr>
        <w:tc>
          <w:tcPr>
            <w:tcW w:w="8359" w:type="dxa"/>
            <w:tcBorders>
              <w:top w:val="single" w:sz="4" w:space="0" w:color="000000"/>
              <w:left w:val="single" w:sz="4" w:space="0" w:color="000000"/>
              <w:bottom w:val="single" w:sz="4" w:space="0" w:color="000000"/>
              <w:right w:val="single" w:sz="4" w:space="0" w:color="000000"/>
            </w:tcBorders>
          </w:tcPr>
          <w:p w14:paraId="12D1E8FB" w14:textId="77777777" w:rsidR="001D31AC" w:rsidRPr="00642508" w:rsidRDefault="001D31AC" w:rsidP="00186C0E">
            <w:pPr>
              <w:spacing w:after="0" w:line="240" w:lineRule="auto"/>
              <w:ind w:firstLine="0"/>
              <w:jc w:val="center"/>
            </w:pPr>
            <w:r w:rsidRPr="00642508">
              <w:t xml:space="preserve">наличие полученных в образовательных организациях Российской Федерации документов об образовании или об образовании и о квалификации с отличием (аттестата о среднем общем образовании  с отличием, наличие полученной в образовательной организации Российской Федерации медали «За особые успехи в учении» </w:t>
            </w:r>
            <w:r w:rsidRPr="00642508">
              <w:rPr>
                <w:lang w:val="en-US"/>
              </w:rPr>
              <w:t>I</w:t>
            </w:r>
            <w:r w:rsidRPr="00642508">
              <w:t xml:space="preserve"> или </w:t>
            </w:r>
            <w:r w:rsidRPr="00642508">
              <w:rPr>
                <w:lang w:val="en-US"/>
              </w:rPr>
              <w:t>II</w:t>
            </w:r>
            <w:r w:rsidRPr="00642508">
              <w:t xml:space="preserve"> степени, аттестата о среднем (полном) общем образовании с отличием, аттестата о среднем (полном) общем образовании для награжденных золотой (серебряной) медалью, диплома о среднем профессиональном образовании с отличием, диплома о начальном профессиональном образовании с отличием, диплома о начальном профессиональном образовании для награжденных золотой (серебряной) медалью) ( далее – документы об образовании с отличием)</w:t>
            </w:r>
          </w:p>
        </w:tc>
        <w:tc>
          <w:tcPr>
            <w:tcW w:w="1539" w:type="dxa"/>
            <w:gridSpan w:val="2"/>
            <w:tcBorders>
              <w:top w:val="single" w:sz="4" w:space="0" w:color="000000"/>
              <w:left w:val="single" w:sz="4" w:space="0" w:color="000000"/>
              <w:bottom w:val="single" w:sz="4" w:space="0" w:color="000000"/>
              <w:right w:val="single" w:sz="4" w:space="0" w:color="000000"/>
            </w:tcBorders>
            <w:vAlign w:val="center"/>
          </w:tcPr>
          <w:p w14:paraId="19E39211" w14:textId="77777777" w:rsidR="001D31AC" w:rsidRPr="00642508" w:rsidRDefault="001D31AC" w:rsidP="00186C0E">
            <w:pPr>
              <w:spacing w:after="0" w:line="240" w:lineRule="auto"/>
              <w:ind w:firstLine="0"/>
              <w:jc w:val="center"/>
            </w:pPr>
            <w:r w:rsidRPr="00642508">
              <w:t>10</w:t>
            </w:r>
          </w:p>
        </w:tc>
      </w:tr>
      <w:tr w:rsidR="001D31AC" w:rsidRPr="00642508" w14:paraId="4FE5E733" w14:textId="77777777" w:rsidTr="00887DB3">
        <w:trPr>
          <w:trHeight w:val="24"/>
          <w:jc w:val="center"/>
        </w:trPr>
        <w:tc>
          <w:tcPr>
            <w:tcW w:w="8359" w:type="dxa"/>
            <w:tcBorders>
              <w:top w:val="single" w:sz="4" w:space="0" w:color="000000"/>
              <w:left w:val="single" w:sz="4" w:space="0" w:color="000000"/>
              <w:bottom w:val="single" w:sz="4" w:space="0" w:color="000000"/>
              <w:right w:val="single" w:sz="4" w:space="0" w:color="000000"/>
            </w:tcBorders>
          </w:tcPr>
          <w:p w14:paraId="7C1EC82F" w14:textId="77777777" w:rsidR="001D31AC" w:rsidRPr="00642508" w:rsidRDefault="001D31AC" w:rsidP="00186C0E">
            <w:pPr>
              <w:spacing w:after="0" w:line="240" w:lineRule="auto"/>
              <w:ind w:firstLine="0"/>
              <w:jc w:val="center"/>
            </w:pPr>
            <w:r w:rsidRPr="00642508">
              <w:t>наличие статуса победителя Дальневосточной окружной олимпиады «Правовой Олимп»</w:t>
            </w:r>
            <w:r w:rsidRPr="00642508">
              <w:rPr>
                <w:rFonts w:eastAsia="Calibri"/>
                <w:sz w:val="22"/>
              </w:rPr>
              <w:t xml:space="preserve"> </w:t>
            </w:r>
            <w:r w:rsidRPr="00642508">
              <w:t>(диплом победителя)</w:t>
            </w:r>
          </w:p>
        </w:tc>
        <w:tc>
          <w:tcPr>
            <w:tcW w:w="1539" w:type="dxa"/>
            <w:gridSpan w:val="2"/>
            <w:tcBorders>
              <w:top w:val="single" w:sz="4" w:space="0" w:color="000000"/>
              <w:left w:val="single" w:sz="4" w:space="0" w:color="000000"/>
              <w:bottom w:val="single" w:sz="4" w:space="0" w:color="000000"/>
              <w:right w:val="single" w:sz="4" w:space="0" w:color="000000"/>
            </w:tcBorders>
          </w:tcPr>
          <w:p w14:paraId="43F2AD0F" w14:textId="77777777" w:rsidR="001D31AC" w:rsidRPr="00642508" w:rsidRDefault="001D31AC" w:rsidP="00186C0E">
            <w:pPr>
              <w:spacing w:after="0" w:line="240" w:lineRule="auto"/>
              <w:ind w:firstLine="0"/>
              <w:jc w:val="center"/>
            </w:pPr>
            <w:r w:rsidRPr="00642508">
              <w:t>4</w:t>
            </w:r>
          </w:p>
        </w:tc>
      </w:tr>
      <w:tr w:rsidR="001D31AC" w:rsidRPr="00642508" w14:paraId="4DD46909" w14:textId="77777777" w:rsidTr="00887DB3">
        <w:trPr>
          <w:trHeight w:val="562"/>
          <w:jc w:val="center"/>
        </w:trPr>
        <w:tc>
          <w:tcPr>
            <w:tcW w:w="8359" w:type="dxa"/>
            <w:tcBorders>
              <w:top w:val="single" w:sz="4" w:space="0" w:color="000000"/>
              <w:left w:val="single" w:sz="4" w:space="0" w:color="000000"/>
              <w:bottom w:val="single" w:sz="4" w:space="0" w:color="000000"/>
              <w:right w:val="single" w:sz="4" w:space="0" w:color="000000"/>
            </w:tcBorders>
          </w:tcPr>
          <w:p w14:paraId="41E365B2" w14:textId="77777777" w:rsidR="001D31AC" w:rsidRPr="00642508" w:rsidRDefault="001D31AC" w:rsidP="00186C0E">
            <w:pPr>
              <w:spacing w:after="0" w:line="240" w:lineRule="auto"/>
              <w:ind w:firstLine="0"/>
              <w:jc w:val="center"/>
            </w:pPr>
            <w:r w:rsidRPr="00642508">
              <w:t>наличие статуса призера Дальневосточной окружной олимпиады «Правовой Олимп»</w:t>
            </w:r>
            <w:r w:rsidRPr="00642508">
              <w:rPr>
                <w:rFonts w:eastAsia="Calibri"/>
                <w:sz w:val="22"/>
              </w:rPr>
              <w:t xml:space="preserve"> </w:t>
            </w:r>
            <w:r w:rsidRPr="00642508">
              <w:t>(диплом призера)</w:t>
            </w:r>
          </w:p>
        </w:tc>
        <w:tc>
          <w:tcPr>
            <w:tcW w:w="1539" w:type="dxa"/>
            <w:gridSpan w:val="2"/>
            <w:tcBorders>
              <w:top w:val="single" w:sz="4" w:space="0" w:color="000000"/>
              <w:left w:val="single" w:sz="4" w:space="0" w:color="000000"/>
              <w:bottom w:val="single" w:sz="4" w:space="0" w:color="000000"/>
              <w:right w:val="single" w:sz="4" w:space="0" w:color="000000"/>
            </w:tcBorders>
          </w:tcPr>
          <w:p w14:paraId="4BC13328" w14:textId="77777777" w:rsidR="001D31AC" w:rsidRPr="00642508" w:rsidRDefault="001D31AC" w:rsidP="00186C0E">
            <w:pPr>
              <w:spacing w:after="0" w:line="240" w:lineRule="auto"/>
              <w:ind w:firstLine="0"/>
              <w:jc w:val="center"/>
            </w:pPr>
            <w:r w:rsidRPr="00642508">
              <w:t>3</w:t>
            </w:r>
          </w:p>
        </w:tc>
      </w:tr>
      <w:tr w:rsidR="001D31AC" w:rsidRPr="00642508" w14:paraId="7E96BA9C" w14:textId="77777777" w:rsidTr="00887DB3">
        <w:trPr>
          <w:trHeight w:val="562"/>
          <w:jc w:val="center"/>
        </w:trPr>
        <w:tc>
          <w:tcPr>
            <w:tcW w:w="8359" w:type="dxa"/>
            <w:tcBorders>
              <w:top w:val="single" w:sz="4" w:space="0" w:color="000000"/>
              <w:left w:val="single" w:sz="4" w:space="0" w:color="000000"/>
              <w:bottom w:val="single" w:sz="4" w:space="0" w:color="000000"/>
              <w:right w:val="single" w:sz="4" w:space="0" w:color="000000"/>
            </w:tcBorders>
          </w:tcPr>
          <w:p w14:paraId="68CE6080" w14:textId="77777777" w:rsidR="001D31AC" w:rsidRPr="00384C69" w:rsidRDefault="001D31AC" w:rsidP="00186C0E">
            <w:pPr>
              <w:spacing w:after="0" w:line="240" w:lineRule="auto"/>
              <w:ind w:firstLine="0"/>
              <w:jc w:val="center"/>
              <w:rPr>
                <w:szCs w:val="24"/>
                <w:highlight w:val="yellow"/>
              </w:rPr>
            </w:pPr>
            <w:r w:rsidRPr="008D7A7B">
              <w:rPr>
                <w:szCs w:val="24"/>
              </w:rPr>
              <w:t>наличие статуса участника Дальневосточной окружной олимпиады «Правовой Олимп»</w:t>
            </w:r>
            <w:r w:rsidRPr="008D7A7B">
              <w:rPr>
                <w:rFonts w:eastAsia="Calibri"/>
                <w:szCs w:val="24"/>
              </w:rPr>
              <w:t xml:space="preserve"> </w:t>
            </w:r>
            <w:r w:rsidRPr="008D7A7B">
              <w:rPr>
                <w:szCs w:val="24"/>
              </w:rPr>
              <w:t>(документ, подтверждающий участие)</w:t>
            </w:r>
          </w:p>
        </w:tc>
        <w:tc>
          <w:tcPr>
            <w:tcW w:w="1539" w:type="dxa"/>
            <w:gridSpan w:val="2"/>
            <w:tcBorders>
              <w:top w:val="single" w:sz="4" w:space="0" w:color="000000"/>
              <w:left w:val="single" w:sz="4" w:space="0" w:color="000000"/>
              <w:bottom w:val="single" w:sz="4" w:space="0" w:color="000000"/>
              <w:right w:val="single" w:sz="4" w:space="0" w:color="000000"/>
            </w:tcBorders>
          </w:tcPr>
          <w:p w14:paraId="5058ED5C" w14:textId="77777777" w:rsidR="001D31AC" w:rsidRPr="00642508" w:rsidRDefault="001D31AC" w:rsidP="00186C0E">
            <w:pPr>
              <w:spacing w:after="0" w:line="240" w:lineRule="auto"/>
              <w:ind w:firstLine="0"/>
              <w:jc w:val="center"/>
            </w:pPr>
            <w:r w:rsidRPr="008D7A7B">
              <w:t>1</w:t>
            </w:r>
          </w:p>
        </w:tc>
      </w:tr>
      <w:tr w:rsidR="001D31AC" w:rsidRPr="00642508" w14:paraId="18DD5C87" w14:textId="77777777" w:rsidTr="00887DB3">
        <w:trPr>
          <w:trHeight w:val="838"/>
          <w:jc w:val="center"/>
        </w:trPr>
        <w:tc>
          <w:tcPr>
            <w:tcW w:w="8359" w:type="dxa"/>
            <w:tcBorders>
              <w:top w:val="single" w:sz="4" w:space="0" w:color="000000"/>
              <w:left w:val="single" w:sz="4" w:space="0" w:color="000000"/>
              <w:bottom w:val="single" w:sz="4" w:space="0" w:color="000000"/>
              <w:right w:val="single" w:sz="4" w:space="0" w:color="000000"/>
            </w:tcBorders>
          </w:tcPr>
          <w:p w14:paraId="7781EADB" w14:textId="77777777" w:rsidR="001D31AC" w:rsidRPr="00384C69" w:rsidRDefault="001D31AC" w:rsidP="00186C0E">
            <w:pPr>
              <w:spacing w:after="0" w:line="240" w:lineRule="auto"/>
              <w:ind w:firstLine="0"/>
              <w:jc w:val="center"/>
              <w:rPr>
                <w:szCs w:val="24"/>
              </w:rPr>
            </w:pPr>
            <w:r w:rsidRPr="00384C69">
              <w:rPr>
                <w:szCs w:val="24"/>
              </w:rPr>
              <w:t>наличие</w:t>
            </w:r>
            <w:r w:rsidRPr="00384C69">
              <w:rPr>
                <w:spacing w:val="-14"/>
                <w:szCs w:val="24"/>
              </w:rPr>
              <w:t xml:space="preserve"> </w:t>
            </w:r>
            <w:r w:rsidRPr="00384C69">
              <w:rPr>
                <w:szCs w:val="24"/>
              </w:rPr>
              <w:t>статуса</w:t>
            </w:r>
            <w:r w:rsidRPr="00384C69">
              <w:rPr>
                <w:spacing w:val="-14"/>
                <w:szCs w:val="24"/>
              </w:rPr>
              <w:t xml:space="preserve"> </w:t>
            </w:r>
            <w:r w:rsidRPr="00384C69">
              <w:rPr>
                <w:szCs w:val="24"/>
              </w:rPr>
              <w:t>победителя</w:t>
            </w:r>
            <w:r w:rsidRPr="00384C69">
              <w:rPr>
                <w:spacing w:val="-14"/>
                <w:szCs w:val="24"/>
              </w:rPr>
              <w:t xml:space="preserve"> </w:t>
            </w:r>
            <w:r w:rsidRPr="00384C69">
              <w:rPr>
                <w:szCs w:val="24"/>
              </w:rPr>
              <w:t>открытого интеллектуального конкурса (олимпиады) школьников по иностранному языку "Мир вокруг ВАВТ»;</w:t>
            </w:r>
            <w:r w:rsidRPr="00384C69">
              <w:rPr>
                <w:spacing w:val="-12"/>
                <w:szCs w:val="24"/>
              </w:rPr>
              <w:t xml:space="preserve"> </w:t>
            </w:r>
            <w:r w:rsidRPr="00384C69">
              <w:rPr>
                <w:szCs w:val="24"/>
              </w:rPr>
              <w:t>статуса</w:t>
            </w:r>
            <w:r w:rsidRPr="00384C69">
              <w:rPr>
                <w:spacing w:val="-12"/>
                <w:szCs w:val="24"/>
              </w:rPr>
              <w:t xml:space="preserve"> </w:t>
            </w:r>
            <w:r w:rsidRPr="00384C69">
              <w:rPr>
                <w:szCs w:val="24"/>
              </w:rPr>
              <w:t>победителя</w:t>
            </w:r>
            <w:r w:rsidRPr="00384C69">
              <w:rPr>
                <w:spacing w:val="-13"/>
                <w:szCs w:val="24"/>
              </w:rPr>
              <w:t xml:space="preserve"> </w:t>
            </w:r>
            <w:r w:rsidRPr="00384C69">
              <w:rPr>
                <w:szCs w:val="24"/>
              </w:rPr>
              <w:t>открытого интеллектуального конкурса (олимпиады) для школьников по экономике «</w:t>
            </w:r>
            <w:proofErr w:type="spellStart"/>
            <w:r w:rsidRPr="00384C69">
              <w:rPr>
                <w:szCs w:val="24"/>
              </w:rPr>
              <w:t>ВАВТолимп</w:t>
            </w:r>
            <w:proofErr w:type="spellEnd"/>
            <w:r w:rsidRPr="00384C69">
              <w:rPr>
                <w:szCs w:val="24"/>
              </w:rPr>
              <w:t>», статуса победителя открытого интеллектуального конкурса (олимпиады) для школьников по юриспруденции «Судебные поединки в ВАВТ» за 10-11 класс; начисление баллов осуществляется однократно (диплом победителя)</w:t>
            </w:r>
          </w:p>
        </w:tc>
        <w:tc>
          <w:tcPr>
            <w:tcW w:w="1539" w:type="dxa"/>
            <w:gridSpan w:val="2"/>
            <w:tcBorders>
              <w:top w:val="single" w:sz="4" w:space="0" w:color="000000"/>
              <w:left w:val="single" w:sz="4" w:space="0" w:color="000000"/>
              <w:bottom w:val="single" w:sz="4" w:space="0" w:color="000000"/>
              <w:right w:val="single" w:sz="4" w:space="0" w:color="000000"/>
            </w:tcBorders>
            <w:vAlign w:val="center"/>
          </w:tcPr>
          <w:p w14:paraId="4E1BBAE2" w14:textId="77777777" w:rsidR="001D31AC" w:rsidRPr="00642508" w:rsidRDefault="001D31AC" w:rsidP="00186C0E">
            <w:pPr>
              <w:spacing w:after="0" w:line="240" w:lineRule="auto"/>
              <w:ind w:firstLine="0"/>
              <w:jc w:val="center"/>
            </w:pPr>
            <w:r w:rsidRPr="00642508">
              <w:t>7</w:t>
            </w:r>
          </w:p>
        </w:tc>
      </w:tr>
      <w:tr w:rsidR="001D31AC" w:rsidRPr="00642508" w14:paraId="23D4A7AC" w14:textId="77777777" w:rsidTr="00887DB3">
        <w:trPr>
          <w:trHeight w:val="838"/>
          <w:jc w:val="center"/>
        </w:trPr>
        <w:tc>
          <w:tcPr>
            <w:tcW w:w="8359" w:type="dxa"/>
            <w:tcBorders>
              <w:top w:val="single" w:sz="4" w:space="0" w:color="000000"/>
              <w:left w:val="single" w:sz="4" w:space="0" w:color="000000"/>
              <w:bottom w:val="single" w:sz="4" w:space="0" w:color="000000"/>
              <w:right w:val="single" w:sz="4" w:space="0" w:color="000000"/>
            </w:tcBorders>
          </w:tcPr>
          <w:p w14:paraId="7F335425" w14:textId="77777777" w:rsidR="001D31AC" w:rsidRPr="00384C69" w:rsidRDefault="001D31AC" w:rsidP="00186C0E">
            <w:pPr>
              <w:spacing w:after="0" w:line="240" w:lineRule="auto"/>
              <w:ind w:firstLine="0"/>
              <w:jc w:val="center"/>
              <w:rPr>
                <w:szCs w:val="24"/>
              </w:rPr>
            </w:pPr>
            <w:r w:rsidRPr="00384C69">
              <w:rPr>
                <w:szCs w:val="24"/>
              </w:rPr>
              <w:t>наличие</w:t>
            </w:r>
            <w:r w:rsidRPr="00384C69">
              <w:rPr>
                <w:spacing w:val="-14"/>
                <w:szCs w:val="24"/>
              </w:rPr>
              <w:t xml:space="preserve"> </w:t>
            </w:r>
            <w:r w:rsidRPr="00384C69">
              <w:rPr>
                <w:szCs w:val="24"/>
              </w:rPr>
              <w:t>статуса</w:t>
            </w:r>
            <w:r w:rsidRPr="00384C69">
              <w:rPr>
                <w:spacing w:val="-14"/>
                <w:szCs w:val="24"/>
              </w:rPr>
              <w:t xml:space="preserve"> </w:t>
            </w:r>
            <w:r w:rsidRPr="00384C69">
              <w:rPr>
                <w:szCs w:val="24"/>
              </w:rPr>
              <w:t>призера</w:t>
            </w:r>
            <w:r w:rsidRPr="00384C69">
              <w:rPr>
                <w:spacing w:val="-14"/>
                <w:szCs w:val="24"/>
              </w:rPr>
              <w:t xml:space="preserve"> </w:t>
            </w:r>
            <w:r w:rsidRPr="00384C69">
              <w:rPr>
                <w:szCs w:val="24"/>
              </w:rPr>
              <w:t>открытого интеллектуального конкурса (олимпиады) школьников по иностранному языку "Мир вокруг ВАВТ»;</w:t>
            </w:r>
            <w:r w:rsidRPr="00384C69">
              <w:rPr>
                <w:spacing w:val="-12"/>
                <w:szCs w:val="24"/>
              </w:rPr>
              <w:t xml:space="preserve"> </w:t>
            </w:r>
            <w:r w:rsidRPr="00384C69">
              <w:rPr>
                <w:szCs w:val="24"/>
              </w:rPr>
              <w:t>статуса</w:t>
            </w:r>
            <w:r w:rsidRPr="00384C69">
              <w:rPr>
                <w:spacing w:val="-12"/>
                <w:szCs w:val="24"/>
              </w:rPr>
              <w:t xml:space="preserve"> </w:t>
            </w:r>
            <w:r w:rsidRPr="00384C69">
              <w:rPr>
                <w:szCs w:val="24"/>
              </w:rPr>
              <w:t>призера</w:t>
            </w:r>
            <w:r w:rsidRPr="00384C69">
              <w:rPr>
                <w:spacing w:val="-12"/>
                <w:szCs w:val="24"/>
              </w:rPr>
              <w:t xml:space="preserve"> </w:t>
            </w:r>
            <w:r w:rsidRPr="00384C69">
              <w:rPr>
                <w:szCs w:val="24"/>
              </w:rPr>
              <w:t>открытого интеллектуального конкурса (олимпиады) для школьников по экономике «</w:t>
            </w:r>
            <w:proofErr w:type="spellStart"/>
            <w:r w:rsidRPr="00384C69">
              <w:rPr>
                <w:szCs w:val="24"/>
              </w:rPr>
              <w:t>ВАВТолимп</w:t>
            </w:r>
            <w:proofErr w:type="spellEnd"/>
            <w:r w:rsidRPr="00384C69">
              <w:rPr>
                <w:szCs w:val="24"/>
              </w:rPr>
              <w:t xml:space="preserve">», статуса призера открытого интеллектуального </w:t>
            </w:r>
            <w:r w:rsidRPr="00384C69">
              <w:rPr>
                <w:szCs w:val="24"/>
              </w:rPr>
              <w:lastRenderedPageBreak/>
              <w:t xml:space="preserve">конкурса (олимпиады) для школьников по юриспруденции «Судебные поединки в ВАВТ» за 10-11 класс; начисление баллов осуществляется однократно (диплом призера </w:t>
            </w:r>
            <w:r w:rsidRPr="00384C69">
              <w:rPr>
                <w:szCs w:val="24"/>
                <w:lang w:val="en-US"/>
              </w:rPr>
              <w:t>II</w:t>
            </w:r>
            <w:r w:rsidRPr="00384C69">
              <w:rPr>
                <w:szCs w:val="24"/>
              </w:rPr>
              <w:t xml:space="preserve"> степени)</w:t>
            </w:r>
          </w:p>
        </w:tc>
        <w:tc>
          <w:tcPr>
            <w:tcW w:w="1539" w:type="dxa"/>
            <w:gridSpan w:val="2"/>
            <w:tcBorders>
              <w:top w:val="single" w:sz="4" w:space="0" w:color="000000"/>
              <w:left w:val="single" w:sz="4" w:space="0" w:color="000000"/>
              <w:bottom w:val="single" w:sz="4" w:space="0" w:color="000000"/>
              <w:right w:val="single" w:sz="4" w:space="0" w:color="000000"/>
            </w:tcBorders>
            <w:vAlign w:val="center"/>
          </w:tcPr>
          <w:p w14:paraId="6F301CFA" w14:textId="77777777" w:rsidR="001D31AC" w:rsidRPr="00642508" w:rsidRDefault="001D31AC" w:rsidP="00186C0E">
            <w:pPr>
              <w:spacing w:after="0" w:line="240" w:lineRule="auto"/>
              <w:ind w:firstLine="0"/>
              <w:jc w:val="center"/>
            </w:pPr>
            <w:r w:rsidRPr="00642508">
              <w:lastRenderedPageBreak/>
              <w:t>6</w:t>
            </w:r>
          </w:p>
        </w:tc>
      </w:tr>
      <w:tr w:rsidR="001D31AC" w:rsidRPr="00642508" w14:paraId="0964F12F" w14:textId="77777777" w:rsidTr="00887DB3">
        <w:trPr>
          <w:trHeight w:val="838"/>
          <w:jc w:val="center"/>
        </w:trPr>
        <w:tc>
          <w:tcPr>
            <w:tcW w:w="8359" w:type="dxa"/>
            <w:tcBorders>
              <w:top w:val="single" w:sz="4" w:space="0" w:color="000000"/>
              <w:left w:val="single" w:sz="4" w:space="0" w:color="000000"/>
              <w:bottom w:val="single" w:sz="4" w:space="0" w:color="000000"/>
              <w:right w:val="single" w:sz="4" w:space="0" w:color="000000"/>
            </w:tcBorders>
          </w:tcPr>
          <w:p w14:paraId="303126E9" w14:textId="77777777" w:rsidR="001D31AC" w:rsidRPr="00384C69" w:rsidRDefault="001D31AC" w:rsidP="00186C0E">
            <w:pPr>
              <w:tabs>
                <w:tab w:val="center" w:pos="1507"/>
                <w:tab w:val="center" w:pos="2533"/>
                <w:tab w:val="center" w:pos="3743"/>
                <w:tab w:val="center" w:pos="5526"/>
                <w:tab w:val="right" w:pos="7799"/>
              </w:tabs>
              <w:spacing w:after="0" w:line="240" w:lineRule="auto"/>
              <w:ind w:firstLine="0"/>
              <w:jc w:val="center"/>
              <w:rPr>
                <w:szCs w:val="24"/>
              </w:rPr>
            </w:pPr>
            <w:r w:rsidRPr="00384C69">
              <w:rPr>
                <w:szCs w:val="24"/>
              </w:rPr>
              <w:t>наличие</w:t>
            </w:r>
            <w:r w:rsidRPr="00384C69">
              <w:rPr>
                <w:spacing w:val="-14"/>
                <w:szCs w:val="24"/>
              </w:rPr>
              <w:t xml:space="preserve"> </w:t>
            </w:r>
            <w:r w:rsidRPr="00384C69">
              <w:rPr>
                <w:szCs w:val="24"/>
              </w:rPr>
              <w:t>статуса</w:t>
            </w:r>
            <w:r w:rsidRPr="00384C69">
              <w:rPr>
                <w:spacing w:val="-14"/>
                <w:szCs w:val="24"/>
              </w:rPr>
              <w:t xml:space="preserve"> </w:t>
            </w:r>
            <w:r w:rsidRPr="00384C69">
              <w:rPr>
                <w:szCs w:val="24"/>
              </w:rPr>
              <w:t>призера</w:t>
            </w:r>
            <w:r w:rsidRPr="00384C69">
              <w:rPr>
                <w:spacing w:val="-14"/>
                <w:szCs w:val="24"/>
              </w:rPr>
              <w:t xml:space="preserve"> </w:t>
            </w:r>
            <w:r w:rsidRPr="00384C69">
              <w:rPr>
                <w:szCs w:val="24"/>
              </w:rPr>
              <w:t>открытого интеллектуального конкурса (олимпиады) школьников по иностранному языку "Мир вокруг ВАВТ»;</w:t>
            </w:r>
            <w:r w:rsidRPr="00384C69">
              <w:rPr>
                <w:spacing w:val="-12"/>
                <w:szCs w:val="24"/>
              </w:rPr>
              <w:t xml:space="preserve"> </w:t>
            </w:r>
            <w:r w:rsidRPr="00384C69">
              <w:rPr>
                <w:szCs w:val="24"/>
              </w:rPr>
              <w:t>статуса</w:t>
            </w:r>
            <w:r w:rsidRPr="00384C69">
              <w:rPr>
                <w:spacing w:val="-12"/>
                <w:szCs w:val="24"/>
              </w:rPr>
              <w:t xml:space="preserve"> </w:t>
            </w:r>
            <w:r w:rsidRPr="00384C69">
              <w:rPr>
                <w:szCs w:val="24"/>
              </w:rPr>
              <w:t>призера</w:t>
            </w:r>
            <w:r w:rsidRPr="00384C69">
              <w:rPr>
                <w:spacing w:val="-12"/>
                <w:szCs w:val="24"/>
              </w:rPr>
              <w:t xml:space="preserve"> </w:t>
            </w:r>
            <w:r w:rsidRPr="00384C69">
              <w:rPr>
                <w:szCs w:val="24"/>
              </w:rPr>
              <w:t>открытого интеллектуального конкурса (олимпиады) для школьников по экономике «</w:t>
            </w:r>
            <w:proofErr w:type="spellStart"/>
            <w:r w:rsidRPr="00384C69">
              <w:rPr>
                <w:szCs w:val="24"/>
              </w:rPr>
              <w:t>ВАВТолимп</w:t>
            </w:r>
            <w:proofErr w:type="spellEnd"/>
            <w:r w:rsidRPr="00384C69">
              <w:rPr>
                <w:szCs w:val="24"/>
              </w:rPr>
              <w:t xml:space="preserve">», статуса призера открытого интеллектуального конкурса (олимпиады) для школьников по юриспруденции «Судебные поединки в ВАВТ» за 10-11 класс; начисление баллов осуществляется однократно (диплом призера </w:t>
            </w:r>
            <w:r w:rsidRPr="00384C69">
              <w:rPr>
                <w:szCs w:val="24"/>
                <w:lang w:val="en-US"/>
              </w:rPr>
              <w:t>III</w:t>
            </w:r>
            <w:r w:rsidRPr="00384C69">
              <w:rPr>
                <w:szCs w:val="24"/>
              </w:rPr>
              <w:t xml:space="preserve"> степени)</w:t>
            </w:r>
          </w:p>
        </w:tc>
        <w:tc>
          <w:tcPr>
            <w:tcW w:w="1539" w:type="dxa"/>
            <w:gridSpan w:val="2"/>
            <w:tcBorders>
              <w:top w:val="single" w:sz="4" w:space="0" w:color="000000"/>
              <w:left w:val="single" w:sz="4" w:space="0" w:color="000000"/>
              <w:bottom w:val="single" w:sz="4" w:space="0" w:color="000000"/>
              <w:right w:val="single" w:sz="4" w:space="0" w:color="000000"/>
            </w:tcBorders>
            <w:vAlign w:val="center"/>
          </w:tcPr>
          <w:p w14:paraId="68AE7FAD" w14:textId="77777777" w:rsidR="001D31AC" w:rsidRPr="00642508" w:rsidRDefault="001D31AC" w:rsidP="00186C0E">
            <w:pPr>
              <w:spacing w:after="0" w:line="240" w:lineRule="auto"/>
              <w:ind w:firstLine="0"/>
              <w:jc w:val="center"/>
            </w:pPr>
            <w:r w:rsidRPr="00642508">
              <w:t>5</w:t>
            </w:r>
          </w:p>
        </w:tc>
      </w:tr>
      <w:tr w:rsidR="001D31AC" w:rsidRPr="00642508" w14:paraId="0196A052" w14:textId="77777777" w:rsidTr="00887DB3">
        <w:tblPrEx>
          <w:tblCellMar>
            <w:top w:w="54" w:type="dxa"/>
          </w:tblCellMar>
        </w:tblPrEx>
        <w:trPr>
          <w:gridAfter w:val="1"/>
          <w:wAfter w:w="17" w:type="dxa"/>
          <w:trHeight w:val="838"/>
          <w:jc w:val="center"/>
        </w:trPr>
        <w:tc>
          <w:tcPr>
            <w:tcW w:w="8359" w:type="dxa"/>
            <w:tcBorders>
              <w:top w:val="single" w:sz="4" w:space="0" w:color="000000"/>
              <w:left w:val="single" w:sz="4" w:space="0" w:color="000000"/>
              <w:bottom w:val="single" w:sz="4" w:space="0" w:color="000000"/>
              <w:right w:val="single" w:sz="4" w:space="0" w:color="000000"/>
            </w:tcBorders>
          </w:tcPr>
          <w:p w14:paraId="008549AE" w14:textId="77777777" w:rsidR="001D31AC" w:rsidRPr="00384C69" w:rsidRDefault="001D31AC" w:rsidP="00186C0E">
            <w:pPr>
              <w:spacing w:after="0" w:line="240" w:lineRule="auto"/>
              <w:ind w:firstLine="0"/>
              <w:jc w:val="center"/>
              <w:rPr>
                <w:szCs w:val="24"/>
                <w:highlight w:val="yellow"/>
              </w:rPr>
            </w:pPr>
            <w:r w:rsidRPr="008D7A7B">
              <w:rPr>
                <w:szCs w:val="24"/>
              </w:rPr>
              <w:t>наличие статуса победителя региональной олимпиады «Золотой Гермес»</w:t>
            </w:r>
            <w:r w:rsidRPr="008D7A7B">
              <w:rPr>
                <w:rFonts w:eastAsia="Calibri"/>
                <w:szCs w:val="24"/>
              </w:rPr>
              <w:t xml:space="preserve"> </w:t>
            </w:r>
            <w:r w:rsidRPr="008D7A7B">
              <w:rPr>
                <w:szCs w:val="24"/>
              </w:rPr>
              <w:t>(диплом победителя)</w:t>
            </w:r>
          </w:p>
        </w:tc>
        <w:tc>
          <w:tcPr>
            <w:tcW w:w="1522" w:type="dxa"/>
            <w:tcBorders>
              <w:top w:val="single" w:sz="4" w:space="0" w:color="000000"/>
              <w:left w:val="single" w:sz="4" w:space="0" w:color="000000"/>
              <w:bottom w:val="single" w:sz="4" w:space="0" w:color="000000"/>
              <w:right w:val="single" w:sz="4" w:space="0" w:color="000000"/>
            </w:tcBorders>
            <w:vAlign w:val="center"/>
          </w:tcPr>
          <w:p w14:paraId="14685521" w14:textId="77777777" w:rsidR="001D31AC" w:rsidRPr="00642508" w:rsidRDefault="001D31AC" w:rsidP="00186C0E">
            <w:pPr>
              <w:spacing w:after="0" w:line="240" w:lineRule="auto"/>
              <w:ind w:firstLine="0"/>
              <w:jc w:val="center"/>
            </w:pPr>
            <w:r w:rsidRPr="008D7A7B">
              <w:t>4</w:t>
            </w:r>
          </w:p>
        </w:tc>
      </w:tr>
      <w:tr w:rsidR="001D31AC" w:rsidRPr="00642508" w14:paraId="70507398" w14:textId="77777777" w:rsidTr="00887DB3">
        <w:tblPrEx>
          <w:tblCellMar>
            <w:top w:w="54" w:type="dxa"/>
          </w:tblCellMar>
        </w:tblPrEx>
        <w:trPr>
          <w:gridAfter w:val="1"/>
          <w:wAfter w:w="17" w:type="dxa"/>
          <w:trHeight w:val="838"/>
          <w:jc w:val="center"/>
        </w:trPr>
        <w:tc>
          <w:tcPr>
            <w:tcW w:w="8359" w:type="dxa"/>
            <w:tcBorders>
              <w:top w:val="single" w:sz="4" w:space="0" w:color="000000"/>
              <w:left w:val="single" w:sz="4" w:space="0" w:color="000000"/>
              <w:bottom w:val="single" w:sz="4" w:space="0" w:color="000000"/>
              <w:right w:val="single" w:sz="4" w:space="0" w:color="000000"/>
            </w:tcBorders>
          </w:tcPr>
          <w:p w14:paraId="0A9113CA" w14:textId="77777777" w:rsidR="001D31AC" w:rsidRPr="00642508" w:rsidRDefault="001D31AC" w:rsidP="00186C0E">
            <w:pPr>
              <w:spacing w:after="0" w:line="240" w:lineRule="auto"/>
              <w:ind w:firstLine="0"/>
              <w:jc w:val="center"/>
            </w:pPr>
            <w:r w:rsidRPr="00642508">
              <w:t>наличие статуса призера региональной олимпиады «Золотой Гермес»</w:t>
            </w:r>
            <w:r w:rsidRPr="00642508">
              <w:rPr>
                <w:rFonts w:eastAsia="Calibri"/>
                <w:sz w:val="22"/>
              </w:rPr>
              <w:t xml:space="preserve"> </w:t>
            </w:r>
            <w:r w:rsidRPr="00642508">
              <w:t>(диплом призера)</w:t>
            </w:r>
          </w:p>
        </w:tc>
        <w:tc>
          <w:tcPr>
            <w:tcW w:w="1522" w:type="dxa"/>
            <w:tcBorders>
              <w:top w:val="single" w:sz="4" w:space="0" w:color="000000"/>
              <w:left w:val="single" w:sz="4" w:space="0" w:color="000000"/>
              <w:bottom w:val="single" w:sz="4" w:space="0" w:color="000000"/>
              <w:right w:val="single" w:sz="4" w:space="0" w:color="000000"/>
            </w:tcBorders>
            <w:vAlign w:val="center"/>
          </w:tcPr>
          <w:p w14:paraId="7AB0EBBC" w14:textId="77777777" w:rsidR="001D31AC" w:rsidRPr="00642508" w:rsidRDefault="001D31AC" w:rsidP="00186C0E">
            <w:pPr>
              <w:spacing w:after="0" w:line="240" w:lineRule="auto"/>
              <w:ind w:firstLine="0"/>
              <w:jc w:val="center"/>
            </w:pPr>
            <w:r w:rsidRPr="00642508">
              <w:t>3</w:t>
            </w:r>
          </w:p>
        </w:tc>
      </w:tr>
      <w:tr w:rsidR="001D31AC" w:rsidRPr="00642508" w14:paraId="5326E44A" w14:textId="77777777" w:rsidTr="00887DB3">
        <w:tblPrEx>
          <w:tblCellMar>
            <w:top w:w="54" w:type="dxa"/>
          </w:tblCellMar>
        </w:tblPrEx>
        <w:trPr>
          <w:gridAfter w:val="1"/>
          <w:wAfter w:w="17" w:type="dxa"/>
          <w:trHeight w:val="838"/>
          <w:jc w:val="center"/>
        </w:trPr>
        <w:tc>
          <w:tcPr>
            <w:tcW w:w="8359" w:type="dxa"/>
            <w:tcBorders>
              <w:top w:val="single" w:sz="4" w:space="0" w:color="000000"/>
              <w:left w:val="single" w:sz="4" w:space="0" w:color="000000"/>
              <w:bottom w:val="single" w:sz="4" w:space="0" w:color="000000"/>
              <w:right w:val="single" w:sz="4" w:space="0" w:color="000000"/>
            </w:tcBorders>
          </w:tcPr>
          <w:p w14:paraId="596F886D" w14:textId="77777777" w:rsidR="001D31AC" w:rsidRPr="00642508" w:rsidRDefault="001D31AC" w:rsidP="00186C0E">
            <w:pPr>
              <w:spacing w:after="0" w:line="240" w:lineRule="auto"/>
              <w:ind w:firstLine="0"/>
              <w:jc w:val="center"/>
            </w:pPr>
            <w:r w:rsidRPr="00642508">
              <w:t>наличие статуса участника региональной олимпиады «Золотой Гермес»</w:t>
            </w:r>
            <w:r w:rsidRPr="00642508">
              <w:rPr>
                <w:rFonts w:eastAsia="Calibri"/>
                <w:sz w:val="22"/>
              </w:rPr>
              <w:t xml:space="preserve"> </w:t>
            </w:r>
            <w:r w:rsidRPr="00642508">
              <w:t>(документ, подтверждающий участие)</w:t>
            </w:r>
          </w:p>
        </w:tc>
        <w:tc>
          <w:tcPr>
            <w:tcW w:w="1522" w:type="dxa"/>
            <w:tcBorders>
              <w:top w:val="single" w:sz="4" w:space="0" w:color="000000"/>
              <w:left w:val="single" w:sz="4" w:space="0" w:color="000000"/>
              <w:bottom w:val="single" w:sz="4" w:space="0" w:color="000000"/>
              <w:right w:val="single" w:sz="4" w:space="0" w:color="000000"/>
            </w:tcBorders>
            <w:vAlign w:val="center"/>
          </w:tcPr>
          <w:p w14:paraId="26D1A154" w14:textId="77777777" w:rsidR="001D31AC" w:rsidRPr="00642508" w:rsidRDefault="001D31AC" w:rsidP="00186C0E">
            <w:pPr>
              <w:spacing w:after="0" w:line="240" w:lineRule="auto"/>
              <w:ind w:firstLine="0"/>
              <w:jc w:val="center"/>
            </w:pPr>
            <w:r w:rsidRPr="00642508">
              <w:t>1</w:t>
            </w:r>
          </w:p>
        </w:tc>
      </w:tr>
      <w:tr w:rsidR="001D31AC" w:rsidRPr="00642508" w14:paraId="364E0DD8" w14:textId="77777777" w:rsidTr="00887DB3">
        <w:tblPrEx>
          <w:tblCellMar>
            <w:top w:w="54" w:type="dxa"/>
          </w:tblCellMar>
        </w:tblPrEx>
        <w:trPr>
          <w:gridAfter w:val="1"/>
          <w:wAfter w:w="17" w:type="dxa"/>
          <w:trHeight w:val="838"/>
          <w:jc w:val="center"/>
        </w:trPr>
        <w:tc>
          <w:tcPr>
            <w:tcW w:w="8359" w:type="dxa"/>
            <w:tcBorders>
              <w:top w:val="single" w:sz="4" w:space="0" w:color="000000"/>
              <w:left w:val="single" w:sz="4" w:space="0" w:color="000000"/>
              <w:bottom w:val="single" w:sz="4" w:space="0" w:color="000000"/>
              <w:right w:val="single" w:sz="4" w:space="0" w:color="000000"/>
            </w:tcBorders>
          </w:tcPr>
          <w:p w14:paraId="1610BD62" w14:textId="77777777" w:rsidR="001D31AC" w:rsidRPr="00642508" w:rsidRDefault="001D31AC" w:rsidP="00186C0E">
            <w:pPr>
              <w:spacing w:after="0" w:line="240" w:lineRule="auto"/>
              <w:ind w:firstLine="0"/>
              <w:jc w:val="center"/>
            </w:pPr>
            <w:r w:rsidRPr="00642508">
              <w:t>прохождение военной службы по призыву, военной службы по контракту, военной службы по мобилизации в Вооруженных Силах Российской Федерации</w:t>
            </w:r>
          </w:p>
        </w:tc>
        <w:tc>
          <w:tcPr>
            <w:tcW w:w="1522" w:type="dxa"/>
            <w:tcBorders>
              <w:top w:val="single" w:sz="4" w:space="0" w:color="000000"/>
              <w:left w:val="single" w:sz="4" w:space="0" w:color="000000"/>
              <w:bottom w:val="single" w:sz="4" w:space="0" w:color="000000"/>
              <w:right w:val="single" w:sz="4" w:space="0" w:color="000000"/>
            </w:tcBorders>
            <w:vAlign w:val="center"/>
          </w:tcPr>
          <w:p w14:paraId="1B3E0B8E" w14:textId="77777777" w:rsidR="001D31AC" w:rsidRPr="00642508" w:rsidRDefault="001D31AC" w:rsidP="00186C0E">
            <w:pPr>
              <w:spacing w:after="0" w:line="240" w:lineRule="auto"/>
              <w:ind w:firstLine="0"/>
              <w:jc w:val="center"/>
            </w:pPr>
            <w:r w:rsidRPr="00642508">
              <w:t>5</w:t>
            </w:r>
          </w:p>
        </w:tc>
      </w:tr>
      <w:tr w:rsidR="001D31AC" w:rsidRPr="00642508" w14:paraId="12F25385" w14:textId="77777777" w:rsidTr="00887DB3">
        <w:tblPrEx>
          <w:tblCellMar>
            <w:top w:w="54" w:type="dxa"/>
          </w:tblCellMar>
        </w:tblPrEx>
        <w:trPr>
          <w:gridAfter w:val="1"/>
          <w:wAfter w:w="17" w:type="dxa"/>
          <w:trHeight w:val="838"/>
          <w:jc w:val="center"/>
        </w:trPr>
        <w:tc>
          <w:tcPr>
            <w:tcW w:w="8359" w:type="dxa"/>
            <w:tcBorders>
              <w:top w:val="single" w:sz="4" w:space="0" w:color="000000"/>
              <w:left w:val="single" w:sz="4" w:space="0" w:color="000000"/>
              <w:bottom w:val="single" w:sz="4" w:space="0" w:color="000000"/>
              <w:right w:val="single" w:sz="4" w:space="0" w:color="000000"/>
            </w:tcBorders>
          </w:tcPr>
          <w:p w14:paraId="6B75E757" w14:textId="77777777" w:rsidR="001D31AC" w:rsidRPr="00820B0F" w:rsidRDefault="001D31AC" w:rsidP="00186C0E">
            <w:pPr>
              <w:spacing w:after="0" w:line="240" w:lineRule="auto"/>
              <w:ind w:firstLine="0"/>
              <w:jc w:val="center"/>
              <w:rPr>
                <w:szCs w:val="24"/>
              </w:rPr>
            </w:pPr>
            <w:r w:rsidRPr="00820B0F">
              <w:rPr>
                <w:szCs w:val="24"/>
              </w:rPr>
              <w:t>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1522" w:type="dxa"/>
            <w:tcBorders>
              <w:top w:val="single" w:sz="4" w:space="0" w:color="000000"/>
              <w:left w:val="single" w:sz="4" w:space="0" w:color="000000"/>
              <w:bottom w:val="single" w:sz="4" w:space="0" w:color="000000"/>
              <w:right w:val="single" w:sz="4" w:space="0" w:color="000000"/>
            </w:tcBorders>
            <w:vAlign w:val="center"/>
          </w:tcPr>
          <w:p w14:paraId="2538E693" w14:textId="77777777" w:rsidR="001D31AC" w:rsidRPr="00642508" w:rsidRDefault="001D31AC" w:rsidP="00186C0E">
            <w:pPr>
              <w:spacing w:after="0" w:line="240" w:lineRule="auto"/>
              <w:ind w:firstLine="0"/>
              <w:jc w:val="center"/>
            </w:pPr>
            <w:r w:rsidRPr="00642508">
              <w:t>5</w:t>
            </w:r>
          </w:p>
        </w:tc>
      </w:tr>
      <w:tr w:rsidR="001D31AC" w:rsidRPr="00642508" w14:paraId="6F9FECDC" w14:textId="77777777" w:rsidTr="00887DB3">
        <w:tblPrEx>
          <w:tblCellMar>
            <w:top w:w="54" w:type="dxa"/>
          </w:tblCellMar>
        </w:tblPrEx>
        <w:trPr>
          <w:gridAfter w:val="1"/>
          <w:wAfter w:w="17" w:type="dxa"/>
          <w:trHeight w:val="2625"/>
          <w:jc w:val="center"/>
        </w:trPr>
        <w:tc>
          <w:tcPr>
            <w:tcW w:w="8359" w:type="dxa"/>
            <w:tcBorders>
              <w:top w:val="single" w:sz="4" w:space="0" w:color="000000"/>
              <w:left w:val="single" w:sz="4" w:space="0" w:color="000000"/>
              <w:bottom w:val="single" w:sz="4" w:space="0" w:color="000000"/>
              <w:right w:val="single" w:sz="4" w:space="0" w:color="000000"/>
            </w:tcBorders>
          </w:tcPr>
          <w:p w14:paraId="757ADF0B" w14:textId="77777777" w:rsidR="001D31AC" w:rsidRPr="00820B0F" w:rsidRDefault="001D31AC" w:rsidP="00186C0E">
            <w:pPr>
              <w:spacing w:after="0" w:line="240" w:lineRule="auto"/>
              <w:ind w:firstLine="0"/>
              <w:jc w:val="center"/>
              <w:rPr>
                <w:szCs w:val="24"/>
              </w:rPr>
            </w:pPr>
            <w:r w:rsidRPr="00820B0F">
              <w:rPr>
                <w:szCs w:val="24"/>
              </w:rPr>
              <w:t>наличие золотого, серебряного или бронзового знака отличия Всероссийского физкультурно-спортивного комплекса «Готов к труду  и обороне» (ГТО) (далее соответственно - знак ГТО), которым поступающий награжден в соответствии с Порядком награждения лиц, выполнивших нормативы испытаний (тестов) Всероссийского физкультурно-спортивного комплекса «Готов к труду  и обороне» (ГТО), соответствующими знаками отличия Всероссийского физкультурно-спортивного комплекса «Готов к труду и обороне» (ГТО).</w:t>
            </w:r>
          </w:p>
        </w:tc>
        <w:tc>
          <w:tcPr>
            <w:tcW w:w="1522" w:type="dxa"/>
            <w:tcBorders>
              <w:top w:val="single" w:sz="4" w:space="0" w:color="000000"/>
              <w:left w:val="single" w:sz="4" w:space="0" w:color="000000"/>
              <w:bottom w:val="single" w:sz="4" w:space="0" w:color="000000"/>
              <w:right w:val="single" w:sz="4" w:space="0" w:color="000000"/>
            </w:tcBorders>
            <w:vAlign w:val="center"/>
          </w:tcPr>
          <w:p w14:paraId="05CB9F03" w14:textId="046C93DE" w:rsidR="001D31AC" w:rsidRPr="00642508" w:rsidRDefault="001D31AC" w:rsidP="00186C0E">
            <w:pPr>
              <w:spacing w:after="0" w:line="240" w:lineRule="auto"/>
              <w:ind w:firstLine="0"/>
              <w:jc w:val="center"/>
            </w:pPr>
            <w:r w:rsidRPr="00642508">
              <w:t>2</w:t>
            </w:r>
          </w:p>
        </w:tc>
      </w:tr>
      <w:tr w:rsidR="001D31AC" w:rsidRPr="00642508" w14:paraId="526C9C18" w14:textId="77777777" w:rsidTr="00887DB3">
        <w:tblPrEx>
          <w:tblCellMar>
            <w:top w:w="54" w:type="dxa"/>
          </w:tblCellMar>
        </w:tblPrEx>
        <w:trPr>
          <w:gridAfter w:val="1"/>
          <w:wAfter w:w="17" w:type="dxa"/>
          <w:trHeight w:val="2198"/>
          <w:jc w:val="center"/>
        </w:trPr>
        <w:tc>
          <w:tcPr>
            <w:tcW w:w="8359" w:type="dxa"/>
            <w:tcBorders>
              <w:top w:val="single" w:sz="4" w:space="0" w:color="000000"/>
              <w:left w:val="single" w:sz="4" w:space="0" w:color="000000"/>
              <w:bottom w:val="single" w:sz="4" w:space="0" w:color="000000"/>
              <w:right w:val="single" w:sz="4" w:space="0" w:color="000000"/>
            </w:tcBorders>
          </w:tcPr>
          <w:p w14:paraId="654EABA8" w14:textId="77777777" w:rsidR="001D31AC" w:rsidRPr="00820B0F" w:rsidRDefault="001D31AC" w:rsidP="00186C0E">
            <w:pPr>
              <w:spacing w:after="0" w:line="240" w:lineRule="auto"/>
              <w:ind w:firstLine="0"/>
              <w:jc w:val="center"/>
              <w:rPr>
                <w:szCs w:val="24"/>
              </w:rPr>
            </w:pPr>
            <w:r w:rsidRPr="00820B0F">
              <w:rPr>
                <w:szCs w:val="24"/>
              </w:rPr>
              <w:t>наличие статуса чемпиона, призера Олимпийских игр, Паралимпийских игр, Сурдлимпийских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Паралимпийских игр, Сурдлимпийских игр, чемпиона России, обладателя кубка России по видам спорта, включенным в программы Олимпийских игр, Паралимпийских игр, Сурдлимпийских игр</w:t>
            </w:r>
          </w:p>
        </w:tc>
        <w:tc>
          <w:tcPr>
            <w:tcW w:w="1522" w:type="dxa"/>
            <w:tcBorders>
              <w:top w:val="single" w:sz="4" w:space="0" w:color="000000"/>
              <w:left w:val="single" w:sz="4" w:space="0" w:color="000000"/>
              <w:bottom w:val="single" w:sz="4" w:space="0" w:color="000000"/>
              <w:right w:val="single" w:sz="4" w:space="0" w:color="000000"/>
            </w:tcBorders>
            <w:vAlign w:val="center"/>
          </w:tcPr>
          <w:p w14:paraId="161C3010" w14:textId="77777777" w:rsidR="001D31AC" w:rsidRPr="00642508" w:rsidRDefault="001D31AC" w:rsidP="00186C0E">
            <w:pPr>
              <w:spacing w:after="0" w:line="240" w:lineRule="auto"/>
              <w:ind w:firstLine="0"/>
              <w:jc w:val="center"/>
            </w:pPr>
            <w:r w:rsidRPr="00642508">
              <w:t>5</w:t>
            </w:r>
          </w:p>
        </w:tc>
      </w:tr>
      <w:tr w:rsidR="001D31AC" w:rsidRPr="00642508" w14:paraId="195E5CF1" w14:textId="77777777" w:rsidTr="00887DB3">
        <w:tblPrEx>
          <w:tblCellMar>
            <w:top w:w="54" w:type="dxa"/>
          </w:tblCellMar>
        </w:tblPrEx>
        <w:trPr>
          <w:gridAfter w:val="1"/>
          <w:wAfter w:w="17" w:type="dxa"/>
          <w:trHeight w:val="1070"/>
          <w:jc w:val="center"/>
        </w:trPr>
        <w:tc>
          <w:tcPr>
            <w:tcW w:w="8359" w:type="dxa"/>
            <w:tcBorders>
              <w:top w:val="single" w:sz="4" w:space="0" w:color="000000"/>
              <w:left w:val="single" w:sz="4" w:space="0" w:color="000000"/>
              <w:bottom w:val="single" w:sz="4" w:space="0" w:color="000000"/>
              <w:right w:val="single" w:sz="4" w:space="0" w:color="000000"/>
            </w:tcBorders>
          </w:tcPr>
          <w:p w14:paraId="2BAD2D18" w14:textId="77777777" w:rsidR="001D31AC" w:rsidRPr="00820B0F" w:rsidRDefault="001D31AC" w:rsidP="00186C0E">
            <w:pPr>
              <w:spacing w:after="0" w:line="240" w:lineRule="auto"/>
              <w:ind w:firstLine="0"/>
              <w:jc w:val="center"/>
              <w:rPr>
                <w:szCs w:val="24"/>
              </w:rPr>
            </w:pPr>
            <w:r w:rsidRPr="00820B0F">
              <w:rPr>
                <w:szCs w:val="24"/>
              </w:rPr>
              <w:t>наличие статуса чемпиона мира, чемпиона Европы, победителя первенства мира, первенства Европы по видам спорта, не включенным в программы Олимпийских игр, Паралимпийских игр, Сурдлимпийских игр</w:t>
            </w:r>
          </w:p>
        </w:tc>
        <w:tc>
          <w:tcPr>
            <w:tcW w:w="1522" w:type="dxa"/>
            <w:tcBorders>
              <w:top w:val="single" w:sz="4" w:space="0" w:color="000000"/>
              <w:left w:val="single" w:sz="4" w:space="0" w:color="000000"/>
              <w:bottom w:val="single" w:sz="4" w:space="0" w:color="000000"/>
              <w:right w:val="single" w:sz="4" w:space="0" w:color="000000"/>
            </w:tcBorders>
            <w:vAlign w:val="center"/>
          </w:tcPr>
          <w:p w14:paraId="2DA7CC89" w14:textId="54715469" w:rsidR="001D31AC" w:rsidRPr="00642508" w:rsidRDefault="001D31AC" w:rsidP="00186C0E">
            <w:pPr>
              <w:spacing w:after="0" w:line="240" w:lineRule="auto"/>
              <w:ind w:firstLine="0"/>
              <w:jc w:val="center"/>
            </w:pPr>
            <w:r w:rsidRPr="00642508">
              <w:t>4</w:t>
            </w:r>
          </w:p>
        </w:tc>
      </w:tr>
      <w:tr w:rsidR="001D31AC" w:rsidRPr="00820B0F" w14:paraId="60C2F73D" w14:textId="77777777" w:rsidTr="00887DB3">
        <w:tblPrEx>
          <w:tblCellMar>
            <w:top w:w="54" w:type="dxa"/>
          </w:tblCellMar>
        </w:tblPrEx>
        <w:trPr>
          <w:gridAfter w:val="1"/>
          <w:wAfter w:w="17" w:type="dxa"/>
          <w:trHeight w:val="1070"/>
          <w:jc w:val="center"/>
        </w:trPr>
        <w:tc>
          <w:tcPr>
            <w:tcW w:w="8359" w:type="dxa"/>
            <w:tcBorders>
              <w:top w:val="single" w:sz="4" w:space="0" w:color="000000"/>
              <w:left w:val="single" w:sz="4" w:space="0" w:color="000000"/>
              <w:bottom w:val="single" w:sz="4" w:space="0" w:color="000000"/>
              <w:right w:val="single" w:sz="4" w:space="0" w:color="000000"/>
            </w:tcBorders>
          </w:tcPr>
          <w:p w14:paraId="542053BB" w14:textId="77777777" w:rsidR="001D31AC" w:rsidRPr="00820B0F" w:rsidRDefault="001D31AC" w:rsidP="00186C0E">
            <w:pPr>
              <w:pStyle w:val="TableParagraph"/>
              <w:jc w:val="center"/>
              <w:rPr>
                <w:sz w:val="24"/>
                <w:szCs w:val="24"/>
              </w:rPr>
            </w:pPr>
            <w:r w:rsidRPr="00820B0F">
              <w:rPr>
                <w:sz w:val="24"/>
                <w:szCs w:val="24"/>
              </w:rPr>
              <w:lastRenderedPageBreak/>
              <w:t>наличие диплома победителя олимпиад школьников (Приложение №1 к Правилам приема),</w:t>
            </w:r>
            <w:r w:rsidRPr="00820B0F">
              <w:rPr>
                <w:spacing w:val="-9"/>
                <w:sz w:val="24"/>
                <w:szCs w:val="24"/>
              </w:rPr>
              <w:t xml:space="preserve"> </w:t>
            </w:r>
            <w:r w:rsidRPr="00820B0F">
              <w:rPr>
                <w:sz w:val="24"/>
                <w:szCs w:val="24"/>
              </w:rPr>
              <w:t>проводимых</w:t>
            </w:r>
            <w:r w:rsidRPr="00820B0F">
              <w:rPr>
                <w:spacing w:val="-9"/>
                <w:sz w:val="24"/>
                <w:szCs w:val="24"/>
              </w:rPr>
              <w:t xml:space="preserve"> </w:t>
            </w:r>
            <w:r w:rsidRPr="00820B0F">
              <w:rPr>
                <w:sz w:val="24"/>
                <w:szCs w:val="24"/>
              </w:rPr>
              <w:t>в</w:t>
            </w:r>
            <w:r w:rsidRPr="00820B0F">
              <w:rPr>
                <w:spacing w:val="-9"/>
                <w:sz w:val="24"/>
                <w:szCs w:val="24"/>
              </w:rPr>
              <w:t xml:space="preserve"> </w:t>
            </w:r>
            <w:r w:rsidRPr="00820B0F">
              <w:rPr>
                <w:sz w:val="24"/>
                <w:szCs w:val="24"/>
              </w:rPr>
              <w:t>порядке,</w:t>
            </w:r>
            <w:r w:rsidRPr="00820B0F">
              <w:rPr>
                <w:spacing w:val="-10"/>
                <w:sz w:val="24"/>
                <w:szCs w:val="24"/>
              </w:rPr>
              <w:t xml:space="preserve"> </w:t>
            </w:r>
            <w:r w:rsidRPr="00820B0F">
              <w:rPr>
                <w:sz w:val="24"/>
                <w:szCs w:val="24"/>
              </w:rPr>
              <w:t>устанавливаемом федеральным органом исполнительной власти, осуществляющим функции по выработке и реализации</w:t>
            </w:r>
            <w:r w:rsidRPr="00820B0F">
              <w:rPr>
                <w:spacing w:val="-9"/>
                <w:sz w:val="24"/>
                <w:szCs w:val="24"/>
              </w:rPr>
              <w:t xml:space="preserve"> </w:t>
            </w:r>
            <w:r w:rsidRPr="00820B0F">
              <w:rPr>
                <w:sz w:val="24"/>
                <w:szCs w:val="24"/>
              </w:rPr>
              <w:t>государственной</w:t>
            </w:r>
            <w:r w:rsidRPr="00820B0F">
              <w:rPr>
                <w:spacing w:val="-9"/>
                <w:sz w:val="24"/>
                <w:szCs w:val="24"/>
              </w:rPr>
              <w:t xml:space="preserve"> </w:t>
            </w:r>
            <w:r w:rsidRPr="00820B0F">
              <w:rPr>
                <w:sz w:val="24"/>
                <w:szCs w:val="24"/>
              </w:rPr>
              <w:t>политики</w:t>
            </w:r>
            <w:r w:rsidRPr="00820B0F">
              <w:rPr>
                <w:spacing w:val="-8"/>
                <w:sz w:val="24"/>
                <w:szCs w:val="24"/>
              </w:rPr>
              <w:t xml:space="preserve"> </w:t>
            </w:r>
            <w:r w:rsidRPr="00820B0F">
              <w:rPr>
                <w:spacing w:val="-10"/>
                <w:sz w:val="24"/>
                <w:szCs w:val="24"/>
              </w:rPr>
              <w:t xml:space="preserve">и </w:t>
            </w:r>
            <w:r w:rsidRPr="00820B0F">
              <w:rPr>
                <w:sz w:val="24"/>
                <w:szCs w:val="24"/>
              </w:rPr>
              <w:t>нормативно-правовому</w:t>
            </w:r>
            <w:r w:rsidRPr="00820B0F">
              <w:rPr>
                <w:spacing w:val="-12"/>
                <w:sz w:val="24"/>
                <w:szCs w:val="24"/>
              </w:rPr>
              <w:t xml:space="preserve"> </w:t>
            </w:r>
            <w:r w:rsidRPr="00820B0F">
              <w:rPr>
                <w:sz w:val="24"/>
                <w:szCs w:val="24"/>
              </w:rPr>
              <w:t>регулированию</w:t>
            </w:r>
            <w:r w:rsidRPr="00820B0F">
              <w:rPr>
                <w:spacing w:val="-12"/>
                <w:sz w:val="24"/>
                <w:szCs w:val="24"/>
              </w:rPr>
              <w:t xml:space="preserve"> </w:t>
            </w:r>
            <w:r w:rsidRPr="00820B0F">
              <w:rPr>
                <w:sz w:val="24"/>
                <w:szCs w:val="24"/>
              </w:rPr>
              <w:t>в</w:t>
            </w:r>
            <w:r w:rsidRPr="00820B0F">
              <w:rPr>
                <w:spacing w:val="-12"/>
                <w:sz w:val="24"/>
                <w:szCs w:val="24"/>
              </w:rPr>
              <w:t xml:space="preserve"> </w:t>
            </w:r>
            <w:r w:rsidRPr="00820B0F">
              <w:rPr>
                <w:sz w:val="24"/>
                <w:szCs w:val="24"/>
              </w:rPr>
              <w:t>сфере высшего образования, по согласованию с федеральным</w:t>
            </w:r>
            <w:r w:rsidRPr="00820B0F">
              <w:rPr>
                <w:spacing w:val="-12"/>
                <w:sz w:val="24"/>
                <w:szCs w:val="24"/>
              </w:rPr>
              <w:t xml:space="preserve"> </w:t>
            </w:r>
            <w:r w:rsidRPr="00820B0F">
              <w:rPr>
                <w:sz w:val="24"/>
                <w:szCs w:val="24"/>
              </w:rPr>
              <w:t>органом</w:t>
            </w:r>
            <w:r w:rsidRPr="00820B0F">
              <w:rPr>
                <w:spacing w:val="-12"/>
                <w:sz w:val="24"/>
                <w:szCs w:val="24"/>
              </w:rPr>
              <w:t xml:space="preserve"> </w:t>
            </w:r>
            <w:r w:rsidRPr="00820B0F">
              <w:rPr>
                <w:sz w:val="24"/>
                <w:szCs w:val="24"/>
              </w:rPr>
              <w:t>исполнительной</w:t>
            </w:r>
            <w:r w:rsidRPr="00820B0F">
              <w:rPr>
                <w:spacing w:val="-12"/>
                <w:sz w:val="24"/>
                <w:szCs w:val="24"/>
              </w:rPr>
              <w:t xml:space="preserve"> </w:t>
            </w:r>
            <w:r w:rsidRPr="00820B0F">
              <w:rPr>
                <w:sz w:val="24"/>
                <w:szCs w:val="24"/>
              </w:rPr>
              <w:t>власти, осуществляющим функции по выработке и реализации</w:t>
            </w:r>
            <w:r w:rsidRPr="00820B0F">
              <w:rPr>
                <w:spacing w:val="-9"/>
                <w:sz w:val="24"/>
                <w:szCs w:val="24"/>
              </w:rPr>
              <w:t xml:space="preserve"> </w:t>
            </w:r>
            <w:r w:rsidRPr="00820B0F">
              <w:rPr>
                <w:sz w:val="24"/>
                <w:szCs w:val="24"/>
              </w:rPr>
              <w:t>государственной</w:t>
            </w:r>
            <w:r w:rsidRPr="00820B0F">
              <w:rPr>
                <w:spacing w:val="-10"/>
                <w:sz w:val="24"/>
                <w:szCs w:val="24"/>
              </w:rPr>
              <w:t xml:space="preserve"> </w:t>
            </w:r>
            <w:r w:rsidRPr="00820B0F">
              <w:rPr>
                <w:sz w:val="24"/>
                <w:szCs w:val="24"/>
              </w:rPr>
              <w:t>политики</w:t>
            </w:r>
            <w:r w:rsidRPr="00820B0F">
              <w:rPr>
                <w:spacing w:val="-8"/>
                <w:sz w:val="24"/>
                <w:szCs w:val="24"/>
              </w:rPr>
              <w:t xml:space="preserve"> </w:t>
            </w:r>
            <w:r w:rsidRPr="00820B0F">
              <w:rPr>
                <w:spacing w:val="-10"/>
                <w:sz w:val="24"/>
                <w:szCs w:val="24"/>
              </w:rPr>
              <w:t xml:space="preserve">и </w:t>
            </w:r>
            <w:r w:rsidRPr="00820B0F">
              <w:rPr>
                <w:sz w:val="24"/>
                <w:szCs w:val="24"/>
              </w:rPr>
              <w:t>нормативно-правовому</w:t>
            </w:r>
            <w:r w:rsidRPr="00820B0F">
              <w:rPr>
                <w:spacing w:val="-12"/>
                <w:sz w:val="24"/>
                <w:szCs w:val="24"/>
              </w:rPr>
              <w:t xml:space="preserve"> </w:t>
            </w:r>
            <w:r w:rsidRPr="00820B0F">
              <w:rPr>
                <w:sz w:val="24"/>
                <w:szCs w:val="24"/>
              </w:rPr>
              <w:t>регулированию</w:t>
            </w:r>
            <w:r w:rsidRPr="00820B0F">
              <w:rPr>
                <w:spacing w:val="-12"/>
                <w:sz w:val="24"/>
                <w:szCs w:val="24"/>
              </w:rPr>
              <w:t xml:space="preserve"> </w:t>
            </w:r>
            <w:r w:rsidRPr="00820B0F">
              <w:rPr>
                <w:sz w:val="24"/>
                <w:szCs w:val="24"/>
              </w:rPr>
              <w:t>в</w:t>
            </w:r>
            <w:r w:rsidRPr="00820B0F">
              <w:rPr>
                <w:spacing w:val="-12"/>
                <w:sz w:val="24"/>
                <w:szCs w:val="24"/>
              </w:rPr>
              <w:t xml:space="preserve"> </w:t>
            </w:r>
            <w:r w:rsidRPr="00820B0F">
              <w:rPr>
                <w:sz w:val="24"/>
                <w:szCs w:val="24"/>
              </w:rPr>
              <w:t>сфере общего образования (далее – олимпиады школьников)</w:t>
            </w:r>
            <w:r w:rsidRPr="00820B0F">
              <w:rPr>
                <w:spacing w:val="-7"/>
                <w:sz w:val="24"/>
                <w:szCs w:val="24"/>
              </w:rPr>
              <w:t xml:space="preserve"> </w:t>
            </w:r>
            <w:r w:rsidRPr="00820B0F">
              <w:rPr>
                <w:sz w:val="24"/>
                <w:szCs w:val="24"/>
              </w:rPr>
              <w:t>и</w:t>
            </w:r>
            <w:r w:rsidRPr="00820B0F">
              <w:rPr>
                <w:spacing w:val="45"/>
                <w:sz w:val="24"/>
                <w:szCs w:val="24"/>
              </w:rPr>
              <w:t xml:space="preserve"> </w:t>
            </w:r>
            <w:r w:rsidRPr="00820B0F">
              <w:rPr>
                <w:sz w:val="24"/>
                <w:szCs w:val="24"/>
              </w:rPr>
              <w:t>(если</w:t>
            </w:r>
            <w:r w:rsidRPr="00820B0F">
              <w:rPr>
                <w:spacing w:val="-4"/>
                <w:sz w:val="24"/>
                <w:szCs w:val="24"/>
              </w:rPr>
              <w:t xml:space="preserve"> </w:t>
            </w:r>
            <w:r w:rsidRPr="00820B0F">
              <w:rPr>
                <w:sz w:val="24"/>
                <w:szCs w:val="24"/>
              </w:rPr>
              <w:t>результаты</w:t>
            </w:r>
            <w:r w:rsidRPr="00820B0F">
              <w:rPr>
                <w:spacing w:val="-5"/>
                <w:sz w:val="24"/>
                <w:szCs w:val="24"/>
              </w:rPr>
              <w:t xml:space="preserve"> </w:t>
            </w:r>
            <w:r w:rsidRPr="00820B0F">
              <w:rPr>
                <w:sz w:val="24"/>
                <w:szCs w:val="24"/>
              </w:rPr>
              <w:t>участия</w:t>
            </w:r>
            <w:r w:rsidRPr="00820B0F">
              <w:rPr>
                <w:spacing w:val="-4"/>
                <w:sz w:val="24"/>
                <w:szCs w:val="24"/>
              </w:rPr>
              <w:t xml:space="preserve"> </w:t>
            </w:r>
            <w:r w:rsidRPr="00820B0F">
              <w:rPr>
                <w:spacing w:val="-10"/>
                <w:sz w:val="24"/>
                <w:szCs w:val="24"/>
              </w:rPr>
              <w:t xml:space="preserve">в </w:t>
            </w:r>
            <w:r w:rsidRPr="00820B0F">
              <w:rPr>
                <w:sz w:val="24"/>
                <w:szCs w:val="24"/>
              </w:rPr>
              <w:t>олимпиадах</w:t>
            </w:r>
            <w:r w:rsidRPr="00820B0F">
              <w:rPr>
                <w:spacing w:val="-9"/>
                <w:sz w:val="24"/>
                <w:szCs w:val="24"/>
              </w:rPr>
              <w:t xml:space="preserve"> </w:t>
            </w:r>
            <w:r w:rsidRPr="00820B0F">
              <w:rPr>
                <w:sz w:val="24"/>
                <w:szCs w:val="24"/>
              </w:rPr>
              <w:t>школьников</w:t>
            </w:r>
            <w:r w:rsidRPr="00820B0F">
              <w:rPr>
                <w:spacing w:val="-11"/>
                <w:sz w:val="24"/>
                <w:szCs w:val="24"/>
              </w:rPr>
              <w:t xml:space="preserve"> </w:t>
            </w:r>
            <w:r w:rsidRPr="00820B0F">
              <w:rPr>
                <w:sz w:val="24"/>
                <w:szCs w:val="24"/>
              </w:rPr>
              <w:t>не</w:t>
            </w:r>
            <w:r w:rsidRPr="00820B0F">
              <w:rPr>
                <w:spacing w:val="-7"/>
                <w:sz w:val="24"/>
                <w:szCs w:val="24"/>
              </w:rPr>
              <w:t xml:space="preserve"> </w:t>
            </w:r>
            <w:r w:rsidRPr="00820B0F">
              <w:rPr>
                <w:sz w:val="24"/>
                <w:szCs w:val="24"/>
              </w:rPr>
              <w:t>используются</w:t>
            </w:r>
            <w:r w:rsidRPr="00820B0F">
              <w:rPr>
                <w:spacing w:val="-8"/>
                <w:sz w:val="24"/>
                <w:szCs w:val="24"/>
              </w:rPr>
              <w:t xml:space="preserve"> </w:t>
            </w:r>
            <w:r w:rsidRPr="00820B0F">
              <w:rPr>
                <w:sz w:val="24"/>
                <w:szCs w:val="24"/>
              </w:rPr>
              <w:t>для получения особых прав и (или) особого преимущества</w:t>
            </w:r>
            <w:r w:rsidRPr="00820B0F">
              <w:rPr>
                <w:spacing w:val="-7"/>
                <w:sz w:val="24"/>
                <w:szCs w:val="24"/>
              </w:rPr>
              <w:t xml:space="preserve"> </w:t>
            </w:r>
            <w:r w:rsidRPr="00820B0F">
              <w:rPr>
                <w:sz w:val="24"/>
                <w:szCs w:val="24"/>
              </w:rPr>
              <w:t>при</w:t>
            </w:r>
            <w:r w:rsidRPr="00820B0F">
              <w:rPr>
                <w:spacing w:val="-8"/>
                <w:sz w:val="24"/>
                <w:szCs w:val="24"/>
              </w:rPr>
              <w:t xml:space="preserve"> </w:t>
            </w:r>
            <w:r w:rsidRPr="00820B0F">
              <w:rPr>
                <w:sz w:val="24"/>
                <w:szCs w:val="24"/>
              </w:rPr>
              <w:t>поступлении</w:t>
            </w:r>
            <w:r w:rsidRPr="00820B0F">
              <w:rPr>
                <w:spacing w:val="-7"/>
                <w:sz w:val="24"/>
                <w:szCs w:val="24"/>
              </w:rPr>
              <w:t xml:space="preserve"> </w:t>
            </w:r>
            <w:r w:rsidRPr="00820B0F">
              <w:rPr>
                <w:sz w:val="24"/>
                <w:szCs w:val="24"/>
              </w:rPr>
              <w:t>на</w:t>
            </w:r>
            <w:r w:rsidRPr="00820B0F">
              <w:rPr>
                <w:spacing w:val="-7"/>
                <w:sz w:val="24"/>
                <w:szCs w:val="24"/>
              </w:rPr>
              <w:t xml:space="preserve"> </w:t>
            </w:r>
            <w:r w:rsidRPr="00820B0F">
              <w:rPr>
                <w:sz w:val="24"/>
                <w:szCs w:val="24"/>
              </w:rPr>
              <w:t>обучение</w:t>
            </w:r>
            <w:r w:rsidRPr="00820B0F">
              <w:rPr>
                <w:spacing w:val="-7"/>
                <w:sz w:val="24"/>
                <w:szCs w:val="24"/>
              </w:rPr>
              <w:t xml:space="preserve"> </w:t>
            </w:r>
            <w:r w:rsidRPr="00820B0F">
              <w:rPr>
                <w:sz w:val="24"/>
                <w:szCs w:val="24"/>
              </w:rPr>
              <w:t>по конкретным конкурсным группам), диплом победителя</w:t>
            </w:r>
          </w:p>
        </w:tc>
        <w:tc>
          <w:tcPr>
            <w:tcW w:w="1522" w:type="dxa"/>
            <w:tcBorders>
              <w:top w:val="single" w:sz="4" w:space="0" w:color="000000"/>
              <w:left w:val="single" w:sz="4" w:space="0" w:color="000000"/>
              <w:bottom w:val="single" w:sz="4" w:space="0" w:color="000000"/>
              <w:right w:val="single" w:sz="4" w:space="0" w:color="000000"/>
            </w:tcBorders>
            <w:vAlign w:val="center"/>
          </w:tcPr>
          <w:p w14:paraId="77390007" w14:textId="77777777" w:rsidR="001D31AC" w:rsidRPr="00820B0F" w:rsidRDefault="001D31AC" w:rsidP="00186C0E">
            <w:pPr>
              <w:spacing w:after="0" w:line="240" w:lineRule="auto"/>
              <w:ind w:firstLine="0"/>
              <w:jc w:val="center"/>
              <w:rPr>
                <w:szCs w:val="24"/>
              </w:rPr>
            </w:pPr>
            <w:r>
              <w:rPr>
                <w:szCs w:val="24"/>
              </w:rPr>
              <w:t>8</w:t>
            </w:r>
          </w:p>
        </w:tc>
      </w:tr>
      <w:tr w:rsidR="001D31AC" w:rsidRPr="00820B0F" w14:paraId="5ED0C923" w14:textId="77777777" w:rsidTr="00887DB3">
        <w:tblPrEx>
          <w:tblCellMar>
            <w:top w:w="54" w:type="dxa"/>
          </w:tblCellMar>
        </w:tblPrEx>
        <w:trPr>
          <w:gridAfter w:val="1"/>
          <w:wAfter w:w="17" w:type="dxa"/>
          <w:trHeight w:val="1070"/>
          <w:jc w:val="center"/>
        </w:trPr>
        <w:tc>
          <w:tcPr>
            <w:tcW w:w="8359" w:type="dxa"/>
            <w:tcBorders>
              <w:top w:val="single" w:sz="4" w:space="0" w:color="000000"/>
              <w:left w:val="single" w:sz="4" w:space="0" w:color="000000"/>
              <w:bottom w:val="single" w:sz="4" w:space="0" w:color="000000"/>
              <w:right w:val="single" w:sz="4" w:space="0" w:color="000000"/>
            </w:tcBorders>
          </w:tcPr>
          <w:p w14:paraId="3293D22D" w14:textId="77777777" w:rsidR="001D31AC" w:rsidRPr="00820B0F" w:rsidRDefault="001D31AC" w:rsidP="00186C0E">
            <w:pPr>
              <w:pStyle w:val="TableParagraph"/>
              <w:jc w:val="center"/>
              <w:rPr>
                <w:sz w:val="24"/>
                <w:szCs w:val="24"/>
              </w:rPr>
            </w:pPr>
            <w:r w:rsidRPr="00820B0F">
              <w:rPr>
                <w:sz w:val="24"/>
                <w:szCs w:val="24"/>
              </w:rPr>
              <w:t>наличие диплома призера олимпиад школьников (Приложение №1 к Правилам приема),</w:t>
            </w:r>
            <w:r w:rsidRPr="00820B0F">
              <w:rPr>
                <w:spacing w:val="-9"/>
                <w:sz w:val="24"/>
                <w:szCs w:val="24"/>
              </w:rPr>
              <w:t xml:space="preserve"> </w:t>
            </w:r>
            <w:r w:rsidRPr="00820B0F">
              <w:rPr>
                <w:sz w:val="24"/>
                <w:szCs w:val="24"/>
              </w:rPr>
              <w:t>проводимых</w:t>
            </w:r>
            <w:r w:rsidRPr="00820B0F">
              <w:rPr>
                <w:spacing w:val="-9"/>
                <w:sz w:val="24"/>
                <w:szCs w:val="24"/>
              </w:rPr>
              <w:t xml:space="preserve"> </w:t>
            </w:r>
            <w:r w:rsidRPr="00820B0F">
              <w:rPr>
                <w:sz w:val="24"/>
                <w:szCs w:val="24"/>
              </w:rPr>
              <w:t>в</w:t>
            </w:r>
            <w:r w:rsidRPr="00820B0F">
              <w:rPr>
                <w:spacing w:val="-9"/>
                <w:sz w:val="24"/>
                <w:szCs w:val="24"/>
              </w:rPr>
              <w:t xml:space="preserve"> </w:t>
            </w:r>
            <w:r w:rsidRPr="00820B0F">
              <w:rPr>
                <w:sz w:val="24"/>
                <w:szCs w:val="24"/>
              </w:rPr>
              <w:t>порядке,</w:t>
            </w:r>
            <w:r w:rsidRPr="00820B0F">
              <w:rPr>
                <w:spacing w:val="-10"/>
                <w:sz w:val="24"/>
                <w:szCs w:val="24"/>
              </w:rPr>
              <w:t xml:space="preserve"> </w:t>
            </w:r>
            <w:r w:rsidRPr="00820B0F">
              <w:rPr>
                <w:sz w:val="24"/>
                <w:szCs w:val="24"/>
              </w:rPr>
              <w:t>устанавливаемом федеральным органом исполнительной власти, осуществляющим функции по выработке и реализации</w:t>
            </w:r>
            <w:r w:rsidRPr="00820B0F">
              <w:rPr>
                <w:spacing w:val="-9"/>
                <w:sz w:val="24"/>
                <w:szCs w:val="24"/>
              </w:rPr>
              <w:t xml:space="preserve"> </w:t>
            </w:r>
            <w:r w:rsidRPr="00820B0F">
              <w:rPr>
                <w:sz w:val="24"/>
                <w:szCs w:val="24"/>
              </w:rPr>
              <w:t>государственной</w:t>
            </w:r>
            <w:r w:rsidRPr="00820B0F">
              <w:rPr>
                <w:spacing w:val="-9"/>
                <w:sz w:val="24"/>
                <w:szCs w:val="24"/>
              </w:rPr>
              <w:t xml:space="preserve"> </w:t>
            </w:r>
            <w:r w:rsidRPr="00820B0F">
              <w:rPr>
                <w:sz w:val="24"/>
                <w:szCs w:val="24"/>
              </w:rPr>
              <w:t>политики</w:t>
            </w:r>
            <w:r w:rsidRPr="00820B0F">
              <w:rPr>
                <w:spacing w:val="-8"/>
                <w:sz w:val="24"/>
                <w:szCs w:val="24"/>
              </w:rPr>
              <w:t xml:space="preserve"> </w:t>
            </w:r>
            <w:r w:rsidRPr="00820B0F">
              <w:rPr>
                <w:spacing w:val="-10"/>
                <w:sz w:val="24"/>
                <w:szCs w:val="24"/>
              </w:rPr>
              <w:t xml:space="preserve">и </w:t>
            </w:r>
            <w:r w:rsidRPr="00820B0F">
              <w:rPr>
                <w:sz w:val="24"/>
                <w:szCs w:val="24"/>
              </w:rPr>
              <w:t>нормативно-правовому</w:t>
            </w:r>
            <w:r w:rsidRPr="00820B0F">
              <w:rPr>
                <w:spacing w:val="-12"/>
                <w:sz w:val="24"/>
                <w:szCs w:val="24"/>
              </w:rPr>
              <w:t xml:space="preserve"> </w:t>
            </w:r>
            <w:r w:rsidRPr="00820B0F">
              <w:rPr>
                <w:sz w:val="24"/>
                <w:szCs w:val="24"/>
              </w:rPr>
              <w:t>регулированию</w:t>
            </w:r>
            <w:r w:rsidRPr="00820B0F">
              <w:rPr>
                <w:spacing w:val="-12"/>
                <w:sz w:val="24"/>
                <w:szCs w:val="24"/>
              </w:rPr>
              <w:t xml:space="preserve"> </w:t>
            </w:r>
            <w:r w:rsidRPr="00820B0F">
              <w:rPr>
                <w:sz w:val="24"/>
                <w:szCs w:val="24"/>
              </w:rPr>
              <w:t>в</w:t>
            </w:r>
            <w:r w:rsidRPr="00820B0F">
              <w:rPr>
                <w:spacing w:val="-12"/>
                <w:sz w:val="24"/>
                <w:szCs w:val="24"/>
              </w:rPr>
              <w:t xml:space="preserve"> </w:t>
            </w:r>
            <w:r w:rsidRPr="00820B0F">
              <w:rPr>
                <w:sz w:val="24"/>
                <w:szCs w:val="24"/>
              </w:rPr>
              <w:t>сфере высшего образования, по согласованию с федеральным</w:t>
            </w:r>
            <w:r w:rsidRPr="00820B0F">
              <w:rPr>
                <w:spacing w:val="-12"/>
                <w:sz w:val="24"/>
                <w:szCs w:val="24"/>
              </w:rPr>
              <w:t xml:space="preserve"> </w:t>
            </w:r>
            <w:r w:rsidRPr="00820B0F">
              <w:rPr>
                <w:sz w:val="24"/>
                <w:szCs w:val="24"/>
              </w:rPr>
              <w:t>органом</w:t>
            </w:r>
            <w:r w:rsidRPr="00820B0F">
              <w:rPr>
                <w:spacing w:val="-12"/>
                <w:sz w:val="24"/>
                <w:szCs w:val="24"/>
              </w:rPr>
              <w:t xml:space="preserve"> </w:t>
            </w:r>
            <w:r w:rsidRPr="00820B0F">
              <w:rPr>
                <w:sz w:val="24"/>
                <w:szCs w:val="24"/>
              </w:rPr>
              <w:t>исполнительной</w:t>
            </w:r>
            <w:r w:rsidRPr="00820B0F">
              <w:rPr>
                <w:spacing w:val="-12"/>
                <w:sz w:val="24"/>
                <w:szCs w:val="24"/>
              </w:rPr>
              <w:t xml:space="preserve"> </w:t>
            </w:r>
            <w:r w:rsidRPr="00820B0F">
              <w:rPr>
                <w:sz w:val="24"/>
                <w:szCs w:val="24"/>
              </w:rPr>
              <w:t>власти, осуществляющим функции по выработке и реализации</w:t>
            </w:r>
            <w:r w:rsidRPr="00820B0F">
              <w:rPr>
                <w:spacing w:val="-9"/>
                <w:sz w:val="24"/>
                <w:szCs w:val="24"/>
              </w:rPr>
              <w:t xml:space="preserve"> </w:t>
            </w:r>
            <w:r w:rsidRPr="00820B0F">
              <w:rPr>
                <w:sz w:val="24"/>
                <w:szCs w:val="24"/>
              </w:rPr>
              <w:t>государственной</w:t>
            </w:r>
            <w:r w:rsidRPr="00820B0F">
              <w:rPr>
                <w:spacing w:val="-10"/>
                <w:sz w:val="24"/>
                <w:szCs w:val="24"/>
              </w:rPr>
              <w:t xml:space="preserve"> </w:t>
            </w:r>
            <w:r w:rsidRPr="00820B0F">
              <w:rPr>
                <w:sz w:val="24"/>
                <w:szCs w:val="24"/>
              </w:rPr>
              <w:t>политики</w:t>
            </w:r>
            <w:r w:rsidRPr="00820B0F">
              <w:rPr>
                <w:spacing w:val="-8"/>
                <w:sz w:val="24"/>
                <w:szCs w:val="24"/>
              </w:rPr>
              <w:t xml:space="preserve"> </w:t>
            </w:r>
            <w:r w:rsidRPr="00820B0F">
              <w:rPr>
                <w:spacing w:val="-10"/>
                <w:sz w:val="24"/>
                <w:szCs w:val="24"/>
              </w:rPr>
              <w:t xml:space="preserve">и </w:t>
            </w:r>
            <w:r w:rsidRPr="00820B0F">
              <w:rPr>
                <w:sz w:val="24"/>
                <w:szCs w:val="24"/>
              </w:rPr>
              <w:t>нормативно-правовому</w:t>
            </w:r>
            <w:r w:rsidRPr="00820B0F">
              <w:rPr>
                <w:spacing w:val="-12"/>
                <w:sz w:val="24"/>
                <w:szCs w:val="24"/>
              </w:rPr>
              <w:t xml:space="preserve"> </w:t>
            </w:r>
            <w:r w:rsidRPr="00820B0F">
              <w:rPr>
                <w:sz w:val="24"/>
                <w:szCs w:val="24"/>
              </w:rPr>
              <w:t>регулированию</w:t>
            </w:r>
            <w:r w:rsidRPr="00820B0F">
              <w:rPr>
                <w:spacing w:val="-12"/>
                <w:sz w:val="24"/>
                <w:szCs w:val="24"/>
              </w:rPr>
              <w:t xml:space="preserve"> </w:t>
            </w:r>
            <w:r w:rsidRPr="00820B0F">
              <w:rPr>
                <w:sz w:val="24"/>
                <w:szCs w:val="24"/>
              </w:rPr>
              <w:t>в</w:t>
            </w:r>
            <w:r w:rsidRPr="00820B0F">
              <w:rPr>
                <w:spacing w:val="-12"/>
                <w:sz w:val="24"/>
                <w:szCs w:val="24"/>
              </w:rPr>
              <w:t xml:space="preserve"> </w:t>
            </w:r>
            <w:r w:rsidRPr="00820B0F">
              <w:rPr>
                <w:sz w:val="24"/>
                <w:szCs w:val="24"/>
              </w:rPr>
              <w:t>сфере общего образования (далее – олимпиады школьников)</w:t>
            </w:r>
            <w:r w:rsidRPr="00820B0F">
              <w:rPr>
                <w:spacing w:val="-7"/>
                <w:sz w:val="24"/>
                <w:szCs w:val="24"/>
              </w:rPr>
              <w:t xml:space="preserve"> </w:t>
            </w:r>
            <w:r w:rsidRPr="00820B0F">
              <w:rPr>
                <w:sz w:val="24"/>
                <w:szCs w:val="24"/>
              </w:rPr>
              <w:t>и</w:t>
            </w:r>
            <w:r w:rsidRPr="00820B0F">
              <w:rPr>
                <w:spacing w:val="45"/>
                <w:sz w:val="24"/>
                <w:szCs w:val="24"/>
              </w:rPr>
              <w:t xml:space="preserve"> </w:t>
            </w:r>
            <w:r w:rsidRPr="00820B0F">
              <w:rPr>
                <w:sz w:val="24"/>
                <w:szCs w:val="24"/>
              </w:rPr>
              <w:t>(если</w:t>
            </w:r>
            <w:r w:rsidRPr="00820B0F">
              <w:rPr>
                <w:spacing w:val="-4"/>
                <w:sz w:val="24"/>
                <w:szCs w:val="24"/>
              </w:rPr>
              <w:t xml:space="preserve"> </w:t>
            </w:r>
            <w:r w:rsidRPr="00820B0F">
              <w:rPr>
                <w:sz w:val="24"/>
                <w:szCs w:val="24"/>
              </w:rPr>
              <w:t>результаты</w:t>
            </w:r>
            <w:r w:rsidRPr="00820B0F">
              <w:rPr>
                <w:spacing w:val="-5"/>
                <w:sz w:val="24"/>
                <w:szCs w:val="24"/>
              </w:rPr>
              <w:t xml:space="preserve"> </w:t>
            </w:r>
            <w:r w:rsidRPr="00820B0F">
              <w:rPr>
                <w:sz w:val="24"/>
                <w:szCs w:val="24"/>
              </w:rPr>
              <w:t>участия</w:t>
            </w:r>
            <w:r w:rsidRPr="00820B0F">
              <w:rPr>
                <w:spacing w:val="-4"/>
                <w:sz w:val="24"/>
                <w:szCs w:val="24"/>
              </w:rPr>
              <w:t xml:space="preserve"> </w:t>
            </w:r>
            <w:r w:rsidRPr="00820B0F">
              <w:rPr>
                <w:spacing w:val="-10"/>
                <w:sz w:val="24"/>
                <w:szCs w:val="24"/>
              </w:rPr>
              <w:t xml:space="preserve">в </w:t>
            </w:r>
            <w:r w:rsidRPr="00820B0F">
              <w:rPr>
                <w:sz w:val="24"/>
                <w:szCs w:val="24"/>
              </w:rPr>
              <w:t>олимпиадах</w:t>
            </w:r>
            <w:r w:rsidRPr="00820B0F">
              <w:rPr>
                <w:spacing w:val="-9"/>
                <w:sz w:val="24"/>
                <w:szCs w:val="24"/>
              </w:rPr>
              <w:t xml:space="preserve"> </w:t>
            </w:r>
            <w:r w:rsidRPr="00820B0F">
              <w:rPr>
                <w:sz w:val="24"/>
                <w:szCs w:val="24"/>
              </w:rPr>
              <w:t>школьников</w:t>
            </w:r>
            <w:r w:rsidRPr="00820B0F">
              <w:rPr>
                <w:spacing w:val="-11"/>
                <w:sz w:val="24"/>
                <w:szCs w:val="24"/>
              </w:rPr>
              <w:t xml:space="preserve"> </w:t>
            </w:r>
            <w:r w:rsidRPr="00820B0F">
              <w:rPr>
                <w:sz w:val="24"/>
                <w:szCs w:val="24"/>
              </w:rPr>
              <w:t>не</w:t>
            </w:r>
            <w:r w:rsidRPr="00820B0F">
              <w:rPr>
                <w:spacing w:val="-7"/>
                <w:sz w:val="24"/>
                <w:szCs w:val="24"/>
              </w:rPr>
              <w:t xml:space="preserve"> </w:t>
            </w:r>
            <w:r w:rsidRPr="00820B0F">
              <w:rPr>
                <w:sz w:val="24"/>
                <w:szCs w:val="24"/>
              </w:rPr>
              <w:t>используются</w:t>
            </w:r>
            <w:r w:rsidRPr="00820B0F">
              <w:rPr>
                <w:spacing w:val="-8"/>
                <w:sz w:val="24"/>
                <w:szCs w:val="24"/>
              </w:rPr>
              <w:t xml:space="preserve"> </w:t>
            </w:r>
            <w:r w:rsidRPr="00820B0F">
              <w:rPr>
                <w:sz w:val="24"/>
                <w:szCs w:val="24"/>
              </w:rPr>
              <w:t>для получения особых прав и (или) особого преимущества</w:t>
            </w:r>
            <w:r w:rsidRPr="00820B0F">
              <w:rPr>
                <w:spacing w:val="-7"/>
                <w:sz w:val="24"/>
                <w:szCs w:val="24"/>
              </w:rPr>
              <w:t xml:space="preserve"> </w:t>
            </w:r>
            <w:r w:rsidRPr="00820B0F">
              <w:rPr>
                <w:sz w:val="24"/>
                <w:szCs w:val="24"/>
              </w:rPr>
              <w:t>при</w:t>
            </w:r>
            <w:r w:rsidRPr="00820B0F">
              <w:rPr>
                <w:spacing w:val="-8"/>
                <w:sz w:val="24"/>
                <w:szCs w:val="24"/>
              </w:rPr>
              <w:t xml:space="preserve"> </w:t>
            </w:r>
            <w:r w:rsidRPr="00820B0F">
              <w:rPr>
                <w:sz w:val="24"/>
                <w:szCs w:val="24"/>
              </w:rPr>
              <w:t>поступлении</w:t>
            </w:r>
            <w:r w:rsidRPr="00820B0F">
              <w:rPr>
                <w:spacing w:val="-7"/>
                <w:sz w:val="24"/>
                <w:szCs w:val="24"/>
              </w:rPr>
              <w:t xml:space="preserve"> </w:t>
            </w:r>
            <w:r w:rsidRPr="00820B0F">
              <w:rPr>
                <w:sz w:val="24"/>
                <w:szCs w:val="24"/>
              </w:rPr>
              <w:t>на</w:t>
            </w:r>
            <w:r w:rsidRPr="00820B0F">
              <w:rPr>
                <w:spacing w:val="-7"/>
                <w:sz w:val="24"/>
                <w:szCs w:val="24"/>
              </w:rPr>
              <w:t xml:space="preserve"> </w:t>
            </w:r>
            <w:r w:rsidRPr="00820B0F">
              <w:rPr>
                <w:sz w:val="24"/>
                <w:szCs w:val="24"/>
              </w:rPr>
              <w:t>обучение</w:t>
            </w:r>
            <w:r w:rsidRPr="00820B0F">
              <w:rPr>
                <w:spacing w:val="-7"/>
                <w:sz w:val="24"/>
                <w:szCs w:val="24"/>
              </w:rPr>
              <w:t xml:space="preserve"> </w:t>
            </w:r>
            <w:r w:rsidRPr="00820B0F">
              <w:rPr>
                <w:sz w:val="24"/>
                <w:szCs w:val="24"/>
              </w:rPr>
              <w:t>по конкретным конкурсным группам), диплом призера</w:t>
            </w:r>
          </w:p>
        </w:tc>
        <w:tc>
          <w:tcPr>
            <w:tcW w:w="1522" w:type="dxa"/>
            <w:tcBorders>
              <w:top w:val="single" w:sz="4" w:space="0" w:color="000000"/>
              <w:left w:val="single" w:sz="4" w:space="0" w:color="000000"/>
              <w:bottom w:val="single" w:sz="4" w:space="0" w:color="000000"/>
              <w:right w:val="single" w:sz="4" w:space="0" w:color="000000"/>
            </w:tcBorders>
            <w:vAlign w:val="center"/>
          </w:tcPr>
          <w:p w14:paraId="6BF2DB37" w14:textId="77777777" w:rsidR="001D31AC" w:rsidRDefault="001D31AC" w:rsidP="00186C0E">
            <w:pPr>
              <w:spacing w:after="0" w:line="240" w:lineRule="auto"/>
              <w:ind w:firstLine="0"/>
              <w:jc w:val="center"/>
              <w:rPr>
                <w:szCs w:val="24"/>
              </w:rPr>
            </w:pPr>
            <w:r>
              <w:rPr>
                <w:szCs w:val="24"/>
              </w:rPr>
              <w:t>7</w:t>
            </w:r>
          </w:p>
        </w:tc>
      </w:tr>
      <w:tr w:rsidR="001D31AC" w:rsidRPr="00642508" w14:paraId="5E787475" w14:textId="77777777" w:rsidTr="00887DB3">
        <w:tblPrEx>
          <w:tblCellMar>
            <w:top w:w="54" w:type="dxa"/>
          </w:tblCellMar>
        </w:tblPrEx>
        <w:trPr>
          <w:gridAfter w:val="1"/>
          <w:wAfter w:w="17" w:type="dxa"/>
          <w:trHeight w:val="1058"/>
          <w:jc w:val="center"/>
        </w:trPr>
        <w:tc>
          <w:tcPr>
            <w:tcW w:w="8359" w:type="dxa"/>
            <w:tcBorders>
              <w:top w:val="single" w:sz="4" w:space="0" w:color="000000"/>
              <w:left w:val="single" w:sz="4" w:space="0" w:color="000000"/>
              <w:bottom w:val="single" w:sz="4" w:space="0" w:color="000000"/>
              <w:right w:val="single" w:sz="4" w:space="0" w:color="000000"/>
            </w:tcBorders>
          </w:tcPr>
          <w:p w14:paraId="0AC11CCF" w14:textId="5522D8D5" w:rsidR="001D31AC" w:rsidRPr="00820B0F" w:rsidRDefault="001D31AC" w:rsidP="00186C0E">
            <w:pPr>
              <w:spacing w:after="0" w:line="240" w:lineRule="auto"/>
              <w:ind w:firstLine="0"/>
              <w:jc w:val="center"/>
              <w:rPr>
                <w:szCs w:val="24"/>
              </w:rPr>
            </w:pPr>
            <w:r w:rsidRPr="00820B0F">
              <w:rPr>
                <w:szCs w:val="24"/>
              </w:rPr>
              <w:t xml:space="preserve">волонтерская (добровольческая) деятельность, участие в которой начато не позднее чем за 6 месяцев до начала приема в ДВФ ВАВТ Минэкономразвития России (не позднее 20.12.2025г.); количество часов, указанное в личной книжке </w:t>
            </w:r>
            <w:r w:rsidR="00186C0E" w:rsidRPr="00820B0F">
              <w:rPr>
                <w:szCs w:val="24"/>
              </w:rPr>
              <w:t>волонтера –</w:t>
            </w:r>
            <w:r w:rsidRPr="00820B0F">
              <w:rPr>
                <w:szCs w:val="24"/>
              </w:rPr>
              <w:t xml:space="preserve"> не менее 100</w:t>
            </w:r>
          </w:p>
        </w:tc>
        <w:tc>
          <w:tcPr>
            <w:tcW w:w="1522" w:type="dxa"/>
            <w:tcBorders>
              <w:top w:val="single" w:sz="4" w:space="0" w:color="000000"/>
              <w:left w:val="single" w:sz="4" w:space="0" w:color="000000"/>
              <w:bottom w:val="single" w:sz="4" w:space="0" w:color="000000"/>
              <w:right w:val="single" w:sz="4" w:space="0" w:color="000000"/>
            </w:tcBorders>
            <w:vAlign w:val="center"/>
          </w:tcPr>
          <w:p w14:paraId="2D7AE38D" w14:textId="77777777" w:rsidR="001D31AC" w:rsidRPr="00642508" w:rsidRDefault="001D31AC" w:rsidP="00186C0E">
            <w:pPr>
              <w:spacing w:after="0" w:line="240" w:lineRule="auto"/>
              <w:ind w:firstLine="0"/>
              <w:jc w:val="center"/>
            </w:pPr>
            <w:r w:rsidRPr="00642508">
              <w:t>3</w:t>
            </w:r>
          </w:p>
        </w:tc>
      </w:tr>
      <w:tr w:rsidR="001D31AC" w:rsidRPr="00642508" w14:paraId="745DFC66" w14:textId="77777777" w:rsidTr="00887DB3">
        <w:tblPrEx>
          <w:tblCellMar>
            <w:top w:w="54" w:type="dxa"/>
          </w:tblCellMar>
        </w:tblPrEx>
        <w:trPr>
          <w:gridAfter w:val="1"/>
          <w:wAfter w:w="17" w:type="dxa"/>
          <w:trHeight w:val="564"/>
          <w:jc w:val="center"/>
        </w:trPr>
        <w:tc>
          <w:tcPr>
            <w:tcW w:w="8359" w:type="dxa"/>
            <w:tcBorders>
              <w:top w:val="single" w:sz="4" w:space="0" w:color="000000"/>
              <w:left w:val="single" w:sz="4" w:space="0" w:color="000000"/>
              <w:bottom w:val="single" w:sz="4" w:space="0" w:color="000000"/>
              <w:right w:val="single" w:sz="4" w:space="0" w:color="000000"/>
            </w:tcBorders>
          </w:tcPr>
          <w:p w14:paraId="4E189D58" w14:textId="77777777" w:rsidR="001D31AC" w:rsidRPr="00820B0F" w:rsidRDefault="001D31AC" w:rsidP="00186C0E">
            <w:pPr>
              <w:spacing w:after="0" w:line="240" w:lineRule="auto"/>
              <w:ind w:firstLine="0"/>
              <w:jc w:val="center"/>
              <w:rPr>
                <w:szCs w:val="24"/>
              </w:rPr>
            </w:pPr>
            <w:r w:rsidRPr="00820B0F">
              <w:rPr>
                <w:szCs w:val="24"/>
              </w:rPr>
              <w:t>наличие статуса победителя (призера) национального и (или) международного чемпионата по профессиональному мастерству среди инвалидов и лиц с ограниченными возможностями здоровья «</w:t>
            </w:r>
            <w:proofErr w:type="spellStart"/>
            <w:r w:rsidRPr="00820B0F">
              <w:rPr>
                <w:szCs w:val="24"/>
              </w:rPr>
              <w:t>Абилимпикс</w:t>
            </w:r>
            <w:proofErr w:type="spellEnd"/>
            <w:r w:rsidRPr="00820B0F">
              <w:rPr>
                <w:szCs w:val="24"/>
              </w:rPr>
              <w:t>»</w:t>
            </w:r>
          </w:p>
        </w:tc>
        <w:tc>
          <w:tcPr>
            <w:tcW w:w="1522" w:type="dxa"/>
            <w:tcBorders>
              <w:top w:val="single" w:sz="4" w:space="0" w:color="000000"/>
              <w:left w:val="single" w:sz="4" w:space="0" w:color="000000"/>
              <w:bottom w:val="single" w:sz="4" w:space="0" w:color="000000"/>
              <w:right w:val="single" w:sz="4" w:space="0" w:color="000000"/>
            </w:tcBorders>
          </w:tcPr>
          <w:p w14:paraId="215927F1" w14:textId="77777777" w:rsidR="001D31AC" w:rsidRPr="00642508" w:rsidRDefault="001D31AC" w:rsidP="00186C0E">
            <w:pPr>
              <w:spacing w:after="0" w:line="240" w:lineRule="auto"/>
              <w:ind w:firstLine="0"/>
              <w:jc w:val="center"/>
            </w:pPr>
            <w:r w:rsidRPr="00642508">
              <w:t>4</w:t>
            </w:r>
          </w:p>
        </w:tc>
      </w:tr>
    </w:tbl>
    <w:p w14:paraId="54A8C991" w14:textId="77777777" w:rsidR="001D31AC" w:rsidRPr="00642508" w:rsidRDefault="001D31AC" w:rsidP="00186C0E">
      <w:pPr>
        <w:spacing w:after="0" w:line="240" w:lineRule="auto"/>
        <w:ind w:firstLine="709"/>
        <w:jc w:val="center"/>
      </w:pPr>
    </w:p>
    <w:p w14:paraId="6A49AAE5" w14:textId="77777777" w:rsidR="001D31AC" w:rsidRPr="00642508" w:rsidRDefault="001D31AC" w:rsidP="00ED3A15">
      <w:pPr>
        <w:spacing w:after="0" w:line="240" w:lineRule="auto"/>
        <w:ind w:firstLine="709"/>
      </w:pPr>
      <w:r w:rsidRPr="00642508">
        <w:t>67. Поступающий представляет документы, подтверждающие индивидуальные достижения:</w:t>
      </w:r>
    </w:p>
    <w:p w14:paraId="06F82057" w14:textId="77777777" w:rsidR="004C1720" w:rsidRPr="00642508" w:rsidRDefault="004C1720" w:rsidP="00ED3A15">
      <w:pPr>
        <w:spacing w:after="0" w:line="240" w:lineRule="auto"/>
        <w:ind w:firstLine="709"/>
      </w:pPr>
      <w:r w:rsidRPr="00642508">
        <w:t>- статус победителя (призера), участника интеллектуальных конкурсов, олимпиад подтверждается соответствующими дипломами победителя, призера или участника;</w:t>
      </w:r>
    </w:p>
    <w:p w14:paraId="77FD4DF1" w14:textId="77777777" w:rsidR="004C1720" w:rsidRPr="00642508" w:rsidRDefault="004C1720" w:rsidP="00ED3A15">
      <w:pPr>
        <w:spacing w:after="0" w:line="240" w:lineRule="auto"/>
        <w:ind w:firstLine="709"/>
      </w:pPr>
      <w:r w:rsidRPr="00642508">
        <w:t>- прохождение военной службы по призыву, по контракту, по мобилизации, пребывание в добровольческих формированиях для участия в специальной военной операции подтверждается документами о принадлежности к числу указанных лиц (справки из воинских частей, военкоматов и т.д.);</w:t>
      </w:r>
    </w:p>
    <w:p w14:paraId="4BA41A6D" w14:textId="5194A140" w:rsidR="004C1720" w:rsidRPr="00642508" w:rsidRDefault="004C1720" w:rsidP="00ED3A15">
      <w:pPr>
        <w:spacing w:after="0" w:line="240" w:lineRule="auto"/>
        <w:ind w:firstLine="709"/>
      </w:pPr>
      <w:r w:rsidRPr="00642508">
        <w:t>- наличие знака ГТО подтверждается удостоверением к нему, или сведениями, размещенными на официальном сайте Министерства спорта Российской Федерации или на официальном сайте Всероссийского физкультурно-спортивного комплекса «Готов к труду и обороне» (ГТО) в информационно-телекоммуникационной сети «Интернет», или копией распорядительного акта (выпиской из распорядительного акта) Министерства спорта Российской Федерации о награждении золотым знаком ГТО,</w:t>
      </w:r>
      <w:r w:rsidR="0056345E">
        <w:t xml:space="preserve"> к</w:t>
      </w:r>
      <w:r w:rsidR="0056345E" w:rsidRPr="0056345E">
        <w:t>опия приказа (или выписка из приказа) о награждении золотым знаком ГТО Минспорта России или серебряным/бронзовым знаком (от регионального органа исполнительной власти)</w:t>
      </w:r>
      <w:r w:rsidRPr="00642508">
        <w:t>. Копия распорядительного акта (выписка из распорядительного акта) должна быть заверена должностным лицом Министерства спорта Российской Федерации или органа исполнительной власти субъекта Российской Федерации. Начисление баллов за наличие знака ГТО осуществляется, если поступающий в текущем и (или) предшествующем году относится (относился) к возрастной группе, в которой получен знак ГТО. Начисление баллов за наличие знака ГТО осуществляется однократно;</w:t>
      </w:r>
    </w:p>
    <w:p w14:paraId="71969572" w14:textId="77777777" w:rsidR="004C1720" w:rsidRPr="00642508" w:rsidRDefault="004C1720" w:rsidP="00ED3A15">
      <w:pPr>
        <w:spacing w:after="0" w:line="240" w:lineRule="auto"/>
        <w:ind w:firstLine="709"/>
      </w:pPr>
      <w:r w:rsidRPr="00642508">
        <w:lastRenderedPageBreak/>
        <w:t>- участие в соревнованиях подтверждается итоговым протоколом соревнований или иными документами, подтверждающими статус (победителя, призера);</w:t>
      </w:r>
    </w:p>
    <w:p w14:paraId="38F02C0D" w14:textId="77777777" w:rsidR="004C1720" w:rsidRPr="00642508" w:rsidRDefault="004C1720" w:rsidP="00ED3A15">
      <w:pPr>
        <w:pStyle w:val="a3"/>
        <w:spacing w:after="0" w:line="240" w:lineRule="auto"/>
        <w:ind w:left="0" w:firstLine="709"/>
        <w:contextualSpacing w:val="0"/>
      </w:pPr>
      <w:r w:rsidRPr="00642508">
        <w:t>- волонтерская (добровольческая) деятельность подтверждается личной книжкой волонтера с печатью выдавшей организации или распечатанная электронная личная книжка волонтера, заверенная печатью МФЦ.</w:t>
      </w:r>
    </w:p>
    <w:p w14:paraId="70D6CF74" w14:textId="77777777" w:rsidR="004C1720" w:rsidRPr="00642508" w:rsidRDefault="004C1720" w:rsidP="00ED3A15">
      <w:pPr>
        <w:pStyle w:val="a3"/>
        <w:spacing w:after="0" w:line="240" w:lineRule="auto"/>
        <w:ind w:left="0" w:firstLine="709"/>
        <w:contextualSpacing w:val="0"/>
      </w:pPr>
      <w:r w:rsidRPr="00642508">
        <w:t>68. ДВФ ВАВТ Минэкономразвития России устанавливает следующий перечень индивидуальных достижений, учитываемых при равенстве поступающих на программы бакалавриата по иным критериям ранжирования в конкурсных списках:</w:t>
      </w:r>
    </w:p>
    <w:p w14:paraId="7BE18215" w14:textId="77777777" w:rsidR="004C1720" w:rsidRPr="00642508" w:rsidRDefault="004C1720" w:rsidP="00ED3A15">
      <w:pPr>
        <w:pStyle w:val="a3"/>
        <w:spacing w:after="0" w:line="240" w:lineRule="auto"/>
        <w:ind w:left="0" w:firstLine="709"/>
        <w:contextualSpacing w:val="0"/>
      </w:pPr>
      <w:r w:rsidRPr="00642508">
        <w:t xml:space="preserve">- средний балл документа о среднем общем образовании или документа о среднем профессиональном образовании и о квалификации; </w:t>
      </w:r>
    </w:p>
    <w:p w14:paraId="15486408" w14:textId="02DB3556" w:rsidR="004C1720" w:rsidRDefault="004C1720" w:rsidP="00ED3A15">
      <w:pPr>
        <w:numPr>
          <w:ilvl w:val="1"/>
          <w:numId w:val="15"/>
        </w:numPr>
        <w:spacing w:after="0" w:line="240" w:lineRule="auto"/>
        <w:ind w:left="0" w:firstLine="709"/>
      </w:pPr>
      <w:r w:rsidRPr="00642508">
        <w:t>средний балл по профильному предмету вступительных испытаний на основную профессиона</w:t>
      </w:r>
      <w:r w:rsidR="0056345E">
        <w:t>льную образовательную программу</w:t>
      </w:r>
      <w:r w:rsidR="001F52B9">
        <w:t>;</w:t>
      </w:r>
    </w:p>
    <w:p w14:paraId="6114C713" w14:textId="19356107" w:rsidR="001F52B9" w:rsidRPr="00642508" w:rsidRDefault="001F52B9" w:rsidP="00ED3A15">
      <w:pPr>
        <w:numPr>
          <w:ilvl w:val="1"/>
          <w:numId w:val="15"/>
        </w:numPr>
        <w:spacing w:after="0" w:line="240" w:lineRule="auto"/>
        <w:ind w:left="0" w:firstLine="709"/>
      </w:pPr>
      <w:r>
        <w:t>наличие сертификата подготовительных курсов ДВФ ВАВТ Минэкономразвития России.</w:t>
      </w:r>
    </w:p>
    <w:p w14:paraId="42BD15DC" w14:textId="77777777" w:rsidR="004C1720" w:rsidRPr="00642508" w:rsidRDefault="004C1720" w:rsidP="00ED3A15">
      <w:pPr>
        <w:spacing w:after="0" w:line="240" w:lineRule="auto"/>
        <w:ind w:firstLine="709"/>
      </w:pPr>
      <w:r w:rsidRPr="00642508">
        <w:t>69. Перечень индивидуальных достижений, учитываемых при приеме на обучение по программам магистратуры, и порядок их учета устанавливаются ДВФ ВАВТ Минэкономразвития России самостоятельно (Приложение №2).</w:t>
      </w:r>
    </w:p>
    <w:p w14:paraId="6AFC7801" w14:textId="77777777" w:rsidR="004C1720" w:rsidRPr="00642508" w:rsidRDefault="004C1720" w:rsidP="00ED3A15">
      <w:pPr>
        <w:spacing w:after="0" w:line="240" w:lineRule="auto"/>
        <w:ind w:firstLine="709"/>
      </w:pPr>
      <w:r w:rsidRPr="00642508">
        <w:t>70. ДВФ ВАВТ Минэкономразвития России устанавливает следующий перечень индивидуальных достижений, учитываемых при равенстве поступающих на программы магистратуры по критериям ранжирования</w:t>
      </w:r>
      <w:r w:rsidRPr="00642508">
        <w:rPr>
          <w:color w:val="auto"/>
        </w:rPr>
        <w:t>:</w:t>
      </w:r>
    </w:p>
    <w:p w14:paraId="7294AB75" w14:textId="77777777" w:rsidR="004C1720" w:rsidRPr="00642508" w:rsidRDefault="004C1720" w:rsidP="00ED3A15">
      <w:pPr>
        <w:numPr>
          <w:ilvl w:val="1"/>
          <w:numId w:val="16"/>
        </w:numPr>
        <w:spacing w:after="0" w:line="240" w:lineRule="auto"/>
        <w:ind w:left="0" w:firstLine="709"/>
      </w:pPr>
      <w:r w:rsidRPr="00642508">
        <w:t>средний балл документа о высшем образовании и о квалификации;</w:t>
      </w:r>
    </w:p>
    <w:p w14:paraId="4C829353" w14:textId="7D869F0B" w:rsidR="004C1720" w:rsidRDefault="001F52B9" w:rsidP="00ED3A15">
      <w:pPr>
        <w:numPr>
          <w:ilvl w:val="1"/>
          <w:numId w:val="15"/>
        </w:numPr>
        <w:spacing w:after="0" w:line="240" w:lineRule="auto"/>
        <w:ind w:left="0" w:firstLine="709"/>
      </w:pPr>
      <w:r>
        <w:t>наличие сертификата подготовительных курсов ДВФ ВАВТ Минэкономразвития России;</w:t>
      </w:r>
    </w:p>
    <w:p w14:paraId="2F0164F0" w14:textId="382AE898" w:rsidR="00CE2C3A" w:rsidRPr="00642508" w:rsidRDefault="00CE2C3A" w:rsidP="00ED3A15">
      <w:pPr>
        <w:numPr>
          <w:ilvl w:val="1"/>
          <w:numId w:val="15"/>
        </w:numPr>
        <w:spacing w:after="0" w:line="240" w:lineRule="auto"/>
        <w:ind w:left="0" w:firstLine="709"/>
      </w:pPr>
      <w:r>
        <w:t>наличие публикаций в научных изданиях;</w:t>
      </w:r>
    </w:p>
    <w:p w14:paraId="0B201CE1" w14:textId="6129D43A" w:rsidR="004C1720" w:rsidRPr="00642508" w:rsidRDefault="004C1720" w:rsidP="00ED3A15">
      <w:pPr>
        <w:numPr>
          <w:ilvl w:val="1"/>
          <w:numId w:val="16"/>
        </w:numPr>
        <w:spacing w:after="0" w:line="240" w:lineRule="auto"/>
        <w:ind w:left="0" w:firstLine="709"/>
      </w:pPr>
      <w:r w:rsidRPr="00642508">
        <w:t>участие в интеллектуаль</w:t>
      </w:r>
      <w:r w:rsidR="0056345E">
        <w:t>ных конкурсах, олимпиадах и др.</w:t>
      </w:r>
    </w:p>
    <w:p w14:paraId="79CD5623" w14:textId="7C1A3E39" w:rsidR="007C3EC4" w:rsidRPr="00642508" w:rsidRDefault="007C3EC4" w:rsidP="00ED3A15">
      <w:pPr>
        <w:spacing w:after="0" w:line="240" w:lineRule="auto"/>
        <w:ind w:firstLine="709"/>
      </w:pPr>
      <w:r>
        <w:t>Приемная комиссия приравнивает к конкурсу викторины, интеллектуальные игры, кейс-чемпионаты, конкурсы, проводимые в рамках форумов, конференций, фестивалей, олимпиады, соревнования, чемпионаты.</w:t>
      </w:r>
    </w:p>
    <w:p w14:paraId="3476F559" w14:textId="77777777" w:rsidR="00046860" w:rsidRDefault="004C1720" w:rsidP="00ED3A15">
      <w:pPr>
        <w:spacing w:after="0" w:line="240" w:lineRule="auto"/>
        <w:ind w:firstLine="709"/>
      </w:pPr>
      <w:r w:rsidRPr="00642508">
        <w:t>Наличие публикаций подтверждается представлением статьи со ссылкой на интернет- источник, участие в интеллектуальных конкурсах, олимпиадах и др. подтверждается предоставлением оригинала диплома, сертификата или иного подтверждающего документа, выданного организатором соответствующего мероприятия.</w:t>
      </w:r>
    </w:p>
    <w:p w14:paraId="6A00884D" w14:textId="13BD938F" w:rsidR="004C1720" w:rsidRDefault="00046860" w:rsidP="00ED3A15">
      <w:pPr>
        <w:spacing w:after="0" w:line="240" w:lineRule="auto"/>
        <w:ind w:firstLine="709"/>
      </w:pPr>
      <w:r>
        <w:t>Содержание публикаций и тематика конкурсов должны соответствовать направленности (профилю) образовательных программ</w:t>
      </w:r>
      <w:r w:rsidR="001D31AC">
        <w:t xml:space="preserve">, реализуемых в магистратуре. </w:t>
      </w:r>
      <w:r>
        <w:t xml:space="preserve">  </w:t>
      </w:r>
    </w:p>
    <w:p w14:paraId="3179E464" w14:textId="77777777" w:rsidR="004C1720" w:rsidRPr="00642508" w:rsidRDefault="004C1720" w:rsidP="00ED3A15">
      <w:pPr>
        <w:spacing w:after="0" w:line="240" w:lineRule="auto"/>
        <w:ind w:firstLine="709"/>
      </w:pPr>
      <w:r w:rsidRPr="00642508">
        <w:t xml:space="preserve">71. В случае равенства поступающих по указанным достижениям перечень таких достижений может быть дополнен в период проведения приема на обучение. Решение о дополнении перечня в случае равенства поступающих по указанным достижениям принимается Приемной комиссией и оформляется протоколом.  </w:t>
      </w:r>
    </w:p>
    <w:p w14:paraId="2C3B91D1" w14:textId="77777777" w:rsidR="004C1720" w:rsidRDefault="004C1720" w:rsidP="00186C0E">
      <w:pPr>
        <w:spacing w:after="0" w:line="240" w:lineRule="auto"/>
        <w:ind w:firstLine="709"/>
        <w:jc w:val="center"/>
      </w:pPr>
    </w:p>
    <w:p w14:paraId="1ABD2542" w14:textId="77777777" w:rsidR="00463061" w:rsidRDefault="00463061" w:rsidP="00186C0E">
      <w:pPr>
        <w:spacing w:after="0" w:line="240" w:lineRule="auto"/>
        <w:ind w:firstLine="709"/>
        <w:jc w:val="center"/>
        <w:rPr>
          <w:b/>
        </w:rPr>
      </w:pPr>
      <w:r w:rsidRPr="00642508">
        <w:rPr>
          <w:b/>
          <w:lang w:val="en-US"/>
        </w:rPr>
        <w:t>VII</w:t>
      </w:r>
      <w:r w:rsidRPr="00642508">
        <w:rPr>
          <w:b/>
        </w:rPr>
        <w:t>.Особые права при приеме на обучение по программам бакалавриата</w:t>
      </w:r>
    </w:p>
    <w:p w14:paraId="559DB6A2" w14:textId="77777777" w:rsidR="00186C0E" w:rsidRPr="00642508" w:rsidRDefault="00186C0E" w:rsidP="00186C0E">
      <w:pPr>
        <w:spacing w:after="0" w:line="240" w:lineRule="auto"/>
        <w:ind w:firstLine="709"/>
        <w:jc w:val="center"/>
        <w:rPr>
          <w:b/>
        </w:rPr>
      </w:pPr>
    </w:p>
    <w:p w14:paraId="654B0B4C" w14:textId="77777777" w:rsidR="00463061" w:rsidRPr="00642508" w:rsidRDefault="00463061" w:rsidP="00ED3A15">
      <w:pPr>
        <w:spacing w:after="0" w:line="240" w:lineRule="auto"/>
        <w:ind w:firstLine="709"/>
      </w:pPr>
      <w:r w:rsidRPr="00642508">
        <w:t xml:space="preserve">72.Поступающим на обучение по программам бакалавриата предоставляются следующие особые права: </w:t>
      </w:r>
    </w:p>
    <w:p w14:paraId="0AFD56E7" w14:textId="77777777" w:rsidR="00463061" w:rsidRPr="00642508" w:rsidRDefault="00463061" w:rsidP="00ED3A15">
      <w:pPr>
        <w:spacing w:after="0" w:line="240" w:lineRule="auto"/>
        <w:ind w:firstLine="709"/>
      </w:pPr>
      <w:r w:rsidRPr="00642508">
        <w:t xml:space="preserve">1) лицам, указанным в части 4 статьи 71 </w:t>
      </w:r>
      <w:bookmarkStart w:id="1" w:name="_Hlk193811330"/>
      <w:r w:rsidRPr="00642508">
        <w:t>Федерального закона №273-ФЗ</w:t>
      </w:r>
      <w:bookmarkEnd w:id="1"/>
      <w:r w:rsidRPr="00642508">
        <w:t xml:space="preserve">, за исключением лиц, указанных в пункте 2 части 4 статьи 71 Федерального закона №273-ФЗ – право на прием без вступительных испытаний. </w:t>
      </w:r>
    </w:p>
    <w:p w14:paraId="33FB8BCC" w14:textId="77777777" w:rsidR="00463061" w:rsidRPr="00642508" w:rsidRDefault="00463061" w:rsidP="00ED3A15">
      <w:pPr>
        <w:spacing w:after="0" w:line="240" w:lineRule="auto"/>
        <w:ind w:firstLine="709"/>
      </w:pPr>
      <w:r w:rsidRPr="00642508">
        <w:t>2) лицам, указанным в части 12 статьи 71 Федерального закона №273-ФЗ:</w:t>
      </w:r>
      <w:hyperlink r:id="rId9">
        <w:r w:rsidRPr="00642508">
          <w:t xml:space="preserve"> </w:t>
        </w:r>
      </w:hyperlink>
    </w:p>
    <w:p w14:paraId="542EED92" w14:textId="77777777" w:rsidR="00463061" w:rsidRPr="00642508" w:rsidRDefault="00463061" w:rsidP="00ED3A15">
      <w:pPr>
        <w:spacing w:after="0" w:line="240" w:lineRule="auto"/>
        <w:ind w:firstLine="709"/>
      </w:pPr>
      <w:r w:rsidRPr="00642508">
        <w:t xml:space="preserve">- право на прием без вступительных испытаний; </w:t>
      </w:r>
    </w:p>
    <w:p w14:paraId="275CD96D" w14:textId="77777777" w:rsidR="00463061" w:rsidRPr="00642508" w:rsidRDefault="00463061" w:rsidP="00ED3A15">
      <w:pPr>
        <w:spacing w:after="0" w:line="240" w:lineRule="auto"/>
        <w:ind w:firstLine="709"/>
      </w:pPr>
      <w:r w:rsidRPr="00642508">
        <w:t xml:space="preserve">- право быть приравненными к лицам, набравшим максимальное количество баллов ЕГЭ по предмету, соответствующему профилю олимпиады школьников. При предоставлении указанного права поступающему устанавливается наивысший результат вступительного испытания (испытаний) – 100 балов (далее – право на 100 баллов). </w:t>
      </w:r>
    </w:p>
    <w:p w14:paraId="300DE6D7" w14:textId="77777777" w:rsidR="00463061" w:rsidRPr="00642508" w:rsidRDefault="00463061" w:rsidP="00ED3A15">
      <w:pPr>
        <w:spacing w:after="0" w:line="240" w:lineRule="auto"/>
        <w:ind w:firstLine="709"/>
      </w:pPr>
      <w:r w:rsidRPr="00642508">
        <w:t xml:space="preserve">Особые права, указанные в настоящем пункте, могут предоставляться одним и тем же поступающим. </w:t>
      </w:r>
    </w:p>
    <w:p w14:paraId="205DA172" w14:textId="77777777" w:rsidR="00463061" w:rsidRPr="00642508" w:rsidRDefault="00463061" w:rsidP="00ED3A15">
      <w:pPr>
        <w:spacing w:after="0" w:line="240" w:lineRule="auto"/>
        <w:ind w:firstLine="709"/>
      </w:pPr>
      <w:r>
        <w:lastRenderedPageBreak/>
        <w:t>73</w:t>
      </w:r>
      <w:r w:rsidRPr="00642508">
        <w:t xml:space="preserve">.Лицам, имеющим право на прием без вступительных испытаний в соответствии с </w:t>
      </w:r>
      <w:hyperlink r:id="rId10">
        <w:r w:rsidRPr="00642508">
          <w:t>частью 4 статьи 71</w:t>
        </w:r>
      </w:hyperlink>
      <w:hyperlink r:id="rId11">
        <w:r w:rsidRPr="00642508">
          <w:t xml:space="preserve"> </w:t>
        </w:r>
      </w:hyperlink>
      <w:r w:rsidRPr="00642508">
        <w:t xml:space="preserve">Федерального закона N 273-ФЗ в течение срока предоставления указанного права, установленного </w:t>
      </w:r>
      <w:hyperlink r:id="rId12">
        <w:r w:rsidRPr="00642508">
          <w:t>частью 4 статьи 71</w:t>
        </w:r>
      </w:hyperlink>
      <w:hyperlink r:id="rId13">
        <w:r w:rsidRPr="00642508">
          <w:t xml:space="preserve"> </w:t>
        </w:r>
      </w:hyperlink>
      <w:r w:rsidRPr="00642508">
        <w:t>Федерального закона N 273-ФЗ, предоставляется преимущество посредством приравнивания к лицам, имеющим 100 баллов по общеобразовательному вступительному испытанию (далее – особое преимущество).</w:t>
      </w:r>
    </w:p>
    <w:p w14:paraId="43075600" w14:textId="77777777" w:rsidR="00463061" w:rsidRPr="00642508" w:rsidRDefault="00463061" w:rsidP="00ED3A15">
      <w:pPr>
        <w:spacing w:after="0" w:line="240" w:lineRule="auto"/>
        <w:ind w:firstLine="709"/>
      </w:pPr>
      <w:r>
        <w:t>74</w:t>
      </w:r>
      <w:r w:rsidRPr="00642508">
        <w:t>.При приеме на обучение в рамках контрольных цифр приема поступающий, имеющий право на прием без вступительных испытаний, в соответствии с частью 4 и (или) 12 статьи 71 Федерального закона № 273-ФЗ, использует указанное право, как единое право на прием без вступительных испытаний. Указанное право используется поступающим для подачи заявления о приеме на обучение только в одну организацию высшего образования только на одну образовательную программу по выбору поступающего (вне зависимости от количества оснований, дающих указанное право). В рамках одной организации и одной образовательной программы поступающий может использовать право на прием без вступительных испытаний по различным конкурсным группам. В случае если конкурсный профиль установлен по направлению (нескольким направлениям) подготовки, нескольким образовательным программам, указанное право используется поступающим по конкурсному профилю в целом.</w:t>
      </w:r>
    </w:p>
    <w:p w14:paraId="0B7B11B3" w14:textId="77777777" w:rsidR="00463061" w:rsidRPr="00642508" w:rsidRDefault="00463061" w:rsidP="00ED3A15">
      <w:pPr>
        <w:spacing w:after="0" w:line="240" w:lineRule="auto"/>
        <w:ind w:firstLine="709"/>
      </w:pPr>
      <w:r>
        <w:t>75</w:t>
      </w:r>
      <w:r w:rsidRPr="00642508">
        <w:t xml:space="preserve">.Для приема на обучение лиц, имеющих право на прием без вступительных испытаний в соответствии с </w:t>
      </w:r>
      <w:hyperlink r:id="rId14">
        <w:r w:rsidRPr="00642508">
          <w:t>частью 4 статьи 71</w:t>
        </w:r>
      </w:hyperlink>
      <w:hyperlink r:id="rId15">
        <w:r w:rsidRPr="00642508">
          <w:t xml:space="preserve"> </w:t>
        </w:r>
      </w:hyperlink>
      <w:r w:rsidRPr="00642508">
        <w:t xml:space="preserve">Федерального закона N 273-ФЗ, ВАВТ Минэкономразвития России: </w:t>
      </w:r>
    </w:p>
    <w:p w14:paraId="0B62AF63" w14:textId="77777777" w:rsidR="00463061" w:rsidRPr="00642508" w:rsidRDefault="00463061" w:rsidP="00ED3A15">
      <w:pPr>
        <w:numPr>
          <w:ilvl w:val="0"/>
          <w:numId w:val="17"/>
        </w:numPr>
        <w:spacing w:after="0" w:line="240" w:lineRule="auto"/>
        <w:ind w:firstLine="709"/>
      </w:pPr>
      <w:r w:rsidRPr="00642508">
        <w:t xml:space="preserve">устанавливает соответствие конкурсных профилей (образовательных программ направлений подготовки) профилям заключительного этапа всероссийской олимпиады школьников, международных олимпиад, указанных в пункте 1 части 4 статьи 71 Федерального закона №273-ФЗ (далее - международные олимпиады школьников) для предоставления права на прием без вступительных испытаний либо принимает решение об отсутствии конкурсных профилей, соответствующих профилям заключительного этапа всероссийской олимпиады школьников, международных олимпиад школьников;  </w:t>
      </w:r>
    </w:p>
    <w:p w14:paraId="63EF14A5" w14:textId="038561E9" w:rsidR="00463061" w:rsidRPr="00642508" w:rsidRDefault="00463061" w:rsidP="00ED3A15">
      <w:pPr>
        <w:spacing w:after="0" w:line="240" w:lineRule="auto"/>
        <w:ind w:firstLine="709"/>
      </w:pPr>
    </w:p>
    <w:tbl>
      <w:tblPr>
        <w:tblStyle w:val="TableGrid"/>
        <w:tblW w:w="9348" w:type="dxa"/>
        <w:jc w:val="center"/>
        <w:tblInd w:w="0" w:type="dxa"/>
        <w:tblCellMar>
          <w:top w:w="52" w:type="dxa"/>
          <w:left w:w="108" w:type="dxa"/>
          <w:right w:w="115" w:type="dxa"/>
        </w:tblCellMar>
        <w:tblLook w:val="04A0" w:firstRow="1" w:lastRow="0" w:firstColumn="1" w:lastColumn="0" w:noHBand="0" w:noVBand="1"/>
      </w:tblPr>
      <w:tblGrid>
        <w:gridCol w:w="3258"/>
        <w:gridCol w:w="3260"/>
        <w:gridCol w:w="2830"/>
      </w:tblGrid>
      <w:tr w:rsidR="00463061" w:rsidRPr="00642508" w14:paraId="18447F94" w14:textId="77777777" w:rsidTr="00887DB3">
        <w:trPr>
          <w:trHeight w:val="720"/>
          <w:jc w:val="center"/>
        </w:trPr>
        <w:tc>
          <w:tcPr>
            <w:tcW w:w="3258" w:type="dxa"/>
            <w:tcBorders>
              <w:top w:val="single" w:sz="4" w:space="0" w:color="000000"/>
              <w:left w:val="single" w:sz="4" w:space="0" w:color="000000"/>
              <w:bottom w:val="single" w:sz="4" w:space="0" w:color="000000"/>
              <w:right w:val="single" w:sz="4" w:space="0" w:color="000000"/>
            </w:tcBorders>
            <w:vAlign w:val="center"/>
          </w:tcPr>
          <w:p w14:paraId="65F7FA2C" w14:textId="761CA459" w:rsidR="00463061" w:rsidRPr="00642508" w:rsidRDefault="00463061" w:rsidP="00186C0E">
            <w:pPr>
              <w:spacing w:after="0" w:line="240" w:lineRule="auto"/>
              <w:ind w:firstLine="0"/>
              <w:jc w:val="center"/>
            </w:pPr>
            <w:r w:rsidRPr="00642508">
              <w:t>Наименование</w:t>
            </w:r>
            <w:r w:rsidR="00186C0E">
              <w:t xml:space="preserve"> </w:t>
            </w:r>
            <w:r w:rsidRPr="00642508">
              <w:t>направлений подготовки</w:t>
            </w:r>
          </w:p>
        </w:tc>
        <w:tc>
          <w:tcPr>
            <w:tcW w:w="3260" w:type="dxa"/>
            <w:tcBorders>
              <w:top w:val="single" w:sz="4" w:space="0" w:color="000000"/>
              <w:left w:val="single" w:sz="4" w:space="0" w:color="000000"/>
              <w:bottom w:val="single" w:sz="4" w:space="0" w:color="000000"/>
              <w:right w:val="single" w:sz="4" w:space="0" w:color="000000"/>
            </w:tcBorders>
            <w:vAlign w:val="center"/>
          </w:tcPr>
          <w:p w14:paraId="754549F7" w14:textId="77777777" w:rsidR="00463061" w:rsidRPr="00642508" w:rsidRDefault="00463061" w:rsidP="00186C0E">
            <w:pPr>
              <w:spacing w:after="0" w:line="240" w:lineRule="auto"/>
              <w:ind w:firstLine="0"/>
              <w:jc w:val="center"/>
            </w:pPr>
            <w:r w:rsidRPr="00642508">
              <w:t>Предметы всероссийской олимпиады школьников</w:t>
            </w:r>
          </w:p>
        </w:tc>
        <w:tc>
          <w:tcPr>
            <w:tcW w:w="2830" w:type="dxa"/>
            <w:tcBorders>
              <w:top w:val="single" w:sz="4" w:space="0" w:color="000000"/>
              <w:left w:val="single" w:sz="4" w:space="0" w:color="000000"/>
              <w:bottom w:val="single" w:sz="4" w:space="0" w:color="000000"/>
              <w:right w:val="single" w:sz="4" w:space="0" w:color="000000"/>
            </w:tcBorders>
            <w:vAlign w:val="center"/>
          </w:tcPr>
          <w:p w14:paraId="7E337CB7" w14:textId="77777777" w:rsidR="00463061" w:rsidRPr="00642508" w:rsidRDefault="00463061" w:rsidP="00186C0E">
            <w:pPr>
              <w:spacing w:after="0" w:line="240" w:lineRule="auto"/>
              <w:ind w:firstLine="0"/>
              <w:jc w:val="center"/>
            </w:pPr>
            <w:r w:rsidRPr="00642508">
              <w:t>Общеобразовательный предмет</w:t>
            </w:r>
          </w:p>
        </w:tc>
      </w:tr>
      <w:tr w:rsidR="00463061" w:rsidRPr="00642508" w14:paraId="1EB315C8" w14:textId="77777777" w:rsidTr="00887DB3">
        <w:trPr>
          <w:trHeight w:val="564"/>
          <w:jc w:val="center"/>
        </w:trPr>
        <w:tc>
          <w:tcPr>
            <w:tcW w:w="3258" w:type="dxa"/>
            <w:tcBorders>
              <w:top w:val="single" w:sz="4" w:space="0" w:color="000000"/>
              <w:left w:val="single" w:sz="4" w:space="0" w:color="000000"/>
              <w:bottom w:val="single" w:sz="4" w:space="0" w:color="000000"/>
              <w:right w:val="single" w:sz="4" w:space="0" w:color="000000"/>
            </w:tcBorders>
            <w:vAlign w:val="center"/>
          </w:tcPr>
          <w:p w14:paraId="16DF176D" w14:textId="77777777" w:rsidR="00463061" w:rsidRPr="00642508" w:rsidRDefault="00463061" w:rsidP="00186C0E">
            <w:pPr>
              <w:spacing w:after="0" w:line="240" w:lineRule="auto"/>
              <w:ind w:firstLine="0"/>
              <w:jc w:val="center"/>
            </w:pPr>
            <w:r w:rsidRPr="00642508">
              <w:t>38.03.01 Экономика</w:t>
            </w:r>
          </w:p>
        </w:tc>
        <w:tc>
          <w:tcPr>
            <w:tcW w:w="3260" w:type="dxa"/>
            <w:tcBorders>
              <w:top w:val="single" w:sz="4" w:space="0" w:color="000000"/>
              <w:left w:val="single" w:sz="4" w:space="0" w:color="000000"/>
              <w:bottom w:val="single" w:sz="4" w:space="0" w:color="000000"/>
              <w:right w:val="single" w:sz="4" w:space="0" w:color="000000"/>
            </w:tcBorders>
            <w:vAlign w:val="center"/>
          </w:tcPr>
          <w:p w14:paraId="07926F17" w14:textId="77777777" w:rsidR="00463061" w:rsidRPr="00642508" w:rsidRDefault="00463061" w:rsidP="00186C0E">
            <w:pPr>
              <w:spacing w:after="0" w:line="240" w:lineRule="auto"/>
              <w:ind w:firstLine="0"/>
              <w:jc w:val="center"/>
            </w:pPr>
            <w:r w:rsidRPr="00642508">
              <w:t>Математика</w:t>
            </w:r>
          </w:p>
          <w:p w14:paraId="17BC8B91" w14:textId="77777777" w:rsidR="00463061" w:rsidRPr="00642508" w:rsidRDefault="00463061" w:rsidP="00186C0E">
            <w:pPr>
              <w:spacing w:after="0" w:line="240" w:lineRule="auto"/>
              <w:ind w:firstLine="0"/>
              <w:jc w:val="center"/>
            </w:pPr>
            <w:r w:rsidRPr="00642508">
              <w:t>Экономика</w:t>
            </w:r>
          </w:p>
        </w:tc>
        <w:tc>
          <w:tcPr>
            <w:tcW w:w="2830" w:type="dxa"/>
            <w:tcBorders>
              <w:top w:val="single" w:sz="4" w:space="0" w:color="000000"/>
              <w:left w:val="single" w:sz="4" w:space="0" w:color="000000"/>
              <w:bottom w:val="single" w:sz="4" w:space="0" w:color="000000"/>
              <w:right w:val="single" w:sz="4" w:space="0" w:color="000000"/>
            </w:tcBorders>
            <w:vAlign w:val="center"/>
          </w:tcPr>
          <w:p w14:paraId="3742F4B8" w14:textId="43D9DF85" w:rsidR="00463061" w:rsidRPr="00642508" w:rsidRDefault="00463061" w:rsidP="00186C0E">
            <w:pPr>
              <w:spacing w:after="0" w:line="240" w:lineRule="auto"/>
              <w:ind w:firstLine="0"/>
              <w:jc w:val="center"/>
            </w:pPr>
            <w:r w:rsidRPr="00642508">
              <w:t>Математика</w:t>
            </w:r>
          </w:p>
        </w:tc>
      </w:tr>
      <w:tr w:rsidR="00463061" w:rsidRPr="00642508" w14:paraId="4A7EB0A7" w14:textId="77777777" w:rsidTr="00887DB3">
        <w:trPr>
          <w:trHeight w:val="562"/>
          <w:jc w:val="center"/>
        </w:trPr>
        <w:tc>
          <w:tcPr>
            <w:tcW w:w="3258" w:type="dxa"/>
            <w:tcBorders>
              <w:top w:val="single" w:sz="4" w:space="0" w:color="000000"/>
              <w:left w:val="single" w:sz="4" w:space="0" w:color="000000"/>
              <w:bottom w:val="single" w:sz="4" w:space="0" w:color="000000"/>
              <w:right w:val="single" w:sz="4" w:space="0" w:color="000000"/>
            </w:tcBorders>
            <w:vAlign w:val="center"/>
          </w:tcPr>
          <w:p w14:paraId="57575273" w14:textId="77777777" w:rsidR="00463061" w:rsidRPr="00642508" w:rsidRDefault="00463061" w:rsidP="00186C0E">
            <w:pPr>
              <w:spacing w:after="0" w:line="240" w:lineRule="auto"/>
              <w:ind w:firstLine="0"/>
              <w:jc w:val="center"/>
            </w:pPr>
            <w:r w:rsidRPr="00642508">
              <w:t>38.03.02 Менеджмент</w:t>
            </w:r>
          </w:p>
        </w:tc>
        <w:tc>
          <w:tcPr>
            <w:tcW w:w="3260" w:type="dxa"/>
            <w:tcBorders>
              <w:top w:val="single" w:sz="4" w:space="0" w:color="000000"/>
              <w:left w:val="single" w:sz="4" w:space="0" w:color="000000"/>
              <w:bottom w:val="single" w:sz="4" w:space="0" w:color="000000"/>
              <w:right w:val="single" w:sz="4" w:space="0" w:color="000000"/>
            </w:tcBorders>
            <w:vAlign w:val="center"/>
          </w:tcPr>
          <w:p w14:paraId="4C02F9D7" w14:textId="77777777" w:rsidR="00463061" w:rsidRPr="00642508" w:rsidRDefault="00463061" w:rsidP="00186C0E">
            <w:pPr>
              <w:spacing w:after="0" w:line="240" w:lineRule="auto"/>
              <w:ind w:firstLine="0"/>
              <w:jc w:val="center"/>
            </w:pPr>
            <w:r w:rsidRPr="00642508">
              <w:t>Математика</w:t>
            </w:r>
          </w:p>
          <w:p w14:paraId="293794CF" w14:textId="77777777" w:rsidR="00463061" w:rsidRPr="00642508" w:rsidRDefault="00463061" w:rsidP="00186C0E">
            <w:pPr>
              <w:spacing w:after="0" w:line="240" w:lineRule="auto"/>
              <w:ind w:firstLine="0"/>
              <w:jc w:val="center"/>
            </w:pPr>
            <w:r w:rsidRPr="00642508">
              <w:t>Экономика</w:t>
            </w:r>
          </w:p>
        </w:tc>
        <w:tc>
          <w:tcPr>
            <w:tcW w:w="2830" w:type="dxa"/>
            <w:tcBorders>
              <w:top w:val="single" w:sz="4" w:space="0" w:color="000000"/>
              <w:left w:val="single" w:sz="4" w:space="0" w:color="000000"/>
              <w:bottom w:val="single" w:sz="4" w:space="0" w:color="000000"/>
              <w:right w:val="single" w:sz="4" w:space="0" w:color="000000"/>
            </w:tcBorders>
            <w:vAlign w:val="center"/>
          </w:tcPr>
          <w:p w14:paraId="54548BA9" w14:textId="1860CE74" w:rsidR="00463061" w:rsidRPr="00642508" w:rsidRDefault="00463061" w:rsidP="00186C0E">
            <w:pPr>
              <w:spacing w:after="0" w:line="240" w:lineRule="auto"/>
              <w:ind w:firstLine="0"/>
              <w:jc w:val="center"/>
            </w:pPr>
            <w:r w:rsidRPr="00642508">
              <w:t>Математика</w:t>
            </w:r>
          </w:p>
        </w:tc>
      </w:tr>
      <w:tr w:rsidR="00463061" w:rsidRPr="00642508" w14:paraId="5779C3E7" w14:textId="77777777" w:rsidTr="00887DB3">
        <w:trPr>
          <w:trHeight w:val="562"/>
          <w:jc w:val="center"/>
        </w:trPr>
        <w:tc>
          <w:tcPr>
            <w:tcW w:w="3258" w:type="dxa"/>
            <w:tcBorders>
              <w:top w:val="single" w:sz="4" w:space="0" w:color="000000"/>
              <w:left w:val="single" w:sz="4" w:space="0" w:color="000000"/>
              <w:bottom w:val="single" w:sz="4" w:space="0" w:color="000000"/>
              <w:right w:val="single" w:sz="4" w:space="0" w:color="000000"/>
            </w:tcBorders>
            <w:vAlign w:val="center"/>
          </w:tcPr>
          <w:p w14:paraId="794BE3D6" w14:textId="77777777" w:rsidR="00463061" w:rsidRPr="00642508" w:rsidRDefault="00463061" w:rsidP="00186C0E">
            <w:pPr>
              <w:spacing w:after="0" w:line="240" w:lineRule="auto"/>
              <w:ind w:firstLine="0"/>
              <w:jc w:val="center"/>
            </w:pPr>
            <w:r w:rsidRPr="00642508">
              <w:t>40.03.01 Юриспруденция</w:t>
            </w:r>
          </w:p>
        </w:tc>
        <w:tc>
          <w:tcPr>
            <w:tcW w:w="3260" w:type="dxa"/>
            <w:tcBorders>
              <w:top w:val="single" w:sz="4" w:space="0" w:color="000000"/>
              <w:left w:val="single" w:sz="4" w:space="0" w:color="000000"/>
              <w:bottom w:val="single" w:sz="4" w:space="0" w:color="000000"/>
              <w:right w:val="single" w:sz="4" w:space="0" w:color="000000"/>
            </w:tcBorders>
            <w:vAlign w:val="center"/>
          </w:tcPr>
          <w:p w14:paraId="6F707B88" w14:textId="77777777" w:rsidR="00463061" w:rsidRPr="00642508" w:rsidRDefault="00463061" w:rsidP="00186C0E">
            <w:pPr>
              <w:spacing w:after="0" w:line="240" w:lineRule="auto"/>
              <w:ind w:firstLine="0"/>
              <w:jc w:val="center"/>
            </w:pPr>
            <w:r w:rsidRPr="00642508">
              <w:t>Обществознание</w:t>
            </w:r>
          </w:p>
          <w:p w14:paraId="493FF4BC" w14:textId="77777777" w:rsidR="00463061" w:rsidRPr="00642508" w:rsidRDefault="00463061" w:rsidP="00186C0E">
            <w:pPr>
              <w:spacing w:after="0" w:line="240" w:lineRule="auto"/>
              <w:ind w:firstLine="0"/>
              <w:jc w:val="center"/>
            </w:pPr>
            <w:r w:rsidRPr="00642508">
              <w:t>Право</w:t>
            </w:r>
          </w:p>
        </w:tc>
        <w:tc>
          <w:tcPr>
            <w:tcW w:w="2830" w:type="dxa"/>
            <w:tcBorders>
              <w:top w:val="single" w:sz="4" w:space="0" w:color="000000"/>
              <w:left w:val="single" w:sz="4" w:space="0" w:color="000000"/>
              <w:bottom w:val="single" w:sz="4" w:space="0" w:color="000000"/>
              <w:right w:val="single" w:sz="4" w:space="0" w:color="000000"/>
            </w:tcBorders>
            <w:vAlign w:val="center"/>
          </w:tcPr>
          <w:p w14:paraId="359CB287" w14:textId="77777777" w:rsidR="00463061" w:rsidRPr="00642508" w:rsidRDefault="00463061" w:rsidP="00186C0E">
            <w:pPr>
              <w:spacing w:after="0" w:line="240" w:lineRule="auto"/>
              <w:ind w:firstLine="0"/>
              <w:jc w:val="center"/>
            </w:pPr>
            <w:r w:rsidRPr="00642508">
              <w:t>Обществознание</w:t>
            </w:r>
          </w:p>
        </w:tc>
      </w:tr>
    </w:tbl>
    <w:p w14:paraId="3EC2CA78" w14:textId="77777777" w:rsidR="00186C0E" w:rsidRDefault="00186C0E" w:rsidP="00186C0E">
      <w:pPr>
        <w:spacing w:after="0" w:line="240" w:lineRule="auto"/>
        <w:ind w:left="709" w:firstLine="0"/>
      </w:pPr>
    </w:p>
    <w:p w14:paraId="755D4D1B" w14:textId="54DD0983" w:rsidR="00463061" w:rsidRPr="00642508" w:rsidRDefault="00463061" w:rsidP="00ED3A15">
      <w:pPr>
        <w:numPr>
          <w:ilvl w:val="0"/>
          <w:numId w:val="17"/>
        </w:numPr>
        <w:spacing w:after="0" w:line="240" w:lineRule="auto"/>
        <w:ind w:firstLine="709"/>
      </w:pPr>
      <w:r w:rsidRPr="00642508">
        <w:t xml:space="preserve"> </w:t>
      </w:r>
      <w:r w:rsidR="001D31AC" w:rsidRPr="00642508">
        <w:t>устанавливает особое преимущество по установленным для общеобразовательных вступительных испытаний предметам, которые совпадают с профилями заключительного этапа всероссийской олимпиады школьников, международных олимпиад школьников</w:t>
      </w:r>
      <w:r w:rsidRPr="00642508">
        <w:t xml:space="preserve"> (</w:t>
      </w:r>
      <w:r w:rsidR="001D31AC">
        <w:t xml:space="preserve">математика, обществознание, </w:t>
      </w:r>
      <w:r w:rsidRPr="00642508">
        <w:t>информатика, история,  география, русский язык, английский язык, китайский язык) которые с</w:t>
      </w:r>
      <w:r>
        <w:t xml:space="preserve">овпадают с </w:t>
      </w:r>
      <w:r w:rsidRPr="00642508">
        <w:t xml:space="preserve">  профилям</w:t>
      </w:r>
      <w:r>
        <w:t>и</w:t>
      </w:r>
      <w:r w:rsidRPr="00642508">
        <w:t xml:space="preserve"> заключительного этапа всероссийской олимпиады школьников, международных олимпиад школьников</w:t>
      </w:r>
      <w:r>
        <w:t xml:space="preserve"> и по профилям олимпиад экономика, право.</w:t>
      </w:r>
    </w:p>
    <w:p w14:paraId="1763FCFF" w14:textId="77777777" w:rsidR="00463061" w:rsidRPr="00642508" w:rsidRDefault="00463061" w:rsidP="00ED3A15">
      <w:pPr>
        <w:spacing w:after="0" w:line="240" w:lineRule="auto"/>
        <w:ind w:firstLine="709"/>
      </w:pPr>
      <w:r>
        <w:t>76</w:t>
      </w:r>
      <w:r w:rsidRPr="00642508">
        <w:t>.Для предоставления особых прав в соответствии с частью 12</w:t>
      </w:r>
      <w:r>
        <w:t xml:space="preserve"> статьи 71 Федерального закона №</w:t>
      </w:r>
      <w:r w:rsidRPr="00642508">
        <w:t xml:space="preserve"> 273-ФЗ ВАВТ Минэкономразвития России: </w:t>
      </w:r>
    </w:p>
    <w:p w14:paraId="71ED8399" w14:textId="77777777" w:rsidR="00463061" w:rsidRPr="00CF3B5E" w:rsidRDefault="00463061" w:rsidP="00ED3A15">
      <w:pPr>
        <w:spacing w:after="0" w:line="240" w:lineRule="auto"/>
        <w:ind w:firstLine="709"/>
        <w:rPr>
          <w:strike/>
          <w:color w:val="FF0000"/>
        </w:rPr>
      </w:pPr>
      <w:r w:rsidRPr="00642508">
        <w:t>1) устанавливает перечень олимпиад школьников</w:t>
      </w:r>
      <w:r>
        <w:t xml:space="preserve"> (Приложение №1)</w:t>
      </w:r>
      <w:r w:rsidRPr="00642508">
        <w:t>, по результатам которых предоставляются особые права, из числа олимпиад, включенных в перечни олимпиад школьников, утверждаемые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rsidRPr="00642508">
        <w:lastRenderedPageBreak/>
        <w:t>правовому регулированию в сфере общего образования (далее – установленный ДВФ ВАВТ Минэкономразвития России перечень олимпиад школьников</w:t>
      </w:r>
      <w:r>
        <w:t>);</w:t>
      </w:r>
      <w:r w:rsidRPr="00CF3B5E">
        <w:rPr>
          <w:strike/>
          <w:color w:val="FF0000"/>
        </w:rPr>
        <w:t xml:space="preserve"> </w:t>
      </w:r>
    </w:p>
    <w:p w14:paraId="3FDE70EE" w14:textId="77777777" w:rsidR="00463061" w:rsidRPr="00642508" w:rsidRDefault="00463061" w:rsidP="00ED3A15">
      <w:pPr>
        <w:spacing w:after="0" w:line="240" w:lineRule="auto"/>
        <w:ind w:firstLine="709"/>
      </w:pPr>
      <w:r w:rsidRPr="00642508">
        <w:t xml:space="preserve">2) по каждой олимпиаде школьников, включенной в установленный ДВФ ВАВТ Минэкономразвития России перечень олимпиад школьников, ВАВТ Минэкономразвития России: </w:t>
      </w:r>
    </w:p>
    <w:p w14:paraId="539F271D" w14:textId="77777777" w:rsidR="00463061" w:rsidRDefault="00463061" w:rsidP="00ED3A15">
      <w:pPr>
        <w:spacing w:after="0" w:line="240" w:lineRule="auto"/>
        <w:ind w:firstLine="709"/>
      </w:pPr>
      <w:r w:rsidRPr="00642508">
        <w:t>а) устанавливает соответствие конкурсных профилей (образовательных программ, направлений подготовки) одному или нескольким профилям олимпиады для предоставления права на прием без вступительных испытаний:</w:t>
      </w:r>
    </w:p>
    <w:p w14:paraId="6E508A0E" w14:textId="77777777" w:rsidR="00186C0E" w:rsidRPr="00642508" w:rsidRDefault="00186C0E" w:rsidP="00ED3A15">
      <w:pPr>
        <w:spacing w:after="0" w:line="240" w:lineRule="auto"/>
        <w:ind w:firstLine="709"/>
      </w:pPr>
    </w:p>
    <w:tbl>
      <w:tblPr>
        <w:tblStyle w:val="TableGrid"/>
        <w:tblW w:w="9237" w:type="dxa"/>
        <w:jc w:val="center"/>
        <w:tblInd w:w="0" w:type="dxa"/>
        <w:tblCellMar>
          <w:top w:w="52" w:type="dxa"/>
          <w:left w:w="110" w:type="dxa"/>
          <w:right w:w="48" w:type="dxa"/>
        </w:tblCellMar>
        <w:tblLook w:val="04A0" w:firstRow="1" w:lastRow="0" w:firstColumn="1" w:lastColumn="0" w:noHBand="0" w:noVBand="1"/>
      </w:tblPr>
      <w:tblGrid>
        <w:gridCol w:w="4326"/>
        <w:gridCol w:w="4911"/>
      </w:tblGrid>
      <w:tr w:rsidR="00463061" w:rsidRPr="00642508" w14:paraId="4C25456B" w14:textId="77777777" w:rsidTr="00887DB3">
        <w:trPr>
          <w:trHeight w:val="288"/>
          <w:jc w:val="center"/>
        </w:trPr>
        <w:tc>
          <w:tcPr>
            <w:tcW w:w="4326" w:type="dxa"/>
            <w:tcBorders>
              <w:top w:val="single" w:sz="4" w:space="0" w:color="000000"/>
              <w:left w:val="single" w:sz="4" w:space="0" w:color="000000"/>
              <w:bottom w:val="single" w:sz="4" w:space="0" w:color="000000"/>
              <w:right w:val="single" w:sz="4" w:space="0" w:color="000000"/>
            </w:tcBorders>
            <w:vAlign w:val="center"/>
          </w:tcPr>
          <w:p w14:paraId="1BAC5669" w14:textId="77777777" w:rsidR="00463061" w:rsidRPr="00642508" w:rsidRDefault="00463061" w:rsidP="00186C0E">
            <w:pPr>
              <w:spacing w:after="0" w:line="240" w:lineRule="auto"/>
              <w:ind w:firstLine="0"/>
              <w:jc w:val="center"/>
            </w:pPr>
            <w:r w:rsidRPr="00642508">
              <w:t>Наименование направлений подготовки</w:t>
            </w:r>
          </w:p>
        </w:tc>
        <w:tc>
          <w:tcPr>
            <w:tcW w:w="4911" w:type="dxa"/>
            <w:tcBorders>
              <w:top w:val="single" w:sz="4" w:space="0" w:color="000000"/>
              <w:left w:val="single" w:sz="4" w:space="0" w:color="000000"/>
              <w:bottom w:val="single" w:sz="4" w:space="0" w:color="000000"/>
              <w:right w:val="single" w:sz="4" w:space="0" w:color="000000"/>
            </w:tcBorders>
            <w:vAlign w:val="center"/>
          </w:tcPr>
          <w:p w14:paraId="3D7BA993" w14:textId="77777777" w:rsidR="00463061" w:rsidRPr="00642508" w:rsidRDefault="00463061" w:rsidP="00186C0E">
            <w:pPr>
              <w:spacing w:after="0" w:line="240" w:lineRule="auto"/>
              <w:ind w:firstLine="0"/>
              <w:jc w:val="center"/>
            </w:pPr>
            <w:r w:rsidRPr="00642508">
              <w:t>Профили олимпиады школьников</w:t>
            </w:r>
          </w:p>
        </w:tc>
      </w:tr>
      <w:tr w:rsidR="00463061" w:rsidRPr="00642508" w14:paraId="37DC5842" w14:textId="77777777" w:rsidTr="00887DB3">
        <w:trPr>
          <w:trHeight w:val="562"/>
          <w:jc w:val="center"/>
        </w:trPr>
        <w:tc>
          <w:tcPr>
            <w:tcW w:w="4326" w:type="dxa"/>
            <w:tcBorders>
              <w:top w:val="single" w:sz="4" w:space="0" w:color="000000"/>
              <w:left w:val="single" w:sz="4" w:space="0" w:color="000000"/>
              <w:bottom w:val="single" w:sz="4" w:space="0" w:color="000000"/>
              <w:right w:val="single" w:sz="4" w:space="0" w:color="000000"/>
            </w:tcBorders>
            <w:vAlign w:val="center"/>
          </w:tcPr>
          <w:p w14:paraId="4CE4EB9E" w14:textId="77777777" w:rsidR="00463061" w:rsidRPr="00642508" w:rsidRDefault="00463061" w:rsidP="00186C0E">
            <w:pPr>
              <w:spacing w:after="0" w:line="240" w:lineRule="auto"/>
              <w:ind w:firstLine="0"/>
              <w:jc w:val="center"/>
            </w:pPr>
            <w:r w:rsidRPr="00642508">
              <w:t>38.03.01 Экономика</w:t>
            </w:r>
          </w:p>
        </w:tc>
        <w:tc>
          <w:tcPr>
            <w:tcW w:w="4911" w:type="dxa"/>
            <w:tcBorders>
              <w:top w:val="single" w:sz="4" w:space="0" w:color="000000"/>
              <w:left w:val="single" w:sz="4" w:space="0" w:color="000000"/>
              <w:bottom w:val="single" w:sz="4" w:space="0" w:color="000000"/>
              <w:right w:val="single" w:sz="4" w:space="0" w:color="000000"/>
            </w:tcBorders>
            <w:vAlign w:val="center"/>
          </w:tcPr>
          <w:p w14:paraId="052FECC3" w14:textId="77777777" w:rsidR="00463061" w:rsidRPr="00642508" w:rsidRDefault="00463061" w:rsidP="00186C0E">
            <w:pPr>
              <w:spacing w:after="0" w:line="240" w:lineRule="auto"/>
              <w:ind w:firstLine="0"/>
              <w:jc w:val="center"/>
            </w:pPr>
            <w:r w:rsidRPr="00642508">
              <w:t>Математика</w:t>
            </w:r>
          </w:p>
          <w:p w14:paraId="1A9A9895" w14:textId="77777777" w:rsidR="00463061" w:rsidRPr="00642508" w:rsidRDefault="00463061" w:rsidP="00186C0E">
            <w:pPr>
              <w:spacing w:after="0" w:line="240" w:lineRule="auto"/>
              <w:ind w:firstLine="0"/>
              <w:jc w:val="center"/>
            </w:pPr>
            <w:r w:rsidRPr="00642508">
              <w:t>Экономика</w:t>
            </w:r>
          </w:p>
        </w:tc>
      </w:tr>
      <w:tr w:rsidR="00463061" w:rsidRPr="00642508" w14:paraId="265061A5" w14:textId="77777777" w:rsidTr="00887DB3">
        <w:trPr>
          <w:trHeight w:val="562"/>
          <w:jc w:val="center"/>
        </w:trPr>
        <w:tc>
          <w:tcPr>
            <w:tcW w:w="4326" w:type="dxa"/>
            <w:tcBorders>
              <w:top w:val="single" w:sz="4" w:space="0" w:color="000000"/>
              <w:left w:val="single" w:sz="4" w:space="0" w:color="000000"/>
              <w:bottom w:val="single" w:sz="4" w:space="0" w:color="000000"/>
              <w:right w:val="single" w:sz="4" w:space="0" w:color="000000"/>
            </w:tcBorders>
            <w:vAlign w:val="center"/>
          </w:tcPr>
          <w:p w14:paraId="1B32A46F" w14:textId="77777777" w:rsidR="00463061" w:rsidRPr="00642508" w:rsidRDefault="00463061" w:rsidP="00186C0E">
            <w:pPr>
              <w:spacing w:after="0" w:line="240" w:lineRule="auto"/>
              <w:ind w:firstLine="0"/>
              <w:jc w:val="center"/>
            </w:pPr>
            <w:r w:rsidRPr="00642508">
              <w:t>38.03.02 Менеджмент</w:t>
            </w:r>
          </w:p>
        </w:tc>
        <w:tc>
          <w:tcPr>
            <w:tcW w:w="4911" w:type="dxa"/>
            <w:tcBorders>
              <w:top w:val="single" w:sz="4" w:space="0" w:color="000000"/>
              <w:left w:val="single" w:sz="4" w:space="0" w:color="000000"/>
              <w:bottom w:val="single" w:sz="4" w:space="0" w:color="000000"/>
              <w:right w:val="single" w:sz="4" w:space="0" w:color="000000"/>
            </w:tcBorders>
            <w:vAlign w:val="center"/>
          </w:tcPr>
          <w:p w14:paraId="00DB029B" w14:textId="77777777" w:rsidR="00463061" w:rsidRPr="00642508" w:rsidRDefault="00463061" w:rsidP="00186C0E">
            <w:pPr>
              <w:spacing w:after="0" w:line="240" w:lineRule="auto"/>
              <w:ind w:firstLine="0"/>
              <w:jc w:val="center"/>
            </w:pPr>
            <w:r w:rsidRPr="00642508">
              <w:t>Математика</w:t>
            </w:r>
          </w:p>
          <w:p w14:paraId="6CFFA456" w14:textId="77777777" w:rsidR="00463061" w:rsidRPr="00642508" w:rsidRDefault="00463061" w:rsidP="00186C0E">
            <w:pPr>
              <w:spacing w:after="0" w:line="240" w:lineRule="auto"/>
              <w:ind w:firstLine="0"/>
              <w:jc w:val="center"/>
            </w:pPr>
            <w:r w:rsidRPr="00642508">
              <w:t>Экономика</w:t>
            </w:r>
          </w:p>
        </w:tc>
      </w:tr>
      <w:tr w:rsidR="00463061" w:rsidRPr="00642508" w14:paraId="12681F9F" w14:textId="77777777" w:rsidTr="00887DB3">
        <w:trPr>
          <w:trHeight w:val="564"/>
          <w:jc w:val="center"/>
        </w:trPr>
        <w:tc>
          <w:tcPr>
            <w:tcW w:w="4326" w:type="dxa"/>
            <w:tcBorders>
              <w:top w:val="single" w:sz="4" w:space="0" w:color="000000"/>
              <w:left w:val="single" w:sz="4" w:space="0" w:color="000000"/>
              <w:bottom w:val="single" w:sz="4" w:space="0" w:color="000000"/>
              <w:right w:val="single" w:sz="4" w:space="0" w:color="000000"/>
            </w:tcBorders>
            <w:vAlign w:val="center"/>
          </w:tcPr>
          <w:p w14:paraId="74BEB341" w14:textId="77777777" w:rsidR="00463061" w:rsidRPr="00642508" w:rsidRDefault="00463061" w:rsidP="00186C0E">
            <w:pPr>
              <w:spacing w:after="0" w:line="240" w:lineRule="auto"/>
              <w:ind w:firstLine="0"/>
              <w:jc w:val="center"/>
            </w:pPr>
            <w:r w:rsidRPr="00642508">
              <w:t>40.03.01 Юриспруденция</w:t>
            </w:r>
          </w:p>
        </w:tc>
        <w:tc>
          <w:tcPr>
            <w:tcW w:w="4911" w:type="dxa"/>
            <w:tcBorders>
              <w:top w:val="single" w:sz="4" w:space="0" w:color="000000"/>
              <w:left w:val="single" w:sz="4" w:space="0" w:color="000000"/>
              <w:bottom w:val="single" w:sz="4" w:space="0" w:color="000000"/>
              <w:right w:val="single" w:sz="4" w:space="0" w:color="000000"/>
            </w:tcBorders>
            <w:vAlign w:val="center"/>
          </w:tcPr>
          <w:p w14:paraId="52EFCD48" w14:textId="77777777" w:rsidR="00463061" w:rsidRPr="00642508" w:rsidRDefault="00463061" w:rsidP="00186C0E">
            <w:pPr>
              <w:spacing w:after="0" w:line="240" w:lineRule="auto"/>
              <w:ind w:firstLine="0"/>
              <w:jc w:val="center"/>
            </w:pPr>
            <w:r w:rsidRPr="00642508">
              <w:t>Обществознание</w:t>
            </w:r>
          </w:p>
          <w:p w14:paraId="54A328FC" w14:textId="77777777" w:rsidR="00463061" w:rsidRPr="00642508" w:rsidRDefault="00463061" w:rsidP="00186C0E">
            <w:pPr>
              <w:spacing w:after="0" w:line="240" w:lineRule="auto"/>
              <w:ind w:firstLine="0"/>
              <w:jc w:val="center"/>
            </w:pPr>
            <w:r w:rsidRPr="00642508">
              <w:t>Право</w:t>
            </w:r>
          </w:p>
        </w:tc>
      </w:tr>
    </w:tbl>
    <w:p w14:paraId="3F91C298" w14:textId="77777777" w:rsidR="00463061" w:rsidRPr="00642508" w:rsidRDefault="00463061" w:rsidP="00ED3A15">
      <w:pPr>
        <w:spacing w:after="0" w:line="240" w:lineRule="auto"/>
        <w:ind w:firstLine="709"/>
      </w:pPr>
    </w:p>
    <w:p w14:paraId="55E32506" w14:textId="12BE6D7E" w:rsidR="00463061" w:rsidRDefault="00463061" w:rsidP="00ED3A15">
      <w:pPr>
        <w:spacing w:after="0" w:line="240" w:lineRule="auto"/>
        <w:ind w:firstLine="709"/>
        <w:rPr>
          <w:color w:val="auto"/>
        </w:rPr>
      </w:pPr>
      <w:r w:rsidRPr="00642508">
        <w:t xml:space="preserve">б) устанавливает следующие общеобразовательные вступительные испытания, соответствующие профилям олимпиады для предоставления права на </w:t>
      </w:r>
      <w:r w:rsidRPr="004B2E96">
        <w:rPr>
          <w:color w:val="auto"/>
        </w:rPr>
        <w:t>100 баллов</w:t>
      </w:r>
      <w:r w:rsidR="001D31AC">
        <w:rPr>
          <w:color w:val="auto"/>
        </w:rPr>
        <w:t>:</w:t>
      </w:r>
    </w:p>
    <w:p w14:paraId="3337FC5C" w14:textId="77777777" w:rsidR="00186C0E" w:rsidRPr="004B2E96" w:rsidRDefault="00186C0E" w:rsidP="00ED3A15">
      <w:pPr>
        <w:spacing w:after="0" w:line="240" w:lineRule="auto"/>
        <w:ind w:firstLine="709"/>
        <w:rPr>
          <w:color w:val="auto"/>
        </w:rPr>
      </w:pPr>
    </w:p>
    <w:tbl>
      <w:tblPr>
        <w:tblStyle w:val="TableGrid"/>
        <w:tblW w:w="9112" w:type="dxa"/>
        <w:jc w:val="center"/>
        <w:tblInd w:w="0" w:type="dxa"/>
        <w:tblCellMar>
          <w:top w:w="52" w:type="dxa"/>
          <w:left w:w="108" w:type="dxa"/>
          <w:right w:w="115" w:type="dxa"/>
        </w:tblCellMar>
        <w:tblLook w:val="04A0" w:firstRow="1" w:lastRow="0" w:firstColumn="1" w:lastColumn="0" w:noHBand="0" w:noVBand="1"/>
      </w:tblPr>
      <w:tblGrid>
        <w:gridCol w:w="4275"/>
        <w:gridCol w:w="4837"/>
      </w:tblGrid>
      <w:tr w:rsidR="00463061" w:rsidRPr="00186C0E" w14:paraId="28C325DD" w14:textId="77777777" w:rsidTr="00887DB3">
        <w:trPr>
          <w:trHeight w:val="434"/>
          <w:jc w:val="center"/>
        </w:trPr>
        <w:tc>
          <w:tcPr>
            <w:tcW w:w="4275" w:type="dxa"/>
            <w:tcBorders>
              <w:top w:val="single" w:sz="4" w:space="0" w:color="000000"/>
              <w:left w:val="single" w:sz="4" w:space="0" w:color="000000"/>
              <w:bottom w:val="single" w:sz="4" w:space="0" w:color="000000"/>
              <w:right w:val="single" w:sz="4" w:space="0" w:color="000000"/>
            </w:tcBorders>
            <w:vAlign w:val="center"/>
          </w:tcPr>
          <w:p w14:paraId="06102EED" w14:textId="77777777" w:rsidR="00463061" w:rsidRPr="00186C0E" w:rsidRDefault="00463061" w:rsidP="00186C0E">
            <w:pPr>
              <w:spacing w:after="0" w:line="240" w:lineRule="auto"/>
              <w:ind w:firstLine="0"/>
              <w:jc w:val="center"/>
              <w:rPr>
                <w:szCs w:val="24"/>
              </w:rPr>
            </w:pPr>
            <w:r w:rsidRPr="00186C0E">
              <w:rPr>
                <w:szCs w:val="24"/>
              </w:rPr>
              <w:t>Общеобразовательный предмет</w:t>
            </w:r>
          </w:p>
        </w:tc>
        <w:tc>
          <w:tcPr>
            <w:tcW w:w="4837" w:type="dxa"/>
            <w:tcBorders>
              <w:top w:val="single" w:sz="4" w:space="0" w:color="000000"/>
              <w:left w:val="single" w:sz="4" w:space="0" w:color="000000"/>
              <w:bottom w:val="single" w:sz="4" w:space="0" w:color="000000"/>
              <w:right w:val="single" w:sz="4" w:space="0" w:color="000000"/>
            </w:tcBorders>
            <w:vAlign w:val="center"/>
          </w:tcPr>
          <w:p w14:paraId="35E4E21C" w14:textId="77777777" w:rsidR="00463061" w:rsidRPr="00186C0E" w:rsidRDefault="00463061" w:rsidP="00186C0E">
            <w:pPr>
              <w:spacing w:after="0" w:line="240" w:lineRule="auto"/>
              <w:ind w:firstLine="0"/>
              <w:jc w:val="center"/>
              <w:rPr>
                <w:szCs w:val="24"/>
              </w:rPr>
            </w:pPr>
            <w:r w:rsidRPr="00186C0E">
              <w:rPr>
                <w:szCs w:val="24"/>
              </w:rPr>
              <w:t>Профили олимпиады школьников</w:t>
            </w:r>
          </w:p>
        </w:tc>
      </w:tr>
      <w:tr w:rsidR="00463061" w:rsidRPr="00186C0E" w14:paraId="723393B5" w14:textId="77777777" w:rsidTr="00887DB3">
        <w:trPr>
          <w:trHeight w:val="430"/>
          <w:jc w:val="center"/>
        </w:trPr>
        <w:tc>
          <w:tcPr>
            <w:tcW w:w="4275" w:type="dxa"/>
            <w:tcBorders>
              <w:top w:val="single" w:sz="4" w:space="0" w:color="000000"/>
              <w:left w:val="single" w:sz="4" w:space="0" w:color="000000"/>
              <w:bottom w:val="single" w:sz="4" w:space="0" w:color="000000"/>
              <w:right w:val="single" w:sz="4" w:space="0" w:color="000000"/>
            </w:tcBorders>
            <w:vAlign w:val="center"/>
          </w:tcPr>
          <w:p w14:paraId="61905305" w14:textId="77777777" w:rsidR="00463061" w:rsidRPr="00186C0E" w:rsidRDefault="00463061" w:rsidP="00186C0E">
            <w:pPr>
              <w:spacing w:after="0" w:line="240" w:lineRule="auto"/>
              <w:ind w:firstLine="0"/>
              <w:jc w:val="center"/>
              <w:rPr>
                <w:szCs w:val="24"/>
              </w:rPr>
            </w:pPr>
            <w:r w:rsidRPr="00186C0E">
              <w:rPr>
                <w:szCs w:val="24"/>
              </w:rPr>
              <w:t>Математика</w:t>
            </w:r>
          </w:p>
        </w:tc>
        <w:tc>
          <w:tcPr>
            <w:tcW w:w="4837" w:type="dxa"/>
            <w:tcBorders>
              <w:top w:val="single" w:sz="4" w:space="0" w:color="000000"/>
              <w:left w:val="single" w:sz="4" w:space="0" w:color="000000"/>
              <w:bottom w:val="single" w:sz="4" w:space="0" w:color="000000"/>
              <w:right w:val="single" w:sz="4" w:space="0" w:color="000000"/>
            </w:tcBorders>
            <w:vAlign w:val="center"/>
          </w:tcPr>
          <w:p w14:paraId="78CDC872" w14:textId="77777777" w:rsidR="00463061" w:rsidRPr="00186C0E" w:rsidRDefault="00463061" w:rsidP="00186C0E">
            <w:pPr>
              <w:spacing w:after="0" w:line="240" w:lineRule="auto"/>
              <w:ind w:firstLine="0"/>
              <w:jc w:val="center"/>
              <w:rPr>
                <w:szCs w:val="24"/>
              </w:rPr>
            </w:pPr>
            <w:r w:rsidRPr="00186C0E">
              <w:rPr>
                <w:szCs w:val="24"/>
              </w:rPr>
              <w:t>Математика</w:t>
            </w:r>
          </w:p>
          <w:p w14:paraId="098FB142" w14:textId="77777777" w:rsidR="00463061" w:rsidRPr="00186C0E" w:rsidRDefault="00463061" w:rsidP="00186C0E">
            <w:pPr>
              <w:spacing w:after="0" w:line="240" w:lineRule="auto"/>
              <w:ind w:firstLine="0"/>
              <w:jc w:val="center"/>
              <w:rPr>
                <w:szCs w:val="24"/>
              </w:rPr>
            </w:pPr>
            <w:r w:rsidRPr="00186C0E">
              <w:rPr>
                <w:szCs w:val="24"/>
              </w:rPr>
              <w:t>Экономика</w:t>
            </w:r>
          </w:p>
          <w:p w14:paraId="688FDD8F" w14:textId="77777777" w:rsidR="00463061" w:rsidRPr="00186C0E" w:rsidRDefault="00463061" w:rsidP="00186C0E">
            <w:pPr>
              <w:spacing w:after="0" w:line="240" w:lineRule="auto"/>
              <w:ind w:firstLine="0"/>
              <w:jc w:val="center"/>
              <w:rPr>
                <w:szCs w:val="24"/>
              </w:rPr>
            </w:pPr>
            <w:r w:rsidRPr="00186C0E">
              <w:rPr>
                <w:szCs w:val="24"/>
              </w:rPr>
              <w:t>Финансовая грамотность</w:t>
            </w:r>
          </w:p>
        </w:tc>
      </w:tr>
      <w:tr w:rsidR="00463061" w:rsidRPr="00186C0E" w14:paraId="7AB602E4" w14:textId="77777777" w:rsidTr="00887DB3">
        <w:trPr>
          <w:trHeight w:val="274"/>
          <w:jc w:val="center"/>
        </w:trPr>
        <w:tc>
          <w:tcPr>
            <w:tcW w:w="4275" w:type="dxa"/>
            <w:tcBorders>
              <w:top w:val="single" w:sz="4" w:space="0" w:color="000000"/>
              <w:left w:val="single" w:sz="4" w:space="0" w:color="000000"/>
              <w:bottom w:val="single" w:sz="4" w:space="0" w:color="000000"/>
              <w:right w:val="single" w:sz="4" w:space="0" w:color="000000"/>
            </w:tcBorders>
            <w:vAlign w:val="center"/>
          </w:tcPr>
          <w:p w14:paraId="3FB68203" w14:textId="77777777" w:rsidR="00463061" w:rsidRPr="00186C0E" w:rsidRDefault="00463061" w:rsidP="00186C0E">
            <w:pPr>
              <w:spacing w:after="0" w:line="240" w:lineRule="auto"/>
              <w:ind w:firstLine="0"/>
              <w:jc w:val="center"/>
              <w:rPr>
                <w:szCs w:val="24"/>
              </w:rPr>
            </w:pPr>
            <w:r w:rsidRPr="00186C0E">
              <w:rPr>
                <w:szCs w:val="24"/>
              </w:rPr>
              <w:t>Русский язык</w:t>
            </w:r>
          </w:p>
        </w:tc>
        <w:tc>
          <w:tcPr>
            <w:tcW w:w="4837" w:type="dxa"/>
            <w:tcBorders>
              <w:top w:val="single" w:sz="4" w:space="0" w:color="000000"/>
              <w:left w:val="single" w:sz="4" w:space="0" w:color="000000"/>
              <w:bottom w:val="single" w:sz="4" w:space="0" w:color="000000"/>
              <w:right w:val="single" w:sz="4" w:space="0" w:color="000000"/>
            </w:tcBorders>
            <w:vAlign w:val="center"/>
          </w:tcPr>
          <w:p w14:paraId="57A67F49" w14:textId="77777777" w:rsidR="00463061" w:rsidRPr="00186C0E" w:rsidRDefault="00463061" w:rsidP="00186C0E">
            <w:pPr>
              <w:spacing w:after="0" w:line="240" w:lineRule="auto"/>
              <w:ind w:firstLine="0"/>
              <w:jc w:val="center"/>
              <w:rPr>
                <w:szCs w:val="24"/>
              </w:rPr>
            </w:pPr>
            <w:r w:rsidRPr="00186C0E">
              <w:rPr>
                <w:szCs w:val="24"/>
              </w:rPr>
              <w:t>Русский язык</w:t>
            </w:r>
          </w:p>
          <w:p w14:paraId="296DF753" w14:textId="77777777" w:rsidR="00463061" w:rsidRPr="00186C0E" w:rsidRDefault="00463061" w:rsidP="00186C0E">
            <w:pPr>
              <w:spacing w:after="0" w:line="240" w:lineRule="auto"/>
              <w:ind w:firstLine="0"/>
              <w:jc w:val="center"/>
              <w:rPr>
                <w:szCs w:val="24"/>
              </w:rPr>
            </w:pPr>
            <w:r w:rsidRPr="00186C0E">
              <w:rPr>
                <w:szCs w:val="24"/>
              </w:rPr>
              <w:t>Филология</w:t>
            </w:r>
          </w:p>
        </w:tc>
      </w:tr>
      <w:tr w:rsidR="00463061" w:rsidRPr="00186C0E" w14:paraId="1CA5D984" w14:textId="77777777" w:rsidTr="00887DB3">
        <w:trPr>
          <w:trHeight w:val="441"/>
          <w:jc w:val="center"/>
        </w:trPr>
        <w:tc>
          <w:tcPr>
            <w:tcW w:w="4275" w:type="dxa"/>
            <w:tcBorders>
              <w:top w:val="single" w:sz="4" w:space="0" w:color="000000"/>
              <w:left w:val="single" w:sz="4" w:space="0" w:color="000000"/>
              <w:bottom w:val="single" w:sz="4" w:space="0" w:color="000000"/>
              <w:right w:val="single" w:sz="4" w:space="0" w:color="000000"/>
            </w:tcBorders>
            <w:vAlign w:val="center"/>
          </w:tcPr>
          <w:p w14:paraId="3399D991" w14:textId="77777777" w:rsidR="00463061" w:rsidRPr="00186C0E" w:rsidRDefault="00463061" w:rsidP="00186C0E">
            <w:pPr>
              <w:spacing w:after="0" w:line="240" w:lineRule="auto"/>
              <w:ind w:firstLine="0"/>
              <w:jc w:val="center"/>
              <w:rPr>
                <w:szCs w:val="24"/>
              </w:rPr>
            </w:pPr>
            <w:r w:rsidRPr="00186C0E">
              <w:rPr>
                <w:szCs w:val="24"/>
              </w:rPr>
              <w:t>Обществознание</w:t>
            </w:r>
          </w:p>
        </w:tc>
        <w:tc>
          <w:tcPr>
            <w:tcW w:w="4837" w:type="dxa"/>
            <w:tcBorders>
              <w:top w:val="single" w:sz="4" w:space="0" w:color="000000"/>
              <w:left w:val="single" w:sz="4" w:space="0" w:color="000000"/>
              <w:bottom w:val="single" w:sz="4" w:space="0" w:color="000000"/>
              <w:right w:val="single" w:sz="4" w:space="0" w:color="000000"/>
            </w:tcBorders>
            <w:vAlign w:val="center"/>
          </w:tcPr>
          <w:p w14:paraId="303C6984" w14:textId="77777777" w:rsidR="00463061" w:rsidRPr="00186C0E" w:rsidRDefault="00463061" w:rsidP="00186C0E">
            <w:pPr>
              <w:spacing w:after="0" w:line="240" w:lineRule="auto"/>
              <w:ind w:firstLine="0"/>
              <w:jc w:val="center"/>
              <w:rPr>
                <w:szCs w:val="24"/>
              </w:rPr>
            </w:pPr>
            <w:r w:rsidRPr="00186C0E">
              <w:rPr>
                <w:szCs w:val="24"/>
              </w:rPr>
              <w:t>Обществознание</w:t>
            </w:r>
          </w:p>
          <w:p w14:paraId="18A8BEA1" w14:textId="77777777" w:rsidR="00463061" w:rsidRPr="00186C0E" w:rsidRDefault="00463061" w:rsidP="00186C0E">
            <w:pPr>
              <w:spacing w:after="0" w:line="240" w:lineRule="auto"/>
              <w:ind w:firstLine="0"/>
              <w:jc w:val="center"/>
              <w:rPr>
                <w:szCs w:val="24"/>
              </w:rPr>
            </w:pPr>
            <w:r w:rsidRPr="00186C0E">
              <w:rPr>
                <w:szCs w:val="24"/>
              </w:rPr>
              <w:t>Право</w:t>
            </w:r>
          </w:p>
        </w:tc>
      </w:tr>
      <w:tr w:rsidR="00463061" w:rsidRPr="00186C0E" w14:paraId="29F03A21" w14:textId="77777777" w:rsidTr="00887DB3">
        <w:trPr>
          <w:trHeight w:val="491"/>
          <w:jc w:val="center"/>
        </w:trPr>
        <w:tc>
          <w:tcPr>
            <w:tcW w:w="4275" w:type="dxa"/>
            <w:tcBorders>
              <w:top w:val="single" w:sz="4" w:space="0" w:color="000000"/>
              <w:left w:val="single" w:sz="4" w:space="0" w:color="000000"/>
              <w:bottom w:val="single" w:sz="4" w:space="0" w:color="000000"/>
              <w:right w:val="single" w:sz="4" w:space="0" w:color="000000"/>
            </w:tcBorders>
            <w:vAlign w:val="center"/>
          </w:tcPr>
          <w:p w14:paraId="21966B2E" w14:textId="77777777" w:rsidR="00463061" w:rsidRPr="00186C0E" w:rsidRDefault="00463061" w:rsidP="00186C0E">
            <w:pPr>
              <w:spacing w:after="0" w:line="240" w:lineRule="auto"/>
              <w:ind w:firstLine="0"/>
              <w:jc w:val="center"/>
              <w:rPr>
                <w:szCs w:val="24"/>
              </w:rPr>
            </w:pPr>
            <w:r w:rsidRPr="00186C0E">
              <w:rPr>
                <w:szCs w:val="24"/>
              </w:rPr>
              <w:t>Иностранный язык:</w:t>
            </w:r>
          </w:p>
          <w:p w14:paraId="229A8F77" w14:textId="77777777" w:rsidR="00463061" w:rsidRPr="00186C0E" w:rsidRDefault="00463061" w:rsidP="00186C0E">
            <w:pPr>
              <w:spacing w:after="0" w:line="240" w:lineRule="auto"/>
              <w:ind w:firstLine="0"/>
              <w:jc w:val="center"/>
              <w:rPr>
                <w:szCs w:val="24"/>
              </w:rPr>
            </w:pPr>
            <w:r w:rsidRPr="00186C0E">
              <w:rPr>
                <w:szCs w:val="24"/>
              </w:rPr>
              <w:t>английский</w:t>
            </w:r>
          </w:p>
          <w:p w14:paraId="1E7E9436" w14:textId="77777777" w:rsidR="00463061" w:rsidRPr="00186C0E" w:rsidRDefault="00463061" w:rsidP="00186C0E">
            <w:pPr>
              <w:spacing w:after="0" w:line="240" w:lineRule="auto"/>
              <w:ind w:firstLine="0"/>
              <w:jc w:val="center"/>
              <w:rPr>
                <w:szCs w:val="24"/>
              </w:rPr>
            </w:pPr>
            <w:r w:rsidRPr="00186C0E">
              <w:rPr>
                <w:szCs w:val="24"/>
              </w:rPr>
              <w:t>китайский</w:t>
            </w:r>
          </w:p>
        </w:tc>
        <w:tc>
          <w:tcPr>
            <w:tcW w:w="4837" w:type="dxa"/>
            <w:tcBorders>
              <w:top w:val="single" w:sz="4" w:space="0" w:color="000000"/>
              <w:left w:val="single" w:sz="4" w:space="0" w:color="000000"/>
              <w:bottom w:val="single" w:sz="4" w:space="0" w:color="000000"/>
              <w:right w:val="single" w:sz="4" w:space="0" w:color="000000"/>
            </w:tcBorders>
            <w:vAlign w:val="center"/>
          </w:tcPr>
          <w:p w14:paraId="79089622" w14:textId="77777777" w:rsidR="00463061" w:rsidRPr="00186C0E" w:rsidRDefault="00463061" w:rsidP="00186C0E">
            <w:pPr>
              <w:spacing w:after="0" w:line="240" w:lineRule="auto"/>
              <w:ind w:firstLine="0"/>
              <w:jc w:val="center"/>
              <w:rPr>
                <w:szCs w:val="24"/>
              </w:rPr>
            </w:pPr>
            <w:r w:rsidRPr="00186C0E">
              <w:rPr>
                <w:szCs w:val="24"/>
              </w:rPr>
              <w:t>Иностранный язык:</w:t>
            </w:r>
          </w:p>
          <w:p w14:paraId="5974913C" w14:textId="77777777" w:rsidR="00463061" w:rsidRPr="00186C0E" w:rsidRDefault="00463061" w:rsidP="00186C0E">
            <w:pPr>
              <w:spacing w:after="0" w:line="240" w:lineRule="auto"/>
              <w:ind w:firstLine="0"/>
              <w:jc w:val="center"/>
              <w:rPr>
                <w:szCs w:val="24"/>
              </w:rPr>
            </w:pPr>
            <w:r w:rsidRPr="00186C0E">
              <w:rPr>
                <w:szCs w:val="24"/>
              </w:rPr>
              <w:t>английский</w:t>
            </w:r>
          </w:p>
          <w:p w14:paraId="67F48070" w14:textId="77777777" w:rsidR="00463061" w:rsidRPr="00186C0E" w:rsidRDefault="00463061" w:rsidP="00186C0E">
            <w:pPr>
              <w:spacing w:after="0" w:line="240" w:lineRule="auto"/>
              <w:ind w:firstLine="0"/>
              <w:jc w:val="center"/>
              <w:rPr>
                <w:szCs w:val="24"/>
              </w:rPr>
            </w:pPr>
            <w:r w:rsidRPr="00186C0E">
              <w:rPr>
                <w:szCs w:val="24"/>
              </w:rPr>
              <w:t>китайский</w:t>
            </w:r>
          </w:p>
        </w:tc>
      </w:tr>
      <w:tr w:rsidR="00463061" w:rsidRPr="00186C0E" w14:paraId="1B03101C" w14:textId="77777777" w:rsidTr="00887DB3">
        <w:trPr>
          <w:trHeight w:val="379"/>
          <w:jc w:val="center"/>
        </w:trPr>
        <w:tc>
          <w:tcPr>
            <w:tcW w:w="4275" w:type="dxa"/>
            <w:tcBorders>
              <w:top w:val="single" w:sz="4" w:space="0" w:color="000000"/>
              <w:left w:val="single" w:sz="4" w:space="0" w:color="000000"/>
              <w:bottom w:val="single" w:sz="4" w:space="0" w:color="000000"/>
              <w:right w:val="single" w:sz="4" w:space="0" w:color="000000"/>
            </w:tcBorders>
            <w:vAlign w:val="center"/>
          </w:tcPr>
          <w:p w14:paraId="7FF2DDF9" w14:textId="77777777" w:rsidR="00463061" w:rsidRPr="00186C0E" w:rsidRDefault="00463061" w:rsidP="00186C0E">
            <w:pPr>
              <w:spacing w:after="0" w:line="240" w:lineRule="auto"/>
              <w:ind w:firstLine="0"/>
              <w:jc w:val="center"/>
              <w:rPr>
                <w:szCs w:val="24"/>
              </w:rPr>
            </w:pPr>
            <w:r w:rsidRPr="00186C0E">
              <w:rPr>
                <w:szCs w:val="24"/>
              </w:rPr>
              <w:t>География</w:t>
            </w:r>
          </w:p>
        </w:tc>
        <w:tc>
          <w:tcPr>
            <w:tcW w:w="4837" w:type="dxa"/>
            <w:tcBorders>
              <w:top w:val="single" w:sz="4" w:space="0" w:color="000000"/>
              <w:left w:val="single" w:sz="4" w:space="0" w:color="000000"/>
              <w:bottom w:val="single" w:sz="4" w:space="0" w:color="000000"/>
              <w:right w:val="single" w:sz="4" w:space="0" w:color="000000"/>
            </w:tcBorders>
            <w:vAlign w:val="center"/>
          </w:tcPr>
          <w:p w14:paraId="233A9F6E" w14:textId="77777777" w:rsidR="00463061" w:rsidRPr="00186C0E" w:rsidRDefault="00463061" w:rsidP="00186C0E">
            <w:pPr>
              <w:spacing w:after="0" w:line="240" w:lineRule="auto"/>
              <w:ind w:firstLine="0"/>
              <w:jc w:val="center"/>
              <w:rPr>
                <w:szCs w:val="24"/>
              </w:rPr>
            </w:pPr>
            <w:r w:rsidRPr="00186C0E">
              <w:rPr>
                <w:szCs w:val="24"/>
              </w:rPr>
              <w:t>География</w:t>
            </w:r>
          </w:p>
        </w:tc>
      </w:tr>
      <w:tr w:rsidR="00463061" w:rsidRPr="00186C0E" w14:paraId="56FF8815" w14:textId="77777777" w:rsidTr="00887DB3">
        <w:trPr>
          <w:trHeight w:val="379"/>
          <w:jc w:val="center"/>
        </w:trPr>
        <w:tc>
          <w:tcPr>
            <w:tcW w:w="4275" w:type="dxa"/>
            <w:tcBorders>
              <w:top w:val="single" w:sz="4" w:space="0" w:color="000000"/>
              <w:left w:val="single" w:sz="4" w:space="0" w:color="000000"/>
              <w:bottom w:val="single" w:sz="4" w:space="0" w:color="000000"/>
              <w:right w:val="single" w:sz="4" w:space="0" w:color="000000"/>
            </w:tcBorders>
            <w:vAlign w:val="center"/>
          </w:tcPr>
          <w:p w14:paraId="5F8DD125" w14:textId="77777777" w:rsidR="00463061" w:rsidRPr="00186C0E" w:rsidRDefault="00463061" w:rsidP="00186C0E">
            <w:pPr>
              <w:spacing w:after="0" w:line="240" w:lineRule="auto"/>
              <w:ind w:firstLine="0"/>
              <w:jc w:val="center"/>
              <w:rPr>
                <w:szCs w:val="24"/>
              </w:rPr>
            </w:pPr>
            <w:r w:rsidRPr="00186C0E">
              <w:rPr>
                <w:szCs w:val="24"/>
              </w:rPr>
              <w:t>Информатика</w:t>
            </w:r>
          </w:p>
        </w:tc>
        <w:tc>
          <w:tcPr>
            <w:tcW w:w="4837" w:type="dxa"/>
            <w:tcBorders>
              <w:top w:val="single" w:sz="4" w:space="0" w:color="000000"/>
              <w:left w:val="single" w:sz="4" w:space="0" w:color="000000"/>
              <w:bottom w:val="single" w:sz="4" w:space="0" w:color="000000"/>
              <w:right w:val="single" w:sz="4" w:space="0" w:color="000000"/>
            </w:tcBorders>
            <w:vAlign w:val="center"/>
          </w:tcPr>
          <w:p w14:paraId="5E9D6383" w14:textId="77777777" w:rsidR="00463061" w:rsidRPr="00186C0E" w:rsidRDefault="00463061" w:rsidP="00186C0E">
            <w:pPr>
              <w:spacing w:after="0" w:line="240" w:lineRule="auto"/>
              <w:ind w:firstLine="0"/>
              <w:jc w:val="center"/>
              <w:rPr>
                <w:szCs w:val="24"/>
              </w:rPr>
            </w:pPr>
            <w:r w:rsidRPr="00186C0E">
              <w:rPr>
                <w:szCs w:val="24"/>
              </w:rPr>
              <w:t>Информатика</w:t>
            </w:r>
          </w:p>
        </w:tc>
      </w:tr>
      <w:tr w:rsidR="00463061" w:rsidRPr="00186C0E" w14:paraId="4C60F259" w14:textId="77777777" w:rsidTr="00887DB3">
        <w:trPr>
          <w:trHeight w:val="379"/>
          <w:jc w:val="center"/>
        </w:trPr>
        <w:tc>
          <w:tcPr>
            <w:tcW w:w="4275" w:type="dxa"/>
            <w:tcBorders>
              <w:top w:val="single" w:sz="4" w:space="0" w:color="000000"/>
              <w:left w:val="single" w:sz="4" w:space="0" w:color="000000"/>
              <w:bottom w:val="single" w:sz="4" w:space="0" w:color="000000"/>
              <w:right w:val="single" w:sz="4" w:space="0" w:color="000000"/>
            </w:tcBorders>
            <w:vAlign w:val="center"/>
          </w:tcPr>
          <w:p w14:paraId="24147242" w14:textId="77777777" w:rsidR="00463061" w:rsidRPr="00186C0E" w:rsidRDefault="00463061" w:rsidP="00186C0E">
            <w:pPr>
              <w:spacing w:after="0" w:line="240" w:lineRule="auto"/>
              <w:ind w:firstLine="0"/>
              <w:jc w:val="center"/>
              <w:rPr>
                <w:szCs w:val="24"/>
              </w:rPr>
            </w:pPr>
            <w:r w:rsidRPr="00186C0E">
              <w:rPr>
                <w:szCs w:val="24"/>
              </w:rPr>
              <w:t>История</w:t>
            </w:r>
          </w:p>
        </w:tc>
        <w:tc>
          <w:tcPr>
            <w:tcW w:w="4837" w:type="dxa"/>
            <w:tcBorders>
              <w:top w:val="single" w:sz="4" w:space="0" w:color="000000"/>
              <w:left w:val="single" w:sz="4" w:space="0" w:color="000000"/>
              <w:bottom w:val="single" w:sz="4" w:space="0" w:color="000000"/>
              <w:right w:val="single" w:sz="4" w:space="0" w:color="000000"/>
            </w:tcBorders>
            <w:vAlign w:val="center"/>
          </w:tcPr>
          <w:p w14:paraId="3F7025A5" w14:textId="77777777" w:rsidR="00463061" w:rsidRPr="00186C0E" w:rsidRDefault="00463061" w:rsidP="00186C0E">
            <w:pPr>
              <w:spacing w:after="0" w:line="240" w:lineRule="auto"/>
              <w:ind w:firstLine="0"/>
              <w:jc w:val="center"/>
              <w:rPr>
                <w:szCs w:val="24"/>
              </w:rPr>
            </w:pPr>
            <w:r w:rsidRPr="00186C0E">
              <w:rPr>
                <w:szCs w:val="24"/>
              </w:rPr>
              <w:t>История</w:t>
            </w:r>
          </w:p>
        </w:tc>
      </w:tr>
    </w:tbl>
    <w:p w14:paraId="3E3E1E25" w14:textId="77777777" w:rsidR="00463061" w:rsidRPr="00186C0E" w:rsidRDefault="00463061" w:rsidP="00ED3A15">
      <w:pPr>
        <w:spacing w:after="0" w:line="240" w:lineRule="auto"/>
        <w:ind w:firstLine="709"/>
        <w:rPr>
          <w:szCs w:val="24"/>
        </w:rPr>
      </w:pPr>
      <w:r w:rsidRPr="00186C0E">
        <w:rPr>
          <w:szCs w:val="24"/>
        </w:rPr>
        <w:t xml:space="preserve"> </w:t>
      </w:r>
    </w:p>
    <w:p w14:paraId="701734CD" w14:textId="77777777" w:rsidR="00463061" w:rsidRPr="00642508" w:rsidRDefault="00463061" w:rsidP="00ED3A15">
      <w:pPr>
        <w:spacing w:after="0" w:line="240" w:lineRule="auto"/>
        <w:ind w:firstLine="709"/>
      </w:pPr>
      <w:r w:rsidRPr="00642508">
        <w:t>в) для предоставления каждого особого права ВАВТ Минэкономразвития России устанавливае</w:t>
      </w:r>
      <w:r>
        <w:t>т, что</w:t>
      </w:r>
      <w:bookmarkStart w:id="2" w:name="_Hlk218500369"/>
      <w:r w:rsidRPr="00642508">
        <w:t>:</w:t>
      </w:r>
      <w:bookmarkEnd w:id="2"/>
    </w:p>
    <w:p w14:paraId="455181A0" w14:textId="77777777" w:rsidR="00463061" w:rsidRPr="00642508" w:rsidRDefault="00463061" w:rsidP="00ED3A15">
      <w:pPr>
        <w:spacing w:after="0" w:line="240" w:lineRule="auto"/>
        <w:ind w:firstLine="709"/>
      </w:pPr>
      <w:r w:rsidRPr="00642508">
        <w:t xml:space="preserve">- особое право </w:t>
      </w:r>
      <w:r>
        <w:t xml:space="preserve">предоставляется </w:t>
      </w:r>
      <w:r w:rsidRPr="00642508">
        <w:t xml:space="preserve">победителям и призерам олимпиады; </w:t>
      </w:r>
    </w:p>
    <w:p w14:paraId="62E6B95B" w14:textId="77777777" w:rsidR="00463061" w:rsidRPr="00642508" w:rsidRDefault="00463061" w:rsidP="00ED3A15">
      <w:pPr>
        <w:spacing w:after="0" w:line="240" w:lineRule="auto"/>
        <w:ind w:firstLine="709"/>
      </w:pPr>
      <w:r w:rsidRPr="00642508">
        <w:t xml:space="preserve">-  результаты победителя (призера) олимпиады школьников </w:t>
      </w:r>
      <w:r>
        <w:t>должны быть получены в 10 или 11 классе</w:t>
      </w:r>
      <w:r w:rsidRPr="00642508">
        <w:t xml:space="preserve">; </w:t>
      </w:r>
    </w:p>
    <w:p w14:paraId="4861B6EB" w14:textId="31C0E284" w:rsidR="00463061" w:rsidRPr="00642508" w:rsidRDefault="00463061" w:rsidP="00ED3A15">
      <w:pPr>
        <w:spacing w:after="0" w:line="240" w:lineRule="auto"/>
        <w:ind w:firstLine="709"/>
      </w:pPr>
      <w:r w:rsidRPr="00642508">
        <w:t>-  предмет</w:t>
      </w:r>
      <w:r>
        <w:t>ы</w:t>
      </w:r>
      <w:r w:rsidRPr="00642508">
        <w:t>, по которым поступающим необходимы результаты ЕГЭ или общеобразовательных вступительных испытаний</w:t>
      </w:r>
      <w:r>
        <w:t>, проводимых ДВФ ВАВТ Минэкономразвития самостоятельно,</w:t>
      </w:r>
      <w:r w:rsidRPr="00642508">
        <w:t xml:space="preserve"> для подтверждения особого </w:t>
      </w:r>
      <w:r w:rsidR="00186C0E" w:rsidRPr="00642508">
        <w:t xml:space="preserve">права </w:t>
      </w:r>
      <w:r w:rsidR="00186C0E">
        <w:t>устанавливаются в</w:t>
      </w:r>
      <w:r>
        <w:t xml:space="preserve"> соответствии с перечнем предметов подпункта 2 настоящего пункта.</w:t>
      </w:r>
      <w:r w:rsidRPr="00642508">
        <w:t xml:space="preserve"> </w:t>
      </w:r>
      <w:r>
        <w:t xml:space="preserve">Поступающему необходимо иметь указанное </w:t>
      </w:r>
      <w:r w:rsidRPr="00642508">
        <w:t xml:space="preserve">количество баллов ЕГЭ или внутреннего общеобразовательного вступительного испытания по </w:t>
      </w:r>
      <w:r>
        <w:t>одному</w:t>
      </w:r>
      <w:r w:rsidRPr="00642508">
        <w:t xml:space="preserve"> предмет</w:t>
      </w:r>
      <w:r>
        <w:t>у (по выбору поступающего)</w:t>
      </w:r>
      <w:r w:rsidRPr="00642508">
        <w:t xml:space="preserve">, </w:t>
      </w:r>
      <w:r>
        <w:t>из числа предметов,</w:t>
      </w:r>
      <w:r w:rsidRPr="004456CC">
        <w:t xml:space="preserve"> </w:t>
      </w:r>
      <w:r w:rsidRPr="00642508">
        <w:t>установленных ДВФ ВАВТ Минэкономразвития России</w:t>
      </w:r>
      <w:r>
        <w:t>. К</w:t>
      </w:r>
      <w:r w:rsidRPr="00642508">
        <w:t>оличество баллов</w:t>
      </w:r>
      <w:r>
        <w:t xml:space="preserve"> ЕГЭ</w:t>
      </w:r>
      <w:r w:rsidRPr="00642508">
        <w:t xml:space="preserve"> </w:t>
      </w:r>
      <w:r>
        <w:t xml:space="preserve">или </w:t>
      </w:r>
      <w:r w:rsidR="00186C0E">
        <w:t>общеобразовательного вступительного</w:t>
      </w:r>
      <w:r w:rsidR="006139C9">
        <w:t xml:space="preserve"> </w:t>
      </w:r>
      <w:r>
        <w:t xml:space="preserve">испытания, проводимого ДВФ ВАВТ Минэкономразвития России самостоятельно, которое </w:t>
      </w:r>
      <w:r>
        <w:lastRenderedPageBreak/>
        <w:t>подтверждает особое право не должно быть</w:t>
      </w:r>
      <w:r w:rsidRPr="00642508">
        <w:t xml:space="preserve"> менее 75 баллов.</w:t>
      </w:r>
      <w:r w:rsidRPr="002E729A">
        <w:t xml:space="preserve"> </w:t>
      </w:r>
      <w:r w:rsidRPr="00642508">
        <w:t xml:space="preserve"> </w:t>
      </w:r>
      <w:r>
        <w:t xml:space="preserve">Указанное количество баллов устанавливается по предметам, определенным ДВФ ВАВТ Минэкономразвития России в соответствии с подпунктом 2 настоящего пункта. </w:t>
      </w:r>
    </w:p>
    <w:p w14:paraId="67B32D8F" w14:textId="77777777" w:rsidR="00463061" w:rsidRPr="00642508" w:rsidRDefault="00463061" w:rsidP="00ED3A15">
      <w:pPr>
        <w:spacing w:after="0" w:line="240" w:lineRule="auto"/>
        <w:ind w:firstLine="709"/>
      </w:pPr>
      <w:r>
        <w:t>77</w:t>
      </w:r>
      <w:r w:rsidRPr="00642508">
        <w:t xml:space="preserve">.По одному основанию, дающему право на 100 баллов (особое преимущество), поступающий получает 100 баллов в рамках одного конкурса по одному общеобразовательному вступительному испытанию (в случае установления ДВФ ВАВТ Минэкономразвития России нескольких вступительных испытаний, соответствующих олимпиаде (профилю олимпиады)- по выбору поступающего). </w:t>
      </w:r>
    </w:p>
    <w:p w14:paraId="5FE7BF22" w14:textId="77777777" w:rsidR="00463061" w:rsidRPr="00642508" w:rsidRDefault="00463061" w:rsidP="00ED3A15">
      <w:pPr>
        <w:spacing w:after="0" w:line="240" w:lineRule="auto"/>
        <w:ind w:firstLine="709"/>
      </w:pPr>
      <w:r w:rsidRPr="00642508">
        <w:t xml:space="preserve">Поступающий может одновременно использовать несколько оснований для получения права на 100 баллов (особого преимущества), в том числе в рамках одного конкурса. </w:t>
      </w:r>
    </w:p>
    <w:p w14:paraId="589C62AD" w14:textId="77777777" w:rsidR="00463061" w:rsidRPr="00642508" w:rsidRDefault="00463061" w:rsidP="00ED3A15">
      <w:pPr>
        <w:spacing w:after="0" w:line="240" w:lineRule="auto"/>
        <w:ind w:firstLine="709"/>
      </w:pPr>
      <w:r w:rsidRPr="00642508">
        <w:t xml:space="preserve">При участии в нескольких конкурсах поступающий может использовать одно и то же основание для получения права на 100 баллов (особого преимущества) по одному и тому же вступительному испытанию (предмету) или по различным вступительным испытаниям (предметам). </w:t>
      </w:r>
    </w:p>
    <w:p w14:paraId="02827333" w14:textId="77777777" w:rsidR="00463061" w:rsidRPr="00642508" w:rsidRDefault="00463061" w:rsidP="00ED3A15">
      <w:pPr>
        <w:spacing w:after="0" w:line="240" w:lineRule="auto"/>
        <w:ind w:firstLine="709"/>
      </w:pPr>
      <w:r>
        <w:t>78</w:t>
      </w:r>
      <w:r w:rsidRPr="00642508">
        <w:t xml:space="preserve">.Поступающим предоставляются особые права: </w:t>
      </w:r>
    </w:p>
    <w:p w14:paraId="618A11AA" w14:textId="77777777" w:rsidR="00463061" w:rsidRPr="00642508" w:rsidRDefault="00463061" w:rsidP="00ED3A15">
      <w:pPr>
        <w:spacing w:after="0" w:line="240" w:lineRule="auto"/>
        <w:ind w:firstLine="709"/>
      </w:pPr>
      <w:r w:rsidRPr="00642508">
        <w:t>- право на прием на обучение на места в пределах особой квоты в соответствии с частью 5 статьи 71 Федерального закона № 273-ФЗ;</w:t>
      </w:r>
    </w:p>
    <w:p w14:paraId="08D49210" w14:textId="77777777" w:rsidR="00463061" w:rsidRPr="00642508" w:rsidRDefault="00463061" w:rsidP="00ED3A15">
      <w:pPr>
        <w:spacing w:after="0" w:line="240" w:lineRule="auto"/>
        <w:ind w:firstLine="709"/>
      </w:pPr>
      <w:r w:rsidRPr="00642508">
        <w:t>- право на прием на обучение на места в пределах отдельной квоты в соответствии с частями   5.1 и 5.2 статьи 71 Федерального закона № 273-ФЗ;</w:t>
      </w:r>
    </w:p>
    <w:p w14:paraId="5DF4181F" w14:textId="77777777" w:rsidR="00463061" w:rsidRPr="00642508" w:rsidRDefault="00463061" w:rsidP="00ED3A15">
      <w:pPr>
        <w:spacing w:after="0" w:line="240" w:lineRule="auto"/>
        <w:ind w:firstLine="709"/>
      </w:pPr>
      <w:r w:rsidRPr="00642508">
        <w:t>- преимущественное право зачисления в соответствии с частью 9 статьи 71 Федерального закона № 273-ФЗ;</w:t>
      </w:r>
    </w:p>
    <w:p w14:paraId="784E52D2" w14:textId="77777777" w:rsidR="00463061" w:rsidRPr="00642508" w:rsidRDefault="00463061" w:rsidP="00ED3A15">
      <w:pPr>
        <w:spacing w:after="0" w:line="240" w:lineRule="auto"/>
        <w:ind w:firstLine="709"/>
      </w:pPr>
      <w:r w:rsidRPr="00642508">
        <w:t>- преимущественное право зачисления в соответствии с частью 10 статьи 71 Федерального закона № 273-ФЗ.</w:t>
      </w:r>
    </w:p>
    <w:p w14:paraId="6FCC4244" w14:textId="77777777" w:rsidR="00463061" w:rsidRPr="00642508" w:rsidRDefault="00463061" w:rsidP="00186C0E">
      <w:pPr>
        <w:spacing w:after="0" w:line="240" w:lineRule="auto"/>
        <w:ind w:firstLine="709"/>
        <w:jc w:val="center"/>
      </w:pPr>
    </w:p>
    <w:p w14:paraId="0A170DD6" w14:textId="77777777" w:rsidR="00463061" w:rsidRDefault="00463061" w:rsidP="00186C0E">
      <w:pPr>
        <w:spacing w:after="0" w:line="240" w:lineRule="auto"/>
        <w:ind w:firstLine="709"/>
        <w:jc w:val="center"/>
        <w:rPr>
          <w:b/>
        </w:rPr>
      </w:pPr>
      <w:r w:rsidRPr="00642508">
        <w:rPr>
          <w:b/>
        </w:rPr>
        <w:t>VI</w:t>
      </w:r>
      <w:r w:rsidRPr="00642508">
        <w:rPr>
          <w:b/>
          <w:lang w:val="en-US"/>
        </w:rPr>
        <w:t>II</w:t>
      </w:r>
      <w:r w:rsidRPr="00642508">
        <w:rPr>
          <w:b/>
        </w:rPr>
        <w:t>. Прием заявлений и документов</w:t>
      </w:r>
    </w:p>
    <w:p w14:paraId="5F5D38C6" w14:textId="77777777" w:rsidR="00186C0E" w:rsidRPr="00642508" w:rsidRDefault="00186C0E" w:rsidP="00186C0E">
      <w:pPr>
        <w:spacing w:after="0" w:line="240" w:lineRule="auto"/>
        <w:ind w:firstLine="709"/>
        <w:jc w:val="center"/>
      </w:pPr>
    </w:p>
    <w:p w14:paraId="317A8A35" w14:textId="77777777" w:rsidR="00463061" w:rsidRPr="00642508" w:rsidRDefault="00463061" w:rsidP="00ED3A15">
      <w:pPr>
        <w:spacing w:after="0" w:line="240" w:lineRule="auto"/>
        <w:ind w:firstLine="709"/>
      </w:pPr>
      <w:r>
        <w:t>79</w:t>
      </w:r>
      <w:r w:rsidRPr="00642508">
        <w:t xml:space="preserve">.Поступающий на обучение по программам бакалавриата подает: </w:t>
      </w:r>
    </w:p>
    <w:p w14:paraId="4514E753" w14:textId="77777777" w:rsidR="00463061" w:rsidRPr="00642508" w:rsidRDefault="00463061" w:rsidP="00ED3A15">
      <w:pPr>
        <w:spacing w:after="0" w:line="240" w:lineRule="auto"/>
        <w:ind w:firstLine="709"/>
      </w:pPr>
      <w:r w:rsidRPr="00642508">
        <w:t>- одно заявление о приеме в ДВФ ВАВТ Минэкономразвития России на места в рамках контрольных цифр приема (если он хочет поступать на указанные места);</w:t>
      </w:r>
    </w:p>
    <w:p w14:paraId="4DFB2D59" w14:textId="77777777" w:rsidR="00463061" w:rsidRPr="00642508" w:rsidRDefault="00463061" w:rsidP="00ED3A15">
      <w:pPr>
        <w:spacing w:after="0" w:line="240" w:lineRule="auto"/>
        <w:ind w:firstLine="709"/>
      </w:pPr>
      <w:r w:rsidRPr="004B2E96">
        <w:rPr>
          <w:color w:val="auto"/>
        </w:rPr>
        <w:t xml:space="preserve">- одно заявление о приеме в ДВФ ВАВТ Минэкономразвития России на платные места </w:t>
      </w:r>
      <w:r w:rsidRPr="00642508">
        <w:t>(если он хочет поступать на указанные места);</w:t>
      </w:r>
    </w:p>
    <w:p w14:paraId="38079323" w14:textId="77777777" w:rsidR="00463061" w:rsidRPr="00642508" w:rsidRDefault="00463061" w:rsidP="00ED3A15">
      <w:pPr>
        <w:spacing w:after="0" w:line="240" w:lineRule="auto"/>
        <w:ind w:firstLine="709"/>
      </w:pPr>
      <w:r w:rsidRPr="00642508">
        <w:t>- документы, необходимые для поступления.</w:t>
      </w:r>
    </w:p>
    <w:p w14:paraId="15A47D75" w14:textId="77777777" w:rsidR="00463061" w:rsidRPr="00642508" w:rsidRDefault="00463061" w:rsidP="00ED3A15">
      <w:pPr>
        <w:spacing w:after="0" w:line="240" w:lineRule="auto"/>
        <w:ind w:firstLine="709"/>
      </w:pPr>
      <w:r>
        <w:t>80</w:t>
      </w:r>
      <w:r w:rsidRPr="00642508">
        <w:t xml:space="preserve">.  Поступающий на обучение по программам магистратуры подает: </w:t>
      </w:r>
    </w:p>
    <w:p w14:paraId="626DBFE1" w14:textId="77777777" w:rsidR="00463061" w:rsidRPr="00642508" w:rsidRDefault="00463061" w:rsidP="00ED3A15">
      <w:pPr>
        <w:spacing w:after="0" w:line="240" w:lineRule="auto"/>
        <w:ind w:firstLine="709"/>
      </w:pPr>
      <w:r w:rsidRPr="00642508">
        <w:t>- одно заявление о приеме в ДВФ ВАВТ Минэкономразвития России на места в рамках контрольных цифр приема (если он хочет поступать на указанные места);</w:t>
      </w:r>
    </w:p>
    <w:p w14:paraId="2766F46E" w14:textId="77777777" w:rsidR="00463061" w:rsidRPr="00642508" w:rsidRDefault="00463061" w:rsidP="00ED3A15">
      <w:pPr>
        <w:spacing w:after="0" w:line="240" w:lineRule="auto"/>
        <w:ind w:firstLine="709"/>
      </w:pPr>
      <w:r w:rsidRPr="004B2E96">
        <w:rPr>
          <w:color w:val="auto"/>
        </w:rPr>
        <w:t xml:space="preserve">- одно заявление о приеме в ДВФ ВАВТ Минэкономразвития России на платные места </w:t>
      </w:r>
      <w:r w:rsidRPr="00642508">
        <w:t>(если он хочет поступать на указанные места);</w:t>
      </w:r>
    </w:p>
    <w:p w14:paraId="33BBE3B2" w14:textId="77777777" w:rsidR="00463061" w:rsidRPr="00642508" w:rsidRDefault="00463061" w:rsidP="00ED3A15">
      <w:pPr>
        <w:spacing w:after="0" w:line="240" w:lineRule="auto"/>
        <w:ind w:firstLine="709"/>
      </w:pPr>
      <w:r w:rsidRPr="00642508">
        <w:t>- документы, необходимые для поступления.</w:t>
      </w:r>
    </w:p>
    <w:p w14:paraId="4A1B054C" w14:textId="77777777" w:rsidR="00463061" w:rsidRPr="00642508" w:rsidRDefault="00463061" w:rsidP="00ED3A15">
      <w:pPr>
        <w:spacing w:after="0" w:line="240" w:lineRule="auto"/>
        <w:ind w:firstLine="709"/>
      </w:pPr>
      <w:r>
        <w:t>81</w:t>
      </w:r>
      <w:r w:rsidRPr="00642508">
        <w:t xml:space="preserve">. Поступающий подает заявление о приеме и документы, необходимые для поступления, следующими способами: </w:t>
      </w:r>
    </w:p>
    <w:p w14:paraId="09A70217" w14:textId="77777777" w:rsidR="00463061" w:rsidRPr="004B2E96" w:rsidRDefault="00463061" w:rsidP="00ED3A15">
      <w:pPr>
        <w:numPr>
          <w:ilvl w:val="0"/>
          <w:numId w:val="5"/>
        </w:numPr>
        <w:spacing w:after="0" w:line="240" w:lineRule="auto"/>
        <w:ind w:left="0" w:firstLine="709"/>
        <w:rPr>
          <w:color w:val="auto"/>
        </w:rPr>
      </w:pPr>
      <w:r w:rsidRPr="004B2E96">
        <w:rPr>
          <w:color w:val="auto"/>
        </w:rPr>
        <w:t xml:space="preserve">представляет </w:t>
      </w:r>
      <w:bookmarkStart w:id="3" w:name="_Hlk218500945"/>
      <w:r w:rsidRPr="004B2E96">
        <w:rPr>
          <w:color w:val="auto"/>
        </w:rPr>
        <w:t xml:space="preserve">в ДВФ ВАВТ Минэкономразвития России </w:t>
      </w:r>
      <w:bookmarkEnd w:id="3"/>
      <w:r w:rsidRPr="004B2E96">
        <w:rPr>
          <w:color w:val="auto"/>
        </w:rPr>
        <w:t xml:space="preserve">лично; </w:t>
      </w:r>
    </w:p>
    <w:p w14:paraId="6707D8C9" w14:textId="77777777" w:rsidR="00463061" w:rsidRPr="00642508" w:rsidRDefault="00463061" w:rsidP="00ED3A15">
      <w:pPr>
        <w:numPr>
          <w:ilvl w:val="0"/>
          <w:numId w:val="5"/>
        </w:numPr>
        <w:spacing w:after="0" w:line="240" w:lineRule="auto"/>
        <w:ind w:left="0" w:firstLine="709"/>
      </w:pPr>
      <w:r w:rsidRPr="00642508">
        <w:t>направляет в ДВФ ВАВТ Минэкономразвития России через оператора почтовой связи общего пользования (далее оператор почтовой связи);</w:t>
      </w:r>
    </w:p>
    <w:p w14:paraId="33148C35" w14:textId="77777777" w:rsidR="00463061" w:rsidRPr="00642508" w:rsidRDefault="00463061" w:rsidP="00ED3A15">
      <w:pPr>
        <w:numPr>
          <w:ilvl w:val="0"/>
          <w:numId w:val="5"/>
        </w:numPr>
        <w:spacing w:after="0" w:line="240" w:lineRule="auto"/>
        <w:ind w:left="0" w:firstLine="709"/>
      </w:pPr>
      <w:r w:rsidRPr="00642508">
        <w:t>представляет посредством федеральной государственной информационной системы «Единый портал государственных и муниципальных услуг (функций)» (далее - ЕПГУ).</w:t>
      </w:r>
    </w:p>
    <w:p w14:paraId="3653AA64" w14:textId="77777777" w:rsidR="00463061" w:rsidRPr="00642508" w:rsidRDefault="00463061" w:rsidP="00ED3A15">
      <w:pPr>
        <w:spacing w:after="0" w:line="240" w:lineRule="auto"/>
        <w:ind w:firstLine="709"/>
      </w:pPr>
      <w:r w:rsidRPr="00642508">
        <w:t xml:space="preserve">ДВФ ВАВТ Минэкономразвития России обеспечивает возможность предоставления (направления) заявлений и документов, необходимых для поступления, всеми указанными способами. </w:t>
      </w:r>
    </w:p>
    <w:p w14:paraId="42BC8FB3" w14:textId="069D1FB7" w:rsidR="00463061" w:rsidRPr="00642508" w:rsidRDefault="00463061" w:rsidP="00ED3A15">
      <w:pPr>
        <w:spacing w:after="0" w:line="240" w:lineRule="auto"/>
        <w:ind w:firstLine="709"/>
      </w:pPr>
      <w:r>
        <w:t>82</w:t>
      </w:r>
      <w:r w:rsidRPr="00642508">
        <w:t xml:space="preserve">. ДВФ ВАВТ Минэкономразвития России определяет местом для приема заявлений и документов, предоставляемых поступающим лично, кабинет Приемной комиссии №208, а для лиц с ограниченными возможностями – кабинет Приемной комиссии для инвалидов и лиц с </w:t>
      </w:r>
      <w:r w:rsidRPr="00642508">
        <w:lastRenderedPageBreak/>
        <w:t>ограниченными возможностями №107 в здании учебно-административного корпуса ДВФ ВАВТ Минэкономразвития России по адресу: г. Петропавловск-Камчатский, ул. Вилюйская, дом 25</w:t>
      </w:r>
      <w:r w:rsidR="005552E9">
        <w:t>.</w:t>
      </w:r>
      <w:r w:rsidRPr="00642508">
        <w:t xml:space="preserve">  </w:t>
      </w:r>
    </w:p>
    <w:p w14:paraId="56E1A9E8" w14:textId="77777777" w:rsidR="00463061" w:rsidRPr="00642508" w:rsidRDefault="00463061" w:rsidP="00ED3A15">
      <w:pPr>
        <w:spacing w:after="0" w:line="240" w:lineRule="auto"/>
        <w:ind w:firstLine="709"/>
      </w:pPr>
      <w:r w:rsidRPr="00642508">
        <w:t>В случае если заявление о приеме и документы, необходимые для поступления, представляются в ДВФ ВАВТ Минэкономразвития России лично поступающим, поступающему выдается расписка в приеме заявления и документов.</w:t>
      </w:r>
    </w:p>
    <w:p w14:paraId="2A4007FE" w14:textId="77777777" w:rsidR="00463061" w:rsidRPr="00642508" w:rsidRDefault="00463061" w:rsidP="00ED3A15">
      <w:pPr>
        <w:spacing w:after="0" w:line="240" w:lineRule="auto"/>
        <w:ind w:firstLine="709"/>
      </w:pPr>
      <w:r>
        <w:t>83</w:t>
      </w:r>
      <w:r w:rsidRPr="00642508">
        <w:t xml:space="preserve">. При приеме на обучение по программам бакалавриата ДВФ ВАВТ Минэкономразвития России устанавливает: </w:t>
      </w:r>
    </w:p>
    <w:p w14:paraId="757F6586" w14:textId="427941D4" w:rsidR="00463061" w:rsidRPr="00642508" w:rsidRDefault="00463061" w:rsidP="00ED3A15">
      <w:pPr>
        <w:pStyle w:val="a3"/>
        <w:spacing w:after="0" w:line="240" w:lineRule="auto"/>
        <w:ind w:left="0" w:firstLine="709"/>
        <w:contextualSpacing w:val="0"/>
      </w:pPr>
      <w:r w:rsidRPr="00642508">
        <w:t xml:space="preserve">- день завершения приема заявлений и документов от поступающих, которым необходимо сдавать внутренние вступительные испытания (далее </w:t>
      </w:r>
      <w:r w:rsidR="005552E9">
        <w:t xml:space="preserve">- </w:t>
      </w:r>
      <w:r w:rsidRPr="00642508">
        <w:t>день завершения приема документов со сдачей вступительных испытаний) – 1</w:t>
      </w:r>
      <w:r>
        <w:t>0</w:t>
      </w:r>
      <w:r w:rsidRPr="00642508">
        <w:t>.07.2026 года на бюджетные места, 1</w:t>
      </w:r>
      <w:r>
        <w:t>3</w:t>
      </w:r>
      <w:r w:rsidRPr="00642508">
        <w:t>.08.2026 года – на</w:t>
      </w:r>
      <w:r>
        <w:t xml:space="preserve"> платные места;</w:t>
      </w:r>
    </w:p>
    <w:p w14:paraId="3366C61C" w14:textId="40DF3077" w:rsidR="00463061" w:rsidRPr="00642508" w:rsidRDefault="00463061" w:rsidP="00ED3A15">
      <w:pPr>
        <w:pStyle w:val="a3"/>
        <w:spacing w:after="0" w:line="240" w:lineRule="auto"/>
        <w:ind w:left="0" w:firstLine="709"/>
        <w:contextualSpacing w:val="0"/>
      </w:pPr>
      <w:r w:rsidRPr="00642508">
        <w:t>- день завершения приема заявлений и документов от поступающих, которым не требуется сдавать внутренние вступительные испытания, в том числе при приеме без вступительных испытаний в соответствии с частью 4 и (или) 12 статьи 71 Федерального закона № 273-ФЗ и при приеме на обучение на места в пределах отдельной квоты без проведения вступительных испытаний в соответствии с частью 5.2 статьи 71 Федерального закона № 273-ФЗ – 25.07.2026 года на бюджетные места, 2</w:t>
      </w:r>
      <w:r>
        <w:t>1</w:t>
      </w:r>
      <w:r w:rsidRPr="00642508">
        <w:t xml:space="preserve">.08.2026 года </w:t>
      </w:r>
      <w:r w:rsidR="005552E9">
        <w:t>-</w:t>
      </w:r>
      <w:r w:rsidRPr="00642508">
        <w:t xml:space="preserve">на </w:t>
      </w:r>
      <w:r>
        <w:t>платные места;</w:t>
      </w:r>
    </w:p>
    <w:p w14:paraId="08CAE08A" w14:textId="77777777" w:rsidR="00463061" w:rsidRDefault="00463061" w:rsidP="00ED3A15">
      <w:pPr>
        <w:pStyle w:val="a3"/>
        <w:spacing w:after="0" w:line="240" w:lineRule="auto"/>
        <w:ind w:left="0" w:firstLine="709"/>
        <w:contextualSpacing w:val="0"/>
      </w:pPr>
      <w:r>
        <w:t>84</w:t>
      </w:r>
      <w:r w:rsidRPr="00642508">
        <w:t>.</w:t>
      </w:r>
      <w:r>
        <w:t xml:space="preserve"> </w:t>
      </w:r>
      <w:r w:rsidRPr="00642508">
        <w:t>В заявлении о приеме поступающий указывает</w:t>
      </w:r>
      <w:r>
        <w:t xml:space="preserve"> </w:t>
      </w:r>
      <w:r w:rsidRPr="00642508">
        <w:t>конкурсные группы, по которым поступающий хочет быть зачисленным в ДВФ ВАВТ Минэкономразвития России на соответствующие места и приоритеты зачисления по каждой конкурсной группе (далее приоритеты зачисления</w:t>
      </w:r>
      <w:r>
        <w:t>).</w:t>
      </w:r>
    </w:p>
    <w:p w14:paraId="6A14C2BB" w14:textId="77777777" w:rsidR="00463061" w:rsidRPr="004B2E96" w:rsidRDefault="00463061" w:rsidP="00ED3A15">
      <w:pPr>
        <w:spacing w:after="0" w:line="240" w:lineRule="auto"/>
        <w:ind w:firstLine="709"/>
        <w:rPr>
          <w:color w:val="auto"/>
        </w:rPr>
      </w:pPr>
      <w:r w:rsidRPr="004B2E96">
        <w:rPr>
          <w:color w:val="auto"/>
        </w:rPr>
        <w:t>Поступающий указывает следующие приоритеты зачисления:</w:t>
      </w:r>
    </w:p>
    <w:p w14:paraId="397F6D68" w14:textId="77777777" w:rsidR="00463061" w:rsidRPr="00642508" w:rsidRDefault="00463061" w:rsidP="00ED3A15">
      <w:pPr>
        <w:spacing w:after="0" w:line="240" w:lineRule="auto"/>
        <w:ind w:firstLine="709"/>
      </w:pPr>
      <w:r w:rsidRPr="00642508">
        <w:t xml:space="preserve">1) для поступления на места в рамках контрольных цифр приема: </w:t>
      </w:r>
    </w:p>
    <w:p w14:paraId="6894F0B7" w14:textId="77777777" w:rsidR="00463061" w:rsidRPr="00642508" w:rsidRDefault="00463061" w:rsidP="00ED3A15">
      <w:pPr>
        <w:spacing w:after="0" w:line="240" w:lineRule="auto"/>
        <w:ind w:firstLine="709"/>
      </w:pPr>
      <w:r w:rsidRPr="00642508">
        <w:t>- приоритет зачисления на места в пределах целевой квоты (далее - приоритет целевой квоты);</w:t>
      </w:r>
    </w:p>
    <w:p w14:paraId="34E396B1" w14:textId="77777777" w:rsidR="00463061" w:rsidRPr="00642508" w:rsidRDefault="00463061" w:rsidP="00ED3A15">
      <w:pPr>
        <w:spacing w:after="0" w:line="240" w:lineRule="auto"/>
        <w:ind w:firstLine="709"/>
      </w:pPr>
      <w:r w:rsidRPr="00642508">
        <w:t>- единый приоритет зачисления на основные бюджетные места и (или) на места в пределах отдельной квоты, и (или)на места в пределах особой квоты (далее – приоритет иных мест);</w:t>
      </w:r>
    </w:p>
    <w:p w14:paraId="1A18C198" w14:textId="77777777" w:rsidR="00463061" w:rsidRPr="00642508" w:rsidRDefault="00463061" w:rsidP="00ED3A15">
      <w:pPr>
        <w:spacing w:after="0" w:line="240" w:lineRule="auto"/>
        <w:ind w:firstLine="709"/>
      </w:pPr>
      <w:r w:rsidRPr="00642508">
        <w:t xml:space="preserve">2) для поступления на платные места – приоритет зачисления на платные места. </w:t>
      </w:r>
    </w:p>
    <w:p w14:paraId="42C7AE06" w14:textId="77777777" w:rsidR="00463061" w:rsidRPr="00642508" w:rsidRDefault="00463061" w:rsidP="00ED3A15">
      <w:pPr>
        <w:spacing w:after="0" w:line="240" w:lineRule="auto"/>
        <w:ind w:firstLine="709"/>
        <w:rPr>
          <w:color w:val="943634"/>
        </w:rPr>
      </w:pPr>
      <w:r w:rsidRPr="009040F3">
        <w:t>85.</w:t>
      </w:r>
      <w:r>
        <w:t xml:space="preserve"> </w:t>
      </w:r>
      <w:r w:rsidRPr="009040F3">
        <w:t>Приоритеты зачисления обозначаются порядковыми номерами (целыми числами,</w:t>
      </w:r>
      <w:r w:rsidRPr="00642508">
        <w:t xml:space="preserve"> начиная с единицы). Высота приоритетов зачисления (приоритетность зачисления) уменьшается с возрастанием указанных номеров</w:t>
      </w:r>
      <w:r w:rsidRPr="00642508">
        <w:rPr>
          <w:color w:val="943634"/>
        </w:rPr>
        <w:t xml:space="preserve">. </w:t>
      </w:r>
    </w:p>
    <w:p w14:paraId="016BF2CD" w14:textId="77777777" w:rsidR="00463061" w:rsidRPr="00642508" w:rsidRDefault="00463061" w:rsidP="00ED3A15">
      <w:pPr>
        <w:spacing w:after="0" w:line="240" w:lineRule="auto"/>
        <w:ind w:firstLine="709"/>
        <w:rPr>
          <w:color w:val="auto"/>
        </w:rPr>
      </w:pPr>
      <w:r w:rsidRPr="00642508">
        <w:rPr>
          <w:color w:val="auto"/>
        </w:rPr>
        <w:t>Поступающий указывает отдельную последовательность приоритетов зачисления на места в рамках контрольных цифр приема и отдельную последовательность приоритетов зачисления на платные места.</w:t>
      </w:r>
    </w:p>
    <w:p w14:paraId="254E550D" w14:textId="77777777" w:rsidR="00463061" w:rsidRPr="00642508" w:rsidRDefault="00463061" w:rsidP="00ED3A15">
      <w:pPr>
        <w:pStyle w:val="a3"/>
        <w:numPr>
          <w:ilvl w:val="0"/>
          <w:numId w:val="32"/>
        </w:numPr>
        <w:spacing w:after="0" w:line="240" w:lineRule="auto"/>
        <w:ind w:left="0" w:firstLine="709"/>
        <w:contextualSpacing w:val="0"/>
      </w:pPr>
      <w:r w:rsidRPr="00642508">
        <w:t xml:space="preserve">В заявлении о приеме поступающий заверяет личной подписью следующие факты (при подаче заявления о приеме посредством ЕПГУ подтверждение указанных фактов осуществляется посредством внесения в заявление о приеме отметки): </w:t>
      </w:r>
    </w:p>
    <w:p w14:paraId="49219E81" w14:textId="77777777" w:rsidR="00463061" w:rsidRPr="00181C40" w:rsidRDefault="00463061" w:rsidP="00ED3A15">
      <w:pPr>
        <w:numPr>
          <w:ilvl w:val="2"/>
          <w:numId w:val="4"/>
        </w:numPr>
        <w:spacing w:after="0" w:line="240" w:lineRule="auto"/>
        <w:ind w:left="0" w:firstLine="709"/>
        <w:rPr>
          <w:color w:val="auto"/>
        </w:rPr>
      </w:pPr>
      <w:r w:rsidRPr="00642508">
        <w:t xml:space="preserve">ознакомление поступающего с информацией о необходимости указания в заявлении о приеме </w:t>
      </w:r>
      <w:r w:rsidRPr="00181C40">
        <w:rPr>
          <w:color w:val="auto"/>
        </w:rPr>
        <w:t xml:space="preserve">достоверных сведений и представления подлинных документов; </w:t>
      </w:r>
    </w:p>
    <w:p w14:paraId="29CA847B" w14:textId="77777777" w:rsidR="00463061" w:rsidRPr="00642508" w:rsidRDefault="00463061" w:rsidP="00ED3A15">
      <w:pPr>
        <w:numPr>
          <w:ilvl w:val="2"/>
          <w:numId w:val="4"/>
        </w:numPr>
        <w:spacing w:after="0" w:line="240" w:lineRule="auto"/>
        <w:ind w:left="0" w:firstLine="709"/>
      </w:pPr>
      <w:r w:rsidRPr="00181C40">
        <w:rPr>
          <w:color w:val="auto"/>
        </w:rPr>
        <w:t xml:space="preserve">ознакомление поступающего с правилами приема на обучение в ДВФ ВАВТ Минэкономразвития России, утвержденными приказом ВАВТ Минэкономразвития России, а также с документами </w:t>
      </w:r>
      <w:r w:rsidRPr="00642508">
        <w:t xml:space="preserve">и информацией, указанными в </w:t>
      </w:r>
      <w:hyperlink r:id="rId16">
        <w:r w:rsidRPr="00642508">
          <w:t xml:space="preserve">части </w:t>
        </w:r>
      </w:hyperlink>
      <w:hyperlink r:id="rId17">
        <w:r w:rsidRPr="00642508">
          <w:t>2 статьи 55</w:t>
        </w:r>
      </w:hyperlink>
      <w:hyperlink r:id="rId18">
        <w:r w:rsidRPr="00642508">
          <w:t xml:space="preserve"> </w:t>
        </w:r>
      </w:hyperlink>
      <w:r w:rsidRPr="00642508">
        <w:t xml:space="preserve">Федерального закона № 273-ФЗ; </w:t>
      </w:r>
    </w:p>
    <w:p w14:paraId="59493B19" w14:textId="77777777" w:rsidR="00463061" w:rsidRPr="00642508" w:rsidRDefault="00463061" w:rsidP="00ED3A15">
      <w:pPr>
        <w:numPr>
          <w:ilvl w:val="2"/>
          <w:numId w:val="4"/>
        </w:numPr>
        <w:spacing w:after="0" w:line="240" w:lineRule="auto"/>
        <w:ind w:left="0" w:firstLine="709"/>
      </w:pPr>
      <w:r w:rsidRPr="00642508">
        <w:t xml:space="preserve">при поступлении на обучение на места в рамках контрольных цифр приема  – получение соответствующего высшего образования впервые (при поступлении на обучение по программам бакалавриата – отсутствие у поступающего диплома бакалавра, диплома специалиста, диплома магистра, а также документа об образовании и о квалификации по программам базового высшего образования, программам магистратуры специализированного высшего образования, предусмотренным постановлением №1302; при поступлении на обучение по программам магистратуры – отсутствие у поступающего диплома специалиста, магистра, а также документа об образовании и о квалификации по программам магистратуры специализированного высшего образования, предусмотренным постановлением №1302), за исключением установленных </w:t>
      </w:r>
      <w:r w:rsidRPr="00642508">
        <w:lastRenderedPageBreak/>
        <w:t xml:space="preserve">законодательством Российской Федерации случаев получения высшего образования за счет бюджетных ассигнований при наличии у лица соответствующего высшего образования; </w:t>
      </w:r>
    </w:p>
    <w:p w14:paraId="696D14CE" w14:textId="77777777" w:rsidR="00463061" w:rsidRPr="00642508" w:rsidRDefault="00463061" w:rsidP="00ED3A15">
      <w:pPr>
        <w:pStyle w:val="a3"/>
        <w:numPr>
          <w:ilvl w:val="2"/>
          <w:numId w:val="4"/>
        </w:numPr>
        <w:spacing w:after="0" w:line="240" w:lineRule="auto"/>
        <w:ind w:left="0" w:firstLine="709"/>
        <w:contextualSpacing w:val="0"/>
      </w:pPr>
      <w:r w:rsidRPr="00642508">
        <w:t xml:space="preserve">при поступлении на обучение по программам бакалавриата </w:t>
      </w:r>
      <w:r>
        <w:t xml:space="preserve">- </w:t>
      </w:r>
      <w:r w:rsidRPr="00642508">
        <w:t>подтверждение одновременной подачи заявлений о приеме:</w:t>
      </w:r>
    </w:p>
    <w:p w14:paraId="18C4242A" w14:textId="77777777" w:rsidR="00463061" w:rsidRPr="00181C40" w:rsidRDefault="00463061" w:rsidP="00ED3A15">
      <w:pPr>
        <w:spacing w:after="0" w:line="240" w:lineRule="auto"/>
        <w:ind w:firstLine="709"/>
        <w:rPr>
          <w:color w:val="auto"/>
        </w:rPr>
      </w:pPr>
      <w:r w:rsidRPr="00642508">
        <w:t xml:space="preserve">не более чем в 5 организаций высшего образования, </w:t>
      </w:r>
      <w:r w:rsidRPr="00181C40">
        <w:rPr>
          <w:color w:val="auto"/>
        </w:rPr>
        <w:t>включая ВАВТ Минэкономразвития России;</w:t>
      </w:r>
    </w:p>
    <w:p w14:paraId="37AC265E" w14:textId="77777777" w:rsidR="00463061" w:rsidRPr="00642508" w:rsidRDefault="00463061" w:rsidP="00ED3A15">
      <w:pPr>
        <w:spacing w:after="0" w:line="240" w:lineRule="auto"/>
        <w:ind w:firstLine="709"/>
      </w:pPr>
      <w:r w:rsidRPr="00642508">
        <w:t xml:space="preserve">не более чем по 5 направлениям подготовки; </w:t>
      </w:r>
    </w:p>
    <w:p w14:paraId="6248A615" w14:textId="77777777" w:rsidR="00463061" w:rsidRDefault="00463061" w:rsidP="00ED3A15">
      <w:pPr>
        <w:spacing w:after="0" w:line="240" w:lineRule="auto"/>
        <w:ind w:firstLine="709"/>
      </w:pPr>
      <w:r w:rsidRPr="00642508">
        <w:t xml:space="preserve">5) при поступлении на обучение по программам бакалавриата на места в рамках контрольных цифр приема на основании права на прием без вступительных испытаний в соответствии с </w:t>
      </w:r>
      <w:hyperlink r:id="rId19">
        <w:r w:rsidRPr="00642508">
          <w:t>частью 4 и (или) частью</w:t>
        </w:r>
        <w:r>
          <w:t xml:space="preserve"> </w:t>
        </w:r>
        <w:r w:rsidRPr="00642508">
          <w:t>12 статьи 71</w:t>
        </w:r>
      </w:hyperlink>
      <w:hyperlink r:id="rId20">
        <w:r w:rsidRPr="00642508">
          <w:t xml:space="preserve"> </w:t>
        </w:r>
      </w:hyperlink>
      <w:r>
        <w:t>Федерального закона №</w:t>
      </w:r>
      <w:r w:rsidRPr="00642508">
        <w:t xml:space="preserve"> 273-ФЗ - подтверждение подачи заявления о приеме на основании указанного права только в ДВФ ВАВТ Минэкономразвития России.</w:t>
      </w:r>
    </w:p>
    <w:p w14:paraId="18186DD7" w14:textId="77777777" w:rsidR="00463061" w:rsidRPr="006C75AF" w:rsidRDefault="00463061" w:rsidP="00ED3A15">
      <w:pPr>
        <w:autoSpaceDE w:val="0"/>
        <w:autoSpaceDN w:val="0"/>
        <w:adjustRightInd w:val="0"/>
        <w:spacing w:after="0" w:line="240" w:lineRule="auto"/>
        <w:ind w:firstLine="709"/>
        <w:rPr>
          <w:rFonts w:eastAsiaTheme="minorEastAsia"/>
          <w:color w:val="auto"/>
          <w:szCs w:val="24"/>
        </w:rPr>
      </w:pPr>
      <w:r>
        <w:rPr>
          <w:rFonts w:eastAsiaTheme="minorEastAsia"/>
          <w:color w:val="auto"/>
          <w:szCs w:val="24"/>
        </w:rPr>
        <w:t>В заявлении о приеме указывается необходимость (отсутствие необходимости) создания для поступающего специальных условий при проведении внутренних вступительных испытаний в связи с его инвалидностью или ограниченными возможностями здоровья.</w:t>
      </w:r>
    </w:p>
    <w:p w14:paraId="7C3A8E65" w14:textId="77777777" w:rsidR="00463061" w:rsidRPr="00642508" w:rsidRDefault="00463061" w:rsidP="00ED3A15">
      <w:pPr>
        <w:spacing w:after="0" w:line="240" w:lineRule="auto"/>
        <w:ind w:firstLine="709"/>
      </w:pPr>
      <w:r>
        <w:t>87</w:t>
      </w:r>
      <w:r w:rsidRPr="00642508">
        <w:t>. Заявление о приеме представляется на русском языке.</w:t>
      </w:r>
    </w:p>
    <w:p w14:paraId="6D75A8DB" w14:textId="77777777" w:rsidR="00463061" w:rsidRPr="00642508" w:rsidRDefault="00463061" w:rsidP="00ED3A15">
      <w:pPr>
        <w:spacing w:after="0" w:line="240" w:lineRule="auto"/>
        <w:ind w:firstLine="709"/>
      </w:pPr>
      <w:r>
        <w:t>88</w:t>
      </w:r>
      <w:r w:rsidRPr="00642508">
        <w:t>. Поступающий может после подачи заявления о приеме внести в него изменения, включая изменение конкурсных групп (в том числе дополнение, исключение конкурсных групп), изменение приоритетов зачисления и иных сведений, представить и (или) отозвать документы, прилагаемые к заявлению о приеме (за исключением отзыва документов, представленных в электронном виде). Изменение приоритетов зачисления на ЕПГУ осуществляется не чаще чем один раз в два часа.</w:t>
      </w:r>
    </w:p>
    <w:p w14:paraId="55DBD69D" w14:textId="79B55C46" w:rsidR="00463061" w:rsidRPr="00642508" w:rsidRDefault="00463061" w:rsidP="00ED3A15">
      <w:pPr>
        <w:spacing w:after="0" w:line="240" w:lineRule="auto"/>
        <w:ind w:firstLine="709"/>
      </w:pPr>
      <w:r w:rsidRPr="00642508">
        <w:t>Действия, указанные в первом абзаце настоящего пу</w:t>
      </w:r>
      <w:r>
        <w:t>нкта, осуществляются не позднее</w:t>
      </w:r>
      <w:r w:rsidRPr="00642508">
        <w:t xml:space="preserve"> дня завершения приема</w:t>
      </w:r>
      <w:r>
        <w:t xml:space="preserve"> заявлений и</w:t>
      </w:r>
      <w:r w:rsidRPr="00642508">
        <w:t xml:space="preserve"> документов</w:t>
      </w:r>
      <w:r>
        <w:t xml:space="preserve"> (</w:t>
      </w:r>
      <w:r w:rsidRPr="00642508">
        <w:t>по программам бакалавриата – не позднее дня завершения приема документов без сдачи вступительных испытани</w:t>
      </w:r>
      <w:r w:rsidR="005552E9">
        <w:t>й</w:t>
      </w:r>
      <w:r w:rsidRPr="00642508">
        <w:t>, при этом после дня завершения приема документов со сдачей вступительных испытаний поступающий не может дополнить в заявление о приеме конкурсные группы, для участия в которых требуется сдача внутренних вступительных испытаний, помимо вступительных испытаний по конкурсным группам, которые ранее были указаны в заявлении о приеме).</w:t>
      </w:r>
    </w:p>
    <w:p w14:paraId="6DC52504" w14:textId="77777777" w:rsidR="00463061" w:rsidRPr="00642508" w:rsidRDefault="00463061" w:rsidP="00ED3A15">
      <w:pPr>
        <w:pStyle w:val="a3"/>
        <w:numPr>
          <w:ilvl w:val="0"/>
          <w:numId w:val="33"/>
        </w:numPr>
        <w:spacing w:after="0" w:line="240" w:lineRule="auto"/>
        <w:ind w:left="0" w:firstLine="709"/>
        <w:contextualSpacing w:val="0"/>
      </w:pPr>
      <w:r w:rsidRPr="00642508">
        <w:t xml:space="preserve">Поступающий представляет документы, необходимые для поступления: </w:t>
      </w:r>
    </w:p>
    <w:p w14:paraId="3F29FE71" w14:textId="77777777" w:rsidR="00463061" w:rsidRPr="00642508" w:rsidRDefault="00463061" w:rsidP="00ED3A15">
      <w:pPr>
        <w:numPr>
          <w:ilvl w:val="2"/>
          <w:numId w:val="3"/>
        </w:numPr>
        <w:spacing w:after="0" w:line="240" w:lineRule="auto"/>
        <w:ind w:left="0" w:firstLine="709"/>
      </w:pPr>
      <w:hyperlink r:id="rId21">
        <w:r w:rsidRPr="00642508">
          <w:t>документ</w:t>
        </w:r>
      </w:hyperlink>
      <w:hyperlink r:id="rId22">
        <w:r w:rsidRPr="00642508">
          <w:t xml:space="preserve"> </w:t>
        </w:r>
      </w:hyperlink>
      <w:r w:rsidRPr="00642508">
        <w:t xml:space="preserve">(документы), удостоверяющий личность, гражданство (в том числе может представить паспорт гражданина Российской Федерации, удостоверяющий личность гражданина Российской Федерации за пределами территории Российской Федерации) (представляется одновременно с заявлением о приеме); </w:t>
      </w:r>
    </w:p>
    <w:p w14:paraId="491315C8" w14:textId="77777777" w:rsidR="00463061" w:rsidRPr="00642508" w:rsidRDefault="00463061" w:rsidP="00ED3A15">
      <w:pPr>
        <w:numPr>
          <w:ilvl w:val="2"/>
          <w:numId w:val="3"/>
        </w:numPr>
        <w:spacing w:after="0" w:line="240" w:lineRule="auto"/>
        <w:ind w:left="0" w:firstLine="709"/>
      </w:pPr>
      <w:r w:rsidRPr="00642508">
        <w:t xml:space="preserve">документ об образовании (представляется не позднее дня завершения приема документов, по программам бакалавриата – не позднее дня завершения приема документов без сдачи вступительных испытаний). </w:t>
      </w:r>
    </w:p>
    <w:p w14:paraId="7C378699" w14:textId="77777777" w:rsidR="00463061" w:rsidRPr="00642508" w:rsidRDefault="00463061" w:rsidP="00ED3A15">
      <w:pPr>
        <w:spacing w:after="0" w:line="240" w:lineRule="auto"/>
        <w:ind w:firstLine="709"/>
      </w:pPr>
      <w:r w:rsidRPr="00642508">
        <w:t xml:space="preserve">Поступающий может представить один или несколько документов об образовании. </w:t>
      </w:r>
    </w:p>
    <w:p w14:paraId="79339FD4" w14:textId="77777777" w:rsidR="00463061" w:rsidRPr="00642508" w:rsidRDefault="00463061" w:rsidP="00ED3A15">
      <w:pPr>
        <w:spacing w:after="0" w:line="240" w:lineRule="auto"/>
        <w:ind w:firstLine="709"/>
      </w:pPr>
      <w:r w:rsidRPr="00642508">
        <w:t xml:space="preserve">Документ иностранного государства об образовании представляется со свидетельством о признании иностранного образования, за исключением случаев, в которых в соответствии с законодательством Российской Федерации и (или) международным договором не требуется признание иностранного образования. Свидетельство о признании иностранного образования представляется не позднее срока завершения представления согласия на зачисление (на места в рамках контрольных цифр приема) или не позднее дня завершения заключения договоров (на платные места) согласно </w:t>
      </w:r>
      <w:r w:rsidRPr="009040F3">
        <w:t xml:space="preserve">пунктам </w:t>
      </w:r>
      <w:r>
        <w:t>107</w:t>
      </w:r>
      <w:r w:rsidRPr="009040F3">
        <w:t xml:space="preserve"> и </w:t>
      </w:r>
      <w:r>
        <w:t>108</w:t>
      </w:r>
      <w:r w:rsidRPr="009040F3">
        <w:t xml:space="preserve"> </w:t>
      </w:r>
      <w:r>
        <w:t>Правил приёма</w:t>
      </w:r>
      <w:r w:rsidRPr="009040F3">
        <w:t>;</w:t>
      </w:r>
    </w:p>
    <w:p w14:paraId="4C8778C8" w14:textId="77777777" w:rsidR="00463061" w:rsidRPr="00642508" w:rsidRDefault="00463061" w:rsidP="00ED3A15">
      <w:pPr>
        <w:spacing w:after="0" w:line="240" w:lineRule="auto"/>
        <w:ind w:firstLine="709"/>
      </w:pPr>
      <w:r w:rsidRPr="00642508">
        <w:t xml:space="preserve">3) СНИЛС (документ, подтверждающий регистрацию в системе индивидуального (персонифицированного) учета (представляется одновременно с заявлением о приеме, при наличии); </w:t>
      </w:r>
    </w:p>
    <w:p w14:paraId="043178BC" w14:textId="77777777" w:rsidR="00463061" w:rsidRPr="00642508" w:rsidRDefault="00463061" w:rsidP="00ED3A15">
      <w:pPr>
        <w:pStyle w:val="a3"/>
        <w:spacing w:after="0" w:line="240" w:lineRule="auto"/>
        <w:ind w:left="0" w:firstLine="709"/>
        <w:contextualSpacing w:val="0"/>
      </w:pPr>
      <w:r w:rsidRPr="00642508">
        <w:t>4) заявление о согласии на обработку персональных данных (представляется одновременно с заявлением о приеме);</w:t>
      </w:r>
    </w:p>
    <w:p w14:paraId="78F1833C" w14:textId="77777777" w:rsidR="00463061" w:rsidRPr="00642508" w:rsidRDefault="00463061" w:rsidP="00ED3A15">
      <w:pPr>
        <w:pStyle w:val="a3"/>
        <w:spacing w:after="0" w:line="240" w:lineRule="auto"/>
        <w:ind w:left="0" w:firstLine="709"/>
        <w:contextualSpacing w:val="0"/>
      </w:pPr>
      <w:r w:rsidRPr="00642508">
        <w:t xml:space="preserve">5) для сдачи внутренних общеобразовательных вступительных испытаний в связи с инвалидностью (по программам бакалавриата) - документ, подтверждающий инвалидность на </w:t>
      </w:r>
      <w:r w:rsidRPr="00642508">
        <w:lastRenderedPageBreak/>
        <w:t xml:space="preserve">день его представления (далее – документ об инвалидности) (представляется одновременно с заявлением о приеме или в более поздний срок, но не позднее дня завершения документов без сдачи вступительных испытаний). В случае если поступающий представил документ об инвалидности в более поздний срок, чем подал заявление о приеме, он допускается к сдаче вступительных испытаний, которые проводятся после представления документа об инвалидности; </w:t>
      </w:r>
    </w:p>
    <w:p w14:paraId="644484D0" w14:textId="77777777" w:rsidR="00463061" w:rsidRPr="00642508" w:rsidRDefault="00463061" w:rsidP="00ED3A15">
      <w:pPr>
        <w:pStyle w:val="a3"/>
        <w:spacing w:after="0" w:line="240" w:lineRule="auto"/>
        <w:ind w:left="0" w:firstLine="709"/>
        <w:contextualSpacing w:val="0"/>
      </w:pPr>
      <w:r w:rsidRPr="00642508">
        <w:t xml:space="preserve">6) при необходимости создания специальных условий для сдачи внутренних вступительных испытаний - документ, подтверждающий инвалидность или ограниченные возможности здоровья на день его представления (далее – документ об ОВЗ) (представляется одновременно с заявлением о приеме или в более поздний срок, но не позднее дня завершения документов). В случае если поступающий представил документ об ОВЗ в более поздний срок, чем подал заявление о приеме, ДВФ ВАВТ Минэкономразвития России создает специальные условия для сдачи вступительных испытаний, которые проводятся после представления документа об ОВЗ;  </w:t>
      </w:r>
    </w:p>
    <w:p w14:paraId="33A80EAF" w14:textId="77777777" w:rsidR="00463061" w:rsidRPr="00642508" w:rsidRDefault="00463061" w:rsidP="00ED3A15">
      <w:pPr>
        <w:spacing w:after="0" w:line="240" w:lineRule="auto"/>
        <w:ind w:firstLine="709"/>
      </w:pPr>
      <w:r w:rsidRPr="00642508">
        <w:t xml:space="preserve">7) для использования результатов централизованного тестирования или экзамена (по программам бакалавриата) - документ, подтверждающий прохождение централизованного тестирования или экзамена (представляется не позднее дня завершения приема документов без сдачи вступительных испытаний); </w:t>
      </w:r>
    </w:p>
    <w:p w14:paraId="5148115C" w14:textId="77777777" w:rsidR="00463061" w:rsidRPr="00642508" w:rsidRDefault="00463061" w:rsidP="00ED3A15">
      <w:pPr>
        <w:spacing w:after="0" w:line="240" w:lineRule="auto"/>
        <w:ind w:firstLine="709"/>
      </w:pPr>
      <w:r w:rsidRPr="00642508">
        <w:t xml:space="preserve">8) для использования особых прав, предусмотренных частями 4 и 12 статьи 71 Федерального закона № 273-ФЗ (по программам бакалавриата), - документ, подтверждающий, что поступающий относится к лицам, которым предоставляется соответствующее особое право (представляется не позднее дня завершения приема документов без сдачи вступительных испытаний). Указанный документ используется с учетом сроков предоставления особых прав, установленных частями 4 и 12 статьи 71 Федерального закона № 273-ФЗ; </w:t>
      </w:r>
    </w:p>
    <w:p w14:paraId="54CEE2B1" w14:textId="77777777" w:rsidR="00463061" w:rsidRPr="00642508" w:rsidRDefault="00463061" w:rsidP="00ED3A15">
      <w:pPr>
        <w:spacing w:after="0" w:line="240" w:lineRule="auto"/>
        <w:ind w:firstLine="709"/>
      </w:pPr>
      <w:r w:rsidRPr="00642508">
        <w:t xml:space="preserve">9) для использования особых прав, установленных </w:t>
      </w:r>
      <w:hyperlink r:id="rId23">
        <w:r w:rsidRPr="00642508">
          <w:t>частями 5</w:t>
        </w:r>
      </w:hyperlink>
      <w:r w:rsidRPr="00642508">
        <w:t>, 5.1, 5.2,</w:t>
      </w:r>
      <w:hyperlink r:id="rId24">
        <w:r w:rsidRPr="00642508">
          <w:t xml:space="preserve"> </w:t>
        </w:r>
      </w:hyperlink>
      <w:hyperlink r:id="rId25">
        <w:r w:rsidRPr="00642508">
          <w:t>9 и 10 статьи 71</w:t>
        </w:r>
      </w:hyperlink>
      <w:hyperlink r:id="rId26">
        <w:r w:rsidRPr="00642508">
          <w:t xml:space="preserve"> </w:t>
        </w:r>
      </w:hyperlink>
      <w:r w:rsidRPr="00642508">
        <w:t xml:space="preserve">Федерального закона № 273-ФЗ (по программам бакалавриата), - документ, подтверждающий, что поступающий относится к лицам, которым предоставляется соответствующее особое право (представляется не позднее дня завершения приема документов без сдачи вступительных испытаний). В случае, если действие документа ограничено определенным периодом, документ должен подтверждать соответствующее особое право на день завершения приема документов без сдачи вступительных испытаний; </w:t>
      </w:r>
    </w:p>
    <w:p w14:paraId="1FDB8C33" w14:textId="77777777" w:rsidR="00463061" w:rsidRPr="00642508" w:rsidRDefault="00463061" w:rsidP="00ED3A15">
      <w:pPr>
        <w:spacing w:after="0" w:line="240" w:lineRule="auto"/>
        <w:ind w:firstLine="709"/>
      </w:pPr>
      <w:r w:rsidRPr="00642508">
        <w:t xml:space="preserve">10) документы, подтверждающие индивидуальные достижения, которые учитываются при приеме на обучение (представляются по усмотрению поступающего не позднее дня завершения приема документов (по программам бакалавриата - не позднее дня завершения приема документов без сдачи вступительных испытаний); </w:t>
      </w:r>
    </w:p>
    <w:p w14:paraId="449E4995" w14:textId="422CE0D9" w:rsidR="00463061" w:rsidRPr="00642508" w:rsidRDefault="00463061" w:rsidP="00ED3A15">
      <w:pPr>
        <w:spacing w:after="0" w:line="240" w:lineRule="auto"/>
        <w:ind w:firstLine="709"/>
      </w:pPr>
      <w:r w:rsidRPr="00642508">
        <w:t xml:space="preserve">11) документы, указанные в пунктах </w:t>
      </w:r>
      <w:r>
        <w:rPr>
          <w:color w:val="auto"/>
        </w:rPr>
        <w:t>18</w:t>
      </w:r>
      <w:r w:rsidR="005552E9">
        <w:rPr>
          <w:color w:val="auto"/>
        </w:rPr>
        <w:t>3</w:t>
      </w:r>
      <w:r>
        <w:rPr>
          <w:color w:val="auto"/>
        </w:rPr>
        <w:t>,189,</w:t>
      </w:r>
      <w:r w:rsidR="005552E9">
        <w:rPr>
          <w:color w:val="auto"/>
        </w:rPr>
        <w:t>190,</w:t>
      </w:r>
      <w:r>
        <w:rPr>
          <w:color w:val="auto"/>
        </w:rPr>
        <w:t xml:space="preserve">191 </w:t>
      </w:r>
      <w:r w:rsidRPr="009040F3">
        <w:t>Правил</w:t>
      </w:r>
      <w:r w:rsidRPr="00642508">
        <w:t xml:space="preserve"> приема (представляются не позднее дня завершения приема документов (по программам бакалавриата - не позднее дня завершения приема документов без сдачи вступительных испытаний); </w:t>
      </w:r>
    </w:p>
    <w:p w14:paraId="0779B6CB" w14:textId="77777777" w:rsidR="00463061" w:rsidRPr="00642508" w:rsidRDefault="00463061" w:rsidP="00ED3A15">
      <w:pPr>
        <w:spacing w:after="0" w:line="240" w:lineRule="auto"/>
        <w:ind w:firstLine="709"/>
      </w:pPr>
      <w:r w:rsidRPr="00642508">
        <w:t xml:space="preserve">12) иные документы (представляются по усмотрению поступающего не позднее дня завершения приема документов (по программам бакалавриата - не позднее дня завершения приема документов без сдачи вступительных испытаний); </w:t>
      </w:r>
    </w:p>
    <w:p w14:paraId="63663F2B" w14:textId="77777777" w:rsidR="00463061" w:rsidRPr="00642508" w:rsidRDefault="00463061" w:rsidP="00ED3A15">
      <w:pPr>
        <w:spacing w:after="0" w:line="240" w:lineRule="auto"/>
        <w:ind w:firstLine="709"/>
      </w:pPr>
      <w:r w:rsidRPr="00642508">
        <w:t>13) фотография поступающего представляется поступающими, сдающими внутренние вступительные испытания.</w:t>
      </w:r>
    </w:p>
    <w:p w14:paraId="64924204" w14:textId="77777777" w:rsidR="00463061" w:rsidRPr="00642508" w:rsidRDefault="00463061" w:rsidP="00ED3A15">
      <w:pPr>
        <w:spacing w:after="0" w:line="240" w:lineRule="auto"/>
        <w:ind w:firstLine="709"/>
      </w:pPr>
      <w:r>
        <w:t>90</w:t>
      </w:r>
      <w:r w:rsidRPr="00642508">
        <w:t>. При приеме на обучение по программам бакалавриата по каждому документу, подтверждающему особое право, предусмотренное частями 4 или 12 статьи 71 Федерального закона № 273-ФЗ ДВФ ВАВТ Минэкономразвития России определяет, что документ будет использоваться для получения особого права или баллов за индивидуальные достижения, с учетом начисления поступающему наибольшего количества баллов.</w:t>
      </w:r>
    </w:p>
    <w:p w14:paraId="59FB74C9" w14:textId="77777777" w:rsidR="00463061" w:rsidRPr="00642508" w:rsidRDefault="00463061" w:rsidP="00ED3A15">
      <w:pPr>
        <w:spacing w:after="0" w:line="240" w:lineRule="auto"/>
        <w:ind w:firstLine="709"/>
      </w:pPr>
      <w:r>
        <w:t>91</w:t>
      </w:r>
      <w:r w:rsidRPr="00642508">
        <w:t>.</w:t>
      </w:r>
      <w:r>
        <w:t xml:space="preserve"> </w:t>
      </w:r>
      <w:r w:rsidRPr="00642508">
        <w:t xml:space="preserve">Документы, необходимые для поступления, представляются в виде оригиналов или копий (электронных образов) без представления оригиналов. Заверение указанных копий (электронных образов) не требуется. </w:t>
      </w:r>
    </w:p>
    <w:p w14:paraId="1EBC1AFD" w14:textId="77777777" w:rsidR="00463061" w:rsidRPr="00642508" w:rsidRDefault="00463061" w:rsidP="00ED3A15">
      <w:pPr>
        <w:pStyle w:val="a3"/>
        <w:spacing w:after="0" w:line="240" w:lineRule="auto"/>
        <w:ind w:left="0" w:firstLine="709"/>
        <w:contextualSpacing w:val="0"/>
      </w:pPr>
      <w:r w:rsidRPr="00642508">
        <w:t>При подаче заявления о приеме:</w:t>
      </w:r>
    </w:p>
    <w:p w14:paraId="316418D4" w14:textId="77777777" w:rsidR="00463061" w:rsidRPr="00642508" w:rsidRDefault="00463061" w:rsidP="00ED3A15">
      <w:pPr>
        <w:spacing w:after="0" w:line="240" w:lineRule="auto"/>
        <w:ind w:firstLine="709"/>
      </w:pPr>
      <w:r w:rsidRPr="00642508">
        <w:lastRenderedPageBreak/>
        <w:t>документ, необходимый для поступления, считается представленным в копии, если информация о таком документе (о праве, подтверждаемом таким документом) подтверждена сведениями, имеющимися на ЕПГУ или в иных государственных информационных системах, в том числе в федеральной информационной системе «Федеральный реестр сведений о документах об образовании и (или) о квалификации, документах об обучении». Представление оригинала или копии (электронного образа) такого документа при подаче заявления о приеме не требуется. Поступающий может по своему усмотрению представить оригинал или копию (элек</w:t>
      </w:r>
      <w:r>
        <w:t>тронный образ) такого документа;</w:t>
      </w:r>
    </w:p>
    <w:p w14:paraId="68194A57" w14:textId="77777777" w:rsidR="00463061" w:rsidRPr="00AF38F7" w:rsidRDefault="00463061" w:rsidP="00ED3A15">
      <w:pPr>
        <w:spacing w:after="0" w:line="240" w:lineRule="auto"/>
        <w:ind w:firstLine="709"/>
        <w:rPr>
          <w:color w:val="auto"/>
        </w:rPr>
      </w:pPr>
      <w:r w:rsidRPr="00AF38F7">
        <w:rPr>
          <w:color w:val="auto"/>
        </w:rPr>
        <w:t>в случае если информация о таком документе (о праве, подтверждаемом таким документом) не подтверждена сведениями, имеющимися на ЕПГУ или в иных государственных информационных системах, поступающий представляет электронный образ документа посредством ЕПГУ или представляет оригинал или копию документа в ДВФ ВАВТ Минэкономразвития России, за исключением документа, подтверждающего особое право, установленное  частями 5.1, 5.2</w:t>
      </w:r>
      <w:hyperlink r:id="rId27">
        <w:r w:rsidRPr="00AF38F7">
          <w:rPr>
            <w:color w:val="auto"/>
          </w:rPr>
          <w:t xml:space="preserve"> </w:t>
        </w:r>
      </w:hyperlink>
      <w:hyperlink r:id="rId28">
        <w:r w:rsidRPr="00AF38F7">
          <w:rPr>
            <w:color w:val="auto"/>
          </w:rPr>
          <w:t xml:space="preserve"> статьи 71</w:t>
        </w:r>
      </w:hyperlink>
      <w:hyperlink r:id="rId29">
        <w:r w:rsidRPr="00AF38F7">
          <w:rPr>
            <w:color w:val="auto"/>
          </w:rPr>
          <w:t xml:space="preserve"> </w:t>
        </w:r>
      </w:hyperlink>
      <w:r w:rsidRPr="00AF38F7">
        <w:rPr>
          <w:color w:val="auto"/>
        </w:rPr>
        <w:t>Федерального закона № 273-ФЗ (по программам бакалавриата);</w:t>
      </w:r>
    </w:p>
    <w:p w14:paraId="2D45D6D4" w14:textId="77777777" w:rsidR="00463061" w:rsidRPr="00642508" w:rsidRDefault="00463061" w:rsidP="00ED3A15">
      <w:pPr>
        <w:spacing w:after="0" w:line="240" w:lineRule="auto"/>
        <w:ind w:firstLine="709"/>
      </w:pPr>
      <w:r w:rsidRPr="00AF38F7">
        <w:rPr>
          <w:color w:val="auto"/>
        </w:rPr>
        <w:t xml:space="preserve">в случае </w:t>
      </w:r>
      <w:r w:rsidRPr="00642508">
        <w:t xml:space="preserve">если информация об особом праве, установленном частями </w:t>
      </w:r>
      <w:r>
        <w:t>5.1 и</w:t>
      </w:r>
      <w:r w:rsidRPr="00642508">
        <w:t xml:space="preserve"> 5.2</w:t>
      </w:r>
      <w:hyperlink r:id="rId30">
        <w:r w:rsidRPr="00642508">
          <w:t xml:space="preserve"> статьи 71</w:t>
        </w:r>
      </w:hyperlink>
      <w:hyperlink r:id="rId31">
        <w:r w:rsidRPr="00642508">
          <w:t xml:space="preserve"> </w:t>
        </w:r>
      </w:hyperlink>
      <w:r w:rsidRPr="00642508">
        <w:t>Федерального закона № 273-ФЗ (по программам бакалавриата)</w:t>
      </w:r>
      <w:r>
        <w:t>,</w:t>
      </w:r>
      <w:r w:rsidRPr="00642508">
        <w:t xml:space="preserve"> не подтверждена сведениями, имеющимися на ЕПГУ или в иных государственных информационных системах, поступающий представляет оригинал или копию документа, подтверждающего указанное особое право, лично или через оператора почтовой связи.</w:t>
      </w:r>
    </w:p>
    <w:p w14:paraId="6B4F5A14" w14:textId="77777777" w:rsidR="00463061" w:rsidRPr="008B2308" w:rsidRDefault="00463061" w:rsidP="00ED3A15">
      <w:pPr>
        <w:spacing w:after="0" w:line="240" w:lineRule="auto"/>
        <w:ind w:firstLine="709"/>
        <w:rPr>
          <w:color w:val="auto"/>
        </w:rPr>
      </w:pPr>
      <w:r w:rsidRPr="008B2308">
        <w:rPr>
          <w:color w:val="auto"/>
        </w:rPr>
        <w:t>Статус лиц, указанных в части 5.1 статьи 71 Федерального закона № 273-ФЗ, подтверждается справкой, выданной (в том числе посредством ЕПГУ) в соответствии с постановлением Правительства Российской Федерации от 9 октября 2024г.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соответственно - справка участника специальной военной операции, постановление № 1354), или сведениями, предоставляемыми в соответствии с постановлением № 1354 (далее – сведения об участии в специальной военной операции), и (или) иной справкой, выданной федеральным го</w:t>
      </w:r>
      <w:r>
        <w:rPr>
          <w:color w:val="auto"/>
        </w:rPr>
        <w:t>сударственным органом или ино</w:t>
      </w:r>
      <w:r w:rsidRPr="008B2308">
        <w:rPr>
          <w:color w:val="auto"/>
        </w:rPr>
        <w:t>й организацией, которые направили данное лицо для участия в специальной военной операции или боевых действиях, и (или) иным документом. В случае если лицо, указанное в пунктах 5 - 7 части 5.1 статьи 71 Федерального закона № 273-ФЗ, не указано в справке или сведениях об участии в специальной военной операции, статус такого лица подтверждается при условии представления документа, который удостоверяет факт рождения  или усыновления (удочерения) и в котором в качестве родителя указано лицо, указанное в справке или сведениях об участии в специальной военной операции.</w:t>
      </w:r>
    </w:p>
    <w:p w14:paraId="5E3FB404" w14:textId="683EB55A" w:rsidR="00463061" w:rsidRPr="00642508" w:rsidRDefault="00463061" w:rsidP="00ED3A15">
      <w:pPr>
        <w:spacing w:after="0" w:line="240" w:lineRule="auto"/>
        <w:ind w:firstLine="709"/>
      </w:pPr>
      <w:r>
        <w:t>92</w:t>
      </w:r>
      <w:r w:rsidRPr="00642508">
        <w:t>.</w:t>
      </w:r>
      <w:r>
        <w:t xml:space="preserve"> </w:t>
      </w:r>
      <w:r w:rsidRPr="00642508">
        <w:t>Документы, выполненные на иностранном языке, представляются с переводом на русский язык, заверенным нотариально (в том числе консульским должностным лицом)</w:t>
      </w:r>
      <w:r w:rsidR="005552E9">
        <w:t>,</w:t>
      </w:r>
      <w:r w:rsidRPr="00642508">
        <w:t xml:space="preserve"> если иное не предусмотрено международным</w:t>
      </w:r>
      <w:r>
        <w:t xml:space="preserve"> договором Российской Федерации.</w:t>
      </w:r>
    </w:p>
    <w:p w14:paraId="4CE9D5F1" w14:textId="77777777" w:rsidR="00463061" w:rsidRPr="00642508" w:rsidRDefault="00463061" w:rsidP="00ED3A15">
      <w:pPr>
        <w:spacing w:after="0" w:line="240" w:lineRule="auto"/>
        <w:ind w:firstLine="709"/>
      </w:pPr>
      <w:r>
        <w:t>93</w:t>
      </w:r>
      <w:r w:rsidRPr="00642508">
        <w:t>.</w:t>
      </w:r>
      <w:r>
        <w:t xml:space="preserve"> </w:t>
      </w:r>
      <w:r w:rsidRPr="00642508">
        <w:t>Документы, полученные в иностранном государстве, должны быть легализованы</w:t>
      </w:r>
      <w:r>
        <w:t>,</w:t>
      </w:r>
      <w:r w:rsidRPr="00642508">
        <w:t xml:space="preserve"> если иное не предусмотрено международным договором Российской Федерации или законода</w:t>
      </w:r>
      <w:r>
        <w:t>тельством Российской Федерации.</w:t>
      </w:r>
    </w:p>
    <w:p w14:paraId="41C16C3F" w14:textId="77777777" w:rsidR="00463061" w:rsidRPr="00642508" w:rsidRDefault="00463061" w:rsidP="00ED3A15">
      <w:pPr>
        <w:pStyle w:val="a3"/>
        <w:numPr>
          <w:ilvl w:val="0"/>
          <w:numId w:val="34"/>
        </w:numPr>
        <w:spacing w:after="0" w:line="240" w:lineRule="auto"/>
        <w:ind w:left="0" w:firstLine="709"/>
        <w:contextualSpacing w:val="0"/>
      </w:pPr>
      <w:r w:rsidRPr="00642508">
        <w:t>ДВФ ВАВТ Минэкономразвития России осуществляет проверку достоверности сведений, указанных в заявлении о приеме, и подлинности документов, необходимых для поступления, в том числе путем обращения в государственные информационные системы, государственные (муниципальные) органы и организации.</w:t>
      </w:r>
    </w:p>
    <w:p w14:paraId="346283BB" w14:textId="77777777" w:rsidR="00463061" w:rsidRPr="00642508" w:rsidRDefault="00463061" w:rsidP="00ED3A15">
      <w:pPr>
        <w:pStyle w:val="a3"/>
        <w:numPr>
          <w:ilvl w:val="0"/>
          <w:numId w:val="34"/>
        </w:numPr>
        <w:spacing w:after="0" w:line="240" w:lineRule="auto"/>
        <w:ind w:left="0" w:firstLine="709"/>
        <w:contextualSpacing w:val="0"/>
      </w:pPr>
      <w:r w:rsidRPr="00642508">
        <w:t>Поступающий получает уникальный код (далее - уникальный код поступающего) на ЕПГУ (в случае подачи заявления о приеме посредством ЕПГУ) или от ДВФ ВАВТ Минэкономразвития России (в случае подачи заявления о приеме иными способами).</w:t>
      </w:r>
    </w:p>
    <w:p w14:paraId="4264646A" w14:textId="77777777" w:rsidR="00463061" w:rsidRPr="00642508" w:rsidRDefault="00463061" w:rsidP="00ED3A15">
      <w:pPr>
        <w:pStyle w:val="a3"/>
        <w:numPr>
          <w:ilvl w:val="0"/>
          <w:numId w:val="34"/>
        </w:numPr>
        <w:spacing w:after="0" w:line="240" w:lineRule="auto"/>
        <w:ind w:left="0" w:firstLine="709"/>
        <w:contextualSpacing w:val="0"/>
      </w:pPr>
      <w:r w:rsidRPr="00642508">
        <w:t xml:space="preserve">ДВФ ВАВТ Минэкономразвития России формирует личное дело поступающего в электронной и (или) бумажной форме на основании информации и (или) документов, полученных </w:t>
      </w:r>
      <w:r w:rsidRPr="00642508">
        <w:lastRenderedPageBreak/>
        <w:t xml:space="preserve">ДВФ ВАВТ Минэкономразвития России с ЕПГУ и (или) представленных поступающим иными способами. </w:t>
      </w:r>
    </w:p>
    <w:p w14:paraId="206D1B4A" w14:textId="77777777" w:rsidR="00463061" w:rsidRPr="00642508" w:rsidRDefault="00463061" w:rsidP="00ED3A15">
      <w:pPr>
        <w:pStyle w:val="a3"/>
        <w:numPr>
          <w:ilvl w:val="0"/>
          <w:numId w:val="34"/>
        </w:numPr>
        <w:spacing w:after="0" w:line="240" w:lineRule="auto"/>
        <w:ind w:left="0" w:firstLine="709"/>
        <w:contextualSpacing w:val="0"/>
      </w:pPr>
      <w:r w:rsidRPr="00642508">
        <w:t>По результатам приема заявлений и документов и проведения внутренних вступительных испытаний ДВФ ВАВТ Минэкономразвития России принимает решение по вопросу о допуске поступающих к участию в конкурсе.</w:t>
      </w:r>
    </w:p>
    <w:p w14:paraId="14BCA520" w14:textId="77777777" w:rsidR="00463061" w:rsidRPr="00642508" w:rsidRDefault="00463061" w:rsidP="00ED3A15">
      <w:pPr>
        <w:pStyle w:val="a3"/>
        <w:spacing w:after="0" w:line="240" w:lineRule="auto"/>
        <w:ind w:left="0" w:firstLine="709"/>
        <w:contextualSpacing w:val="0"/>
        <w:rPr>
          <w:b/>
        </w:rPr>
      </w:pPr>
    </w:p>
    <w:p w14:paraId="24177BCB" w14:textId="77777777" w:rsidR="00463061" w:rsidRPr="00642508" w:rsidRDefault="00463061" w:rsidP="00186C0E">
      <w:pPr>
        <w:pStyle w:val="a3"/>
        <w:spacing w:after="0" w:line="240" w:lineRule="auto"/>
        <w:ind w:left="0" w:firstLine="709"/>
        <w:contextualSpacing w:val="0"/>
        <w:jc w:val="center"/>
      </w:pPr>
      <w:r w:rsidRPr="00642508">
        <w:rPr>
          <w:b/>
          <w:lang w:val="en-US"/>
        </w:rPr>
        <w:t>IX</w:t>
      </w:r>
      <w:r w:rsidRPr="00642508">
        <w:rPr>
          <w:b/>
        </w:rPr>
        <w:t>. Списки подавших заявление и конкурсные списки</w:t>
      </w:r>
    </w:p>
    <w:p w14:paraId="33F4D2F2" w14:textId="77777777" w:rsidR="00463061" w:rsidRPr="00642508" w:rsidRDefault="00463061" w:rsidP="00ED3A15">
      <w:pPr>
        <w:spacing w:after="0" w:line="240" w:lineRule="auto"/>
        <w:ind w:firstLine="709"/>
      </w:pPr>
      <w:r w:rsidRPr="00642508">
        <w:rPr>
          <w:b/>
        </w:rPr>
        <w:t xml:space="preserve"> </w:t>
      </w:r>
    </w:p>
    <w:p w14:paraId="524D4A3B" w14:textId="31E6E9CA" w:rsidR="00463061" w:rsidRPr="00642508" w:rsidRDefault="00463061" w:rsidP="00ED3A15">
      <w:pPr>
        <w:pStyle w:val="a3"/>
        <w:numPr>
          <w:ilvl w:val="0"/>
          <w:numId w:val="34"/>
        </w:numPr>
        <w:spacing w:after="0" w:line="240" w:lineRule="auto"/>
        <w:ind w:left="0" w:firstLine="709"/>
        <w:contextualSpacing w:val="0"/>
      </w:pPr>
      <w:r w:rsidRPr="00642508">
        <w:t xml:space="preserve"> Списки подавших заявление формируются в период приема</w:t>
      </w:r>
      <w:r>
        <w:t xml:space="preserve"> заявлений и</w:t>
      </w:r>
      <w:r w:rsidRPr="00642508">
        <w:t xml:space="preserve"> документов и проведения внутренних вступительных испытаний и публикуются на официальном сайте в порядке, установленном ДВФ ВАВТ Минэкономразвития России, и на ЕПГУ</w:t>
      </w:r>
      <w:r w:rsidR="004D6524" w:rsidRPr="00642508">
        <w:t xml:space="preserve"> со дня начала приема заявлений и документов</w:t>
      </w:r>
      <w:r w:rsidR="004D6524">
        <w:t>.</w:t>
      </w:r>
      <w:r w:rsidR="004D6524" w:rsidRPr="00642508">
        <w:t xml:space="preserve"> </w:t>
      </w:r>
      <w:r w:rsidRPr="00642508">
        <w:t xml:space="preserve">Указанные списки обновляются при наличии изменений ежедневно до момента публикации конкурсных списков. </w:t>
      </w:r>
    </w:p>
    <w:p w14:paraId="7A259BBC" w14:textId="77777777" w:rsidR="00463061" w:rsidRPr="00642508" w:rsidRDefault="00463061" w:rsidP="00ED3A15">
      <w:pPr>
        <w:pStyle w:val="a3"/>
        <w:numPr>
          <w:ilvl w:val="0"/>
          <w:numId w:val="34"/>
        </w:numPr>
        <w:spacing w:after="0" w:line="240" w:lineRule="auto"/>
        <w:ind w:left="0" w:firstLine="709"/>
        <w:contextualSpacing w:val="0"/>
      </w:pPr>
      <w:r w:rsidRPr="00642508">
        <w:t>Конкурсные списки формируются по результатам приема заявлений и документов и проведения внутренних вступительных испытаний (в случае их проведения) и публикуются на официальном сайте ДВФ ВАВТ Минэкономразвития России и на ЕПГУ.</w:t>
      </w:r>
      <w:r w:rsidRPr="00642508">
        <w:tab/>
        <w:t xml:space="preserve"> Конкурсные списки обновляются при наличии изменений ежедневно до дня издания приказа (приказов) о зачислении по соответствующему конкурсу включительно не менее 5 раз в сутки.</w:t>
      </w:r>
    </w:p>
    <w:p w14:paraId="0FD4877E" w14:textId="77777777" w:rsidR="00463061" w:rsidRPr="00642508" w:rsidRDefault="00463061" w:rsidP="00ED3A15">
      <w:pPr>
        <w:pStyle w:val="a3"/>
        <w:numPr>
          <w:ilvl w:val="0"/>
          <w:numId w:val="34"/>
        </w:numPr>
        <w:spacing w:after="0" w:line="240" w:lineRule="auto"/>
        <w:ind w:left="0" w:firstLine="709"/>
        <w:contextualSpacing w:val="0"/>
      </w:pPr>
      <w:r w:rsidRPr="00642508">
        <w:t xml:space="preserve">В Конкурсный список включаются: </w:t>
      </w:r>
    </w:p>
    <w:p w14:paraId="675E9A8D" w14:textId="77777777" w:rsidR="00463061" w:rsidRPr="00642508" w:rsidRDefault="00463061" w:rsidP="00ED3A15">
      <w:pPr>
        <w:spacing w:after="0" w:line="240" w:lineRule="auto"/>
        <w:ind w:firstLine="709"/>
      </w:pPr>
      <w:r w:rsidRPr="00642508">
        <w:t xml:space="preserve">1) по программам бакалавриата, за исключением конкурсного списка на места в пределах отдельной квоты: </w:t>
      </w:r>
    </w:p>
    <w:p w14:paraId="335C12C0" w14:textId="77777777" w:rsidR="00463061" w:rsidRPr="00642508" w:rsidRDefault="00463061" w:rsidP="00ED3A15">
      <w:pPr>
        <w:spacing w:after="0" w:line="240" w:lineRule="auto"/>
        <w:ind w:firstLine="709"/>
      </w:pPr>
      <w:r w:rsidRPr="00642508">
        <w:t xml:space="preserve">- поступающие без вступительных испытаний в соответствии с частями 4 и (или) 12 статьи 71 Федерального закона № 273-ФЗ; </w:t>
      </w:r>
    </w:p>
    <w:p w14:paraId="6E482F6E" w14:textId="48AF0904" w:rsidR="00463061" w:rsidRPr="00642508" w:rsidRDefault="00463061" w:rsidP="00ED3A15">
      <w:pPr>
        <w:spacing w:after="0" w:line="240" w:lineRule="auto"/>
        <w:ind w:firstLine="709"/>
      </w:pPr>
      <w:r w:rsidRPr="00642508">
        <w:t xml:space="preserve">- поступающие по результатам ЕГЭ и (или) внутренних вступительных </w:t>
      </w:r>
      <w:r w:rsidR="00186C0E" w:rsidRPr="00642508">
        <w:t>испытаний, которые</w:t>
      </w:r>
      <w:r w:rsidRPr="00642508">
        <w:t xml:space="preserve"> имеют не менее минимального количества баллов ЕГЭ и (или) не менее минимального количества баллов за внутренние вступительные испытания;</w:t>
      </w:r>
    </w:p>
    <w:p w14:paraId="62508D70" w14:textId="77777777" w:rsidR="00463061" w:rsidRPr="00642508" w:rsidRDefault="00463061" w:rsidP="00ED3A15">
      <w:pPr>
        <w:spacing w:after="0" w:line="240" w:lineRule="auto"/>
        <w:ind w:firstLine="709"/>
      </w:pPr>
      <w:r w:rsidRPr="00642508">
        <w:t>2) по программам бакалавриата на места в пределах отдельной квоты:</w:t>
      </w:r>
    </w:p>
    <w:p w14:paraId="474EF2E7" w14:textId="77777777" w:rsidR="00463061" w:rsidRPr="00642508" w:rsidRDefault="00463061" w:rsidP="00ED3A15">
      <w:pPr>
        <w:spacing w:after="0" w:line="240" w:lineRule="auto"/>
        <w:ind w:firstLine="709"/>
      </w:pPr>
      <w:r w:rsidRPr="00642508">
        <w:t xml:space="preserve">- </w:t>
      </w:r>
      <w:r>
        <w:t xml:space="preserve"> </w:t>
      </w:r>
      <w:r w:rsidRPr="00642508">
        <w:t xml:space="preserve">поступающие без </w:t>
      </w:r>
      <w:r w:rsidRPr="00181C40">
        <w:rPr>
          <w:color w:val="auto"/>
        </w:rPr>
        <w:t xml:space="preserve">проведения </w:t>
      </w:r>
      <w:r w:rsidRPr="00642508">
        <w:t>вступительных испытаний;</w:t>
      </w:r>
    </w:p>
    <w:p w14:paraId="3AC9735E" w14:textId="77777777" w:rsidR="00463061" w:rsidRPr="00642508" w:rsidRDefault="00463061" w:rsidP="00ED3A15">
      <w:pPr>
        <w:spacing w:after="0" w:line="240" w:lineRule="auto"/>
        <w:ind w:firstLine="709"/>
      </w:pPr>
      <w:r w:rsidRPr="00642508">
        <w:t>- поступающие по результатам ЕГЭ и (или) внутренних вступ</w:t>
      </w:r>
      <w:r>
        <w:t>ительных испытаний,</w:t>
      </w:r>
      <w:r w:rsidRPr="00642508">
        <w:t xml:space="preserve"> которые имеют не менее минимального количества баллов ЕГЭ и (или) не менее минимального количества баллов за внутренние вступительные испытания;</w:t>
      </w:r>
    </w:p>
    <w:p w14:paraId="5D5BA2C1" w14:textId="77777777" w:rsidR="00463061" w:rsidRPr="00642508" w:rsidRDefault="00463061" w:rsidP="00ED3A15">
      <w:pPr>
        <w:spacing w:after="0" w:line="240" w:lineRule="auto"/>
        <w:ind w:firstLine="709"/>
      </w:pPr>
      <w:r w:rsidRPr="00642508">
        <w:t>3) по программам магистратуры – поступающие, которые имеют не менее минимального количества баллов за вступительные испытания.</w:t>
      </w:r>
    </w:p>
    <w:p w14:paraId="1F7FBC81" w14:textId="77777777" w:rsidR="00463061" w:rsidRPr="00642508" w:rsidRDefault="00463061" w:rsidP="00ED3A15">
      <w:pPr>
        <w:spacing w:after="0" w:line="240" w:lineRule="auto"/>
        <w:ind w:firstLine="709"/>
      </w:pPr>
      <w:r w:rsidRPr="00642508">
        <w:t>В конкурсном списке по программам бакалавриата, поступающие по результатам ЕГЭ и (или) внутренних вступительных испытаний размещаются после поступающих без вступител</w:t>
      </w:r>
      <w:r>
        <w:t xml:space="preserve">ьных испытаний в соответствии </w:t>
      </w:r>
      <w:r w:rsidRPr="00642508">
        <w:t xml:space="preserve">с частями 4 и (или) 12 статьи 71 Федерального закона № 273-ФЗ либо поступающих без проведения вступительных испытаний. </w:t>
      </w:r>
    </w:p>
    <w:p w14:paraId="026F540B" w14:textId="77777777" w:rsidR="00463061" w:rsidRPr="00642508" w:rsidRDefault="00463061" w:rsidP="00ED3A15">
      <w:pPr>
        <w:pStyle w:val="a3"/>
        <w:numPr>
          <w:ilvl w:val="0"/>
          <w:numId w:val="34"/>
        </w:numPr>
        <w:spacing w:after="0" w:line="240" w:lineRule="auto"/>
        <w:ind w:left="0" w:firstLine="709"/>
        <w:contextualSpacing w:val="0"/>
      </w:pPr>
      <w:r w:rsidRPr="00642508">
        <w:t xml:space="preserve">В конкурсном списке указываются следующие сведения: </w:t>
      </w:r>
    </w:p>
    <w:p w14:paraId="03F7DFCC" w14:textId="77777777" w:rsidR="00463061" w:rsidRPr="00642508" w:rsidRDefault="00463061" w:rsidP="00ED3A15">
      <w:pPr>
        <w:numPr>
          <w:ilvl w:val="0"/>
          <w:numId w:val="8"/>
        </w:numPr>
        <w:spacing w:after="0" w:line="240" w:lineRule="auto"/>
        <w:ind w:left="0" w:firstLine="709"/>
      </w:pPr>
      <w:r w:rsidRPr="00642508">
        <w:t>уникальный код поступающего</w:t>
      </w:r>
      <w:r>
        <w:t>;</w:t>
      </w:r>
    </w:p>
    <w:p w14:paraId="5751589F" w14:textId="77777777" w:rsidR="00463061" w:rsidRPr="00642508" w:rsidRDefault="00463061" w:rsidP="00ED3A15">
      <w:pPr>
        <w:numPr>
          <w:ilvl w:val="0"/>
          <w:numId w:val="8"/>
        </w:numPr>
        <w:spacing w:after="0" w:line="240" w:lineRule="auto"/>
        <w:ind w:left="0" w:firstLine="709"/>
      </w:pPr>
      <w:r w:rsidRPr="00642508">
        <w:t xml:space="preserve">по каждому поступающему без вступительных испытаний в </w:t>
      </w:r>
      <w:r>
        <w:t>соответствии</w:t>
      </w:r>
      <w:r w:rsidRPr="00642508">
        <w:t xml:space="preserve"> с частью 4 и (или) 12 статьи 71 Федерального закона № 273-Ф</w:t>
      </w:r>
      <w:r>
        <w:t>З (по программам бакалавриата):</w:t>
      </w:r>
    </w:p>
    <w:p w14:paraId="66C1AF7B" w14:textId="77777777" w:rsidR="00463061" w:rsidRPr="00642508" w:rsidRDefault="00463061" w:rsidP="00ED3A15">
      <w:pPr>
        <w:numPr>
          <w:ilvl w:val="0"/>
          <w:numId w:val="18"/>
        </w:numPr>
        <w:spacing w:after="0" w:line="240" w:lineRule="auto"/>
        <w:ind w:firstLine="709"/>
      </w:pPr>
      <w:r w:rsidRPr="00642508">
        <w:t xml:space="preserve">основание приема без вступительных испытаний; </w:t>
      </w:r>
    </w:p>
    <w:p w14:paraId="2F75E989" w14:textId="77777777" w:rsidR="00463061" w:rsidRPr="00642508" w:rsidRDefault="00463061" w:rsidP="00ED3A15">
      <w:pPr>
        <w:numPr>
          <w:ilvl w:val="0"/>
          <w:numId w:val="18"/>
        </w:numPr>
        <w:spacing w:after="0" w:line="240" w:lineRule="auto"/>
        <w:ind w:firstLine="709"/>
      </w:pPr>
      <w:r w:rsidRPr="00642508">
        <w:t xml:space="preserve">количество баллов за общие индивидуальные достижения; </w:t>
      </w:r>
    </w:p>
    <w:p w14:paraId="598CFD2B" w14:textId="77777777" w:rsidR="00463061" w:rsidRPr="00642508" w:rsidRDefault="00463061" w:rsidP="00ED3A15">
      <w:pPr>
        <w:numPr>
          <w:ilvl w:val="0"/>
          <w:numId w:val="18"/>
        </w:numPr>
        <w:spacing w:after="0" w:line="240" w:lineRule="auto"/>
        <w:ind w:firstLine="709"/>
      </w:pPr>
      <w:r w:rsidRPr="00642508">
        <w:t>количество баллов за це</w:t>
      </w:r>
      <w:r>
        <w:t>левые индивидуальные достижения</w:t>
      </w:r>
      <w:r w:rsidRPr="00642508">
        <w:t xml:space="preserve"> (при приеме на обучение на места в пределах целевой квоты);</w:t>
      </w:r>
    </w:p>
    <w:p w14:paraId="10D930A4" w14:textId="77777777" w:rsidR="00463061" w:rsidRPr="00642508" w:rsidRDefault="00463061" w:rsidP="00ED3A15">
      <w:pPr>
        <w:numPr>
          <w:ilvl w:val="0"/>
          <w:numId w:val="18"/>
        </w:numPr>
        <w:spacing w:after="0" w:line="240" w:lineRule="auto"/>
        <w:ind w:firstLine="709"/>
      </w:pPr>
      <w:r w:rsidRPr="00642508">
        <w:t xml:space="preserve">наличие преимущественного права зачисления в соответствии с частью 9 статьи 71 Федерального закона № 273-ФЗ; </w:t>
      </w:r>
    </w:p>
    <w:p w14:paraId="772BCB22" w14:textId="77777777" w:rsidR="00463061" w:rsidRPr="00642508" w:rsidRDefault="00463061" w:rsidP="00ED3A15">
      <w:pPr>
        <w:numPr>
          <w:ilvl w:val="0"/>
          <w:numId w:val="18"/>
        </w:numPr>
        <w:spacing w:after="0" w:line="240" w:lineRule="auto"/>
        <w:ind w:firstLine="709"/>
      </w:pPr>
      <w:r w:rsidRPr="00642508">
        <w:t xml:space="preserve">наличие преимущественного права зачисления в соответствии с частью 10 статьи 71 Федерального закона № 273-ФЗ; </w:t>
      </w:r>
    </w:p>
    <w:p w14:paraId="661CC319" w14:textId="77777777" w:rsidR="00463061" w:rsidRPr="00642508" w:rsidRDefault="00463061" w:rsidP="00ED3A15">
      <w:pPr>
        <w:numPr>
          <w:ilvl w:val="0"/>
          <w:numId w:val="18"/>
        </w:numPr>
        <w:spacing w:after="0" w:line="240" w:lineRule="auto"/>
        <w:ind w:firstLine="709"/>
      </w:pPr>
      <w:r w:rsidRPr="00642508">
        <w:t>индивидуальные достижения, учитываемые при равенстве поступающих по иным критериям ранжирования;</w:t>
      </w:r>
    </w:p>
    <w:p w14:paraId="787577B6" w14:textId="77777777" w:rsidR="00463061" w:rsidRPr="00642508" w:rsidRDefault="00463061" w:rsidP="00ED3A15">
      <w:pPr>
        <w:pStyle w:val="a3"/>
        <w:numPr>
          <w:ilvl w:val="0"/>
          <w:numId w:val="8"/>
        </w:numPr>
        <w:spacing w:after="0" w:line="240" w:lineRule="auto"/>
        <w:ind w:left="0" w:firstLine="709"/>
        <w:contextualSpacing w:val="0"/>
      </w:pPr>
      <w:r w:rsidRPr="00642508">
        <w:lastRenderedPageBreak/>
        <w:t>по каждому поступающему на места в пределах отдельной квоты без проведения вступительных испытаний (по программам бакалавриата):</w:t>
      </w:r>
    </w:p>
    <w:p w14:paraId="4D7E74F5" w14:textId="77777777" w:rsidR="00463061" w:rsidRPr="00642508" w:rsidRDefault="00463061" w:rsidP="00ED3A15">
      <w:pPr>
        <w:pStyle w:val="a3"/>
        <w:spacing w:after="0" w:line="240" w:lineRule="auto"/>
        <w:ind w:left="0" w:firstLine="709"/>
        <w:contextualSpacing w:val="0"/>
      </w:pPr>
      <w:r w:rsidRPr="00642508">
        <w:t>- количество баллов за общие индивидуальные достижения;</w:t>
      </w:r>
    </w:p>
    <w:p w14:paraId="0759ADF4" w14:textId="77777777" w:rsidR="00463061" w:rsidRPr="00642508" w:rsidRDefault="00463061" w:rsidP="00ED3A15">
      <w:pPr>
        <w:spacing w:after="0" w:line="240" w:lineRule="auto"/>
        <w:ind w:firstLine="709"/>
      </w:pPr>
      <w:r w:rsidRPr="00642508">
        <w:t xml:space="preserve">-наличие преимущественного права зачисления в соответствии с частью 10 статьи 71 Федерального закона № 273-ФЗ; </w:t>
      </w:r>
    </w:p>
    <w:p w14:paraId="1673200B" w14:textId="77777777" w:rsidR="00463061" w:rsidRPr="00642508" w:rsidRDefault="00463061" w:rsidP="00ED3A15">
      <w:pPr>
        <w:spacing w:after="0" w:line="240" w:lineRule="auto"/>
        <w:ind w:firstLine="709"/>
      </w:pPr>
      <w:r w:rsidRPr="00642508">
        <w:t>- индивидуальные достижения, учитываемые при равенстве поступающих по иным критериям ранжирования;</w:t>
      </w:r>
    </w:p>
    <w:p w14:paraId="59A0F486" w14:textId="77777777" w:rsidR="00463061" w:rsidRPr="00642508" w:rsidRDefault="00463061" w:rsidP="00ED3A15">
      <w:pPr>
        <w:pStyle w:val="a3"/>
        <w:numPr>
          <w:ilvl w:val="0"/>
          <w:numId w:val="8"/>
        </w:numPr>
        <w:spacing w:after="0" w:line="240" w:lineRule="auto"/>
        <w:ind w:left="0" w:firstLine="709"/>
        <w:contextualSpacing w:val="0"/>
      </w:pPr>
      <w:r w:rsidRPr="00181C40">
        <w:rPr>
          <w:color w:val="auto"/>
        </w:rPr>
        <w:t>по</w:t>
      </w:r>
      <w:r w:rsidRPr="00642508">
        <w:t xml:space="preserve"> каждому поступающему по результатам ЕГЭ и (или) внутренних вступительных испытаний:</w:t>
      </w:r>
    </w:p>
    <w:p w14:paraId="0ED1B12B" w14:textId="77777777" w:rsidR="00463061" w:rsidRPr="00642508" w:rsidRDefault="00463061" w:rsidP="00ED3A15">
      <w:pPr>
        <w:pStyle w:val="a3"/>
        <w:numPr>
          <w:ilvl w:val="0"/>
          <w:numId w:val="19"/>
        </w:numPr>
        <w:spacing w:after="0" w:line="240" w:lineRule="auto"/>
        <w:ind w:left="0" w:firstLine="709"/>
        <w:contextualSpacing w:val="0"/>
      </w:pPr>
      <w:r w:rsidRPr="00642508">
        <w:t xml:space="preserve">сумма конкурсных баллов; </w:t>
      </w:r>
    </w:p>
    <w:p w14:paraId="1D867519" w14:textId="77777777" w:rsidR="00463061" w:rsidRPr="00642508" w:rsidRDefault="00463061" w:rsidP="00ED3A15">
      <w:pPr>
        <w:numPr>
          <w:ilvl w:val="0"/>
          <w:numId w:val="19"/>
        </w:numPr>
        <w:spacing w:after="0" w:line="240" w:lineRule="auto"/>
        <w:ind w:left="0" w:firstLine="709"/>
      </w:pPr>
      <w:r w:rsidRPr="00642508">
        <w:t>сумма баллов за вступительные испытания;</w:t>
      </w:r>
    </w:p>
    <w:p w14:paraId="4A46F595" w14:textId="77777777" w:rsidR="00463061" w:rsidRPr="00642508" w:rsidRDefault="00463061" w:rsidP="00ED3A15">
      <w:pPr>
        <w:numPr>
          <w:ilvl w:val="0"/>
          <w:numId w:val="19"/>
        </w:numPr>
        <w:spacing w:after="0" w:line="240" w:lineRule="auto"/>
        <w:ind w:left="0" w:firstLine="709"/>
      </w:pPr>
      <w:r w:rsidRPr="00642508">
        <w:t xml:space="preserve">количество баллов за каждое вступительное испытание </w:t>
      </w:r>
    </w:p>
    <w:p w14:paraId="1F482322" w14:textId="77777777" w:rsidR="00463061" w:rsidRPr="00642508" w:rsidRDefault="00463061" w:rsidP="00ED3A15">
      <w:pPr>
        <w:numPr>
          <w:ilvl w:val="0"/>
          <w:numId w:val="19"/>
        </w:numPr>
        <w:spacing w:after="0" w:line="240" w:lineRule="auto"/>
        <w:ind w:left="0" w:firstLine="709"/>
      </w:pPr>
      <w:r w:rsidRPr="00642508">
        <w:t xml:space="preserve">количество баллов за общие индивидуальные достижения; </w:t>
      </w:r>
    </w:p>
    <w:p w14:paraId="2D788633" w14:textId="77777777" w:rsidR="00463061" w:rsidRPr="00642508" w:rsidRDefault="00463061" w:rsidP="00ED3A15">
      <w:pPr>
        <w:numPr>
          <w:ilvl w:val="0"/>
          <w:numId w:val="19"/>
        </w:numPr>
        <w:spacing w:after="0" w:line="240" w:lineRule="auto"/>
        <w:ind w:left="0" w:firstLine="709"/>
      </w:pPr>
      <w:r w:rsidRPr="00642508">
        <w:t>количество баллов за целевые индивидуальные достижения (при приеме на обучение на места в пределах целевой квоты);</w:t>
      </w:r>
    </w:p>
    <w:p w14:paraId="03C12ADF" w14:textId="77777777" w:rsidR="00463061" w:rsidRPr="00642508" w:rsidRDefault="00463061" w:rsidP="00ED3A15">
      <w:pPr>
        <w:numPr>
          <w:ilvl w:val="0"/>
          <w:numId w:val="19"/>
        </w:numPr>
        <w:spacing w:after="0" w:line="240" w:lineRule="auto"/>
        <w:ind w:left="0" w:firstLine="709"/>
      </w:pPr>
      <w:r w:rsidRPr="00642508">
        <w:t xml:space="preserve">наличие преимущественного права зачисления в соответствии с частью 9 статьи 71 Федерального закона № 273-ФЗ (по программам бакалавриата); </w:t>
      </w:r>
    </w:p>
    <w:p w14:paraId="24966669" w14:textId="77777777" w:rsidR="00463061" w:rsidRPr="00642508" w:rsidRDefault="00463061" w:rsidP="00ED3A15">
      <w:pPr>
        <w:numPr>
          <w:ilvl w:val="0"/>
          <w:numId w:val="19"/>
        </w:numPr>
        <w:spacing w:after="0" w:line="240" w:lineRule="auto"/>
        <w:ind w:left="0" w:firstLine="709"/>
      </w:pPr>
      <w:r w:rsidRPr="00642508">
        <w:t xml:space="preserve">наличие преимущественного права зачисления в соответствии с частью 10 статьи 71 Федерального закона № 273-ФЗ (по программам бакалавриата); </w:t>
      </w:r>
    </w:p>
    <w:p w14:paraId="38E382DE" w14:textId="77777777" w:rsidR="00463061" w:rsidRPr="00642508" w:rsidRDefault="00463061" w:rsidP="00ED3A15">
      <w:pPr>
        <w:numPr>
          <w:ilvl w:val="0"/>
          <w:numId w:val="19"/>
        </w:numPr>
        <w:spacing w:after="0" w:line="240" w:lineRule="auto"/>
        <w:ind w:left="0" w:firstLine="709"/>
      </w:pPr>
      <w:r w:rsidRPr="00642508">
        <w:t xml:space="preserve"> индивидуальные достижения, учитываемые при равенстве поступающих по иным критериям ранжирования;</w:t>
      </w:r>
    </w:p>
    <w:p w14:paraId="0B204562" w14:textId="170B6962" w:rsidR="00463061" w:rsidRPr="00642508" w:rsidRDefault="00463061" w:rsidP="00ED3A15">
      <w:pPr>
        <w:spacing w:after="0" w:line="240" w:lineRule="auto"/>
        <w:ind w:firstLine="709"/>
      </w:pPr>
      <w:r w:rsidRPr="00642508">
        <w:t xml:space="preserve">5) при приеме на обучение в рамках контрольных цифр приема - наличие согласия на зачисление, указанного в пункте </w:t>
      </w:r>
      <w:r>
        <w:t xml:space="preserve">106 Правил </w:t>
      </w:r>
      <w:r w:rsidR="00186C0E">
        <w:t>приема;</w:t>
      </w:r>
    </w:p>
    <w:p w14:paraId="7012860F" w14:textId="77777777" w:rsidR="00463061" w:rsidRPr="00642508" w:rsidRDefault="00463061" w:rsidP="00ED3A15">
      <w:pPr>
        <w:pStyle w:val="a3"/>
        <w:spacing w:after="0" w:line="240" w:lineRule="auto"/>
        <w:ind w:left="0" w:firstLine="709"/>
        <w:contextualSpacing w:val="0"/>
      </w:pPr>
      <w:r w:rsidRPr="00642508">
        <w:t>6) при приеме на обучение на платные места - наличие заключенного договора об образовании;</w:t>
      </w:r>
    </w:p>
    <w:p w14:paraId="11ADD5E7" w14:textId="77777777" w:rsidR="00463061" w:rsidRPr="00642508" w:rsidRDefault="00463061" w:rsidP="00ED3A15">
      <w:pPr>
        <w:pStyle w:val="a3"/>
        <w:spacing w:after="0" w:line="240" w:lineRule="auto"/>
        <w:ind w:left="0" w:firstLine="709"/>
        <w:contextualSpacing w:val="0"/>
      </w:pPr>
      <w:r w:rsidRPr="00642508">
        <w:t>7)</w:t>
      </w:r>
      <w:r w:rsidRPr="00642508">
        <w:rPr>
          <w:rFonts w:eastAsia="Arial"/>
        </w:rPr>
        <w:t xml:space="preserve"> </w:t>
      </w:r>
      <w:r>
        <w:t xml:space="preserve">приоритет зачисления, </w:t>
      </w:r>
      <w:r w:rsidRPr="00642508">
        <w:t>указанный поступающим по данной конкурсной группе;</w:t>
      </w:r>
    </w:p>
    <w:p w14:paraId="54F3BA7C" w14:textId="77777777" w:rsidR="00463061" w:rsidRPr="00642508" w:rsidRDefault="00463061" w:rsidP="00ED3A15">
      <w:pPr>
        <w:pStyle w:val="a3"/>
        <w:spacing w:after="0" w:line="240" w:lineRule="auto"/>
        <w:ind w:left="0" w:firstLine="709"/>
        <w:contextualSpacing w:val="0"/>
      </w:pPr>
      <w:r w:rsidRPr="00642508">
        <w:t xml:space="preserve">8) высшие приоритеты поступающего¸ определяемые в соответствии с пунктом </w:t>
      </w:r>
      <w:r>
        <w:t xml:space="preserve">109 Правил приема </w:t>
      </w:r>
      <w:r w:rsidRPr="00642508">
        <w:t>(далее - высшие приоритеты):</w:t>
      </w:r>
    </w:p>
    <w:p w14:paraId="25461066" w14:textId="77777777" w:rsidR="00463061" w:rsidRPr="00642508" w:rsidRDefault="00463061" w:rsidP="00ED3A15">
      <w:pPr>
        <w:pStyle w:val="a3"/>
        <w:spacing w:after="0" w:line="240" w:lineRule="auto"/>
        <w:ind w:left="0" w:firstLine="709"/>
        <w:contextualSpacing w:val="0"/>
      </w:pPr>
      <w:r w:rsidRPr="00642508">
        <w:t>- основной высший приоритет;</w:t>
      </w:r>
    </w:p>
    <w:p w14:paraId="0BEFDB5F" w14:textId="77777777" w:rsidR="00463061" w:rsidRPr="00642508" w:rsidRDefault="00463061" w:rsidP="00ED3A15">
      <w:pPr>
        <w:pStyle w:val="a3"/>
        <w:spacing w:after="0" w:line="240" w:lineRule="auto"/>
        <w:ind w:left="0" w:firstLine="709"/>
        <w:contextualSpacing w:val="0"/>
      </w:pPr>
      <w:r w:rsidRPr="00642508">
        <w:t>- высший проходной приоритет.</w:t>
      </w:r>
    </w:p>
    <w:p w14:paraId="0BBF757A" w14:textId="77777777" w:rsidR="00463061" w:rsidRPr="00642508" w:rsidRDefault="00463061" w:rsidP="00ED3A15">
      <w:pPr>
        <w:pStyle w:val="a3"/>
        <w:numPr>
          <w:ilvl w:val="0"/>
          <w:numId w:val="34"/>
        </w:numPr>
        <w:spacing w:after="0" w:line="240" w:lineRule="auto"/>
        <w:ind w:left="0" w:firstLine="709"/>
        <w:contextualSpacing w:val="0"/>
      </w:pPr>
      <w:r w:rsidRPr="00642508">
        <w:t xml:space="preserve">В списке подавших заявление указываются: </w:t>
      </w:r>
    </w:p>
    <w:p w14:paraId="4B0A7202" w14:textId="77777777" w:rsidR="00463061" w:rsidRPr="00642508" w:rsidRDefault="00463061" w:rsidP="00ED3A15">
      <w:pPr>
        <w:pStyle w:val="a3"/>
        <w:spacing w:after="0" w:line="240" w:lineRule="auto"/>
        <w:ind w:left="0" w:firstLine="709"/>
        <w:contextualSpacing w:val="0"/>
      </w:pPr>
      <w:r w:rsidRPr="00642508">
        <w:t xml:space="preserve">- сведения, указанные в пункте </w:t>
      </w:r>
      <w:r>
        <w:t>101</w:t>
      </w:r>
      <w:r w:rsidRPr="00AF38F7">
        <w:t xml:space="preserve"> </w:t>
      </w:r>
      <w:r>
        <w:t xml:space="preserve">Правил приема </w:t>
      </w:r>
      <w:r w:rsidRPr="00642508">
        <w:t>(за исключением индивидуальных достижений, учитываемых при равенстве поступающих по иным критериям ранжирования, и высших приоритетов);</w:t>
      </w:r>
    </w:p>
    <w:p w14:paraId="6AC48267" w14:textId="77777777" w:rsidR="00463061" w:rsidRDefault="00463061" w:rsidP="00ED3A15">
      <w:pPr>
        <w:pStyle w:val="a3"/>
        <w:spacing w:after="0" w:line="240" w:lineRule="auto"/>
        <w:ind w:left="0" w:firstLine="709"/>
        <w:contextualSpacing w:val="0"/>
      </w:pPr>
      <w:r w:rsidRPr="00642508">
        <w:t xml:space="preserve">- информация о рассмотрении заявления о приеме, в том числе о допуске к участию в конкурсе. </w:t>
      </w:r>
    </w:p>
    <w:p w14:paraId="0FCB94CB" w14:textId="77777777" w:rsidR="00463061" w:rsidRPr="00642508" w:rsidRDefault="00463061" w:rsidP="00ED3A15">
      <w:pPr>
        <w:pStyle w:val="a3"/>
        <w:spacing w:after="0" w:line="240" w:lineRule="auto"/>
        <w:ind w:left="0" w:firstLine="709"/>
        <w:contextualSpacing w:val="0"/>
      </w:pPr>
      <w:r w:rsidRPr="00642508">
        <w:t>Сведения, отсутствующие на момент подачи заявления о приеме, указываются в списке подавших заявление после получения ДВФ ВАВТ Минэкономразвития России таких сведений.</w:t>
      </w:r>
    </w:p>
    <w:p w14:paraId="1017EE77" w14:textId="77777777" w:rsidR="00463061" w:rsidRPr="00642508" w:rsidRDefault="00463061" w:rsidP="00ED3A15">
      <w:pPr>
        <w:pStyle w:val="a3"/>
        <w:numPr>
          <w:ilvl w:val="0"/>
          <w:numId w:val="34"/>
        </w:numPr>
        <w:spacing w:after="0" w:line="240" w:lineRule="auto"/>
        <w:ind w:left="0" w:firstLine="709"/>
        <w:contextualSpacing w:val="0"/>
      </w:pPr>
      <w:r w:rsidRPr="00642508">
        <w:t xml:space="preserve">Поступающие, включенные в список подавших заявление, упорядочиваются по убыванию суммы конкурсных </w:t>
      </w:r>
      <w:r w:rsidRPr="00181C40">
        <w:rPr>
          <w:color w:val="auto"/>
        </w:rPr>
        <w:t xml:space="preserve">баллов (при наличии баллов), при равенстве суммы конкурсных баллов – по </w:t>
      </w:r>
      <w:r w:rsidRPr="00642508">
        <w:t>уникальному коду поступающего.</w:t>
      </w:r>
    </w:p>
    <w:p w14:paraId="0123FFFC" w14:textId="77777777" w:rsidR="00463061" w:rsidRPr="00642508" w:rsidRDefault="00463061" w:rsidP="00ED3A15">
      <w:pPr>
        <w:pStyle w:val="a3"/>
        <w:numPr>
          <w:ilvl w:val="0"/>
          <w:numId w:val="34"/>
        </w:numPr>
        <w:spacing w:after="0" w:line="240" w:lineRule="auto"/>
        <w:ind w:left="0" w:firstLine="709"/>
        <w:contextualSpacing w:val="0"/>
      </w:pPr>
      <w:r w:rsidRPr="00642508">
        <w:t>Поступающие, включенные в конкурсный список, ранжируются последовательно по следующим основаниям:</w:t>
      </w:r>
    </w:p>
    <w:p w14:paraId="5D20153A" w14:textId="77777777" w:rsidR="00463061" w:rsidRPr="00642508" w:rsidRDefault="00463061" w:rsidP="00ED3A15">
      <w:pPr>
        <w:spacing w:after="0" w:line="240" w:lineRule="auto"/>
        <w:ind w:firstLine="709"/>
      </w:pPr>
      <w:r w:rsidRPr="00642508">
        <w:t xml:space="preserve">1) поступающие на обучение по программам бакалавриата без вступительных испытаний в соответствии с частями 4 и 12 статьи 71 Федерального закона № 273-ФЗ: </w:t>
      </w:r>
    </w:p>
    <w:p w14:paraId="32DB3221" w14:textId="77777777" w:rsidR="00463061" w:rsidRPr="00642508" w:rsidRDefault="00463061" w:rsidP="00ED3A15">
      <w:pPr>
        <w:spacing w:after="0" w:line="240" w:lineRule="auto"/>
        <w:ind w:firstLine="709"/>
      </w:pPr>
      <w:r w:rsidRPr="00642508">
        <w:t xml:space="preserve">а) по статусу лиц, имеющих право на прием без вступительных испытаний, в следующем порядке: </w:t>
      </w:r>
    </w:p>
    <w:p w14:paraId="1E1EFC0C" w14:textId="77777777" w:rsidR="00463061" w:rsidRPr="00642508" w:rsidRDefault="00463061" w:rsidP="00ED3A15">
      <w:pPr>
        <w:spacing w:after="0" w:line="240" w:lineRule="auto"/>
        <w:ind w:firstLine="709"/>
      </w:pPr>
      <w:r w:rsidRPr="00642508">
        <w:t xml:space="preserve">- члены сборных команд, участвовавших в международных олимпиадах школьников; </w:t>
      </w:r>
    </w:p>
    <w:p w14:paraId="25B82CF5" w14:textId="77777777" w:rsidR="00463061" w:rsidRPr="00642508" w:rsidRDefault="00463061" w:rsidP="00ED3A15">
      <w:pPr>
        <w:spacing w:after="0" w:line="240" w:lineRule="auto"/>
        <w:ind w:firstLine="709"/>
      </w:pPr>
      <w:r w:rsidRPr="00642508">
        <w:t xml:space="preserve">- победители заключительного этапа всероссийской олимпиады школьников; </w:t>
      </w:r>
    </w:p>
    <w:p w14:paraId="25A16941" w14:textId="77777777" w:rsidR="00463061" w:rsidRPr="00642508" w:rsidRDefault="00463061" w:rsidP="00ED3A15">
      <w:pPr>
        <w:spacing w:after="0" w:line="240" w:lineRule="auto"/>
        <w:ind w:firstLine="709"/>
      </w:pPr>
      <w:r w:rsidRPr="00642508">
        <w:t xml:space="preserve">- призеры заключительного этапа всероссийской олимпиады школьников; </w:t>
      </w:r>
    </w:p>
    <w:p w14:paraId="3C4FA992" w14:textId="0C004F72" w:rsidR="00463061" w:rsidRPr="00642508" w:rsidRDefault="00463061" w:rsidP="00ED3A15">
      <w:pPr>
        <w:spacing w:after="0" w:line="240" w:lineRule="auto"/>
        <w:ind w:firstLine="709"/>
      </w:pPr>
      <w:r w:rsidRPr="00642508">
        <w:t>-</w:t>
      </w:r>
      <w:r w:rsidR="004D6524">
        <w:t xml:space="preserve"> лица, указанные в пункте 2 части 4 статьи 71 Федерального закона №273-ФЗ;</w:t>
      </w:r>
    </w:p>
    <w:p w14:paraId="57292067" w14:textId="77777777" w:rsidR="00463061" w:rsidRPr="00642508" w:rsidRDefault="00463061" w:rsidP="00ED3A15">
      <w:pPr>
        <w:spacing w:after="0" w:line="240" w:lineRule="auto"/>
        <w:ind w:firstLine="709"/>
      </w:pPr>
      <w:r w:rsidRPr="00642508">
        <w:t xml:space="preserve">- победители олимпиад школьников; </w:t>
      </w:r>
    </w:p>
    <w:p w14:paraId="5FCCEB81" w14:textId="77777777" w:rsidR="00463061" w:rsidRPr="00642508" w:rsidRDefault="00463061" w:rsidP="00ED3A15">
      <w:pPr>
        <w:spacing w:after="0" w:line="240" w:lineRule="auto"/>
        <w:ind w:firstLine="709"/>
      </w:pPr>
      <w:r w:rsidRPr="00642508">
        <w:lastRenderedPageBreak/>
        <w:t xml:space="preserve">- призеры олимпиад школьников. </w:t>
      </w:r>
    </w:p>
    <w:p w14:paraId="146BD46B" w14:textId="77777777" w:rsidR="00463061" w:rsidRPr="00642508" w:rsidRDefault="00463061" w:rsidP="00ED3A15">
      <w:pPr>
        <w:spacing w:after="0" w:line="240" w:lineRule="auto"/>
        <w:ind w:firstLine="709"/>
      </w:pPr>
      <w:r w:rsidRPr="00642508">
        <w:t xml:space="preserve">б) по убыванию количества баллов за индивидуальные достижения (при приеме на обучение на места в пределах целевой квоты количество баллов за индивидуальные достижения исчисляется как сумма количества баллов за общие индивидуальные достижения и количества баллов за целевые индивидуальные достижения);  </w:t>
      </w:r>
    </w:p>
    <w:p w14:paraId="07C0BFFA" w14:textId="77777777" w:rsidR="00463061" w:rsidRPr="00642508" w:rsidRDefault="00463061" w:rsidP="00ED3A15">
      <w:pPr>
        <w:spacing w:after="0" w:line="240" w:lineRule="auto"/>
        <w:ind w:firstLine="709"/>
      </w:pPr>
      <w:r w:rsidRPr="00642508">
        <w:t xml:space="preserve">в) по наличию преимущественного права, указанного в части 9 статьи 71 Федерального закона № 273-ФЗ (более высокое место в конкурсном списке занимают поступающие, имеющие преимущественное право); </w:t>
      </w:r>
    </w:p>
    <w:p w14:paraId="089188A7" w14:textId="77777777" w:rsidR="00463061" w:rsidRPr="00642508" w:rsidRDefault="00463061" w:rsidP="00ED3A15">
      <w:pPr>
        <w:spacing w:after="0" w:line="240" w:lineRule="auto"/>
        <w:ind w:firstLine="709"/>
      </w:pPr>
      <w:r w:rsidRPr="00642508">
        <w:t xml:space="preserve">г) по наличию преимущественного права, указанного в части 10 статьи 71 Федерального закона № 273-ФЗ (более высокое место в конкурсном списке занимают поступающие, имеющие преимущественное право); </w:t>
      </w:r>
    </w:p>
    <w:p w14:paraId="5234364C" w14:textId="77777777" w:rsidR="00463061" w:rsidRPr="00642508" w:rsidRDefault="00463061" w:rsidP="00ED3A15">
      <w:pPr>
        <w:spacing w:after="0" w:line="240" w:lineRule="auto"/>
        <w:ind w:firstLine="709"/>
      </w:pPr>
      <w:r w:rsidRPr="00642508">
        <w:t>д) по индивидуальным достижениям, учитываемым при равенстве поступающих</w:t>
      </w:r>
      <w:r>
        <w:t xml:space="preserve"> по иным критериям ранжирования;</w:t>
      </w:r>
      <w:r w:rsidRPr="00642508">
        <w:t xml:space="preserve"> </w:t>
      </w:r>
    </w:p>
    <w:p w14:paraId="3813F453" w14:textId="77777777" w:rsidR="00463061" w:rsidRPr="00642508" w:rsidRDefault="00463061" w:rsidP="00ED3A15">
      <w:pPr>
        <w:spacing w:after="0" w:line="240" w:lineRule="auto"/>
        <w:ind w:firstLine="709"/>
      </w:pPr>
      <w:r w:rsidRPr="00642508">
        <w:t>2) поступающие на обучение по программам бакалавриата на места в пределах отдельной квоты без проведения вступительных испытаний:</w:t>
      </w:r>
    </w:p>
    <w:p w14:paraId="7090F183" w14:textId="77777777" w:rsidR="00463061" w:rsidRPr="00642508" w:rsidRDefault="00463061" w:rsidP="00ED3A15">
      <w:pPr>
        <w:spacing w:after="0" w:line="240" w:lineRule="auto"/>
        <w:ind w:firstLine="709"/>
      </w:pPr>
      <w:r w:rsidRPr="00642508">
        <w:t>а) по убыванию количества баллов за общие индивидуальные достижения;</w:t>
      </w:r>
    </w:p>
    <w:p w14:paraId="038E14DF" w14:textId="77777777" w:rsidR="00463061" w:rsidRPr="00642508" w:rsidRDefault="00463061" w:rsidP="00ED3A15">
      <w:pPr>
        <w:spacing w:after="0" w:line="240" w:lineRule="auto"/>
        <w:ind w:firstLine="709"/>
      </w:pPr>
      <w:r w:rsidRPr="00642508">
        <w:t xml:space="preserve">б) по наличию преимущественного права, указанного в части 10 статьи 71 Федерального закона № 273-ФЗ (более высокое место в конкурсном списке занимают поступающие, имеющие преимущественное право); </w:t>
      </w:r>
    </w:p>
    <w:p w14:paraId="7CC3603C" w14:textId="77777777" w:rsidR="00463061" w:rsidRPr="00642508" w:rsidRDefault="00463061" w:rsidP="00ED3A15">
      <w:pPr>
        <w:spacing w:after="0" w:line="240" w:lineRule="auto"/>
        <w:ind w:firstLine="709"/>
      </w:pPr>
      <w:r w:rsidRPr="00642508">
        <w:t>в) по индивидуальным достижениям, учитываемым при равенстве поступающих по иным критериям ранжирования;</w:t>
      </w:r>
    </w:p>
    <w:p w14:paraId="6E4FEAF6" w14:textId="77777777" w:rsidR="00463061" w:rsidRPr="00642508" w:rsidRDefault="00463061" w:rsidP="00ED3A15">
      <w:pPr>
        <w:spacing w:after="0" w:line="240" w:lineRule="auto"/>
        <w:ind w:firstLine="709"/>
      </w:pPr>
      <w:r w:rsidRPr="00642508">
        <w:t xml:space="preserve">3) поступающие на обучение по программам бакалавриата по результатам ЕГЭ и (или) внутренних вступительных испытаний: </w:t>
      </w:r>
    </w:p>
    <w:p w14:paraId="0AF5C14D" w14:textId="77777777" w:rsidR="00463061" w:rsidRPr="00642508" w:rsidRDefault="00463061" w:rsidP="00ED3A15">
      <w:pPr>
        <w:spacing w:after="0" w:line="240" w:lineRule="auto"/>
        <w:ind w:firstLine="709"/>
      </w:pPr>
      <w:r w:rsidRPr="00642508">
        <w:t>а) по убыванию суммы конкурсных баллов;</w:t>
      </w:r>
    </w:p>
    <w:p w14:paraId="11056A09" w14:textId="77777777" w:rsidR="00463061" w:rsidRPr="00642508" w:rsidRDefault="00463061" w:rsidP="00ED3A15">
      <w:pPr>
        <w:spacing w:after="0" w:line="240" w:lineRule="auto"/>
        <w:ind w:firstLine="709"/>
      </w:pPr>
      <w:r w:rsidRPr="00642508">
        <w:t>б) по убыванию суммы баллов ЕГЭ и (или) баллов за вступительные испытания;</w:t>
      </w:r>
    </w:p>
    <w:p w14:paraId="17C1A48D" w14:textId="77777777" w:rsidR="00463061" w:rsidRPr="00642508" w:rsidRDefault="00463061" w:rsidP="00ED3A15">
      <w:pPr>
        <w:spacing w:after="0" w:line="240" w:lineRule="auto"/>
        <w:ind w:firstLine="709"/>
      </w:pPr>
      <w:r w:rsidRPr="00642508">
        <w:t>в) по убыванию количества баллов за отдельные вступительные испытания в соответствии с приоритетностью испытаний при ранжировании;</w:t>
      </w:r>
    </w:p>
    <w:p w14:paraId="7AD2816C" w14:textId="77777777" w:rsidR="00463061" w:rsidRPr="00642508" w:rsidRDefault="00463061" w:rsidP="00ED3A15">
      <w:pPr>
        <w:spacing w:after="0" w:line="240" w:lineRule="auto"/>
        <w:ind w:firstLine="709"/>
      </w:pPr>
      <w:r w:rsidRPr="00642508">
        <w:t>г) по убыванию количества баллов за индивидуальные достижения при приеме на обучение на места в пределах целевой квоты количество баллов за индивидуальные достижения исчисляется как сумма количества баллов за общие индивидуальные достижения и количества баллов за целевые индивидуальные достижения);</w:t>
      </w:r>
    </w:p>
    <w:p w14:paraId="78BC0205" w14:textId="77777777" w:rsidR="00463061" w:rsidRPr="00642508" w:rsidRDefault="00463061" w:rsidP="00ED3A15">
      <w:pPr>
        <w:spacing w:after="0" w:line="240" w:lineRule="auto"/>
        <w:ind w:firstLine="709"/>
      </w:pPr>
      <w:r w:rsidRPr="00642508">
        <w:t xml:space="preserve">д) по наличию преимущественного права, указанного в части 9 статьи 71 Федерального закона № 273-ФЗ (более высокое место в конкурсном списке занимают поступающие, имеющие преимущественное право);  </w:t>
      </w:r>
    </w:p>
    <w:p w14:paraId="5FA66856" w14:textId="77777777" w:rsidR="00463061" w:rsidRPr="00642508" w:rsidRDefault="00463061" w:rsidP="00ED3A15">
      <w:pPr>
        <w:spacing w:after="0" w:line="240" w:lineRule="auto"/>
        <w:ind w:firstLine="709"/>
      </w:pPr>
      <w:r w:rsidRPr="00642508">
        <w:t xml:space="preserve">е) по наличию преимущественного права, указанного в части 10 статьи 71 Федерального закона №273-ФЗ (более высокое место в конкурсном списке занимают поступающие, имеющие преимущественное право); </w:t>
      </w:r>
    </w:p>
    <w:p w14:paraId="0DFD8216" w14:textId="77777777" w:rsidR="00463061" w:rsidRPr="00642508" w:rsidRDefault="00463061" w:rsidP="00ED3A15">
      <w:pPr>
        <w:spacing w:after="0" w:line="240" w:lineRule="auto"/>
        <w:ind w:firstLine="709"/>
      </w:pPr>
      <w:r w:rsidRPr="00642508">
        <w:t>ж) по индивидуальным достижениям, учитываемым при равенстве поступающих по иным критериям ранжирования;</w:t>
      </w:r>
    </w:p>
    <w:p w14:paraId="51744D79" w14:textId="77777777" w:rsidR="00463061" w:rsidRPr="00642508" w:rsidRDefault="00463061" w:rsidP="00ED3A15">
      <w:pPr>
        <w:spacing w:after="0" w:line="240" w:lineRule="auto"/>
        <w:ind w:firstLine="709"/>
      </w:pPr>
      <w:r w:rsidRPr="00642508">
        <w:t>4) поступающие на обучение по программам магистратуры:</w:t>
      </w:r>
    </w:p>
    <w:p w14:paraId="75CCFFBC" w14:textId="77777777" w:rsidR="00463061" w:rsidRPr="00642508" w:rsidRDefault="00463061" w:rsidP="00ED3A15">
      <w:pPr>
        <w:spacing w:after="0" w:line="240" w:lineRule="auto"/>
        <w:ind w:firstLine="709"/>
      </w:pPr>
      <w:r w:rsidRPr="00642508">
        <w:t>а) по убыванию суммы конкурсных баллов;</w:t>
      </w:r>
    </w:p>
    <w:p w14:paraId="547BB4E6" w14:textId="77777777" w:rsidR="00463061" w:rsidRPr="00642508" w:rsidRDefault="00463061" w:rsidP="00ED3A15">
      <w:pPr>
        <w:spacing w:after="0" w:line="240" w:lineRule="auto"/>
        <w:ind w:firstLine="709"/>
      </w:pPr>
      <w:r w:rsidRPr="00642508">
        <w:t>б) по убыванию суммы баллов за вступительные испытания;</w:t>
      </w:r>
    </w:p>
    <w:p w14:paraId="28D7C116" w14:textId="77777777" w:rsidR="00463061" w:rsidRPr="00642508" w:rsidRDefault="00463061" w:rsidP="00ED3A15">
      <w:pPr>
        <w:spacing w:after="0" w:line="240" w:lineRule="auto"/>
        <w:ind w:firstLine="709"/>
      </w:pPr>
      <w:r w:rsidRPr="00642508">
        <w:t>в) по убыванию количества баллов за отдельные вступительные испытания в соответствии с приоритетностью испытаний при ранжировании;</w:t>
      </w:r>
    </w:p>
    <w:p w14:paraId="7817212F" w14:textId="77777777" w:rsidR="00463061" w:rsidRPr="00642508" w:rsidRDefault="00463061" w:rsidP="00ED3A15">
      <w:pPr>
        <w:spacing w:after="0" w:line="240" w:lineRule="auto"/>
        <w:ind w:firstLine="709"/>
      </w:pPr>
      <w:r w:rsidRPr="00642508">
        <w:t>г) по убыванию количества баллов за индивидуальные достижения (при приеме на обучение на места в пределах целевой квоты количество баллов за индивидуальные достижения исчисляется как сумма количества баллов за общие индивидуальные достижения и количества баллов за целевые индивидуальные достижения);</w:t>
      </w:r>
    </w:p>
    <w:p w14:paraId="2A61111F" w14:textId="77777777" w:rsidR="00463061" w:rsidRPr="00642508" w:rsidRDefault="00463061" w:rsidP="00ED3A15">
      <w:pPr>
        <w:spacing w:after="0" w:line="240" w:lineRule="auto"/>
        <w:ind w:firstLine="709"/>
      </w:pPr>
      <w:r w:rsidRPr="00642508">
        <w:t xml:space="preserve">д) по индивидуальным достижениям, учитываемым при равенстве поступающих по иным критериям ранжирования. </w:t>
      </w:r>
    </w:p>
    <w:p w14:paraId="68DA8E47" w14:textId="77777777" w:rsidR="00463061" w:rsidRDefault="00463061" w:rsidP="00ED3A15">
      <w:pPr>
        <w:spacing w:after="0" w:line="240" w:lineRule="auto"/>
        <w:ind w:firstLine="709"/>
      </w:pPr>
    </w:p>
    <w:p w14:paraId="70CF3F07" w14:textId="77777777" w:rsidR="00186C0E" w:rsidRPr="00642508" w:rsidRDefault="00186C0E" w:rsidP="00ED3A15">
      <w:pPr>
        <w:spacing w:after="0" w:line="240" w:lineRule="auto"/>
        <w:ind w:firstLine="709"/>
      </w:pPr>
    </w:p>
    <w:p w14:paraId="23912697" w14:textId="77777777" w:rsidR="00463061" w:rsidRPr="00642508" w:rsidRDefault="00463061" w:rsidP="00186C0E">
      <w:pPr>
        <w:spacing w:after="0" w:line="240" w:lineRule="auto"/>
        <w:ind w:firstLine="709"/>
        <w:jc w:val="center"/>
        <w:rPr>
          <w:b/>
        </w:rPr>
      </w:pPr>
      <w:r w:rsidRPr="00642508">
        <w:rPr>
          <w:b/>
          <w:lang w:val="en-US"/>
        </w:rPr>
        <w:lastRenderedPageBreak/>
        <w:t>X</w:t>
      </w:r>
      <w:r w:rsidRPr="00642508">
        <w:rPr>
          <w:b/>
        </w:rPr>
        <w:t>. Зачисление, подача и отзыв согласия на зачисление, заключение</w:t>
      </w:r>
    </w:p>
    <w:p w14:paraId="12823ECF" w14:textId="77777777" w:rsidR="00463061" w:rsidRPr="00642508" w:rsidRDefault="00463061" w:rsidP="00186C0E">
      <w:pPr>
        <w:spacing w:after="0" w:line="240" w:lineRule="auto"/>
        <w:ind w:firstLine="709"/>
        <w:jc w:val="center"/>
        <w:rPr>
          <w:b/>
        </w:rPr>
      </w:pPr>
      <w:r w:rsidRPr="00642508">
        <w:rPr>
          <w:b/>
        </w:rPr>
        <w:t>договора об образовании¸ отзыв документов, отказ от зачисления</w:t>
      </w:r>
    </w:p>
    <w:p w14:paraId="29B03769" w14:textId="77777777" w:rsidR="00463061" w:rsidRPr="00642508" w:rsidRDefault="00463061" w:rsidP="00ED3A15">
      <w:pPr>
        <w:spacing w:after="0" w:line="240" w:lineRule="auto"/>
        <w:ind w:firstLine="709"/>
      </w:pPr>
    </w:p>
    <w:p w14:paraId="684A7110" w14:textId="77777777" w:rsidR="00463061" w:rsidRPr="00642508" w:rsidRDefault="00463061" w:rsidP="00ED3A15">
      <w:pPr>
        <w:pStyle w:val="a3"/>
        <w:numPr>
          <w:ilvl w:val="0"/>
          <w:numId w:val="34"/>
        </w:numPr>
        <w:spacing w:after="0" w:line="240" w:lineRule="auto"/>
        <w:ind w:left="0" w:firstLine="709"/>
        <w:contextualSpacing w:val="0"/>
      </w:pPr>
      <w:r w:rsidRPr="00642508">
        <w:t>Зачисление проводится согласно конкурсным спискам в соответствии с приоритетами зачисления, указанными в заявлении о приеме, до заполнения установленного количества мест.</w:t>
      </w:r>
    </w:p>
    <w:p w14:paraId="0AE05C51" w14:textId="77777777" w:rsidR="00463061" w:rsidRPr="00642508" w:rsidRDefault="00463061" w:rsidP="00ED3A15">
      <w:pPr>
        <w:pStyle w:val="a3"/>
        <w:numPr>
          <w:ilvl w:val="0"/>
          <w:numId w:val="34"/>
        </w:numPr>
        <w:spacing w:after="0" w:line="240" w:lineRule="auto"/>
        <w:ind w:left="0" w:firstLine="709"/>
        <w:contextualSpacing w:val="0"/>
      </w:pPr>
      <w:r w:rsidRPr="00642508">
        <w:t>Для зачисления на места в рамках контрольных цифр приема поступающий представляет согласие на зачисление в ДВФ ВАВТ Минэкономразвития России. Согласие на зачисление представляется в электронном виде посредством проставления на ЕПГУ электронной отметки о согласии на зачисление или на бумажном носителе посредством подачи в приемную комиссию ДВФ ВАВТ Минэкономразвития России заявления о согласии на зачисление (лично или через оператора почтовой связи). Представление согласия на зачисление в электронном виде осуществляется не чаще чем один раз в 2 часа.</w:t>
      </w:r>
    </w:p>
    <w:p w14:paraId="5C42394F" w14:textId="770A807E" w:rsidR="00463061" w:rsidRPr="00642508" w:rsidRDefault="00463061" w:rsidP="00ED3A15">
      <w:pPr>
        <w:pStyle w:val="a3"/>
        <w:numPr>
          <w:ilvl w:val="0"/>
          <w:numId w:val="34"/>
        </w:numPr>
        <w:spacing w:after="0" w:line="240" w:lineRule="auto"/>
        <w:ind w:left="0" w:firstLine="709"/>
        <w:contextualSpacing w:val="0"/>
      </w:pPr>
      <w:r w:rsidRPr="00642508">
        <w:t>ДВФ ВАВТ Минэкономразвития устанавливает день завершения представления согласия на зачисление на места в рамках контрольных цифр приема</w:t>
      </w:r>
      <w:r w:rsidR="004D6524">
        <w:t>.</w:t>
      </w:r>
      <w:r>
        <w:t xml:space="preserve"> </w:t>
      </w:r>
      <w:r w:rsidRPr="00642508">
        <w:t xml:space="preserve"> Представление согласия на зачисление осуществляется, начиная </w:t>
      </w:r>
      <w:r w:rsidRPr="00181C40">
        <w:rPr>
          <w:color w:val="auto"/>
        </w:rPr>
        <w:t xml:space="preserve">со дня начала приема </w:t>
      </w:r>
      <w:r w:rsidR="00AB3479" w:rsidRPr="00181C40">
        <w:rPr>
          <w:color w:val="auto"/>
        </w:rPr>
        <w:t xml:space="preserve">заявлений </w:t>
      </w:r>
      <w:r w:rsidR="00AB3479">
        <w:t>до</w:t>
      </w:r>
      <w:r>
        <w:t xml:space="preserve"> </w:t>
      </w:r>
      <w:r w:rsidRPr="00181C40">
        <w:rPr>
          <w:color w:val="auto"/>
        </w:rPr>
        <w:t xml:space="preserve">установленного времени в день завершения представления согласия на зачисление </w:t>
      </w:r>
      <w:r w:rsidRPr="00642508">
        <w:t>(далее – срок завершения представления согласия на зачисление).</w:t>
      </w:r>
    </w:p>
    <w:p w14:paraId="739D7A24" w14:textId="77777777" w:rsidR="00463061" w:rsidRPr="00642508" w:rsidRDefault="00463061" w:rsidP="00ED3A15">
      <w:pPr>
        <w:pStyle w:val="a3"/>
        <w:spacing w:after="0" w:line="240" w:lineRule="auto"/>
        <w:ind w:left="0" w:firstLine="709"/>
        <w:contextualSpacing w:val="0"/>
      </w:pPr>
      <w:r w:rsidRPr="00642508">
        <w:t xml:space="preserve">Согласие на зачисление применяется ко всем конкурсным группам на места в рамках контрольных цифр приема в ДВФ ВАВТ Минэкономразвития России по программам бакалавриата и по программам магистратуры. </w:t>
      </w:r>
    </w:p>
    <w:p w14:paraId="7B63AD3D" w14:textId="77777777" w:rsidR="00463061" w:rsidRPr="00642508" w:rsidRDefault="00463061" w:rsidP="00ED3A15">
      <w:pPr>
        <w:pStyle w:val="a3"/>
        <w:spacing w:after="0" w:line="240" w:lineRule="auto"/>
        <w:ind w:left="0" w:firstLine="709"/>
        <w:contextualSpacing w:val="0"/>
      </w:pPr>
      <w:r w:rsidRPr="00642508">
        <w:t>В случае если поступающий, подавший согласие на зачисление, хочет подать согласие на зачисление в другую организацию, то ему необходимо отозвать поданное согласие на зачисление.</w:t>
      </w:r>
    </w:p>
    <w:p w14:paraId="39F9E83C" w14:textId="78C94965" w:rsidR="00463061" w:rsidRPr="00642508" w:rsidRDefault="00463061" w:rsidP="00ED3A15">
      <w:pPr>
        <w:pStyle w:val="a3"/>
        <w:numPr>
          <w:ilvl w:val="0"/>
          <w:numId w:val="34"/>
        </w:numPr>
        <w:spacing w:after="0" w:line="240" w:lineRule="auto"/>
        <w:ind w:left="0" w:firstLine="709"/>
        <w:contextualSpacing w:val="0"/>
      </w:pPr>
      <w:r w:rsidRPr="00642508">
        <w:t xml:space="preserve">Для зачисления на платные места поступающий заключает </w:t>
      </w:r>
      <w:r>
        <w:t>договор об образовании.</w:t>
      </w:r>
      <w:r w:rsidRPr="00642508">
        <w:t xml:space="preserve"> ДВФ ВАВТ Минэкономразвития России </w:t>
      </w:r>
      <w:r w:rsidRPr="00181C40">
        <w:rPr>
          <w:color w:val="auto"/>
        </w:rPr>
        <w:t xml:space="preserve">устанавливает день завершения заключения договоров об образовании (далее - день </w:t>
      </w:r>
      <w:r w:rsidRPr="00642508">
        <w:t>завершения заключения договоров). Заключение договора об образовании осуществляется, начиная со дня начала приема заявлений о приеме до дня завершения заключения договоров включительно.</w:t>
      </w:r>
    </w:p>
    <w:p w14:paraId="434F0F00" w14:textId="77777777" w:rsidR="00463061" w:rsidRPr="00642508" w:rsidRDefault="00463061" w:rsidP="00ED3A15">
      <w:pPr>
        <w:pStyle w:val="a3"/>
        <w:numPr>
          <w:ilvl w:val="0"/>
          <w:numId w:val="34"/>
        </w:numPr>
        <w:spacing w:after="0" w:line="240" w:lineRule="auto"/>
        <w:ind w:left="0" w:firstLine="709"/>
        <w:contextualSpacing w:val="0"/>
      </w:pPr>
      <w:r w:rsidRPr="00642508">
        <w:t>Для зачисления ДВФ ВАВТ Минэкономразвития России определяет высшие приоритеты:</w:t>
      </w:r>
    </w:p>
    <w:p w14:paraId="4AFF5E99" w14:textId="77777777" w:rsidR="00463061" w:rsidRPr="00642508" w:rsidRDefault="00463061" w:rsidP="00ED3A15">
      <w:pPr>
        <w:pStyle w:val="a3"/>
        <w:spacing w:after="0" w:line="240" w:lineRule="auto"/>
        <w:ind w:left="0" w:firstLine="709"/>
        <w:contextualSpacing w:val="0"/>
      </w:pPr>
      <w:r w:rsidRPr="00642508">
        <w:t>-</w:t>
      </w:r>
      <w:r>
        <w:t xml:space="preserve"> </w:t>
      </w:r>
      <w:r w:rsidRPr="00642508">
        <w:t>основной высший приоритет - наиболее высокий приоритет зачисления, по которому поступающий проходит по конкурсу, определяемый для поступающих, включенных в конкурсный список, вне зависимости от наличия согласия на зачисление. Основной высший приоритет определяется на основании всех конкурсных списков, в которых поступающий проходит по конкурсу, и указывается в конкретном конкурсном списке;</w:t>
      </w:r>
    </w:p>
    <w:p w14:paraId="41DCE721" w14:textId="77777777" w:rsidR="00463061" w:rsidRPr="00642508" w:rsidRDefault="00463061" w:rsidP="00ED3A15">
      <w:pPr>
        <w:pStyle w:val="a3"/>
        <w:spacing w:after="0" w:line="240" w:lineRule="auto"/>
        <w:ind w:left="0" w:firstLine="709"/>
        <w:contextualSpacing w:val="0"/>
      </w:pPr>
      <w:r w:rsidRPr="00642508">
        <w:t>- высший проходной приоритет - наиболее высокий приоритет зачисления, по которому поступающий проходит по конкурсу, определяемый для поступающих, представивших согласие на зачисление. Высший проходной приоритет определяется на основании всех конкурсных списков, в которых поступающий проходит по конкурсу, и указывается в конкретном конкурсном списке.</w:t>
      </w:r>
    </w:p>
    <w:p w14:paraId="529BA4C5" w14:textId="77777777" w:rsidR="00463061" w:rsidRPr="00642508" w:rsidRDefault="00463061" w:rsidP="00ED3A15">
      <w:pPr>
        <w:pStyle w:val="a3"/>
        <w:numPr>
          <w:ilvl w:val="0"/>
          <w:numId w:val="34"/>
        </w:numPr>
        <w:spacing w:after="0" w:line="240" w:lineRule="auto"/>
        <w:ind w:left="0" w:firstLine="709"/>
        <w:contextualSpacing w:val="0"/>
      </w:pPr>
      <w:r w:rsidRPr="00642508">
        <w:t>Поступающий подлежит зачислению на места в рамках контрольных цифр приема в соответствии с высшим проходным приоритетом, если он проходит по конкурсу в пределах установленного количества мест и в срок завершения представления согласия на зачисление в ДВФ ВАВТ Минэкономразвития России имеется согласие на зачисление, при условии, что до дня издания приказа о зачислении включительно поступающий не отозвал согласие на зачисление.</w:t>
      </w:r>
    </w:p>
    <w:p w14:paraId="380CF3DB" w14:textId="77777777" w:rsidR="00463061" w:rsidRPr="00642508" w:rsidRDefault="00463061" w:rsidP="00ED3A15">
      <w:pPr>
        <w:pStyle w:val="a3"/>
        <w:numPr>
          <w:ilvl w:val="0"/>
          <w:numId w:val="34"/>
        </w:numPr>
        <w:spacing w:after="0" w:line="240" w:lineRule="auto"/>
        <w:ind w:left="0" w:firstLine="709"/>
        <w:contextualSpacing w:val="0"/>
      </w:pPr>
      <w:r w:rsidRPr="00642508">
        <w:t xml:space="preserve">Поступающий подлежит зачислению на платные места, если он проходит по конкурсу в пределах установленного количества мест и в день завершения заключения договоров в ДВФ ВАВТ Минэкономразвития России имеется заключенный договор об образовании. Поступающий на платные места зачисляется в соответствии с одним или несколькими приоритетами зачисления. Зачисление на платные места осуществляется вне зависимости от зачисления на места в рамках контрольных цифр приема. </w:t>
      </w:r>
    </w:p>
    <w:p w14:paraId="63F3EDAD" w14:textId="77777777" w:rsidR="00463061" w:rsidRPr="00642508" w:rsidRDefault="00463061" w:rsidP="00ED3A15">
      <w:pPr>
        <w:pStyle w:val="a3"/>
        <w:numPr>
          <w:ilvl w:val="0"/>
          <w:numId w:val="34"/>
        </w:numPr>
        <w:spacing w:after="0" w:line="240" w:lineRule="auto"/>
        <w:ind w:left="0" w:firstLine="709"/>
        <w:contextualSpacing w:val="0"/>
      </w:pPr>
      <w:r w:rsidRPr="00642508">
        <w:t xml:space="preserve">В случае если поступающий подал заявление о приеме посредством ЕПГУ, он может представить согласие на зачисление посредством ЕПГУ, или лично, или через оператора почтовой </w:t>
      </w:r>
      <w:r w:rsidRPr="00642508">
        <w:lastRenderedPageBreak/>
        <w:t>связи. В случае если поступающий подал заявление о приеме лично, или через оператора почтовой связи, он может представить согласие на зачисление лично, или через оператора почтовой связи, или посредством ЕПГУ (если при подаче заявления о приеме он представил в ДВФ ВАВТ Минэкономразвития России страховой номер индивидуального лицевого счета и дал согласие на передачу сведений на ЕПГУ).</w:t>
      </w:r>
    </w:p>
    <w:p w14:paraId="1FF1ECE0" w14:textId="77777777" w:rsidR="00463061" w:rsidRDefault="00463061" w:rsidP="00ED3A15">
      <w:pPr>
        <w:pStyle w:val="a3"/>
        <w:numPr>
          <w:ilvl w:val="0"/>
          <w:numId w:val="34"/>
        </w:numPr>
        <w:spacing w:after="0" w:line="240" w:lineRule="auto"/>
        <w:ind w:left="0" w:firstLine="709"/>
        <w:contextualSpacing w:val="0"/>
      </w:pPr>
      <w:r w:rsidRPr="00642508">
        <w:t>При представлении поступающим согласия на зачисление ДВФ ВАВТ Минэкономразвития России вносит в конкурсный список (до публикации конкурсного списка – в список подавших заявление) сведения о представлении согласия на зачисление.</w:t>
      </w:r>
    </w:p>
    <w:p w14:paraId="1F191DDA" w14:textId="77777777" w:rsidR="00463061" w:rsidRPr="00642508" w:rsidRDefault="00463061" w:rsidP="00ED3A15">
      <w:pPr>
        <w:spacing w:after="0" w:line="240" w:lineRule="auto"/>
        <w:ind w:firstLine="709"/>
      </w:pPr>
      <w:r w:rsidRPr="00642508">
        <w:t>В день завершения представления согласия на зачисление ДВФ ВАВТ Минэкономразвития России не позднее 14 часов по московскому времени обеспечивает учет в конкурсном списке согласий на зачисление, представленных в ДВФ ВАВТ Минэкономразвития России.</w:t>
      </w:r>
    </w:p>
    <w:p w14:paraId="219AEAD2" w14:textId="77777777" w:rsidR="00463061" w:rsidRPr="00642508" w:rsidRDefault="00463061" w:rsidP="00ED3A15">
      <w:pPr>
        <w:pStyle w:val="a3"/>
        <w:numPr>
          <w:ilvl w:val="0"/>
          <w:numId w:val="34"/>
        </w:numPr>
        <w:spacing w:after="0" w:line="240" w:lineRule="auto"/>
        <w:ind w:left="0" w:firstLine="709"/>
        <w:contextualSpacing w:val="0"/>
      </w:pPr>
      <w:r w:rsidRPr="00642508">
        <w:t>Поступающий имеет право на любом этапе приема на обучение отозвать согласие на зачисление на ЕПГУ либо путем подачи в ДВФ ВАВТ Минэкономразвития России заявления об отзыве согласия на зачисление (лично или через оператора почтовой связи) (далее – отзыв согласия на зачисление).</w:t>
      </w:r>
    </w:p>
    <w:p w14:paraId="4F2F3DB9" w14:textId="77777777" w:rsidR="00463061" w:rsidRPr="00642508" w:rsidRDefault="00463061" w:rsidP="00ED3A15">
      <w:pPr>
        <w:pStyle w:val="a3"/>
        <w:spacing w:after="0" w:line="240" w:lineRule="auto"/>
        <w:ind w:left="0" w:firstLine="709"/>
        <w:contextualSpacing w:val="0"/>
      </w:pPr>
      <w:r w:rsidRPr="00642508">
        <w:t>При отзыве поступающим согласия на зачисление ДВФ ВАВТ Минэкономразвития России вносит в конкурсный список (до публикации конкурсного списка – в список подавших заявление) сведения об отзыве согласия на зачисление.</w:t>
      </w:r>
    </w:p>
    <w:p w14:paraId="625FCE54" w14:textId="77777777" w:rsidR="00463061" w:rsidRPr="00642508" w:rsidRDefault="00463061" w:rsidP="00ED3A15">
      <w:pPr>
        <w:pStyle w:val="a3"/>
        <w:spacing w:after="0" w:line="240" w:lineRule="auto"/>
        <w:ind w:left="0" w:firstLine="709"/>
        <w:contextualSpacing w:val="0"/>
      </w:pPr>
      <w:r>
        <w:t>115</w:t>
      </w:r>
      <w:r w:rsidRPr="00642508">
        <w:t xml:space="preserve">.Поступающий имеет право на любом этапе приема на обучение отозвать заявление о приеме на ЕПГУ либо путем подачи в ДВФ ВАВТ Минэкономразвития России заявления об отзыве заявления о приеме </w:t>
      </w:r>
      <w:r>
        <w:t>(</w:t>
      </w:r>
      <w:r w:rsidRPr="00642508">
        <w:t>лично или через оператора почтовой связи) (далее - отзыв заявления о приеме).</w:t>
      </w:r>
    </w:p>
    <w:p w14:paraId="107B4A7B" w14:textId="77777777" w:rsidR="00463061" w:rsidRPr="00642508" w:rsidRDefault="00463061" w:rsidP="00ED3A15">
      <w:pPr>
        <w:pStyle w:val="a3"/>
        <w:spacing w:after="0" w:line="240" w:lineRule="auto"/>
        <w:ind w:left="0" w:firstLine="709"/>
        <w:contextualSpacing w:val="0"/>
      </w:pPr>
      <w:r w:rsidRPr="00642508">
        <w:t xml:space="preserve">При отзыве заявления о приеме ДВФ ВАВТ Минэкономразвития России исключает поступающего из списков, подавших заявление, из конкурсных списков и из числа зачисленных. </w:t>
      </w:r>
    </w:p>
    <w:p w14:paraId="64E4FB9E" w14:textId="77777777" w:rsidR="00463061" w:rsidRPr="00642508" w:rsidRDefault="00463061" w:rsidP="00ED3A15">
      <w:pPr>
        <w:pStyle w:val="a3"/>
        <w:numPr>
          <w:ilvl w:val="0"/>
          <w:numId w:val="35"/>
        </w:numPr>
        <w:spacing w:after="0" w:line="240" w:lineRule="auto"/>
        <w:ind w:left="0" w:firstLine="709"/>
        <w:contextualSpacing w:val="0"/>
      </w:pPr>
      <w:r w:rsidRPr="00642508">
        <w:t>Поступающий, зачисленный на обучение, имеет право отказаться от зачисления без отзыва согласия на зачисление. Отказ от зачисления осуществляется на ЕПГУ либо путем подачи в ДВФ ВАВТ Минэкономразвития России заявления об отказе от зачисления (лично или через оператора почтовой связи)</w:t>
      </w:r>
    </w:p>
    <w:p w14:paraId="3F95B94F" w14:textId="77777777" w:rsidR="00463061" w:rsidRPr="00642508" w:rsidRDefault="00463061" w:rsidP="00ED3A15">
      <w:pPr>
        <w:pStyle w:val="a3"/>
        <w:spacing w:after="0" w:line="240" w:lineRule="auto"/>
        <w:ind w:left="0" w:firstLine="709"/>
        <w:contextualSpacing w:val="0"/>
      </w:pPr>
      <w:r w:rsidRPr="00642508">
        <w:t>При отказе от зачисления ДВФ ВАВТ Минэкономразвития России исключает поступающего из числа зачисленных и вносит необходимые изменения в конкурсные списки.</w:t>
      </w:r>
    </w:p>
    <w:p w14:paraId="6DF2EE87" w14:textId="77777777" w:rsidR="00463061" w:rsidRPr="00642508" w:rsidRDefault="00463061" w:rsidP="00ED3A15">
      <w:pPr>
        <w:pStyle w:val="a3"/>
        <w:numPr>
          <w:ilvl w:val="0"/>
          <w:numId w:val="35"/>
        </w:numPr>
        <w:spacing w:after="0" w:line="240" w:lineRule="auto"/>
        <w:ind w:left="0" w:firstLine="709"/>
        <w:contextualSpacing w:val="0"/>
      </w:pPr>
      <w:r w:rsidRPr="00642508">
        <w:t>В случае если поступающий, который зачислен на места в рамках контрольных цифр приема, хочет отозвать согласие на зачисление, ему необходимо отказаться от зачисления одновременно с отзывом согласия на зачисление.</w:t>
      </w:r>
    </w:p>
    <w:p w14:paraId="1BB5A14A" w14:textId="7C602DFE" w:rsidR="00463061" w:rsidRPr="009040F3" w:rsidRDefault="00463061" w:rsidP="00ED3A15">
      <w:pPr>
        <w:pStyle w:val="a3"/>
        <w:numPr>
          <w:ilvl w:val="0"/>
          <w:numId w:val="35"/>
        </w:numPr>
        <w:spacing w:after="0" w:line="240" w:lineRule="auto"/>
        <w:ind w:left="0" w:firstLine="709"/>
        <w:contextualSpacing w:val="0"/>
      </w:pPr>
      <w:r w:rsidRPr="009040F3">
        <w:t>До истечения срока приема на обучение на места в рамках контрольных цифр приема (включая дополнительный прием на обучение) по конкретным конкурсным группам ДВФ ВАВТ Минэкономразвития России вносит изменения в конкурсные списки, списки подавших заявления, исключает поступающего из числа зачисленных в соответствии с пунктами 11</w:t>
      </w:r>
      <w:r w:rsidR="004D6524">
        <w:t>3</w:t>
      </w:r>
      <w:r w:rsidRPr="009040F3">
        <w:t>-11</w:t>
      </w:r>
      <w:r w:rsidR="004D6524">
        <w:t>6</w:t>
      </w:r>
      <w:r w:rsidRPr="009040F3">
        <w:t xml:space="preserve"> Правил приема:</w:t>
      </w:r>
    </w:p>
    <w:p w14:paraId="21F94B42" w14:textId="77777777" w:rsidR="00463061" w:rsidRPr="00642508" w:rsidRDefault="00463061" w:rsidP="00ED3A15">
      <w:pPr>
        <w:pStyle w:val="a3"/>
        <w:spacing w:after="0" w:line="240" w:lineRule="auto"/>
        <w:ind w:left="0" w:firstLine="709"/>
        <w:contextualSpacing w:val="0"/>
      </w:pPr>
      <w:r w:rsidRPr="00642508">
        <w:t>- в случае получения сведений с ЕПГУ или заявления представленного в ДВФ ВАВТ Минэкономразвития России лично поступающим, не менее чем за 2 часа до конца рабочего дня - в течение 2 часов после получения сведений с ЕПГУ или заявления;</w:t>
      </w:r>
    </w:p>
    <w:p w14:paraId="73C8DF5E" w14:textId="77777777" w:rsidR="00463061" w:rsidRPr="00642508" w:rsidRDefault="00463061" w:rsidP="00ED3A15">
      <w:pPr>
        <w:pStyle w:val="a3"/>
        <w:spacing w:after="0" w:line="240" w:lineRule="auto"/>
        <w:ind w:left="0" w:firstLine="709"/>
        <w:contextualSpacing w:val="0"/>
      </w:pPr>
      <w:r w:rsidRPr="00642508">
        <w:t>- в случае получения сведений с ЕПГУ или заявления представленного в ДВФ ВАВТ Минэкономразвития России лично поступающим, менее чем за 2 часа до конца рабочего дня - в течение первых 2 часов следующего рабочего дня;</w:t>
      </w:r>
    </w:p>
    <w:p w14:paraId="7C2E026B" w14:textId="77777777" w:rsidR="00463061" w:rsidRPr="00642508" w:rsidRDefault="00463061" w:rsidP="00ED3A15">
      <w:pPr>
        <w:pStyle w:val="a3"/>
        <w:spacing w:after="0" w:line="240" w:lineRule="auto"/>
        <w:ind w:left="0" w:firstLine="709"/>
        <w:contextualSpacing w:val="0"/>
      </w:pPr>
      <w:r w:rsidRPr="00642508">
        <w:t>- в случае получения заявления через оператора почтовой связи – не позднее следующего рабочего дня.</w:t>
      </w:r>
    </w:p>
    <w:p w14:paraId="0C1FCB05" w14:textId="46E5C70A" w:rsidR="00463061" w:rsidRPr="00642508" w:rsidRDefault="00463061" w:rsidP="00ED3A15">
      <w:pPr>
        <w:pStyle w:val="a3"/>
        <w:spacing w:after="0" w:line="240" w:lineRule="auto"/>
        <w:ind w:left="0" w:firstLine="709"/>
        <w:contextualSpacing w:val="0"/>
      </w:pPr>
      <w:r w:rsidRPr="00642508">
        <w:t xml:space="preserve"> Действия, указанные в пунктах </w:t>
      </w:r>
      <w:r w:rsidRPr="009040F3">
        <w:t>11</w:t>
      </w:r>
      <w:r w:rsidR="004D6524">
        <w:t>3</w:t>
      </w:r>
      <w:r w:rsidRPr="009040F3">
        <w:t>-11</w:t>
      </w:r>
      <w:r w:rsidR="004D6524">
        <w:t>6</w:t>
      </w:r>
      <w:r w:rsidRPr="009040F3">
        <w:t xml:space="preserve"> Правил приема, не осуществляются</w:t>
      </w:r>
      <w:r w:rsidRPr="00642508">
        <w:t xml:space="preserve"> в день издания приказов о зачислении;</w:t>
      </w:r>
    </w:p>
    <w:p w14:paraId="3ABC33F1" w14:textId="77777777" w:rsidR="00463061" w:rsidRPr="00642508" w:rsidRDefault="00463061" w:rsidP="00ED3A15">
      <w:pPr>
        <w:pStyle w:val="a3"/>
        <w:spacing w:after="0" w:line="240" w:lineRule="auto"/>
        <w:ind w:left="0" w:firstLine="709"/>
        <w:contextualSpacing w:val="0"/>
      </w:pPr>
      <w:r w:rsidRPr="00642508">
        <w:t xml:space="preserve"> при приеме на места в рамках контрольных цифр приема по программам магистратуры, при приеме на платные места по программам бакалавриата, программам магистратуры – в день издания приказов о зачислении.</w:t>
      </w:r>
    </w:p>
    <w:p w14:paraId="61217612" w14:textId="77777777" w:rsidR="00463061" w:rsidRPr="00642508" w:rsidRDefault="00463061" w:rsidP="00ED3A15">
      <w:pPr>
        <w:spacing w:after="0" w:line="240" w:lineRule="auto"/>
        <w:ind w:firstLine="709"/>
      </w:pPr>
      <w:r>
        <w:lastRenderedPageBreak/>
        <w:t>119</w:t>
      </w:r>
      <w:r w:rsidRPr="00642508">
        <w:t>.После завершения приема на обучение на места в рамках контрольных цифр приема (включая дополнительный прием на обучение) по конкретным конкурсным группам поданные документы в части оригиналов (при наличии) возвращаются поступающему в течение одного рабочего дня после поступления в ДВФ ВАВТ Минэкономразвития России заявления об отзыве заявления о приеме. В случае невозможности возврата указанных оригиналов они остаются на хранение в ДВФ ВАВТ Минэкономразвития России.</w:t>
      </w:r>
    </w:p>
    <w:p w14:paraId="5BBB825B" w14:textId="77777777" w:rsidR="00463061" w:rsidRPr="00642508" w:rsidRDefault="00463061" w:rsidP="00ED3A15">
      <w:pPr>
        <w:pStyle w:val="a3"/>
        <w:numPr>
          <w:ilvl w:val="0"/>
          <w:numId w:val="36"/>
        </w:numPr>
        <w:spacing w:after="0" w:line="240" w:lineRule="auto"/>
        <w:ind w:left="0" w:firstLine="709"/>
        <w:contextualSpacing w:val="0"/>
      </w:pPr>
      <w:r w:rsidRPr="00642508">
        <w:t>Зачисление оформляется приказом (приказами) ректора ВАВТ Минэкономразвития России о зачислении на каждом этапе зачисления. Приказы о зачислении публикуются на официальном сайте ДВФ ВАВТ Минэкономразвития России с указанием уникального кода поступающего.</w:t>
      </w:r>
    </w:p>
    <w:p w14:paraId="4384B387" w14:textId="77777777" w:rsidR="00463061" w:rsidRPr="00642508" w:rsidRDefault="00463061" w:rsidP="00ED3A15">
      <w:pPr>
        <w:pStyle w:val="a3"/>
        <w:numPr>
          <w:ilvl w:val="0"/>
          <w:numId w:val="36"/>
        </w:numPr>
        <w:spacing w:after="0" w:line="240" w:lineRule="auto"/>
        <w:ind w:left="0" w:firstLine="709"/>
        <w:contextualSpacing w:val="0"/>
      </w:pPr>
      <w:r w:rsidRPr="00642508">
        <w:t>По результатам зачисления ДВФ ВАВТ Минэкономразвития России формирует сведения о зачислении по каждому конкурсу с указанием уникального кода поступающего, суммы конкурсных баллов, количества ба</w:t>
      </w:r>
      <w:r>
        <w:t>ллов за вступительные испытания и за</w:t>
      </w:r>
      <w:r w:rsidRPr="00642508">
        <w:t xml:space="preserve"> индивидуальные достижения, основания для приема без вступительных испытаний. Указанные сведения размещаются на официальном сайте ДВФ ВАВТ Минэкономразвития России в день издания приказов о зачислении и должны быть доступны пользователям официального сайта в течение 6 месяцев со дня их издания.</w:t>
      </w:r>
    </w:p>
    <w:p w14:paraId="54E80D0C" w14:textId="77777777" w:rsidR="00463061" w:rsidRPr="00642508" w:rsidRDefault="00463061" w:rsidP="00ED3A15">
      <w:pPr>
        <w:pStyle w:val="a3"/>
        <w:spacing w:after="0" w:line="240" w:lineRule="auto"/>
        <w:ind w:left="0" w:firstLine="709"/>
        <w:contextualSpacing w:val="0"/>
      </w:pPr>
    </w:p>
    <w:p w14:paraId="65495861" w14:textId="77777777" w:rsidR="00463061" w:rsidRPr="00642508" w:rsidRDefault="00463061" w:rsidP="00186C0E">
      <w:pPr>
        <w:pStyle w:val="a3"/>
        <w:spacing w:after="0" w:line="240" w:lineRule="auto"/>
        <w:ind w:left="0" w:firstLine="709"/>
        <w:contextualSpacing w:val="0"/>
        <w:jc w:val="center"/>
        <w:rPr>
          <w:b/>
        </w:rPr>
      </w:pPr>
      <w:r w:rsidRPr="00642508">
        <w:rPr>
          <w:b/>
          <w:lang w:val="en-US"/>
        </w:rPr>
        <w:t>XI</w:t>
      </w:r>
      <w:r w:rsidRPr="00642508">
        <w:rPr>
          <w:b/>
        </w:rPr>
        <w:t>. Зачисление на места в рамках контрольных цифр приема</w:t>
      </w:r>
    </w:p>
    <w:p w14:paraId="49D064F8" w14:textId="77777777" w:rsidR="00463061" w:rsidRPr="00642508" w:rsidRDefault="00463061" w:rsidP="00ED3A15">
      <w:pPr>
        <w:pStyle w:val="a3"/>
        <w:spacing w:after="0" w:line="240" w:lineRule="auto"/>
        <w:ind w:left="0" w:firstLine="709"/>
        <w:contextualSpacing w:val="0"/>
        <w:rPr>
          <w:b/>
        </w:rPr>
      </w:pPr>
    </w:p>
    <w:p w14:paraId="5ABE4EDD" w14:textId="77777777" w:rsidR="00463061" w:rsidRPr="00642508" w:rsidRDefault="00463061" w:rsidP="00ED3A15">
      <w:pPr>
        <w:pStyle w:val="a3"/>
        <w:numPr>
          <w:ilvl w:val="0"/>
          <w:numId w:val="36"/>
        </w:numPr>
        <w:spacing w:after="0" w:line="240" w:lineRule="auto"/>
        <w:ind w:left="0" w:firstLine="709"/>
        <w:contextualSpacing w:val="0"/>
      </w:pPr>
      <w:r w:rsidRPr="00642508">
        <w:t xml:space="preserve">Зачисление на места в рамках контрольных цифр приема проводится: </w:t>
      </w:r>
    </w:p>
    <w:p w14:paraId="51E46D25" w14:textId="77777777" w:rsidR="00463061" w:rsidRPr="00642508" w:rsidRDefault="00463061" w:rsidP="00ED3A15">
      <w:pPr>
        <w:pStyle w:val="a3"/>
        <w:spacing w:after="0" w:line="240" w:lineRule="auto"/>
        <w:ind w:left="0" w:firstLine="709"/>
        <w:contextualSpacing w:val="0"/>
      </w:pPr>
      <w:r w:rsidRPr="00642508">
        <w:t>- по программам бакалавриата – в 3 этапа: приоритетный этап зачисления; основной этап зачисления и дополнительный этап зачисления;</w:t>
      </w:r>
    </w:p>
    <w:p w14:paraId="433BFDC2" w14:textId="77777777" w:rsidR="00463061" w:rsidRPr="00642508" w:rsidRDefault="00463061" w:rsidP="00ED3A15">
      <w:pPr>
        <w:pStyle w:val="a3"/>
        <w:spacing w:after="0" w:line="240" w:lineRule="auto"/>
        <w:ind w:left="0" w:firstLine="709"/>
        <w:contextualSpacing w:val="0"/>
      </w:pPr>
      <w:r w:rsidRPr="00642508">
        <w:t xml:space="preserve">- по программам магистратуры – в 2 этапа: основной этап зачисления и дополнительный этап зачисления. </w:t>
      </w:r>
    </w:p>
    <w:p w14:paraId="6F82C2BB" w14:textId="77777777" w:rsidR="00463061" w:rsidRPr="00642508" w:rsidRDefault="00463061" w:rsidP="00ED3A15">
      <w:pPr>
        <w:pStyle w:val="a3"/>
        <w:numPr>
          <w:ilvl w:val="0"/>
          <w:numId w:val="36"/>
        </w:numPr>
        <w:spacing w:after="0" w:line="240" w:lineRule="auto"/>
        <w:ind w:left="0" w:firstLine="709"/>
        <w:contextualSpacing w:val="0"/>
      </w:pPr>
      <w:r w:rsidRPr="00642508">
        <w:t xml:space="preserve">На каждом этапе зачисления ДВФ ВАВТ Минэкономразвития России определяет основной высший приоритет и высший проходной приоритет. </w:t>
      </w:r>
    </w:p>
    <w:p w14:paraId="0675762D" w14:textId="77777777" w:rsidR="00463061" w:rsidRPr="00642508" w:rsidRDefault="00463061" w:rsidP="00ED3A15">
      <w:pPr>
        <w:pStyle w:val="a3"/>
        <w:numPr>
          <w:ilvl w:val="0"/>
          <w:numId w:val="36"/>
        </w:numPr>
        <w:spacing w:after="0" w:line="240" w:lineRule="auto"/>
        <w:ind w:left="0" w:firstLine="709"/>
        <w:contextualSpacing w:val="0"/>
      </w:pPr>
      <w:r w:rsidRPr="00642508">
        <w:t xml:space="preserve">На приоритетном этапе зачисления на обучение по программам бакалавриата: </w:t>
      </w:r>
    </w:p>
    <w:p w14:paraId="634341BC" w14:textId="77777777" w:rsidR="00463061" w:rsidRPr="00642508" w:rsidRDefault="00463061" w:rsidP="00ED3A15">
      <w:pPr>
        <w:pStyle w:val="a3"/>
        <w:spacing w:after="0" w:line="240" w:lineRule="auto"/>
        <w:ind w:left="0" w:firstLine="709"/>
        <w:contextualSpacing w:val="0"/>
      </w:pPr>
      <w:r w:rsidRPr="00642508">
        <w:t>1) проводится зачисление:</w:t>
      </w:r>
    </w:p>
    <w:p w14:paraId="263DBBA4" w14:textId="77777777" w:rsidR="00463061" w:rsidRPr="00642508" w:rsidRDefault="00463061" w:rsidP="00ED3A15">
      <w:pPr>
        <w:pStyle w:val="a3"/>
        <w:spacing w:after="0" w:line="240" w:lineRule="auto"/>
        <w:ind w:left="0" w:firstLine="709"/>
        <w:contextualSpacing w:val="0"/>
      </w:pPr>
      <w:r w:rsidRPr="00642508">
        <w:t>а) на основные бюджетные места без вступительных испытаний в соответствии с частью 4 и (или) частью 12 статьи 71 Федерального закона № 273-ФЗ;</w:t>
      </w:r>
    </w:p>
    <w:p w14:paraId="29543D19" w14:textId="77777777" w:rsidR="00463061" w:rsidRPr="00642508" w:rsidRDefault="00463061" w:rsidP="00ED3A15">
      <w:pPr>
        <w:pStyle w:val="a3"/>
        <w:spacing w:after="0" w:line="240" w:lineRule="auto"/>
        <w:ind w:left="0" w:firstLine="709"/>
        <w:contextualSpacing w:val="0"/>
      </w:pPr>
      <w:r w:rsidRPr="00642508">
        <w:t>б) на места в пределах особой квоты:</w:t>
      </w:r>
    </w:p>
    <w:p w14:paraId="1FB8BC9A" w14:textId="77777777" w:rsidR="00463061" w:rsidRPr="00642508" w:rsidRDefault="00463061" w:rsidP="00ED3A15">
      <w:pPr>
        <w:pStyle w:val="a3"/>
        <w:spacing w:after="0" w:line="240" w:lineRule="auto"/>
        <w:ind w:left="0" w:firstLine="709"/>
        <w:contextualSpacing w:val="0"/>
      </w:pPr>
      <w:r w:rsidRPr="00642508">
        <w:t>- без вступительных испытаний в соответствии с частью 4 и (или) частью 12 статьи 71 Федерального закона № 273-ФЗ;</w:t>
      </w:r>
    </w:p>
    <w:p w14:paraId="0D283597" w14:textId="77777777" w:rsidR="00463061" w:rsidRPr="00642508" w:rsidRDefault="00463061" w:rsidP="00ED3A15">
      <w:pPr>
        <w:pStyle w:val="a3"/>
        <w:spacing w:after="0" w:line="240" w:lineRule="auto"/>
        <w:ind w:left="0" w:firstLine="709"/>
        <w:contextualSpacing w:val="0"/>
      </w:pPr>
      <w:r w:rsidRPr="00642508">
        <w:t>- по результатам ЕГЭ и (или) внутренних вступительных испытаний;</w:t>
      </w:r>
    </w:p>
    <w:p w14:paraId="5A9CACEF" w14:textId="77777777" w:rsidR="00463061" w:rsidRPr="00642508" w:rsidRDefault="00463061" w:rsidP="00ED3A15">
      <w:pPr>
        <w:pStyle w:val="a3"/>
        <w:spacing w:after="0" w:line="240" w:lineRule="auto"/>
        <w:ind w:left="0" w:firstLine="709"/>
        <w:contextualSpacing w:val="0"/>
      </w:pPr>
      <w:r w:rsidRPr="00642508">
        <w:t xml:space="preserve">в) на места в пределах целевой квоты: </w:t>
      </w:r>
    </w:p>
    <w:p w14:paraId="47A326D0" w14:textId="77777777" w:rsidR="00463061" w:rsidRPr="00642508" w:rsidRDefault="00463061" w:rsidP="00ED3A15">
      <w:pPr>
        <w:pStyle w:val="a3"/>
        <w:spacing w:after="0" w:line="240" w:lineRule="auto"/>
        <w:ind w:left="0" w:firstLine="709"/>
        <w:contextualSpacing w:val="0"/>
      </w:pPr>
      <w:r w:rsidRPr="00642508">
        <w:t>- без вступительных испытаний в соответствии с частью 4 и (или) частью 12 статьи 71 Федерального закона № 273-ФЗ;</w:t>
      </w:r>
    </w:p>
    <w:p w14:paraId="5914D92B" w14:textId="77777777" w:rsidR="00463061" w:rsidRPr="00642508" w:rsidRDefault="00463061" w:rsidP="00ED3A15">
      <w:pPr>
        <w:pStyle w:val="a3"/>
        <w:spacing w:after="0" w:line="240" w:lineRule="auto"/>
        <w:ind w:left="0" w:firstLine="709"/>
        <w:contextualSpacing w:val="0"/>
      </w:pPr>
      <w:r w:rsidRPr="00642508">
        <w:t>- по результатам ЕГЭ и (или) внутренних вступительных испытаний;</w:t>
      </w:r>
    </w:p>
    <w:p w14:paraId="0FDC3E23" w14:textId="77777777" w:rsidR="00463061" w:rsidRPr="00642508" w:rsidRDefault="00463061" w:rsidP="00ED3A15">
      <w:pPr>
        <w:pStyle w:val="a3"/>
        <w:spacing w:after="0" w:line="240" w:lineRule="auto"/>
        <w:ind w:left="0" w:firstLine="709"/>
        <w:contextualSpacing w:val="0"/>
      </w:pPr>
      <w:r w:rsidRPr="00642508">
        <w:t>г) на места в пределах отдельной квоты:</w:t>
      </w:r>
    </w:p>
    <w:p w14:paraId="0F486D54" w14:textId="77777777" w:rsidR="00463061" w:rsidRPr="00642508" w:rsidRDefault="00463061" w:rsidP="00ED3A15">
      <w:pPr>
        <w:pStyle w:val="a3"/>
        <w:spacing w:after="0" w:line="240" w:lineRule="auto"/>
        <w:ind w:left="0" w:firstLine="709"/>
        <w:contextualSpacing w:val="0"/>
      </w:pPr>
      <w:r w:rsidRPr="00642508">
        <w:t>- без проведения вступительных испытаний</w:t>
      </w:r>
    </w:p>
    <w:p w14:paraId="6896F439" w14:textId="77777777" w:rsidR="00463061" w:rsidRPr="00642508" w:rsidRDefault="00463061" w:rsidP="00ED3A15">
      <w:pPr>
        <w:pStyle w:val="a3"/>
        <w:spacing w:after="0" w:line="240" w:lineRule="auto"/>
        <w:ind w:left="0" w:firstLine="709"/>
        <w:contextualSpacing w:val="0"/>
      </w:pPr>
      <w:r w:rsidRPr="00642508">
        <w:t>- по результатам ЕГЭ и (или) внутренних вступительных испытаний;</w:t>
      </w:r>
    </w:p>
    <w:p w14:paraId="02241E34" w14:textId="77777777" w:rsidR="00463061" w:rsidRPr="00642508" w:rsidRDefault="00463061" w:rsidP="00ED3A15">
      <w:pPr>
        <w:pStyle w:val="a3"/>
        <w:spacing w:after="0" w:line="240" w:lineRule="auto"/>
        <w:ind w:left="0" w:firstLine="709"/>
        <w:contextualSpacing w:val="0"/>
      </w:pPr>
      <w:r w:rsidRPr="00642508">
        <w:t>2) в случае если высший проходной приоритет является приоритетом целевой квоты, поступающий зачисляется на места в пределах целевой квоты;</w:t>
      </w:r>
    </w:p>
    <w:p w14:paraId="3EA76F28" w14:textId="77777777" w:rsidR="00463061" w:rsidRPr="00642508" w:rsidRDefault="00463061" w:rsidP="00ED3A15">
      <w:pPr>
        <w:pStyle w:val="a3"/>
        <w:spacing w:after="0" w:line="240" w:lineRule="auto"/>
        <w:ind w:left="0" w:firstLine="709"/>
        <w:contextualSpacing w:val="0"/>
      </w:pPr>
      <w:r w:rsidRPr="00642508">
        <w:t xml:space="preserve">3) в случае если высший проходной приоритет является приоритетом иных мест: </w:t>
      </w:r>
    </w:p>
    <w:p w14:paraId="38602933" w14:textId="77777777" w:rsidR="00463061" w:rsidRPr="00642508" w:rsidRDefault="00463061" w:rsidP="00ED3A15">
      <w:pPr>
        <w:pStyle w:val="a3"/>
        <w:spacing w:after="0" w:line="240" w:lineRule="auto"/>
        <w:ind w:left="0" w:firstLine="709"/>
        <w:contextualSpacing w:val="0"/>
      </w:pPr>
      <w:r w:rsidRPr="00642508">
        <w:t>- поступающий, который проходит по конкурсу на основные бюджетные места без вступительных испытаний, зачисляется на указанные места;</w:t>
      </w:r>
    </w:p>
    <w:p w14:paraId="5C1967F0" w14:textId="77777777" w:rsidR="00463061" w:rsidRPr="00642508" w:rsidRDefault="00463061" w:rsidP="00ED3A15">
      <w:pPr>
        <w:pStyle w:val="a3"/>
        <w:spacing w:after="0" w:line="240" w:lineRule="auto"/>
        <w:ind w:left="0" w:firstLine="709"/>
        <w:contextualSpacing w:val="0"/>
      </w:pPr>
      <w:r w:rsidRPr="00642508">
        <w:t>- поступающий, который не участвует в конкурсе (не проходит по конкурсу) на основные бюджетные места без вступительных испытаний и проходит по конкурсу на места в пределах отдельной квоты, зачисляется на места в пределах отдельной квоты;</w:t>
      </w:r>
    </w:p>
    <w:p w14:paraId="55B536EE" w14:textId="77777777" w:rsidR="00463061" w:rsidRPr="00642508" w:rsidRDefault="00463061" w:rsidP="00ED3A15">
      <w:pPr>
        <w:pStyle w:val="a3"/>
        <w:spacing w:after="0" w:line="240" w:lineRule="auto"/>
        <w:ind w:left="0" w:firstLine="709"/>
        <w:contextualSpacing w:val="0"/>
      </w:pPr>
      <w:r w:rsidRPr="00642508">
        <w:t xml:space="preserve">- поступающий, который не участвует в конкурсе (не проходит по конкурсу) на основные бюджетные места без вступительных испытаний и на места в пределах отдельной квоты и </w:t>
      </w:r>
      <w:r w:rsidRPr="00642508">
        <w:lastRenderedPageBreak/>
        <w:t>проходит по конкурс на места в пределах особой квоты, зачисляется на места в пределах особой квоты.</w:t>
      </w:r>
    </w:p>
    <w:p w14:paraId="24093303" w14:textId="77777777" w:rsidR="00463061" w:rsidRPr="00642508" w:rsidRDefault="00463061" w:rsidP="00ED3A15">
      <w:pPr>
        <w:pStyle w:val="a3"/>
        <w:numPr>
          <w:ilvl w:val="0"/>
          <w:numId w:val="36"/>
        </w:numPr>
        <w:spacing w:after="0" w:line="240" w:lineRule="auto"/>
        <w:ind w:left="0" w:firstLine="709"/>
        <w:contextualSpacing w:val="0"/>
      </w:pPr>
      <w:r w:rsidRPr="00642508">
        <w:t>На основном этапе зачисления на обучение по программам бакалавриата проводится зачисление на основные бюджетные места по результатам ЕГЭ и (или) внутренних вступительных испытаний в соответствии с приоритетом иных мест.</w:t>
      </w:r>
    </w:p>
    <w:p w14:paraId="0FF6B8CF" w14:textId="77777777" w:rsidR="00463061" w:rsidRPr="00642508" w:rsidRDefault="00463061" w:rsidP="00ED3A15">
      <w:pPr>
        <w:pStyle w:val="a3"/>
        <w:numPr>
          <w:ilvl w:val="0"/>
          <w:numId w:val="36"/>
        </w:numPr>
        <w:spacing w:after="0" w:line="240" w:lineRule="auto"/>
        <w:ind w:left="0" w:firstLine="709"/>
        <w:contextualSpacing w:val="0"/>
      </w:pPr>
      <w:r w:rsidRPr="00642508">
        <w:t>На дополнительном этапе зачисления на обучение по программам бакалавриата проводится зачисление на незаполненные основные бюджетные места по результатам ЕГЭ и (или) внутренних вступительных испытаний в соответствии с приоритетом иных мест.</w:t>
      </w:r>
    </w:p>
    <w:p w14:paraId="071C91F4" w14:textId="77777777" w:rsidR="00463061" w:rsidRPr="00642508" w:rsidRDefault="00463061" w:rsidP="00ED3A15">
      <w:pPr>
        <w:pStyle w:val="a3"/>
        <w:numPr>
          <w:ilvl w:val="0"/>
          <w:numId w:val="36"/>
        </w:numPr>
        <w:spacing w:after="0" w:line="240" w:lineRule="auto"/>
        <w:ind w:left="0" w:firstLine="709"/>
        <w:contextualSpacing w:val="0"/>
      </w:pPr>
      <w:r w:rsidRPr="00642508">
        <w:t>При приеме на обучение по программам бакалавриата в пределах особой квоты, отдельной квоты, целевой квоты, которые являются незаполненными и (или) освобождаются после завершения приоритетного этапа зачисления, добавляются к основным бюджетным местам.</w:t>
      </w:r>
    </w:p>
    <w:p w14:paraId="6E17EC52" w14:textId="77777777" w:rsidR="00463061" w:rsidRPr="009040F3" w:rsidRDefault="00463061" w:rsidP="00ED3A15">
      <w:pPr>
        <w:pStyle w:val="a3"/>
        <w:numPr>
          <w:ilvl w:val="0"/>
          <w:numId w:val="36"/>
        </w:numPr>
        <w:spacing w:after="0" w:line="240" w:lineRule="auto"/>
        <w:ind w:left="0" w:firstLine="709"/>
        <w:contextualSpacing w:val="0"/>
        <w:rPr>
          <w:szCs w:val="24"/>
        </w:rPr>
      </w:pPr>
      <w:r w:rsidRPr="009040F3">
        <w:rPr>
          <w:szCs w:val="24"/>
        </w:rPr>
        <w:t>Лица, зачисленные на местах в пределах особой квоты и отдельной квоты, исключаются из конкурсных списков на основные бюджетные места по тем условиям поступления, по которым они зачислены на места в пределах указанных квот.</w:t>
      </w:r>
    </w:p>
    <w:p w14:paraId="26D1E5D9" w14:textId="77777777" w:rsidR="00463061" w:rsidRPr="009040F3" w:rsidRDefault="00463061" w:rsidP="00ED3A15">
      <w:pPr>
        <w:pStyle w:val="a3"/>
        <w:numPr>
          <w:ilvl w:val="0"/>
          <w:numId w:val="36"/>
        </w:numPr>
        <w:spacing w:after="0" w:line="240" w:lineRule="auto"/>
        <w:ind w:left="0" w:firstLine="709"/>
        <w:contextualSpacing w:val="0"/>
        <w:rPr>
          <w:szCs w:val="24"/>
        </w:rPr>
      </w:pPr>
      <w:r w:rsidRPr="009040F3">
        <w:rPr>
          <w:szCs w:val="24"/>
        </w:rPr>
        <w:t>В случае если поступающий, зачисленный на приоритетном этапе зачисления на обучение по программам бакалавриата, хочет участвовать в основном этапе зачисления в ДВФ ВАВТ Минэкономразвития России, он отказывается от зачисления, проведенного на приоритетном этапе зачисления. Лица, которые зачислены на приоритетном этапе зачисления и до завершения срока представления согласия на зачисление на основном этапе зачисления отказались от зачисления, рассматриваются при проведении зачисления на основном этапе зачисления. Лица, которые зачислены на приоритетном этапе зачисления и до срока завершения представления согласия на зачисление на основном этапе зачисления не отказались от зачисления, не подлежат зачислению на основном этапе зачисления.</w:t>
      </w:r>
    </w:p>
    <w:p w14:paraId="5D6B8A93" w14:textId="77777777" w:rsidR="00463061" w:rsidRPr="009040F3" w:rsidRDefault="00463061" w:rsidP="00ED3A15">
      <w:pPr>
        <w:pStyle w:val="a3"/>
        <w:numPr>
          <w:ilvl w:val="0"/>
          <w:numId w:val="36"/>
        </w:numPr>
        <w:spacing w:after="0" w:line="240" w:lineRule="auto"/>
        <w:ind w:left="0" w:firstLine="709"/>
        <w:contextualSpacing w:val="0"/>
        <w:rPr>
          <w:szCs w:val="24"/>
        </w:rPr>
      </w:pPr>
      <w:r w:rsidRPr="009040F3">
        <w:rPr>
          <w:szCs w:val="24"/>
        </w:rPr>
        <w:t>В случае если поступающий, зачисленный на приоритетном этапе зачисления на обучение по программам бакалавриата, хочет участвовать в основном этапе зачисления в иную организацию, он до срока завершения представления согласия на зачисление на основном этапе зачисления отказывается от зачисления, проведенного на приоритетном этапе зачисления, и отзывает согласие на зачисление.</w:t>
      </w:r>
    </w:p>
    <w:p w14:paraId="01B013F4" w14:textId="77777777" w:rsidR="00463061" w:rsidRPr="009040F3" w:rsidRDefault="00463061" w:rsidP="00ED3A15">
      <w:pPr>
        <w:pStyle w:val="a3"/>
        <w:numPr>
          <w:ilvl w:val="0"/>
          <w:numId w:val="36"/>
        </w:numPr>
        <w:spacing w:after="0" w:line="240" w:lineRule="auto"/>
        <w:ind w:left="0" w:firstLine="709"/>
        <w:contextualSpacing w:val="0"/>
        <w:rPr>
          <w:szCs w:val="24"/>
        </w:rPr>
      </w:pPr>
      <w:r w:rsidRPr="009040F3">
        <w:rPr>
          <w:szCs w:val="24"/>
        </w:rPr>
        <w:t>В случае если поступающий зачисленный на приоритетном этапе зачисления или основном этапе зачисления на обучение по программам бакалавриата, хочет участвовать в дополнительном этапе зачисления в ДВФ ВАВТ Минэкономразвития России, он отказывается от зачисления, проведенного на приоритетном этапе зачисления или основном этапе зачисления. Лица, которые зачислены на приоритетном этапе зачисления или основном этапе зачисления и до срока завершения представления согласия на зачисление на дополнительном этапе зачисления отказались от зачисления, рассматриваются при проведении зачисления на дополнительном этапе зачисления. Лица, которые зачислены на приоритетном этапе зачисления или основном этапе зачисления и до срока завершения представления согласия на зачисление на дополнительном этапе зачисления не отказались от зачисления, не подлежат зачислению на дополнительном этапе зачисления.</w:t>
      </w:r>
    </w:p>
    <w:p w14:paraId="5AFA365B" w14:textId="77777777" w:rsidR="00463061" w:rsidRPr="009040F3" w:rsidRDefault="00463061" w:rsidP="00ED3A15">
      <w:pPr>
        <w:pStyle w:val="a3"/>
        <w:numPr>
          <w:ilvl w:val="0"/>
          <w:numId w:val="36"/>
        </w:numPr>
        <w:spacing w:after="0" w:line="240" w:lineRule="auto"/>
        <w:ind w:left="0" w:firstLine="709"/>
        <w:contextualSpacing w:val="0"/>
        <w:rPr>
          <w:szCs w:val="24"/>
        </w:rPr>
      </w:pPr>
      <w:r w:rsidRPr="009040F3">
        <w:rPr>
          <w:szCs w:val="24"/>
        </w:rPr>
        <w:t>В случае если поступающий зачисленный на приоритетном этапе зачисления или основном этапе зачисления на обучение по программам бакалавриата, хочет участвовать в дополнительном этапе зачисления в иную организацию, он до срока завершения представления согласия на зачисление на дополнительном этапе зачисления отказывается от зачисления, проведенного на приоритетном этапе зачисления или основном этапе зачисления, и отзывает согласие на зачисление.</w:t>
      </w:r>
    </w:p>
    <w:p w14:paraId="4C041C2C" w14:textId="77777777" w:rsidR="00463061" w:rsidRPr="009040F3" w:rsidRDefault="00463061" w:rsidP="00ED3A15">
      <w:pPr>
        <w:pStyle w:val="a3"/>
        <w:numPr>
          <w:ilvl w:val="0"/>
          <w:numId w:val="36"/>
        </w:numPr>
        <w:spacing w:after="0" w:line="240" w:lineRule="auto"/>
        <w:ind w:left="0" w:firstLine="709"/>
        <w:contextualSpacing w:val="0"/>
        <w:rPr>
          <w:szCs w:val="24"/>
        </w:rPr>
      </w:pPr>
      <w:r w:rsidRPr="009040F3">
        <w:rPr>
          <w:szCs w:val="24"/>
        </w:rPr>
        <w:t xml:space="preserve"> На основном этапе зачисления на обучение по программам магистратуры:</w:t>
      </w:r>
    </w:p>
    <w:p w14:paraId="54B9B008" w14:textId="77777777" w:rsidR="00463061" w:rsidRPr="009040F3" w:rsidRDefault="00463061" w:rsidP="00ED3A15">
      <w:pPr>
        <w:pStyle w:val="a3"/>
        <w:numPr>
          <w:ilvl w:val="0"/>
          <w:numId w:val="27"/>
        </w:numPr>
        <w:spacing w:after="0" w:line="240" w:lineRule="auto"/>
        <w:ind w:left="0" w:firstLine="709"/>
        <w:contextualSpacing w:val="0"/>
        <w:rPr>
          <w:szCs w:val="24"/>
        </w:rPr>
      </w:pPr>
      <w:r w:rsidRPr="009040F3">
        <w:rPr>
          <w:szCs w:val="24"/>
        </w:rPr>
        <w:t xml:space="preserve">проводится зачисление: </w:t>
      </w:r>
    </w:p>
    <w:p w14:paraId="72A2F9E5" w14:textId="77777777" w:rsidR="00463061" w:rsidRPr="009040F3" w:rsidRDefault="00463061" w:rsidP="00ED3A15">
      <w:pPr>
        <w:pStyle w:val="a3"/>
        <w:spacing w:after="0" w:line="240" w:lineRule="auto"/>
        <w:ind w:left="0" w:firstLine="709"/>
        <w:contextualSpacing w:val="0"/>
        <w:rPr>
          <w:szCs w:val="24"/>
        </w:rPr>
      </w:pPr>
      <w:r w:rsidRPr="009040F3">
        <w:rPr>
          <w:szCs w:val="24"/>
        </w:rPr>
        <w:t>– на места в пределах целевой квоты;</w:t>
      </w:r>
    </w:p>
    <w:p w14:paraId="7159C1F8" w14:textId="77777777" w:rsidR="00463061" w:rsidRPr="009040F3" w:rsidRDefault="00463061" w:rsidP="00ED3A15">
      <w:pPr>
        <w:pStyle w:val="a3"/>
        <w:spacing w:after="0" w:line="240" w:lineRule="auto"/>
        <w:ind w:left="0" w:firstLine="709"/>
        <w:contextualSpacing w:val="0"/>
        <w:rPr>
          <w:szCs w:val="24"/>
        </w:rPr>
      </w:pPr>
      <w:r w:rsidRPr="009040F3">
        <w:rPr>
          <w:szCs w:val="24"/>
        </w:rPr>
        <w:t>– на основные бюджетные места;</w:t>
      </w:r>
    </w:p>
    <w:p w14:paraId="1B7349FF" w14:textId="77777777" w:rsidR="00463061" w:rsidRPr="009040F3" w:rsidRDefault="00463061" w:rsidP="00ED3A15">
      <w:pPr>
        <w:pStyle w:val="a3"/>
        <w:numPr>
          <w:ilvl w:val="0"/>
          <w:numId w:val="27"/>
        </w:numPr>
        <w:spacing w:after="0" w:line="240" w:lineRule="auto"/>
        <w:ind w:left="0" w:firstLine="709"/>
        <w:contextualSpacing w:val="0"/>
        <w:rPr>
          <w:szCs w:val="24"/>
        </w:rPr>
      </w:pPr>
      <w:r w:rsidRPr="009040F3">
        <w:rPr>
          <w:szCs w:val="24"/>
        </w:rPr>
        <w:t>в случае если высший проходной приоритет является приоритетом целевой квоты, поступающий зачисляется на места в пределах целевой квоты;</w:t>
      </w:r>
    </w:p>
    <w:p w14:paraId="30EA7BB4" w14:textId="77777777" w:rsidR="00463061" w:rsidRPr="009040F3" w:rsidRDefault="00463061" w:rsidP="00ED3A15">
      <w:pPr>
        <w:pStyle w:val="a3"/>
        <w:numPr>
          <w:ilvl w:val="0"/>
          <w:numId w:val="27"/>
        </w:numPr>
        <w:spacing w:after="0" w:line="240" w:lineRule="auto"/>
        <w:ind w:left="0" w:firstLine="709"/>
        <w:contextualSpacing w:val="0"/>
        <w:rPr>
          <w:szCs w:val="24"/>
        </w:rPr>
      </w:pPr>
      <w:r w:rsidRPr="009040F3">
        <w:rPr>
          <w:szCs w:val="24"/>
        </w:rPr>
        <w:lastRenderedPageBreak/>
        <w:t>в случае если высший проходной приоритет является приоритетом иных мест, поступающий зачисляется на основные бюджетные места.</w:t>
      </w:r>
    </w:p>
    <w:p w14:paraId="2E98677B" w14:textId="77777777" w:rsidR="00463061" w:rsidRPr="009040F3" w:rsidRDefault="00463061" w:rsidP="00ED3A15">
      <w:pPr>
        <w:pStyle w:val="a3"/>
        <w:numPr>
          <w:ilvl w:val="0"/>
          <w:numId w:val="36"/>
        </w:numPr>
        <w:spacing w:after="0" w:line="240" w:lineRule="auto"/>
        <w:ind w:left="0" w:firstLine="709"/>
        <w:contextualSpacing w:val="0"/>
        <w:rPr>
          <w:szCs w:val="24"/>
        </w:rPr>
      </w:pPr>
      <w:r w:rsidRPr="009040F3">
        <w:rPr>
          <w:szCs w:val="24"/>
        </w:rPr>
        <w:t>На дополнительном этапе зачисления на обучение по программам магистратуры проводится зачисление на незаполненные основные бюджетные места в соответствии с приоритетом иных мест.</w:t>
      </w:r>
    </w:p>
    <w:p w14:paraId="27C6B147" w14:textId="77777777" w:rsidR="00463061" w:rsidRPr="009040F3" w:rsidRDefault="00463061" w:rsidP="00ED3A15">
      <w:pPr>
        <w:spacing w:after="0" w:line="240" w:lineRule="auto"/>
        <w:ind w:firstLine="709"/>
        <w:rPr>
          <w:szCs w:val="24"/>
        </w:rPr>
      </w:pPr>
      <w:r w:rsidRPr="009040F3">
        <w:rPr>
          <w:szCs w:val="24"/>
        </w:rPr>
        <w:t>135. При приеме на обучение по программам магистратуры на места в пределах целевой квоты, которые являются незаполненными, добавляются к основным бюджетным местам.</w:t>
      </w:r>
    </w:p>
    <w:p w14:paraId="0C8BB13C" w14:textId="77777777" w:rsidR="00463061" w:rsidRPr="009040F3" w:rsidRDefault="00463061" w:rsidP="00ED3A15">
      <w:pPr>
        <w:spacing w:after="0" w:line="240" w:lineRule="auto"/>
        <w:ind w:firstLine="709"/>
        <w:rPr>
          <w:szCs w:val="24"/>
        </w:rPr>
      </w:pPr>
      <w:r w:rsidRPr="009040F3">
        <w:rPr>
          <w:szCs w:val="24"/>
        </w:rPr>
        <w:t xml:space="preserve">136. В случае если поступающий, зачисленный на основном этапе зачисления на обучение по программам магистратуры, хочет участвовать в дополнительном этапе зачисления в ДВФ ВАВТ Минэкономразвития России, он отказывается от зачисления, проведенного на основном этапе зачисления. Лица, которые зачислены на основном этапе зачисления и отказались от зачисления до срока завершения представления согласия на зачисление на дополнительном этапе зачисления, рассматриваются при проведении зачисления на дополнительном этапе зачисления. Лица, которые зачислены на основном этапе зачисления и не отказались от зачисления до срока завершения представления согласия на зачисление на дополнительном этапе зачисления, не подлежат зачислению на дополнительном этапе зачисления. </w:t>
      </w:r>
    </w:p>
    <w:p w14:paraId="661B065D" w14:textId="77777777" w:rsidR="00463061" w:rsidRPr="009040F3" w:rsidRDefault="00463061" w:rsidP="00ED3A15">
      <w:pPr>
        <w:spacing w:after="0" w:line="240" w:lineRule="auto"/>
        <w:ind w:firstLine="709"/>
        <w:rPr>
          <w:szCs w:val="24"/>
        </w:rPr>
      </w:pPr>
      <w:r w:rsidRPr="009040F3">
        <w:rPr>
          <w:szCs w:val="24"/>
        </w:rPr>
        <w:t>137. В случае если поступающий, зачисленный на основном этапе зачисления на обучение по программам магистратуры, хочет участвовать в дополнительном этапе зачисления в иную организацию, он до срока завершения представления согласия на зачисление на д</w:t>
      </w:r>
      <w:r>
        <w:rPr>
          <w:szCs w:val="24"/>
        </w:rPr>
        <w:t xml:space="preserve">ополнительном этапе зачисления </w:t>
      </w:r>
      <w:r w:rsidRPr="009040F3">
        <w:rPr>
          <w:szCs w:val="24"/>
        </w:rPr>
        <w:t>отказывается от зачисления, проведенного на основном этапе зачисления, и отзывает согласие на зачисление.</w:t>
      </w:r>
    </w:p>
    <w:p w14:paraId="35D00723" w14:textId="77777777" w:rsidR="00463061" w:rsidRPr="009040F3" w:rsidRDefault="00463061" w:rsidP="00ED3A15">
      <w:pPr>
        <w:pStyle w:val="a3"/>
        <w:spacing w:after="0" w:line="240" w:lineRule="auto"/>
        <w:ind w:left="0" w:firstLine="709"/>
        <w:contextualSpacing w:val="0"/>
        <w:rPr>
          <w:szCs w:val="24"/>
        </w:rPr>
      </w:pPr>
    </w:p>
    <w:p w14:paraId="08AE8C08" w14:textId="31BD56A5" w:rsidR="00463061" w:rsidRPr="009040F3" w:rsidRDefault="00463061" w:rsidP="00B9748A">
      <w:pPr>
        <w:pStyle w:val="a3"/>
        <w:spacing w:after="0" w:line="240" w:lineRule="auto"/>
        <w:ind w:left="0" w:firstLine="709"/>
        <w:contextualSpacing w:val="0"/>
        <w:jc w:val="center"/>
        <w:rPr>
          <w:b/>
          <w:szCs w:val="24"/>
        </w:rPr>
      </w:pPr>
      <w:r w:rsidRPr="009040F3">
        <w:rPr>
          <w:b/>
          <w:szCs w:val="24"/>
          <w:lang w:val="en-US"/>
        </w:rPr>
        <w:t>XI</w:t>
      </w:r>
      <w:r w:rsidR="00581932">
        <w:rPr>
          <w:b/>
          <w:szCs w:val="24"/>
        </w:rPr>
        <w:t xml:space="preserve"> (</w:t>
      </w:r>
      <w:r w:rsidRPr="009040F3">
        <w:rPr>
          <w:b/>
          <w:szCs w:val="24"/>
          <w:lang w:val="en-US"/>
        </w:rPr>
        <w:t>I</w:t>
      </w:r>
      <w:r w:rsidR="00581932">
        <w:rPr>
          <w:b/>
          <w:szCs w:val="24"/>
        </w:rPr>
        <w:t>)</w:t>
      </w:r>
      <w:r w:rsidRPr="009040F3">
        <w:rPr>
          <w:b/>
          <w:szCs w:val="24"/>
        </w:rPr>
        <w:t>. Перераспределение мест в рамках контрольных цифр приема</w:t>
      </w:r>
    </w:p>
    <w:p w14:paraId="2B3EB8DE" w14:textId="77777777" w:rsidR="00463061" w:rsidRPr="009040F3" w:rsidRDefault="00463061" w:rsidP="00ED3A15">
      <w:pPr>
        <w:pStyle w:val="a3"/>
        <w:spacing w:after="0" w:line="240" w:lineRule="auto"/>
        <w:ind w:left="0" w:firstLine="709"/>
        <w:contextualSpacing w:val="0"/>
        <w:rPr>
          <w:b/>
          <w:szCs w:val="24"/>
        </w:rPr>
      </w:pPr>
    </w:p>
    <w:p w14:paraId="2046EBB3" w14:textId="77777777" w:rsidR="00463061" w:rsidRPr="009040F3" w:rsidRDefault="00463061" w:rsidP="00ED3A15">
      <w:pPr>
        <w:spacing w:after="0" w:line="240" w:lineRule="auto"/>
        <w:ind w:firstLine="709"/>
        <w:rPr>
          <w:bCs/>
          <w:szCs w:val="24"/>
        </w:rPr>
      </w:pPr>
      <w:r w:rsidRPr="009040F3">
        <w:rPr>
          <w:bCs/>
          <w:szCs w:val="24"/>
        </w:rPr>
        <w:t xml:space="preserve">138. В случае если предложения заказчиков на места в рамках контрольных цифр приема даны на меньшее количество мест, чем величина целевой квоты, ДВФ ВАВТ Минэкономразвития России может не ранее 15 июня и не позднее 19 июня перенести места целевой квоты в пределах количества мест, соответствующего признакам, указанным в подпунктах 1-3 и подпункте </w:t>
      </w:r>
      <w:r>
        <w:rPr>
          <w:bCs/>
          <w:szCs w:val="24"/>
        </w:rPr>
        <w:t>«а» подпункта 4 пункта 12 Правил приема;</w:t>
      </w:r>
    </w:p>
    <w:p w14:paraId="5BCCFDB4" w14:textId="77777777" w:rsidR="00463061" w:rsidRPr="009040F3" w:rsidRDefault="00463061" w:rsidP="00ED3A15">
      <w:pPr>
        <w:spacing w:after="0" w:line="240" w:lineRule="auto"/>
        <w:ind w:firstLine="709"/>
        <w:rPr>
          <w:bCs/>
          <w:szCs w:val="24"/>
        </w:rPr>
      </w:pPr>
      <w:r w:rsidRPr="009040F3">
        <w:rPr>
          <w:bCs/>
          <w:szCs w:val="24"/>
        </w:rPr>
        <w:t>- по программам бакалавриата – в отдельную квоту;</w:t>
      </w:r>
    </w:p>
    <w:p w14:paraId="622DCDC3" w14:textId="77777777" w:rsidR="00463061" w:rsidRPr="009040F3" w:rsidRDefault="00463061" w:rsidP="00ED3A15">
      <w:pPr>
        <w:spacing w:after="0" w:line="240" w:lineRule="auto"/>
        <w:ind w:firstLine="709"/>
        <w:rPr>
          <w:bCs/>
          <w:szCs w:val="24"/>
        </w:rPr>
      </w:pPr>
      <w:r w:rsidRPr="009040F3">
        <w:rPr>
          <w:bCs/>
          <w:szCs w:val="24"/>
        </w:rPr>
        <w:t>- по программам магистратуры – в основные бюджетные места.</w:t>
      </w:r>
    </w:p>
    <w:p w14:paraId="123B96D9" w14:textId="77777777" w:rsidR="00463061" w:rsidRPr="009040F3" w:rsidRDefault="00463061" w:rsidP="00ED3A15">
      <w:pPr>
        <w:spacing w:after="0" w:line="240" w:lineRule="auto"/>
        <w:ind w:firstLine="709"/>
        <w:rPr>
          <w:bCs/>
          <w:szCs w:val="24"/>
        </w:rPr>
      </w:pPr>
      <w:r w:rsidRPr="009040F3">
        <w:rPr>
          <w:bCs/>
          <w:szCs w:val="24"/>
        </w:rPr>
        <w:t xml:space="preserve">139. ДВФ ВАВТ Минэкономразвития России осуществляет следующие действия по переносу мест в пределах количества мест, соответствующих признакам, указанным в подпунктах 1-3 и подпункте </w:t>
      </w:r>
      <w:r>
        <w:rPr>
          <w:bCs/>
          <w:szCs w:val="24"/>
        </w:rPr>
        <w:t>«а» подпункта 4 пункта 12 Правил приема:</w:t>
      </w:r>
    </w:p>
    <w:p w14:paraId="1316B09E" w14:textId="77777777" w:rsidR="00463061" w:rsidRPr="009040F3" w:rsidRDefault="00463061" w:rsidP="00ED3A15">
      <w:pPr>
        <w:pStyle w:val="a3"/>
        <w:numPr>
          <w:ilvl w:val="0"/>
          <w:numId w:val="28"/>
        </w:numPr>
        <w:spacing w:after="0" w:line="240" w:lineRule="auto"/>
        <w:ind w:left="0" w:firstLine="709"/>
        <w:contextualSpacing w:val="0"/>
        <w:rPr>
          <w:bCs/>
          <w:szCs w:val="24"/>
        </w:rPr>
      </w:pPr>
      <w:r w:rsidRPr="009040F3">
        <w:rPr>
          <w:bCs/>
          <w:szCs w:val="24"/>
        </w:rPr>
        <w:t>на приоритетном этапе зачисления по программам бакалавриата не ранее завершения представления согласия на з</w:t>
      </w:r>
      <w:r>
        <w:rPr>
          <w:bCs/>
          <w:szCs w:val="24"/>
        </w:rPr>
        <w:t>ачисление и не позднее издания</w:t>
      </w:r>
      <w:r w:rsidRPr="009040F3">
        <w:rPr>
          <w:bCs/>
          <w:szCs w:val="24"/>
        </w:rPr>
        <w:t xml:space="preserve"> приказов о зачислении:</w:t>
      </w:r>
    </w:p>
    <w:p w14:paraId="68825033" w14:textId="77777777" w:rsidR="00463061" w:rsidRPr="009040F3" w:rsidRDefault="00463061" w:rsidP="00ED3A15">
      <w:pPr>
        <w:spacing w:after="0" w:line="240" w:lineRule="auto"/>
        <w:ind w:firstLine="709"/>
        <w:rPr>
          <w:bCs/>
          <w:szCs w:val="24"/>
        </w:rPr>
      </w:pPr>
      <w:r w:rsidRPr="009040F3">
        <w:rPr>
          <w:bCs/>
          <w:szCs w:val="24"/>
        </w:rPr>
        <w:t>а) переносит избыточные места особой квоты и (или) целевой квоты (если число поступающих, представивших согласие на зачисление на места особой квоты и (или) целевой квоты, меньше количества указанных мест) в отдельную квоту;</w:t>
      </w:r>
    </w:p>
    <w:p w14:paraId="6A4B9435" w14:textId="77777777" w:rsidR="00463061" w:rsidRPr="009040F3" w:rsidRDefault="00463061" w:rsidP="00ED3A15">
      <w:pPr>
        <w:spacing w:after="0" w:line="240" w:lineRule="auto"/>
        <w:ind w:firstLine="709"/>
        <w:rPr>
          <w:bCs/>
          <w:szCs w:val="24"/>
        </w:rPr>
      </w:pPr>
      <w:r w:rsidRPr="009040F3">
        <w:rPr>
          <w:bCs/>
          <w:szCs w:val="24"/>
        </w:rPr>
        <w:t>б) переносит избыточные места отдельной квоты (если после переноса мест в соответствии с подпунктом «а» настоящего пункта или при отсутствии такого переноса число поступающих, представивших согласие на места отдельной квоты, меньше количества указанных мест):</w:t>
      </w:r>
    </w:p>
    <w:p w14:paraId="7081B3BB" w14:textId="77777777" w:rsidR="00463061" w:rsidRPr="00642508" w:rsidRDefault="00463061" w:rsidP="00ED3A15">
      <w:pPr>
        <w:spacing w:after="0" w:line="240" w:lineRule="auto"/>
        <w:ind w:firstLine="709"/>
        <w:rPr>
          <w:bCs/>
        </w:rPr>
      </w:pPr>
      <w:r w:rsidRPr="00642508">
        <w:rPr>
          <w:bCs/>
        </w:rPr>
        <w:t>- при недостатке мест особой квоты - в особую квоту;</w:t>
      </w:r>
    </w:p>
    <w:p w14:paraId="3AD8FE27" w14:textId="77777777" w:rsidR="00463061" w:rsidRPr="00642508" w:rsidRDefault="00463061" w:rsidP="00ED3A15">
      <w:pPr>
        <w:spacing w:after="0" w:line="240" w:lineRule="auto"/>
        <w:ind w:firstLine="709"/>
        <w:rPr>
          <w:bCs/>
        </w:rPr>
      </w:pPr>
      <w:r w:rsidRPr="00642508">
        <w:rPr>
          <w:bCs/>
        </w:rPr>
        <w:t>- при отсутствии недостатка мест особой квоты - в основные бюджетные места;</w:t>
      </w:r>
    </w:p>
    <w:p w14:paraId="319AE354" w14:textId="77777777" w:rsidR="00463061" w:rsidRPr="00642508" w:rsidRDefault="00463061" w:rsidP="00ED3A15">
      <w:pPr>
        <w:spacing w:after="0" w:line="240" w:lineRule="auto"/>
        <w:ind w:firstLine="709"/>
        <w:rPr>
          <w:bCs/>
        </w:rPr>
      </w:pPr>
      <w:r w:rsidRPr="00642508">
        <w:rPr>
          <w:bCs/>
        </w:rPr>
        <w:t>2) на основном этапе зачисления по программам магистратуры не ранее завершения представления согласия на зачисление и не позднее издания приказов о зачислении переносит избыточные места целевой квоты (если число поступающих, представивших согласие на зачисление на места целевой квоты, меньше количества указанных мест) в основные бюджетные места.</w:t>
      </w:r>
    </w:p>
    <w:p w14:paraId="380564EE" w14:textId="77777777" w:rsidR="00B9748A" w:rsidRDefault="00581932" w:rsidP="00ED3A15">
      <w:pPr>
        <w:spacing w:after="0" w:line="240" w:lineRule="auto"/>
        <w:ind w:firstLine="709"/>
        <w:rPr>
          <w:b/>
        </w:rPr>
      </w:pPr>
      <w:r>
        <w:rPr>
          <w:b/>
        </w:rPr>
        <w:t xml:space="preserve">                                 </w:t>
      </w:r>
      <w:r w:rsidRPr="00581932">
        <w:rPr>
          <w:b/>
        </w:rPr>
        <w:t xml:space="preserve">    </w:t>
      </w:r>
    </w:p>
    <w:p w14:paraId="40070EAD" w14:textId="77777777" w:rsidR="00B9748A" w:rsidRDefault="00B9748A" w:rsidP="00ED3A15">
      <w:pPr>
        <w:spacing w:after="0" w:line="240" w:lineRule="auto"/>
        <w:ind w:firstLine="709"/>
        <w:rPr>
          <w:b/>
        </w:rPr>
      </w:pPr>
    </w:p>
    <w:p w14:paraId="234822BA" w14:textId="77777777" w:rsidR="00B9748A" w:rsidRDefault="00B9748A" w:rsidP="00ED3A15">
      <w:pPr>
        <w:spacing w:after="0" w:line="240" w:lineRule="auto"/>
        <w:ind w:firstLine="709"/>
        <w:rPr>
          <w:b/>
        </w:rPr>
      </w:pPr>
    </w:p>
    <w:p w14:paraId="612E969F" w14:textId="21690C71" w:rsidR="00463061" w:rsidRDefault="00581932" w:rsidP="00B9748A">
      <w:pPr>
        <w:spacing w:after="0" w:line="240" w:lineRule="auto"/>
        <w:ind w:firstLine="709"/>
        <w:jc w:val="center"/>
        <w:rPr>
          <w:b/>
        </w:rPr>
      </w:pPr>
      <w:r>
        <w:rPr>
          <w:b/>
          <w:lang w:val="en-US"/>
        </w:rPr>
        <w:lastRenderedPageBreak/>
        <w:t>XII</w:t>
      </w:r>
      <w:r>
        <w:rPr>
          <w:b/>
        </w:rPr>
        <w:t>.</w:t>
      </w:r>
      <w:r w:rsidRPr="00581932">
        <w:rPr>
          <w:b/>
        </w:rPr>
        <w:t xml:space="preserve">  </w:t>
      </w:r>
      <w:r w:rsidR="00463061" w:rsidRPr="00581932">
        <w:rPr>
          <w:b/>
        </w:rPr>
        <w:t>Информирование о приеме на обучение</w:t>
      </w:r>
    </w:p>
    <w:p w14:paraId="1D6BD77C" w14:textId="77777777" w:rsidR="00B9748A" w:rsidRPr="00642508" w:rsidRDefault="00B9748A" w:rsidP="00B9748A">
      <w:pPr>
        <w:spacing w:after="0" w:line="240" w:lineRule="auto"/>
        <w:ind w:firstLine="709"/>
        <w:jc w:val="center"/>
      </w:pPr>
    </w:p>
    <w:p w14:paraId="53552BAD" w14:textId="44FF7A0A" w:rsidR="00463061" w:rsidRPr="00642508" w:rsidRDefault="00463061" w:rsidP="00ED3A15">
      <w:pPr>
        <w:pStyle w:val="a3"/>
        <w:numPr>
          <w:ilvl w:val="0"/>
          <w:numId w:val="37"/>
        </w:numPr>
        <w:spacing w:after="0" w:line="240" w:lineRule="auto"/>
        <w:ind w:left="0" w:firstLine="709"/>
        <w:contextualSpacing w:val="0"/>
      </w:pPr>
      <w:r w:rsidRPr="00642508">
        <w:t xml:space="preserve"> ДВФ ВАВТ Минэкономразвития России </w:t>
      </w:r>
      <w:r w:rsidR="004D6524">
        <w:t>обязан о</w:t>
      </w:r>
      <w:r w:rsidRPr="00642508">
        <w:t>знакомит</w:t>
      </w:r>
      <w:r w:rsidR="004D6524">
        <w:t>ь</w:t>
      </w:r>
      <w:r w:rsidRPr="00642508">
        <w:t xml:space="preserve"> поступающего и (или) его родителей </w:t>
      </w:r>
      <w:hyperlink r:id="rId32">
        <w:r w:rsidRPr="00642508">
          <w:t>(законных представителей)</w:t>
        </w:r>
      </w:hyperlink>
      <w:hyperlink r:id="rId33">
        <w:r w:rsidRPr="00642508">
          <w:t xml:space="preserve"> </w:t>
        </w:r>
      </w:hyperlink>
      <w:r w:rsidRPr="00642508">
        <w:t>с документами и информацией, указанными в части 2 статьи 55 Федерального закона №</w:t>
      </w:r>
      <w:r>
        <w:t xml:space="preserve"> </w:t>
      </w:r>
      <w:r w:rsidRPr="00642508">
        <w:t xml:space="preserve">273-ФЗ. </w:t>
      </w:r>
    </w:p>
    <w:p w14:paraId="0579647E" w14:textId="7EA4572D" w:rsidR="00463061" w:rsidRPr="00642508" w:rsidRDefault="00463061" w:rsidP="00ED3A15">
      <w:pPr>
        <w:pStyle w:val="a3"/>
        <w:numPr>
          <w:ilvl w:val="0"/>
          <w:numId w:val="37"/>
        </w:numPr>
        <w:spacing w:after="0" w:line="240" w:lineRule="auto"/>
        <w:ind w:left="0" w:firstLine="709"/>
        <w:contextualSpacing w:val="0"/>
      </w:pPr>
      <w:r w:rsidRPr="00642508">
        <w:t xml:space="preserve">В целях информирования о приеме на обучение на   официальном сайте </w:t>
      </w:r>
      <w:r w:rsidR="004D6524">
        <w:t xml:space="preserve">ДВФ ВАВТ Минэкономразвития России </w:t>
      </w:r>
      <w:r w:rsidRPr="00642508">
        <w:t xml:space="preserve">размещается следующая информация о приеме на обучение: </w:t>
      </w:r>
    </w:p>
    <w:p w14:paraId="1D10E4AE" w14:textId="77777777" w:rsidR="00463061" w:rsidRPr="00642508" w:rsidRDefault="00463061" w:rsidP="00ED3A15">
      <w:pPr>
        <w:spacing w:after="0" w:line="240" w:lineRule="auto"/>
        <w:ind w:firstLine="709"/>
      </w:pPr>
      <w:r w:rsidRPr="00642508">
        <w:t xml:space="preserve">1) не позднее 20 января 2026 года: </w:t>
      </w:r>
    </w:p>
    <w:p w14:paraId="2C21B5D0" w14:textId="5A7A9356" w:rsidR="00463061" w:rsidRPr="00642508" w:rsidRDefault="00463061" w:rsidP="00ED3A15">
      <w:pPr>
        <w:spacing w:after="0" w:line="240" w:lineRule="auto"/>
        <w:ind w:firstLine="709"/>
      </w:pPr>
      <w:r w:rsidRPr="00642508">
        <w:t>а) перечень направлений подготовки, на которые проводится прием на обучение в 2026-2027 учебном году за счет бюджетных ассигнований федерального бюджет, и количество мест для приема</w:t>
      </w:r>
      <w:r w:rsidR="004D6524">
        <w:t xml:space="preserve"> на обучение</w:t>
      </w:r>
      <w:r w:rsidRPr="00642508">
        <w:t xml:space="preserve"> в рамках контрольных цифр приема за счет указанных бюджетных ассигнований по различным </w:t>
      </w:r>
      <w:r w:rsidRPr="005472B9">
        <w:rPr>
          <w:color w:val="auto"/>
        </w:rPr>
        <w:t xml:space="preserve">условиям </w:t>
      </w:r>
      <w:r w:rsidRPr="00642508">
        <w:t>поступления (без указания квот);</w:t>
      </w:r>
    </w:p>
    <w:p w14:paraId="2448B4CC" w14:textId="77777777" w:rsidR="00463061" w:rsidRPr="005472B9" w:rsidRDefault="00463061" w:rsidP="00ED3A15">
      <w:pPr>
        <w:spacing w:after="0" w:line="240" w:lineRule="auto"/>
        <w:ind w:firstLine="709"/>
        <w:rPr>
          <w:color w:val="auto"/>
        </w:rPr>
      </w:pPr>
      <w:r w:rsidRPr="00642508">
        <w:t>б) правила приема на обучение</w:t>
      </w:r>
      <w:r w:rsidRPr="005472B9">
        <w:rPr>
          <w:color w:val="auto"/>
        </w:rPr>
        <w:t>, утверждённые приказом ВАВТ Минэкономразвития России;</w:t>
      </w:r>
    </w:p>
    <w:p w14:paraId="144CAD7C" w14:textId="77777777" w:rsidR="00463061" w:rsidRPr="00642508" w:rsidRDefault="00463061" w:rsidP="00ED3A15">
      <w:pPr>
        <w:spacing w:after="0" w:line="240" w:lineRule="auto"/>
        <w:ind w:firstLine="709"/>
      </w:pPr>
      <w:r w:rsidRPr="00642508">
        <w:t xml:space="preserve">в) сроки проведения приема на обучение; </w:t>
      </w:r>
    </w:p>
    <w:p w14:paraId="5CA82A70" w14:textId="77777777" w:rsidR="00463061" w:rsidRPr="00642508" w:rsidRDefault="00463061" w:rsidP="00ED3A15">
      <w:pPr>
        <w:spacing w:after="0" w:line="240" w:lineRule="auto"/>
        <w:ind w:firstLine="709"/>
      </w:pPr>
      <w:r w:rsidRPr="00642508">
        <w:t>г) перечень вступительных испытаний с указанием по каждому вступительному испытанию следующих сведений:</w:t>
      </w:r>
    </w:p>
    <w:p w14:paraId="3A70F3F6" w14:textId="77777777" w:rsidR="00463061" w:rsidRPr="00642508" w:rsidRDefault="00463061" w:rsidP="00ED3A15">
      <w:pPr>
        <w:spacing w:after="0" w:line="240" w:lineRule="auto"/>
        <w:ind w:firstLine="709"/>
      </w:pPr>
      <w:r w:rsidRPr="00642508">
        <w:t>- наименование вступительного испытания;</w:t>
      </w:r>
    </w:p>
    <w:p w14:paraId="1A4C0614" w14:textId="77777777" w:rsidR="00463061" w:rsidRPr="00642508" w:rsidRDefault="00463061" w:rsidP="00ED3A15">
      <w:pPr>
        <w:spacing w:after="0" w:line="240" w:lineRule="auto"/>
        <w:ind w:firstLine="709"/>
      </w:pPr>
      <w:r w:rsidRPr="00642508">
        <w:t>- максимальное количество баллов;</w:t>
      </w:r>
    </w:p>
    <w:p w14:paraId="7191DB58" w14:textId="77777777" w:rsidR="00463061" w:rsidRPr="00642508" w:rsidRDefault="00463061" w:rsidP="00ED3A15">
      <w:pPr>
        <w:spacing w:after="0" w:line="240" w:lineRule="auto"/>
        <w:ind w:firstLine="709"/>
      </w:pPr>
      <w:r w:rsidRPr="00642508">
        <w:t>- минимальное количество баллов;</w:t>
      </w:r>
    </w:p>
    <w:p w14:paraId="0398B403" w14:textId="77777777" w:rsidR="00463061" w:rsidRPr="00642508" w:rsidRDefault="00463061" w:rsidP="00ED3A15">
      <w:pPr>
        <w:spacing w:after="0" w:line="240" w:lineRule="auto"/>
        <w:ind w:firstLine="709"/>
      </w:pPr>
      <w:r w:rsidRPr="00642508">
        <w:t>- приоритетность испытания при ранжировании;</w:t>
      </w:r>
    </w:p>
    <w:p w14:paraId="143E8014" w14:textId="77777777" w:rsidR="00463061" w:rsidRPr="00642508" w:rsidRDefault="00463061" w:rsidP="00ED3A15">
      <w:pPr>
        <w:spacing w:after="0" w:line="240" w:lineRule="auto"/>
        <w:ind w:firstLine="709"/>
      </w:pPr>
      <w:r w:rsidRPr="00642508">
        <w:t>- для внутреннего вступительного испытания – форма проведения, языки, на которых осуществляется проведение вступительного испытания, программа вступительного испытания;</w:t>
      </w:r>
    </w:p>
    <w:p w14:paraId="3CC44074" w14:textId="77777777" w:rsidR="00463061" w:rsidRPr="00642508" w:rsidRDefault="00463061" w:rsidP="00ED3A15">
      <w:pPr>
        <w:spacing w:after="0" w:line="240" w:lineRule="auto"/>
        <w:ind w:firstLine="709"/>
      </w:pPr>
      <w:r w:rsidRPr="00642508">
        <w:t>- информация о проведении вступительного испытания очно и (или) с использованием дистанционных технологий;</w:t>
      </w:r>
    </w:p>
    <w:p w14:paraId="4FE97D07" w14:textId="77777777" w:rsidR="00463061" w:rsidRPr="00642508" w:rsidRDefault="00463061" w:rsidP="00ED3A15">
      <w:pPr>
        <w:spacing w:after="0" w:line="240" w:lineRule="auto"/>
        <w:ind w:firstLine="709"/>
      </w:pPr>
      <w:r w:rsidRPr="00642508">
        <w:t>- особенности проведения вступительного испытания для инвалидов и лиц с ограниченными возможностями здоровья;</w:t>
      </w:r>
    </w:p>
    <w:p w14:paraId="4B6E5C0B" w14:textId="77777777" w:rsidR="00463061" w:rsidRPr="00642508" w:rsidRDefault="00463061" w:rsidP="00ED3A15">
      <w:pPr>
        <w:spacing w:after="0" w:line="240" w:lineRule="auto"/>
        <w:ind w:firstLine="709"/>
      </w:pPr>
      <w:r w:rsidRPr="00642508">
        <w:t xml:space="preserve">д) порядок учета индивидуальных достижений; </w:t>
      </w:r>
    </w:p>
    <w:p w14:paraId="63CDFE6A" w14:textId="77777777" w:rsidR="00463061" w:rsidRPr="00642508" w:rsidRDefault="00463061" w:rsidP="00ED3A15">
      <w:pPr>
        <w:spacing w:after="0" w:line="240" w:lineRule="auto"/>
        <w:ind w:firstLine="709"/>
      </w:pPr>
      <w:r w:rsidRPr="00642508">
        <w:t>е) перечень общих индивидуальных достижений, учитываемых при приеме на обучение;</w:t>
      </w:r>
    </w:p>
    <w:p w14:paraId="70A62257" w14:textId="77777777" w:rsidR="00463061" w:rsidRPr="00642508" w:rsidRDefault="00463061" w:rsidP="00ED3A15">
      <w:pPr>
        <w:spacing w:after="0" w:line="240" w:lineRule="auto"/>
        <w:ind w:firstLine="709"/>
      </w:pPr>
      <w:r w:rsidRPr="00642508">
        <w:t>ж) информация о предоставлении особых прав и особого преимущества (по программам бакалавриата);</w:t>
      </w:r>
    </w:p>
    <w:p w14:paraId="30804AC8" w14:textId="77777777" w:rsidR="00463061" w:rsidRPr="00642508" w:rsidRDefault="00463061" w:rsidP="00ED3A15">
      <w:pPr>
        <w:spacing w:after="0" w:line="240" w:lineRule="auto"/>
        <w:ind w:firstLine="709"/>
      </w:pPr>
      <w:r w:rsidRPr="00642508">
        <w:t xml:space="preserve">з) информация о необходимости (отсутствии необходимости) прохождения поступающими обязательного предварительного медицинского осмотра (обследования); </w:t>
      </w:r>
    </w:p>
    <w:p w14:paraId="44C1B924" w14:textId="77777777" w:rsidR="00463061" w:rsidRPr="00642508" w:rsidRDefault="00463061" w:rsidP="00ED3A15">
      <w:pPr>
        <w:spacing w:after="0" w:line="240" w:lineRule="auto"/>
        <w:ind w:firstLine="709"/>
      </w:pPr>
      <w:r w:rsidRPr="00642508">
        <w:t xml:space="preserve">и) информация о местах приема документов, почтовых адресах для направления документов, необходимых для поступления, электронных адресах для взаимодействия с поступающими; </w:t>
      </w:r>
    </w:p>
    <w:p w14:paraId="56E875CA" w14:textId="77777777" w:rsidR="00463061" w:rsidRPr="00426F17" w:rsidRDefault="00463061" w:rsidP="00ED3A15">
      <w:pPr>
        <w:spacing w:after="0" w:line="240" w:lineRule="auto"/>
        <w:ind w:firstLine="709"/>
      </w:pPr>
      <w:r w:rsidRPr="00642508">
        <w:t>к) информация о наличии общежития (-</w:t>
      </w:r>
      <w:proofErr w:type="spellStart"/>
      <w:r w:rsidRPr="00642508">
        <w:t>ий</w:t>
      </w:r>
      <w:proofErr w:type="spellEnd"/>
      <w:r w:rsidRPr="00642508">
        <w:t xml:space="preserve">) для обучающихся; </w:t>
      </w:r>
    </w:p>
    <w:p w14:paraId="2EFBACD0" w14:textId="77777777" w:rsidR="00463061" w:rsidRPr="00642508" w:rsidRDefault="00463061" w:rsidP="00ED3A15">
      <w:pPr>
        <w:numPr>
          <w:ilvl w:val="0"/>
          <w:numId w:val="42"/>
        </w:numPr>
        <w:tabs>
          <w:tab w:val="left" w:pos="567"/>
          <w:tab w:val="left" w:pos="851"/>
        </w:tabs>
        <w:spacing w:after="0" w:line="240" w:lineRule="auto"/>
        <w:ind w:left="0" w:firstLine="709"/>
      </w:pPr>
      <w:r w:rsidRPr="00642508">
        <w:t>не позднее 15 апреля 2026</w:t>
      </w:r>
      <w:r>
        <w:t xml:space="preserve"> года</w:t>
      </w:r>
      <w:r w:rsidRPr="00642508">
        <w:t>:</w:t>
      </w:r>
    </w:p>
    <w:p w14:paraId="082166A8" w14:textId="77777777" w:rsidR="00463061" w:rsidRPr="00642508" w:rsidRDefault="00463061" w:rsidP="00ED3A15">
      <w:pPr>
        <w:tabs>
          <w:tab w:val="left" w:pos="567"/>
          <w:tab w:val="left" w:pos="851"/>
        </w:tabs>
        <w:spacing w:after="0" w:line="240" w:lineRule="auto"/>
        <w:ind w:firstLine="709"/>
      </w:pPr>
      <w:r w:rsidRPr="00642508">
        <w:t xml:space="preserve">-количество мест для приема на обучение в рамках контрольных цифр приема по различным условиям поступления, в том числе на места в пределах особой квоты, отдельной квоты, целевой квоты (при необходимости с указанием детализированных целевых квот): </w:t>
      </w:r>
    </w:p>
    <w:p w14:paraId="046BEC43" w14:textId="77777777" w:rsidR="00463061" w:rsidRPr="00642508" w:rsidRDefault="00463061" w:rsidP="00ED3A15">
      <w:pPr>
        <w:spacing w:after="0" w:line="240" w:lineRule="auto"/>
        <w:ind w:firstLine="709"/>
      </w:pPr>
      <w:r w:rsidRPr="00642508">
        <w:t>– количество платных мест. Указанное количество не может быть изменено после 15 апреля;</w:t>
      </w:r>
    </w:p>
    <w:p w14:paraId="3B5386C7" w14:textId="77777777" w:rsidR="00463061" w:rsidRPr="00642508" w:rsidRDefault="00463061" w:rsidP="00ED3A15">
      <w:pPr>
        <w:spacing w:after="0" w:line="240" w:lineRule="auto"/>
        <w:ind w:firstLine="709"/>
      </w:pPr>
      <w:r w:rsidRPr="00642508">
        <w:t>– образец договора об образовании;</w:t>
      </w:r>
    </w:p>
    <w:p w14:paraId="0E66623A" w14:textId="77777777" w:rsidR="00463061" w:rsidRPr="00642508" w:rsidRDefault="00463061" w:rsidP="00ED3A15">
      <w:pPr>
        <w:spacing w:after="0" w:line="240" w:lineRule="auto"/>
        <w:ind w:firstLine="709"/>
      </w:pPr>
      <w:r>
        <w:t>3</w:t>
      </w:r>
      <w:r w:rsidRPr="00642508">
        <w:t xml:space="preserve">) не позднее 1 июня 2026 года: </w:t>
      </w:r>
    </w:p>
    <w:p w14:paraId="08D30E0F" w14:textId="73625198" w:rsidR="00463061" w:rsidRPr="00642508" w:rsidRDefault="00463061" w:rsidP="00ED3A15">
      <w:pPr>
        <w:spacing w:after="0" w:line="240" w:lineRule="auto"/>
        <w:ind w:firstLine="709"/>
      </w:pPr>
      <w:r w:rsidRPr="00642508">
        <w:t xml:space="preserve">-  информация о количестве мест в общежитиях </w:t>
      </w:r>
      <w:r w:rsidR="004D6524">
        <w:t xml:space="preserve">для </w:t>
      </w:r>
      <w:r w:rsidRPr="00642508">
        <w:t>обучающихся;</w:t>
      </w:r>
    </w:p>
    <w:p w14:paraId="23CF17C3" w14:textId="77777777" w:rsidR="00463061" w:rsidRPr="00642508" w:rsidRDefault="00463061" w:rsidP="00ED3A15">
      <w:pPr>
        <w:spacing w:after="0" w:line="240" w:lineRule="auto"/>
        <w:ind w:firstLine="709"/>
      </w:pPr>
      <w:r w:rsidRPr="00642508">
        <w:t xml:space="preserve">- расписание вступительных испытаний. </w:t>
      </w:r>
    </w:p>
    <w:p w14:paraId="5ACF6429" w14:textId="77777777" w:rsidR="00463061" w:rsidRPr="00642508" w:rsidRDefault="00463061" w:rsidP="00ED3A15">
      <w:pPr>
        <w:pStyle w:val="a3"/>
        <w:numPr>
          <w:ilvl w:val="0"/>
          <w:numId w:val="37"/>
        </w:numPr>
        <w:spacing w:after="0" w:line="240" w:lineRule="auto"/>
        <w:ind w:left="0" w:firstLine="709"/>
        <w:contextualSpacing w:val="0"/>
      </w:pPr>
      <w:r w:rsidRPr="00642508">
        <w:t xml:space="preserve">ДВФ ВАВТ Минэкономразвития России обеспечивает доступность информации о приеме на обучение для пользователей официального сайта в период с даты ее размещения до дня завершения приема на обучение включительно. </w:t>
      </w:r>
    </w:p>
    <w:p w14:paraId="61426E4E" w14:textId="77777777" w:rsidR="00463061" w:rsidRPr="00642508" w:rsidRDefault="00463061" w:rsidP="00ED3A15">
      <w:pPr>
        <w:spacing w:after="0" w:line="240" w:lineRule="auto"/>
        <w:ind w:firstLine="709"/>
      </w:pPr>
      <w:r w:rsidRPr="00642508">
        <w:lastRenderedPageBreak/>
        <w:t xml:space="preserve">ДВФ ВАВТ Минэкономразвития России обеспечивает функционирование телефонных линий и раздела официального сайта для ответов на обращения, связанные с приемом на обучение. </w:t>
      </w:r>
    </w:p>
    <w:p w14:paraId="4C8E9860" w14:textId="77777777" w:rsidR="00463061" w:rsidRPr="00642508" w:rsidRDefault="00463061" w:rsidP="00ED3A15">
      <w:pPr>
        <w:pStyle w:val="a3"/>
        <w:numPr>
          <w:ilvl w:val="0"/>
          <w:numId w:val="37"/>
        </w:numPr>
        <w:spacing w:after="0" w:line="240" w:lineRule="auto"/>
        <w:ind w:left="0" w:firstLine="709"/>
        <w:contextualSpacing w:val="0"/>
      </w:pPr>
      <w:r w:rsidRPr="00642508">
        <w:t xml:space="preserve">Информация о поступающих, размещаемая ДВФ ВАВТ Минэкономразвития России на официальном сайте и (или) публикуемая иными способами, информация, размещаемая на ЕПГУ (в том числе списки подавших заявление, сведения о результатах вступительных испытаний, конкурсные списки, сведения о зачислении, приказы о зачислении), формируется без указания фамилии, имени, отчества поступающих, с указанием уникального кода поступающего. </w:t>
      </w:r>
    </w:p>
    <w:p w14:paraId="15788640" w14:textId="77777777" w:rsidR="00463061" w:rsidRPr="00642508" w:rsidRDefault="00463061" w:rsidP="00ED3A15">
      <w:pPr>
        <w:spacing w:after="0" w:line="240" w:lineRule="auto"/>
        <w:ind w:firstLine="709"/>
      </w:pPr>
    </w:p>
    <w:p w14:paraId="4BC303E4" w14:textId="77777777" w:rsidR="00463061" w:rsidRDefault="00463061" w:rsidP="00B9748A">
      <w:pPr>
        <w:spacing w:after="0" w:line="240" w:lineRule="auto"/>
        <w:ind w:firstLine="709"/>
        <w:jc w:val="center"/>
        <w:rPr>
          <w:b/>
        </w:rPr>
      </w:pPr>
      <w:r w:rsidRPr="00642508">
        <w:rPr>
          <w:b/>
          <w:lang w:val="en-US"/>
        </w:rPr>
        <w:t>XIII</w:t>
      </w:r>
      <w:r w:rsidRPr="00642508">
        <w:t xml:space="preserve">. </w:t>
      </w:r>
      <w:r w:rsidRPr="00642508">
        <w:rPr>
          <w:b/>
        </w:rPr>
        <w:t>Сроки приема на обучение</w:t>
      </w:r>
    </w:p>
    <w:p w14:paraId="3F1E291B" w14:textId="77777777" w:rsidR="00B9748A" w:rsidRPr="00642508" w:rsidRDefault="00B9748A" w:rsidP="00B9748A">
      <w:pPr>
        <w:spacing w:after="0" w:line="240" w:lineRule="auto"/>
        <w:ind w:firstLine="709"/>
        <w:jc w:val="center"/>
      </w:pPr>
    </w:p>
    <w:p w14:paraId="3335491C" w14:textId="77777777" w:rsidR="00286D4D" w:rsidRDefault="00286D4D" w:rsidP="00ED3A15">
      <w:pPr>
        <w:pStyle w:val="a3"/>
        <w:numPr>
          <w:ilvl w:val="0"/>
          <w:numId w:val="37"/>
        </w:numPr>
        <w:spacing w:after="0" w:line="240" w:lineRule="auto"/>
        <w:ind w:left="0" w:firstLine="709"/>
        <w:contextualSpacing w:val="0"/>
      </w:pPr>
      <w:r>
        <w:t>Академия устанавливает сроки приема на обучение в соответствии с</w:t>
      </w:r>
      <w:r w:rsidRPr="00286D4D">
        <w:t xml:space="preserve"> </w:t>
      </w:r>
      <w:r>
        <w:rPr>
          <w:lang w:val="en-US"/>
        </w:rPr>
        <w:t>XI</w:t>
      </w:r>
      <w:r>
        <w:t xml:space="preserve"> главой Порядка приема, утвержденного приказом Министерства науки и высшего образования Российской Федерации от 27 ноября 2024 года №821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w:t>
      </w:r>
    </w:p>
    <w:p w14:paraId="7BB366E5" w14:textId="2316AC4B" w:rsidR="00286D4D" w:rsidRDefault="00286D4D" w:rsidP="00ED3A15">
      <w:pPr>
        <w:pStyle w:val="a3"/>
        <w:spacing w:after="0" w:line="240" w:lineRule="auto"/>
        <w:ind w:left="0" w:firstLine="709"/>
        <w:contextualSpacing w:val="0"/>
      </w:pPr>
      <w:r>
        <w:t>Сроки приема на обучение, которые не установлены настоящим разделом Правил приема, устанавливаются Академией самостоятельно.</w:t>
      </w:r>
    </w:p>
    <w:p w14:paraId="137915FA" w14:textId="3404B234" w:rsidR="00463061" w:rsidRPr="00642508" w:rsidRDefault="00463061" w:rsidP="00ED3A15">
      <w:pPr>
        <w:pStyle w:val="a3"/>
        <w:spacing w:after="0" w:line="240" w:lineRule="auto"/>
        <w:ind w:left="0" w:firstLine="709"/>
        <w:contextualSpacing w:val="0"/>
      </w:pPr>
      <w:r w:rsidRPr="00642508">
        <w:t>При приеме на обучение на места в рамках контрольных цифр приема по программам бакалавриата по всем формам обучения:</w:t>
      </w:r>
    </w:p>
    <w:p w14:paraId="274CCAA0" w14:textId="77777777" w:rsidR="00463061" w:rsidRPr="00642508" w:rsidRDefault="00463061" w:rsidP="00ED3A15">
      <w:pPr>
        <w:pStyle w:val="a3"/>
        <w:numPr>
          <w:ilvl w:val="0"/>
          <w:numId w:val="29"/>
        </w:numPr>
        <w:spacing w:after="0" w:line="240" w:lineRule="auto"/>
        <w:ind w:left="0" w:firstLine="709"/>
        <w:contextualSpacing w:val="0"/>
      </w:pPr>
      <w:r w:rsidRPr="00642508">
        <w:t>прием заявлений и документов:</w:t>
      </w:r>
    </w:p>
    <w:p w14:paraId="48061572" w14:textId="77777777" w:rsidR="00463061" w:rsidRPr="00642508" w:rsidRDefault="00463061" w:rsidP="00ED3A15">
      <w:pPr>
        <w:pStyle w:val="a3"/>
        <w:spacing w:after="0" w:line="240" w:lineRule="auto"/>
        <w:ind w:left="0" w:firstLine="709"/>
        <w:contextualSpacing w:val="0"/>
      </w:pPr>
      <w:r w:rsidRPr="00642508">
        <w:t>-</w:t>
      </w:r>
      <w:r>
        <w:t xml:space="preserve"> </w:t>
      </w:r>
      <w:r w:rsidRPr="00642508">
        <w:t>начало - 20 июня 2026г.</w:t>
      </w:r>
    </w:p>
    <w:p w14:paraId="2C718E88" w14:textId="1E608597" w:rsidR="00463061" w:rsidRPr="007B0CA0" w:rsidRDefault="00463061" w:rsidP="00ED3A15">
      <w:pPr>
        <w:pStyle w:val="a3"/>
        <w:spacing w:after="0" w:line="240" w:lineRule="auto"/>
        <w:ind w:left="0" w:firstLine="709"/>
        <w:contextualSpacing w:val="0"/>
        <w:rPr>
          <w:color w:val="auto"/>
        </w:rPr>
      </w:pPr>
      <w:r w:rsidRPr="00642508">
        <w:t>- день завершения приема документов без сдачи вступительных испытаний</w:t>
      </w:r>
      <w:r>
        <w:t xml:space="preserve"> </w:t>
      </w:r>
      <w:r w:rsidRPr="00642508">
        <w:t>-</w:t>
      </w:r>
      <w:r>
        <w:t xml:space="preserve"> </w:t>
      </w:r>
      <w:r w:rsidRPr="00642508">
        <w:t xml:space="preserve">25 июля </w:t>
      </w:r>
      <w:r w:rsidRPr="007B0CA0">
        <w:rPr>
          <w:color w:val="auto"/>
        </w:rPr>
        <w:t>2026г. (в указанный день представление заявлени</w:t>
      </w:r>
      <w:r w:rsidR="00286D4D">
        <w:rPr>
          <w:color w:val="auto"/>
        </w:rPr>
        <w:t>й</w:t>
      </w:r>
      <w:r w:rsidRPr="007B0CA0">
        <w:rPr>
          <w:color w:val="auto"/>
        </w:rPr>
        <w:t xml:space="preserve"> о приеме и документов, необходимых для поступления, осуществляется до 17-00 по Камчатскому времени);</w:t>
      </w:r>
    </w:p>
    <w:p w14:paraId="1B75C243" w14:textId="77777777" w:rsidR="00463061" w:rsidRPr="007B0CA0" w:rsidRDefault="00463061" w:rsidP="00ED3A15">
      <w:pPr>
        <w:pStyle w:val="a3"/>
        <w:spacing w:after="0" w:line="240" w:lineRule="auto"/>
        <w:ind w:left="0" w:firstLine="709"/>
        <w:contextualSpacing w:val="0"/>
        <w:rPr>
          <w:color w:val="auto"/>
        </w:rPr>
      </w:pPr>
      <w:r>
        <w:rPr>
          <w:color w:val="auto"/>
        </w:rPr>
        <w:t xml:space="preserve">- </w:t>
      </w:r>
      <w:r w:rsidRPr="007B0CA0">
        <w:rPr>
          <w:color w:val="auto"/>
        </w:rPr>
        <w:t xml:space="preserve">день завершения приема документов со сдачей вступительных испытаний - </w:t>
      </w:r>
      <w:r>
        <w:rPr>
          <w:color w:val="auto"/>
        </w:rPr>
        <w:t>1</w:t>
      </w:r>
      <w:r w:rsidRPr="007B0CA0">
        <w:rPr>
          <w:color w:val="auto"/>
        </w:rPr>
        <w:t>0 июля 2026 г.;</w:t>
      </w:r>
    </w:p>
    <w:p w14:paraId="0FAA496D" w14:textId="77777777" w:rsidR="00463061" w:rsidRPr="00642508" w:rsidRDefault="00463061" w:rsidP="00ED3A15">
      <w:pPr>
        <w:spacing w:after="0" w:line="240" w:lineRule="auto"/>
        <w:ind w:firstLine="709"/>
      </w:pPr>
      <w:r w:rsidRPr="007B0CA0">
        <w:t>2)проведение</w:t>
      </w:r>
      <w:r w:rsidRPr="00642508">
        <w:t xml:space="preserve"> вступительных испытаний:</w:t>
      </w:r>
    </w:p>
    <w:p w14:paraId="12CFA036" w14:textId="43ABF89A" w:rsidR="00463061" w:rsidRPr="00642508" w:rsidRDefault="00463061" w:rsidP="00ED3A15">
      <w:pPr>
        <w:spacing w:after="0" w:line="240" w:lineRule="auto"/>
        <w:ind w:firstLine="709"/>
      </w:pPr>
      <w:r w:rsidRPr="00642508">
        <w:t xml:space="preserve">- начало – </w:t>
      </w:r>
      <w:r>
        <w:t xml:space="preserve">11 июля </w:t>
      </w:r>
      <w:r w:rsidRPr="00642508">
        <w:t>2026г.;</w:t>
      </w:r>
    </w:p>
    <w:p w14:paraId="4241E147" w14:textId="77777777" w:rsidR="00463061" w:rsidRPr="00642508" w:rsidRDefault="00463061" w:rsidP="00ED3A15">
      <w:pPr>
        <w:spacing w:after="0" w:line="240" w:lineRule="auto"/>
        <w:ind w:firstLine="709"/>
      </w:pPr>
      <w:r w:rsidRPr="00642508">
        <w:t>-завершение 25 июля 2026г.;</w:t>
      </w:r>
    </w:p>
    <w:p w14:paraId="746C3A54" w14:textId="77777777" w:rsidR="00463061" w:rsidRPr="00642508" w:rsidRDefault="00463061" w:rsidP="00ED3A15">
      <w:pPr>
        <w:spacing w:after="0" w:line="240" w:lineRule="auto"/>
        <w:ind w:firstLine="709"/>
      </w:pPr>
      <w:r w:rsidRPr="00642508">
        <w:t>3) зачисление:</w:t>
      </w:r>
    </w:p>
    <w:p w14:paraId="7706AB0A" w14:textId="77777777" w:rsidR="00463061" w:rsidRPr="00642508" w:rsidRDefault="00463061" w:rsidP="00ED3A15">
      <w:pPr>
        <w:spacing w:after="0" w:line="240" w:lineRule="auto"/>
        <w:ind w:firstLine="709"/>
      </w:pPr>
      <w:r w:rsidRPr="00642508">
        <w:t xml:space="preserve"> а) публикация конкурсных списков - 27 июля 2026 г.;</w:t>
      </w:r>
    </w:p>
    <w:p w14:paraId="55DC88A8" w14:textId="77777777" w:rsidR="00463061" w:rsidRPr="00642508" w:rsidRDefault="00463061" w:rsidP="00ED3A15">
      <w:pPr>
        <w:spacing w:after="0" w:line="240" w:lineRule="auto"/>
        <w:ind w:firstLine="709"/>
      </w:pPr>
      <w:r w:rsidRPr="00642508">
        <w:t>б) приоритетный этап зачисления:</w:t>
      </w:r>
    </w:p>
    <w:p w14:paraId="08736FC6" w14:textId="77777777" w:rsidR="00463061" w:rsidRPr="00642508" w:rsidRDefault="00463061" w:rsidP="00ED3A15">
      <w:pPr>
        <w:spacing w:after="0" w:line="240" w:lineRule="auto"/>
        <w:ind w:firstLine="709"/>
      </w:pPr>
      <w:r w:rsidRPr="00642508">
        <w:t>- день завершения представления согласия на зачисление – 1 августа 2026 г. (представление согласия на зачисление осуществляется до 12-00 по московскому времени);</w:t>
      </w:r>
    </w:p>
    <w:p w14:paraId="4F93B122" w14:textId="77777777" w:rsidR="00463061" w:rsidRPr="00642508" w:rsidRDefault="00463061" w:rsidP="00ED3A15">
      <w:pPr>
        <w:spacing w:after="0" w:line="240" w:lineRule="auto"/>
        <w:ind w:firstLine="709"/>
      </w:pPr>
      <w:r w:rsidRPr="00642508">
        <w:t>- издание приказов о зачислении – 3 августа 2026 г.;</w:t>
      </w:r>
    </w:p>
    <w:p w14:paraId="6FFF33A6" w14:textId="77777777" w:rsidR="00463061" w:rsidRPr="00642508" w:rsidRDefault="00463061" w:rsidP="00ED3A15">
      <w:pPr>
        <w:spacing w:after="0" w:line="240" w:lineRule="auto"/>
        <w:ind w:firstLine="709"/>
      </w:pPr>
      <w:r w:rsidRPr="00642508">
        <w:t>в) основной этап зачисления:</w:t>
      </w:r>
    </w:p>
    <w:p w14:paraId="2C6D6064" w14:textId="77777777" w:rsidR="00463061" w:rsidRPr="00642508" w:rsidRDefault="00463061" w:rsidP="00ED3A15">
      <w:pPr>
        <w:spacing w:after="0" w:line="240" w:lineRule="auto"/>
        <w:ind w:firstLine="709"/>
      </w:pPr>
      <w:r w:rsidRPr="00642508">
        <w:t>- день завершения представления согласия на зачисление - 5 августа 2026 г. (представление согласия на зачисление осуществляется до 12-00 по московскому времени);</w:t>
      </w:r>
    </w:p>
    <w:p w14:paraId="7B17A42E" w14:textId="77777777" w:rsidR="00463061" w:rsidRPr="00642508" w:rsidRDefault="00463061" w:rsidP="00ED3A15">
      <w:pPr>
        <w:spacing w:after="0" w:line="240" w:lineRule="auto"/>
        <w:ind w:firstLine="709"/>
      </w:pPr>
      <w:r w:rsidRPr="00642508">
        <w:t>- издание приказов о зачислении – 7 августа 2026 г.;</w:t>
      </w:r>
    </w:p>
    <w:p w14:paraId="55028055" w14:textId="77777777" w:rsidR="00463061" w:rsidRPr="00642508" w:rsidRDefault="00463061" w:rsidP="00ED3A15">
      <w:pPr>
        <w:spacing w:after="0" w:line="240" w:lineRule="auto"/>
        <w:ind w:firstLine="709"/>
      </w:pPr>
      <w:r w:rsidRPr="00642508">
        <w:t>г) дополнительный этап зачисления:</w:t>
      </w:r>
    </w:p>
    <w:p w14:paraId="5C020E06" w14:textId="77777777" w:rsidR="00463061" w:rsidRPr="00642508" w:rsidRDefault="00463061" w:rsidP="00ED3A15">
      <w:pPr>
        <w:spacing w:after="0" w:line="240" w:lineRule="auto"/>
        <w:ind w:firstLine="709"/>
      </w:pPr>
      <w:r w:rsidRPr="00642508">
        <w:t xml:space="preserve">-день завершения представления согласия на зачисление – </w:t>
      </w:r>
      <w:r>
        <w:t>9</w:t>
      </w:r>
      <w:r w:rsidRPr="00642508">
        <w:t xml:space="preserve"> августа 2026 г. (представление согласия на зачисление осуществляется до 12-00 по московскому времени);</w:t>
      </w:r>
    </w:p>
    <w:p w14:paraId="55E0F184" w14:textId="77777777" w:rsidR="00463061" w:rsidRPr="00642508" w:rsidRDefault="00463061" w:rsidP="00ED3A15">
      <w:pPr>
        <w:spacing w:after="0" w:line="240" w:lineRule="auto"/>
        <w:ind w:firstLine="709"/>
      </w:pPr>
      <w:r w:rsidRPr="00642508">
        <w:t xml:space="preserve">- издание приказов </w:t>
      </w:r>
      <w:r>
        <w:t>о</w:t>
      </w:r>
      <w:r w:rsidRPr="00642508">
        <w:t xml:space="preserve"> зачислени</w:t>
      </w:r>
      <w:r>
        <w:t>и</w:t>
      </w:r>
      <w:r w:rsidRPr="00642508">
        <w:t xml:space="preserve"> – </w:t>
      </w:r>
      <w:r>
        <w:t>11</w:t>
      </w:r>
      <w:r w:rsidRPr="00642508">
        <w:t xml:space="preserve"> августа 2026 г.;</w:t>
      </w:r>
    </w:p>
    <w:p w14:paraId="319E4007" w14:textId="376D0077" w:rsidR="00463061" w:rsidRPr="007B0CA0" w:rsidRDefault="00463061" w:rsidP="00ED3A15">
      <w:pPr>
        <w:spacing w:after="0" w:line="240" w:lineRule="auto"/>
        <w:ind w:firstLine="709"/>
        <w:rPr>
          <w:color w:val="auto"/>
        </w:rPr>
      </w:pPr>
      <w:r w:rsidRPr="00642508">
        <w:t xml:space="preserve">4) </w:t>
      </w:r>
      <w:r w:rsidRPr="007B0CA0">
        <w:rPr>
          <w:color w:val="auto"/>
        </w:rPr>
        <w:t>установление</w:t>
      </w:r>
      <w:r w:rsidR="00286D4D">
        <w:rPr>
          <w:color w:val="auto"/>
        </w:rPr>
        <w:t xml:space="preserve"> Академией </w:t>
      </w:r>
      <w:r w:rsidRPr="007B0CA0">
        <w:rPr>
          <w:color w:val="auto"/>
        </w:rPr>
        <w:t>количества мест для дополнительного приема на обучение – не позднее 12 августа 2026 г.</w:t>
      </w:r>
    </w:p>
    <w:p w14:paraId="1F0B15AD" w14:textId="77777777" w:rsidR="00463061" w:rsidRPr="00642508" w:rsidRDefault="00463061" w:rsidP="00ED3A15">
      <w:pPr>
        <w:spacing w:after="0" w:line="240" w:lineRule="auto"/>
        <w:ind w:firstLine="709"/>
      </w:pPr>
      <w:r w:rsidRPr="00642508">
        <w:t>При дополнительном приеме на обучение на места в рамках контрольных цифр приема по программам бакалавриата по всем формам обучения:</w:t>
      </w:r>
    </w:p>
    <w:p w14:paraId="074B4C1E" w14:textId="77777777" w:rsidR="00463061" w:rsidRPr="00642508" w:rsidRDefault="00463061" w:rsidP="00ED3A15">
      <w:pPr>
        <w:spacing w:after="0" w:line="240" w:lineRule="auto"/>
        <w:ind w:firstLine="709"/>
      </w:pPr>
      <w:r w:rsidRPr="00642508">
        <w:t>1) прием заявлений и документов:</w:t>
      </w:r>
    </w:p>
    <w:p w14:paraId="6EB3CC33" w14:textId="77777777" w:rsidR="00463061" w:rsidRPr="00642508" w:rsidRDefault="00463061" w:rsidP="00ED3A15">
      <w:pPr>
        <w:spacing w:after="0" w:line="240" w:lineRule="auto"/>
        <w:ind w:firstLine="709"/>
      </w:pPr>
      <w:r w:rsidRPr="00642508">
        <w:t>- начало 12 августа 2026 г.;</w:t>
      </w:r>
    </w:p>
    <w:p w14:paraId="02ADAE4D" w14:textId="77777777" w:rsidR="00463061" w:rsidRPr="007B0CA0" w:rsidRDefault="00463061" w:rsidP="00ED3A15">
      <w:pPr>
        <w:spacing w:after="0" w:line="240" w:lineRule="auto"/>
        <w:ind w:firstLine="709"/>
        <w:rPr>
          <w:color w:val="auto"/>
        </w:rPr>
      </w:pPr>
      <w:r w:rsidRPr="007B0CA0">
        <w:rPr>
          <w:color w:val="auto"/>
        </w:rPr>
        <w:t xml:space="preserve">- день завершения приема документов со сдачей вступительных испытаний – 14 августа 2026 г.  </w:t>
      </w:r>
    </w:p>
    <w:p w14:paraId="5C04777E" w14:textId="77777777" w:rsidR="00463061" w:rsidRPr="00642508" w:rsidRDefault="00463061" w:rsidP="00B9748A">
      <w:pPr>
        <w:pStyle w:val="a3"/>
        <w:spacing w:after="0" w:line="240" w:lineRule="auto"/>
        <w:ind w:left="0" w:firstLine="709"/>
        <w:contextualSpacing w:val="0"/>
      </w:pPr>
      <w:r w:rsidRPr="00642508">
        <w:lastRenderedPageBreak/>
        <w:t>- день завершения приема документов без сдачи вступительных испытаний – 21 августа 2026 г (в указанный день представление заявления о приеме и документов, необходимых для поступления, осуществляется до 17-00 по Камчатскому времени);</w:t>
      </w:r>
    </w:p>
    <w:p w14:paraId="32690D78" w14:textId="77777777" w:rsidR="00463061" w:rsidRPr="00642508" w:rsidRDefault="00463061" w:rsidP="00B9748A">
      <w:pPr>
        <w:spacing w:after="0" w:line="240" w:lineRule="auto"/>
        <w:ind w:firstLine="709"/>
      </w:pPr>
      <w:r w:rsidRPr="00642508">
        <w:t xml:space="preserve"> 2) проведение вступительных испытаний:</w:t>
      </w:r>
    </w:p>
    <w:p w14:paraId="03368645" w14:textId="77777777" w:rsidR="00463061" w:rsidRPr="00642508" w:rsidRDefault="00463061" w:rsidP="00B9748A">
      <w:pPr>
        <w:spacing w:after="0" w:line="240" w:lineRule="auto"/>
        <w:ind w:firstLine="709"/>
      </w:pPr>
      <w:r w:rsidRPr="00642508">
        <w:t>- начало</w:t>
      </w:r>
      <w:r>
        <w:t xml:space="preserve"> -</w:t>
      </w:r>
      <w:r w:rsidRPr="00642508">
        <w:t xml:space="preserve"> 1</w:t>
      </w:r>
      <w:r>
        <w:t>4</w:t>
      </w:r>
      <w:r w:rsidRPr="00642508">
        <w:t xml:space="preserve"> августа 2026г.;</w:t>
      </w:r>
    </w:p>
    <w:p w14:paraId="5DC9B817" w14:textId="77777777" w:rsidR="00463061" w:rsidRPr="00642508" w:rsidRDefault="00463061" w:rsidP="00B9748A">
      <w:pPr>
        <w:spacing w:after="0" w:line="240" w:lineRule="auto"/>
        <w:ind w:firstLine="709"/>
      </w:pPr>
      <w:r w:rsidRPr="00642508">
        <w:t>- завершение – 21 августа 2026.;</w:t>
      </w:r>
    </w:p>
    <w:p w14:paraId="1EA83EF3" w14:textId="77777777" w:rsidR="00463061" w:rsidRPr="00642508" w:rsidRDefault="00463061" w:rsidP="00B9748A">
      <w:pPr>
        <w:spacing w:after="0" w:line="240" w:lineRule="auto"/>
        <w:ind w:firstLine="709"/>
      </w:pPr>
      <w:r w:rsidRPr="00642508">
        <w:t>3) зачисление на места в рамках контрольных цифр приема:</w:t>
      </w:r>
    </w:p>
    <w:p w14:paraId="3783ACAC" w14:textId="77777777" w:rsidR="00463061" w:rsidRPr="00642508" w:rsidRDefault="00463061" w:rsidP="00B9748A">
      <w:pPr>
        <w:pStyle w:val="a3"/>
        <w:spacing w:after="0" w:line="240" w:lineRule="auto"/>
        <w:ind w:left="0" w:firstLine="709"/>
        <w:contextualSpacing w:val="0"/>
      </w:pPr>
      <w:r w:rsidRPr="00642508">
        <w:t>а) публикация конкурсных списков - 22 августа 2026 г.;</w:t>
      </w:r>
    </w:p>
    <w:p w14:paraId="51840565" w14:textId="77777777" w:rsidR="00463061" w:rsidRPr="00642508" w:rsidRDefault="00463061" w:rsidP="00B9748A">
      <w:pPr>
        <w:spacing w:after="0" w:line="240" w:lineRule="auto"/>
        <w:ind w:firstLine="709"/>
      </w:pPr>
      <w:r w:rsidRPr="00642508">
        <w:t xml:space="preserve">б) приоритетный этап зачисления: </w:t>
      </w:r>
    </w:p>
    <w:p w14:paraId="50CFD566" w14:textId="77777777" w:rsidR="00463061" w:rsidRPr="00642508" w:rsidRDefault="00463061" w:rsidP="00B9748A">
      <w:pPr>
        <w:spacing w:after="0" w:line="240" w:lineRule="auto"/>
        <w:ind w:firstLine="709"/>
      </w:pPr>
      <w:r w:rsidRPr="00642508">
        <w:t>- день завершения представления согласия на зачисление - 25 августа 2026 г. (представление согласия на зачисление осуществляется до 12-00 по московскому времени);</w:t>
      </w:r>
    </w:p>
    <w:p w14:paraId="503A7E80" w14:textId="77777777" w:rsidR="00463061" w:rsidRPr="00642508" w:rsidRDefault="00463061" w:rsidP="00ED3A15">
      <w:pPr>
        <w:spacing w:after="0" w:line="240" w:lineRule="auto"/>
        <w:ind w:firstLine="709"/>
      </w:pPr>
      <w:r w:rsidRPr="00642508">
        <w:t>- издание приказов о зачислении – 26 августа 2026 г.;</w:t>
      </w:r>
    </w:p>
    <w:p w14:paraId="6F13C32C" w14:textId="77777777" w:rsidR="00463061" w:rsidRPr="00642508" w:rsidRDefault="00463061" w:rsidP="00ED3A15">
      <w:pPr>
        <w:spacing w:after="0" w:line="240" w:lineRule="auto"/>
        <w:ind w:firstLine="709"/>
      </w:pPr>
      <w:r w:rsidRPr="00642508">
        <w:t>в) основной этап зачисления:</w:t>
      </w:r>
    </w:p>
    <w:p w14:paraId="6433648C" w14:textId="77777777" w:rsidR="00463061" w:rsidRPr="00642508" w:rsidRDefault="00463061" w:rsidP="00ED3A15">
      <w:pPr>
        <w:spacing w:after="0" w:line="240" w:lineRule="auto"/>
        <w:ind w:firstLine="709"/>
      </w:pPr>
      <w:r w:rsidRPr="00642508">
        <w:t xml:space="preserve">- день завершения представления согласия на зачисление - 28 августа 2026 г. </w:t>
      </w:r>
      <w:bookmarkStart w:id="4" w:name="_Hlk218520154"/>
      <w:r w:rsidRPr="00642508">
        <w:t>(представление согласия на зачисление осуществляется до 12-00 по московскому времени);</w:t>
      </w:r>
    </w:p>
    <w:bookmarkEnd w:id="4"/>
    <w:p w14:paraId="22A5288D" w14:textId="77777777" w:rsidR="00463061" w:rsidRPr="00642508" w:rsidRDefault="00463061" w:rsidP="00ED3A15">
      <w:pPr>
        <w:spacing w:after="0" w:line="240" w:lineRule="auto"/>
        <w:ind w:firstLine="709"/>
      </w:pPr>
      <w:r w:rsidRPr="00642508">
        <w:t xml:space="preserve"> - издание приказов о зачислении – 29 августа 2026 г.</w:t>
      </w:r>
    </w:p>
    <w:p w14:paraId="35116CF5" w14:textId="77777777" w:rsidR="00463061" w:rsidRPr="00642508" w:rsidRDefault="00463061" w:rsidP="00ED3A15">
      <w:pPr>
        <w:pStyle w:val="a3"/>
        <w:numPr>
          <w:ilvl w:val="0"/>
          <w:numId w:val="37"/>
        </w:numPr>
        <w:spacing w:after="0" w:line="240" w:lineRule="auto"/>
        <w:ind w:left="0" w:firstLine="709"/>
        <w:contextualSpacing w:val="0"/>
      </w:pPr>
      <w:r w:rsidRPr="00642508">
        <w:t>При приеме на обучение на платные места по программам бакалавриата по всем формам обучения:</w:t>
      </w:r>
    </w:p>
    <w:p w14:paraId="788DD4A2" w14:textId="77777777" w:rsidR="00463061" w:rsidRPr="00642508" w:rsidRDefault="00463061" w:rsidP="00ED3A15">
      <w:pPr>
        <w:pStyle w:val="a3"/>
        <w:spacing w:after="0" w:line="240" w:lineRule="auto"/>
        <w:ind w:left="0" w:firstLine="709"/>
        <w:contextualSpacing w:val="0"/>
      </w:pPr>
      <w:r w:rsidRPr="00642508">
        <w:t>1)прием заявлений и документов:</w:t>
      </w:r>
    </w:p>
    <w:p w14:paraId="74233EB0" w14:textId="77777777" w:rsidR="00463061" w:rsidRDefault="00463061" w:rsidP="00ED3A15">
      <w:pPr>
        <w:pStyle w:val="a3"/>
        <w:spacing w:after="0" w:line="240" w:lineRule="auto"/>
        <w:ind w:left="0" w:firstLine="709"/>
        <w:contextualSpacing w:val="0"/>
      </w:pPr>
      <w:r w:rsidRPr="00642508">
        <w:t>-начало -20 июня 2026г.;</w:t>
      </w:r>
    </w:p>
    <w:p w14:paraId="0728DF40" w14:textId="77777777" w:rsidR="00463061" w:rsidRDefault="00463061" w:rsidP="00ED3A15">
      <w:pPr>
        <w:pStyle w:val="a3"/>
        <w:spacing w:after="0" w:line="240" w:lineRule="auto"/>
        <w:ind w:left="0" w:firstLine="709"/>
        <w:contextualSpacing w:val="0"/>
      </w:pPr>
      <w:r>
        <w:t>- день завершения приема документов со сдачей вступительных испытаний -13 августа 2026г.;</w:t>
      </w:r>
    </w:p>
    <w:p w14:paraId="460950B9" w14:textId="77777777" w:rsidR="00463061" w:rsidRPr="00642508" w:rsidRDefault="00463061" w:rsidP="00ED3A15">
      <w:pPr>
        <w:pStyle w:val="a3"/>
        <w:spacing w:after="0" w:line="240" w:lineRule="auto"/>
        <w:ind w:left="0" w:firstLine="709"/>
        <w:contextualSpacing w:val="0"/>
      </w:pPr>
      <w:r>
        <w:t>- день завершения приема документов без сдачи вступительных испытаний – 21 августа 2026г.</w:t>
      </w:r>
      <w:r w:rsidRPr="00642508">
        <w:t xml:space="preserve"> </w:t>
      </w:r>
    </w:p>
    <w:p w14:paraId="6E6AA511" w14:textId="77777777" w:rsidR="00463061" w:rsidRDefault="00463061" w:rsidP="00ED3A15">
      <w:pPr>
        <w:pStyle w:val="a3"/>
        <w:spacing w:after="0" w:line="240" w:lineRule="auto"/>
        <w:ind w:left="0" w:firstLine="709"/>
        <w:contextualSpacing w:val="0"/>
      </w:pPr>
      <w:r w:rsidRPr="00642508">
        <w:t>2)</w:t>
      </w:r>
      <w:r>
        <w:t xml:space="preserve"> проведение вступительных испытаний:</w:t>
      </w:r>
    </w:p>
    <w:p w14:paraId="0C4B718B" w14:textId="77777777" w:rsidR="00463061" w:rsidRDefault="00463061" w:rsidP="00ED3A15">
      <w:pPr>
        <w:pStyle w:val="a3"/>
        <w:spacing w:after="0" w:line="240" w:lineRule="auto"/>
        <w:ind w:left="0" w:firstLine="709"/>
        <w:contextualSpacing w:val="0"/>
      </w:pPr>
      <w:r>
        <w:t>- начало -11 июля 2026г.;</w:t>
      </w:r>
    </w:p>
    <w:p w14:paraId="454F986B" w14:textId="77777777" w:rsidR="00463061" w:rsidRPr="00642508" w:rsidRDefault="00463061" w:rsidP="00ED3A15">
      <w:pPr>
        <w:pStyle w:val="a3"/>
        <w:spacing w:after="0" w:line="240" w:lineRule="auto"/>
        <w:ind w:left="0" w:firstLine="709"/>
        <w:contextualSpacing w:val="0"/>
      </w:pPr>
      <w:r>
        <w:t>-завершение -21 августа 2026г.</w:t>
      </w:r>
      <w:r w:rsidRPr="00642508">
        <w:t xml:space="preserve"> </w:t>
      </w:r>
    </w:p>
    <w:p w14:paraId="1997202F" w14:textId="77777777" w:rsidR="00463061" w:rsidRDefault="00463061" w:rsidP="00ED3A15">
      <w:pPr>
        <w:pStyle w:val="a3"/>
        <w:spacing w:after="0" w:line="240" w:lineRule="auto"/>
        <w:ind w:left="0" w:firstLine="709"/>
        <w:contextualSpacing w:val="0"/>
      </w:pPr>
      <w:r w:rsidRPr="00642508">
        <w:t>3)</w:t>
      </w:r>
      <w:r>
        <w:t>публикация конкурсных списков – 24 августа 2026г.;</w:t>
      </w:r>
    </w:p>
    <w:p w14:paraId="55BA6059" w14:textId="77777777" w:rsidR="00463061" w:rsidRDefault="00463061" w:rsidP="00ED3A15">
      <w:pPr>
        <w:pStyle w:val="a3"/>
        <w:spacing w:after="0" w:line="240" w:lineRule="auto"/>
        <w:ind w:left="0" w:firstLine="709"/>
        <w:contextualSpacing w:val="0"/>
      </w:pPr>
      <w:r>
        <w:t>4) завершение срока заключения договоров – 25 августа 2026г.;</w:t>
      </w:r>
    </w:p>
    <w:p w14:paraId="6A0F15CA" w14:textId="77777777" w:rsidR="00463061" w:rsidRPr="00642508" w:rsidRDefault="00463061" w:rsidP="00ED3A15">
      <w:pPr>
        <w:pStyle w:val="a3"/>
        <w:spacing w:after="0" w:line="240" w:lineRule="auto"/>
        <w:ind w:left="0" w:firstLine="709"/>
        <w:contextualSpacing w:val="0"/>
      </w:pPr>
      <w:r>
        <w:t>5) издание приказов о зачислении – 27 августа 2026г.</w:t>
      </w:r>
    </w:p>
    <w:p w14:paraId="5FC3CFF5" w14:textId="77777777" w:rsidR="00463061" w:rsidRPr="00642508" w:rsidRDefault="00463061" w:rsidP="00ED3A15">
      <w:pPr>
        <w:spacing w:after="0" w:line="240" w:lineRule="auto"/>
        <w:ind w:firstLine="709"/>
      </w:pPr>
      <w:r w:rsidRPr="008A5209">
        <w:t>146.При</w:t>
      </w:r>
      <w:r w:rsidRPr="00642508">
        <w:t xml:space="preserve"> приеме на обучение на места в рамках контрольных цифр приема по программам магистратуры по всем формам обучения:</w:t>
      </w:r>
    </w:p>
    <w:p w14:paraId="760DC138" w14:textId="77777777" w:rsidR="00463061" w:rsidRPr="00642508" w:rsidRDefault="00463061" w:rsidP="00ED3A15">
      <w:pPr>
        <w:spacing w:after="0" w:line="240" w:lineRule="auto"/>
        <w:ind w:firstLine="709"/>
      </w:pPr>
      <w:r w:rsidRPr="00642508">
        <w:t xml:space="preserve">1) прием заявлений и документов: </w:t>
      </w:r>
    </w:p>
    <w:p w14:paraId="08BA6BAC" w14:textId="77777777" w:rsidR="00463061" w:rsidRPr="00642508" w:rsidRDefault="00463061" w:rsidP="00ED3A15">
      <w:pPr>
        <w:spacing w:after="0" w:line="240" w:lineRule="auto"/>
        <w:ind w:firstLine="709"/>
      </w:pPr>
      <w:r w:rsidRPr="00642508">
        <w:t>- начало - 20 июня 2026г.;</w:t>
      </w:r>
    </w:p>
    <w:p w14:paraId="72C14F5E" w14:textId="77777777" w:rsidR="00463061" w:rsidRPr="00642508" w:rsidRDefault="00463061" w:rsidP="00ED3A15">
      <w:pPr>
        <w:spacing w:after="0" w:line="240" w:lineRule="auto"/>
        <w:ind w:firstLine="709"/>
      </w:pPr>
      <w:r w:rsidRPr="00642508">
        <w:t>-</w:t>
      </w:r>
      <w:r>
        <w:t xml:space="preserve"> </w:t>
      </w:r>
      <w:r w:rsidRPr="00642508">
        <w:t xml:space="preserve">завершение - не позднее </w:t>
      </w:r>
      <w:r>
        <w:t>1</w:t>
      </w:r>
      <w:r w:rsidRPr="00642508">
        <w:t>0 августа 2026г.;</w:t>
      </w:r>
    </w:p>
    <w:p w14:paraId="7D0EB797" w14:textId="77777777" w:rsidR="00463061" w:rsidRDefault="00463061" w:rsidP="00ED3A15">
      <w:pPr>
        <w:pStyle w:val="a3"/>
        <w:numPr>
          <w:ilvl w:val="0"/>
          <w:numId w:val="29"/>
        </w:numPr>
        <w:spacing w:after="0" w:line="240" w:lineRule="auto"/>
        <w:ind w:left="0" w:firstLine="709"/>
        <w:contextualSpacing w:val="0"/>
      </w:pPr>
      <w:r>
        <w:t>проведение вступительных испытаний:</w:t>
      </w:r>
    </w:p>
    <w:p w14:paraId="38A6122B" w14:textId="77777777" w:rsidR="00463061" w:rsidRDefault="00463061" w:rsidP="00ED3A15">
      <w:pPr>
        <w:spacing w:after="0" w:line="240" w:lineRule="auto"/>
        <w:ind w:firstLine="709"/>
      </w:pPr>
      <w:r>
        <w:t>- начало -13 июля 2026г.;</w:t>
      </w:r>
    </w:p>
    <w:p w14:paraId="5613CE44" w14:textId="77777777" w:rsidR="00463061" w:rsidRDefault="00463061" w:rsidP="00ED3A15">
      <w:pPr>
        <w:spacing w:after="0" w:line="240" w:lineRule="auto"/>
        <w:ind w:firstLine="709"/>
      </w:pPr>
      <w:r>
        <w:t xml:space="preserve">- завершение -21 августа 2026г.; </w:t>
      </w:r>
    </w:p>
    <w:p w14:paraId="50DCEDF4" w14:textId="77777777" w:rsidR="00463061" w:rsidRDefault="00463061" w:rsidP="00ED3A15">
      <w:pPr>
        <w:spacing w:after="0" w:line="240" w:lineRule="auto"/>
        <w:ind w:firstLine="709"/>
      </w:pPr>
      <w:r>
        <w:t xml:space="preserve">- публикация конкурсных списков - 21 августа 2026г. </w:t>
      </w:r>
    </w:p>
    <w:p w14:paraId="46A18F05" w14:textId="77777777" w:rsidR="00463061" w:rsidRPr="00642508" w:rsidRDefault="00463061" w:rsidP="00ED3A15">
      <w:pPr>
        <w:pStyle w:val="a3"/>
        <w:numPr>
          <w:ilvl w:val="0"/>
          <w:numId w:val="29"/>
        </w:numPr>
        <w:spacing w:after="0" w:line="240" w:lineRule="auto"/>
        <w:ind w:left="0" w:firstLine="709"/>
        <w:contextualSpacing w:val="0"/>
      </w:pPr>
      <w:r>
        <w:t>з</w:t>
      </w:r>
      <w:r w:rsidRPr="00642508">
        <w:t>ачисление:</w:t>
      </w:r>
    </w:p>
    <w:p w14:paraId="3EF88371" w14:textId="77777777" w:rsidR="00463061" w:rsidRPr="00642508" w:rsidRDefault="00463061" w:rsidP="00ED3A15">
      <w:pPr>
        <w:spacing w:after="0" w:line="240" w:lineRule="auto"/>
        <w:ind w:firstLine="709"/>
      </w:pPr>
      <w:r w:rsidRPr="00642508">
        <w:t>а) основной этап зачисления:</w:t>
      </w:r>
    </w:p>
    <w:p w14:paraId="5ED74A9C" w14:textId="77777777" w:rsidR="00463061" w:rsidRPr="00642508" w:rsidRDefault="00463061" w:rsidP="00ED3A15">
      <w:pPr>
        <w:spacing w:after="0" w:line="240" w:lineRule="auto"/>
        <w:ind w:firstLine="709"/>
      </w:pPr>
      <w:r w:rsidRPr="00642508">
        <w:t xml:space="preserve">– день завершения представления согласия на зачисление на основном этапе зачисления - 24 августа 2026г. </w:t>
      </w:r>
      <w:bookmarkStart w:id="5" w:name="_Hlk218520376"/>
      <w:r w:rsidRPr="00642508">
        <w:t>(представление согласия на зачисление осуществляется до 12-00 по московскому времени);</w:t>
      </w:r>
    </w:p>
    <w:bookmarkEnd w:id="5"/>
    <w:p w14:paraId="0456243C" w14:textId="77777777" w:rsidR="00463061" w:rsidRPr="00642508" w:rsidRDefault="00463061" w:rsidP="00ED3A15">
      <w:pPr>
        <w:spacing w:after="0" w:line="240" w:lineRule="auto"/>
        <w:ind w:firstLine="709"/>
      </w:pPr>
      <w:r w:rsidRPr="00642508">
        <w:t>- издание приказов о зачислении – 25 августа 2026г.;</w:t>
      </w:r>
    </w:p>
    <w:p w14:paraId="77B8B1F0" w14:textId="77777777" w:rsidR="00463061" w:rsidRPr="00642508" w:rsidRDefault="00463061" w:rsidP="00ED3A15">
      <w:pPr>
        <w:spacing w:after="0" w:line="240" w:lineRule="auto"/>
        <w:ind w:firstLine="709"/>
      </w:pPr>
      <w:r w:rsidRPr="00642508">
        <w:t>б) дополнительный этап зачисления:</w:t>
      </w:r>
    </w:p>
    <w:p w14:paraId="038F4179" w14:textId="77777777" w:rsidR="00463061" w:rsidRPr="00642508" w:rsidRDefault="00463061" w:rsidP="00ED3A15">
      <w:pPr>
        <w:spacing w:after="0" w:line="240" w:lineRule="auto"/>
        <w:ind w:firstLine="709"/>
      </w:pPr>
      <w:r w:rsidRPr="00642508">
        <w:t>- день завершения представления согласия на зачисление на дополнительном этапе зачисления – 26 августа 2026г. (представление согласия на зачисление осуществляется до 12-00 по московскому времени);</w:t>
      </w:r>
    </w:p>
    <w:p w14:paraId="29CF670C" w14:textId="77777777" w:rsidR="00463061" w:rsidRPr="00642508" w:rsidRDefault="00463061" w:rsidP="00ED3A15">
      <w:pPr>
        <w:spacing w:after="0" w:line="240" w:lineRule="auto"/>
        <w:ind w:firstLine="709"/>
      </w:pPr>
      <w:r w:rsidRPr="00642508">
        <w:t>- издание приказов о зачислении – 27 августа 2026г.;</w:t>
      </w:r>
    </w:p>
    <w:p w14:paraId="14B0F1A8" w14:textId="77777777" w:rsidR="00463061" w:rsidRPr="00642508" w:rsidRDefault="00463061" w:rsidP="00ED3A15">
      <w:pPr>
        <w:spacing w:after="0" w:line="240" w:lineRule="auto"/>
        <w:ind w:firstLine="709"/>
      </w:pPr>
      <w:r w:rsidRPr="00642508">
        <w:t xml:space="preserve">3) установление ДВФ ВАВТ Минэкономразвития России количества мест для дополнительного приема на обучение – </w:t>
      </w:r>
      <w:r>
        <w:t>до 28</w:t>
      </w:r>
      <w:r w:rsidRPr="00642508">
        <w:t xml:space="preserve"> августа 2026г.</w:t>
      </w:r>
    </w:p>
    <w:p w14:paraId="633379A5" w14:textId="77777777" w:rsidR="00463061" w:rsidRPr="00642508" w:rsidRDefault="00463061" w:rsidP="00ED3A15">
      <w:pPr>
        <w:spacing w:after="0" w:line="240" w:lineRule="auto"/>
        <w:ind w:firstLine="709"/>
      </w:pPr>
      <w:r>
        <w:lastRenderedPageBreak/>
        <w:t>147</w:t>
      </w:r>
      <w:r w:rsidRPr="00642508">
        <w:t>. При дополнительном приеме на обучение на места в рамках контрольных цифр приема по программам магистратуры по всем формам обучения:</w:t>
      </w:r>
    </w:p>
    <w:p w14:paraId="48CE90F3" w14:textId="77777777" w:rsidR="00463061" w:rsidRPr="00642508" w:rsidRDefault="00463061" w:rsidP="00ED3A15">
      <w:pPr>
        <w:spacing w:after="0" w:line="240" w:lineRule="auto"/>
        <w:ind w:firstLine="709"/>
      </w:pPr>
      <w:r w:rsidRPr="00642508">
        <w:t xml:space="preserve">1)  прием заявлений и документов: </w:t>
      </w:r>
    </w:p>
    <w:p w14:paraId="379B843B" w14:textId="77777777" w:rsidR="00463061" w:rsidRPr="00642508" w:rsidRDefault="00463061" w:rsidP="00ED3A15">
      <w:pPr>
        <w:spacing w:after="0" w:line="240" w:lineRule="auto"/>
        <w:ind w:firstLine="709"/>
      </w:pPr>
      <w:r w:rsidRPr="00642508">
        <w:t>- начало – 31 августа 2026г.;</w:t>
      </w:r>
    </w:p>
    <w:p w14:paraId="642CAFFC" w14:textId="77777777" w:rsidR="00463061" w:rsidRPr="00642508" w:rsidRDefault="00463061" w:rsidP="00ED3A15">
      <w:pPr>
        <w:spacing w:after="0" w:line="240" w:lineRule="auto"/>
        <w:ind w:firstLine="709"/>
      </w:pPr>
      <w:r w:rsidRPr="00642508">
        <w:t xml:space="preserve">-завершение - </w:t>
      </w:r>
      <w:r>
        <w:t>3</w:t>
      </w:r>
      <w:r w:rsidRPr="00642508">
        <w:t xml:space="preserve"> сентября 2026г.;</w:t>
      </w:r>
    </w:p>
    <w:p w14:paraId="21684D9C" w14:textId="77777777" w:rsidR="00463061" w:rsidRDefault="00463061" w:rsidP="00ED3A15">
      <w:pPr>
        <w:spacing w:after="0" w:line="240" w:lineRule="auto"/>
        <w:ind w:firstLine="709"/>
      </w:pPr>
      <w:r w:rsidRPr="00642508">
        <w:t>2)</w:t>
      </w:r>
      <w:r>
        <w:t>проведение вступительных испытаний:</w:t>
      </w:r>
    </w:p>
    <w:p w14:paraId="39762533" w14:textId="77777777" w:rsidR="00463061" w:rsidRDefault="00463061" w:rsidP="00ED3A15">
      <w:pPr>
        <w:spacing w:after="0" w:line="240" w:lineRule="auto"/>
        <w:ind w:firstLine="709"/>
      </w:pPr>
      <w:r>
        <w:t>- начало -5 сентября 2026г.;</w:t>
      </w:r>
    </w:p>
    <w:p w14:paraId="047DF2F8" w14:textId="77777777" w:rsidR="00463061" w:rsidRDefault="00463061" w:rsidP="00ED3A15">
      <w:pPr>
        <w:spacing w:after="0" w:line="240" w:lineRule="auto"/>
        <w:ind w:firstLine="709"/>
      </w:pPr>
      <w:r>
        <w:t>- завершение - 11 сентября 2026г.</w:t>
      </w:r>
    </w:p>
    <w:p w14:paraId="6EDEB49C" w14:textId="77777777" w:rsidR="00463061" w:rsidRDefault="00463061" w:rsidP="00ED3A15">
      <w:pPr>
        <w:spacing w:after="0" w:line="240" w:lineRule="auto"/>
        <w:ind w:firstLine="709"/>
      </w:pPr>
      <w:r>
        <w:t>- публикация конкурсных списков- 14 сентября 2026г.</w:t>
      </w:r>
    </w:p>
    <w:p w14:paraId="70C3BE6D" w14:textId="77777777" w:rsidR="00463061" w:rsidRPr="00642508" w:rsidRDefault="00463061" w:rsidP="00ED3A15">
      <w:pPr>
        <w:spacing w:after="0" w:line="240" w:lineRule="auto"/>
        <w:ind w:firstLine="709"/>
      </w:pPr>
      <w:r>
        <w:t>3)</w:t>
      </w:r>
      <w:r w:rsidRPr="00642508">
        <w:t xml:space="preserve"> день завершения представления согласия на зачисление – 15 сентября 2026г. (представление согласия на зачисление осуществляется до 12-00 по московскому времени);</w:t>
      </w:r>
    </w:p>
    <w:p w14:paraId="206D623F" w14:textId="468836E0" w:rsidR="00463061" w:rsidRPr="00642508" w:rsidRDefault="00463061" w:rsidP="00ED3A15">
      <w:pPr>
        <w:spacing w:after="0" w:line="240" w:lineRule="auto"/>
        <w:ind w:firstLine="709"/>
      </w:pPr>
      <w:r>
        <w:t>4</w:t>
      </w:r>
      <w:r w:rsidRPr="00642508">
        <w:t xml:space="preserve">) </w:t>
      </w:r>
      <w:r>
        <w:t xml:space="preserve">издание приказов о </w:t>
      </w:r>
      <w:r w:rsidRPr="00642508">
        <w:t>зачислени</w:t>
      </w:r>
      <w:r>
        <w:t>и</w:t>
      </w:r>
      <w:r w:rsidRPr="00642508">
        <w:t xml:space="preserve"> – </w:t>
      </w:r>
      <w:r>
        <w:t>18</w:t>
      </w:r>
      <w:r w:rsidRPr="00642508">
        <w:t xml:space="preserve"> сентября 2026г.</w:t>
      </w:r>
    </w:p>
    <w:p w14:paraId="1F5ECE1A" w14:textId="77777777" w:rsidR="00463061" w:rsidRDefault="00463061" w:rsidP="00ED3A15">
      <w:pPr>
        <w:spacing w:after="0" w:line="240" w:lineRule="auto"/>
        <w:ind w:firstLine="709"/>
      </w:pPr>
      <w:r>
        <w:t>148</w:t>
      </w:r>
      <w:r w:rsidRPr="00642508">
        <w:t>.При приеме на обучение на платные места по программам магистратуры по всем формам обучения:</w:t>
      </w:r>
    </w:p>
    <w:p w14:paraId="13156C4D" w14:textId="77777777" w:rsidR="00463061" w:rsidRPr="00642508" w:rsidRDefault="00463061" w:rsidP="00ED3A15">
      <w:pPr>
        <w:spacing w:after="0" w:line="240" w:lineRule="auto"/>
        <w:ind w:firstLine="709"/>
      </w:pPr>
      <w:r>
        <w:t>1) прием заявлений и документов:</w:t>
      </w:r>
    </w:p>
    <w:p w14:paraId="37E889EF" w14:textId="77777777" w:rsidR="00463061" w:rsidRPr="00642508" w:rsidRDefault="00463061" w:rsidP="00ED3A15">
      <w:pPr>
        <w:spacing w:after="0" w:line="240" w:lineRule="auto"/>
        <w:ind w:firstLine="709"/>
      </w:pPr>
      <w:r w:rsidRPr="00642508">
        <w:t>- начало приема заявлений и документов – 20 июня 2026г.;</w:t>
      </w:r>
    </w:p>
    <w:p w14:paraId="6F0065FF" w14:textId="77777777" w:rsidR="00463061" w:rsidRDefault="00463061" w:rsidP="00ED3A15">
      <w:pPr>
        <w:spacing w:after="0" w:line="240" w:lineRule="auto"/>
        <w:ind w:firstLine="709"/>
      </w:pPr>
      <w:r w:rsidRPr="00642508">
        <w:t xml:space="preserve">-завершение приема документов – </w:t>
      </w:r>
      <w:r>
        <w:t>10 августа</w:t>
      </w:r>
      <w:r w:rsidRPr="00642508">
        <w:t xml:space="preserve"> 2026г.;</w:t>
      </w:r>
    </w:p>
    <w:p w14:paraId="7D55CF1C" w14:textId="77777777" w:rsidR="00463061" w:rsidRDefault="00463061" w:rsidP="00ED3A15">
      <w:pPr>
        <w:spacing w:after="0" w:line="240" w:lineRule="auto"/>
        <w:ind w:firstLine="709"/>
      </w:pPr>
      <w:r>
        <w:t>2) проведение вступительных испытаний:</w:t>
      </w:r>
    </w:p>
    <w:p w14:paraId="5FF75F87" w14:textId="77777777" w:rsidR="00463061" w:rsidRDefault="00463061" w:rsidP="00ED3A15">
      <w:pPr>
        <w:spacing w:after="0" w:line="240" w:lineRule="auto"/>
        <w:ind w:firstLine="709"/>
      </w:pPr>
      <w:r>
        <w:t>- начало- 30 июня 2026г.;</w:t>
      </w:r>
    </w:p>
    <w:p w14:paraId="3018AFB6" w14:textId="77777777" w:rsidR="00463061" w:rsidRDefault="00463061" w:rsidP="00ED3A15">
      <w:pPr>
        <w:spacing w:after="0" w:line="240" w:lineRule="auto"/>
        <w:ind w:firstLine="709"/>
      </w:pPr>
      <w:r>
        <w:t>- завершение – 21 августа 2026г.;</w:t>
      </w:r>
    </w:p>
    <w:p w14:paraId="3E19A1A6" w14:textId="77777777" w:rsidR="00463061" w:rsidRPr="00642508" w:rsidRDefault="00463061" w:rsidP="00ED3A15">
      <w:pPr>
        <w:spacing w:after="0" w:line="240" w:lineRule="auto"/>
        <w:ind w:firstLine="709"/>
      </w:pPr>
      <w:r>
        <w:t xml:space="preserve"> публикация конкурсных списков – 21 августа 2026г.</w:t>
      </w:r>
    </w:p>
    <w:p w14:paraId="785B308C" w14:textId="77777777" w:rsidR="00463061" w:rsidRDefault="00463061" w:rsidP="00ED3A15">
      <w:pPr>
        <w:spacing w:after="0" w:line="240" w:lineRule="auto"/>
        <w:ind w:firstLine="709"/>
      </w:pPr>
      <w:r>
        <w:t>3)</w:t>
      </w:r>
      <w:r w:rsidRPr="00642508">
        <w:t xml:space="preserve">завершение </w:t>
      </w:r>
      <w:r>
        <w:t>срока заключения договоров – 26 августа 2026г.;</w:t>
      </w:r>
    </w:p>
    <w:p w14:paraId="5D62637E" w14:textId="77777777" w:rsidR="00463061" w:rsidRPr="00642508" w:rsidRDefault="00463061" w:rsidP="00ED3A15">
      <w:pPr>
        <w:pStyle w:val="a3"/>
        <w:numPr>
          <w:ilvl w:val="0"/>
          <w:numId w:val="29"/>
        </w:numPr>
        <w:spacing w:after="0" w:line="240" w:lineRule="auto"/>
        <w:ind w:left="0" w:firstLine="709"/>
        <w:contextualSpacing w:val="0"/>
      </w:pPr>
      <w:r>
        <w:t xml:space="preserve">издание приказов о </w:t>
      </w:r>
      <w:r w:rsidRPr="00642508">
        <w:t>зачислени</w:t>
      </w:r>
      <w:r>
        <w:t>и</w:t>
      </w:r>
      <w:r w:rsidRPr="00642508">
        <w:t xml:space="preserve"> – не позднее </w:t>
      </w:r>
      <w:r>
        <w:t>27 августа</w:t>
      </w:r>
      <w:r w:rsidRPr="00642508">
        <w:t xml:space="preserve"> 2026г.</w:t>
      </w:r>
    </w:p>
    <w:p w14:paraId="228FC3B3" w14:textId="77777777" w:rsidR="00463061" w:rsidRPr="00642508" w:rsidRDefault="00463061" w:rsidP="00ED3A15">
      <w:pPr>
        <w:spacing w:after="0" w:line="240" w:lineRule="auto"/>
        <w:ind w:firstLine="709"/>
      </w:pPr>
      <w:r w:rsidRPr="00642508">
        <w:t xml:space="preserve"> </w:t>
      </w:r>
      <w:r>
        <w:t>149</w:t>
      </w:r>
      <w:r w:rsidRPr="00642508">
        <w:t>.</w:t>
      </w:r>
      <w:r w:rsidRPr="00326B11">
        <w:rPr>
          <w:color w:val="FF0000"/>
        </w:rPr>
        <w:t xml:space="preserve"> </w:t>
      </w:r>
      <w:r w:rsidRPr="00642508">
        <w:t>ВАВТ Минэкономразвития России проводит дополнительный прием на обучение на платные места по программам бакалавриата, программам магистратуры по всем формам обучения только для лиц, поступающих на обучение на основании документа иностранного государства об образовании. Указанный дополнительный прием на обучение проводится однократно и завершается не позднее 30 ноября 2026г.</w:t>
      </w:r>
    </w:p>
    <w:p w14:paraId="0053653A" w14:textId="5EA3A1EF" w:rsidR="00463061" w:rsidRDefault="00463061" w:rsidP="00ED3A15">
      <w:pPr>
        <w:spacing w:after="0" w:line="240" w:lineRule="auto"/>
        <w:ind w:firstLine="709"/>
      </w:pPr>
      <w:r>
        <w:t>Сроки, не установленные данным пунктом, устанавливаются</w:t>
      </w:r>
      <w:r w:rsidR="00286D4D">
        <w:t xml:space="preserve"> приказом </w:t>
      </w:r>
      <w:r>
        <w:t>ректор</w:t>
      </w:r>
      <w:r w:rsidR="00286D4D">
        <w:t>а</w:t>
      </w:r>
      <w:r>
        <w:t xml:space="preserve"> Академии.</w:t>
      </w:r>
    </w:p>
    <w:p w14:paraId="1A5F0238" w14:textId="77777777" w:rsidR="00463061" w:rsidRPr="00E51CAC" w:rsidRDefault="00463061" w:rsidP="00ED3A15">
      <w:pPr>
        <w:spacing w:after="0" w:line="240" w:lineRule="auto"/>
        <w:ind w:firstLine="709"/>
      </w:pPr>
    </w:p>
    <w:p w14:paraId="49E4CEE6" w14:textId="77777777" w:rsidR="00463061" w:rsidRPr="00642508" w:rsidRDefault="00463061" w:rsidP="00B9748A">
      <w:pPr>
        <w:spacing w:after="0" w:line="240" w:lineRule="auto"/>
        <w:ind w:firstLine="709"/>
        <w:jc w:val="center"/>
      </w:pPr>
      <w:r w:rsidRPr="00642508">
        <w:rPr>
          <w:b/>
          <w:lang w:val="en-US"/>
        </w:rPr>
        <w:t>XIV</w:t>
      </w:r>
      <w:r w:rsidRPr="00642508">
        <w:rPr>
          <w:b/>
        </w:rPr>
        <w:t>. Особенности проведения внутренних вступительных испытаний для инвалидов и лиц с ограниченными возможностями здоровья</w:t>
      </w:r>
    </w:p>
    <w:p w14:paraId="69E22A5F" w14:textId="77777777" w:rsidR="00463061" w:rsidRPr="00642508" w:rsidRDefault="00463061" w:rsidP="00ED3A15">
      <w:pPr>
        <w:spacing w:after="0" w:line="240" w:lineRule="auto"/>
        <w:ind w:firstLine="709"/>
      </w:pPr>
    </w:p>
    <w:p w14:paraId="2480623E" w14:textId="77777777" w:rsidR="00463061" w:rsidRPr="00642508" w:rsidRDefault="00463061" w:rsidP="00ED3A15">
      <w:pPr>
        <w:pStyle w:val="a3"/>
        <w:numPr>
          <w:ilvl w:val="0"/>
          <w:numId w:val="38"/>
        </w:numPr>
        <w:spacing w:after="0" w:line="240" w:lineRule="auto"/>
        <w:ind w:left="0" w:firstLine="709"/>
        <w:contextualSpacing w:val="0"/>
      </w:pPr>
      <w:r w:rsidRPr="00642508">
        <w:t>При проведении внутренних вступительных испытаний для поступающих из числа инвалидов и лиц с ограниченными возможностями здоровья (далее – поступающие с ограниченными возможностями здоровья) ДВФ ВАВТ Минэкономразвития России обеспечивает создание условий с учетом особенностей психофизического развития поступающих, их индивидуальных возможностей и состояния здоровья (далее - индивидуальные особенности). Поступающим с ограниченными возможностями здоровья предоставляется в доступной для них форме информация о порядке проведения внутренних вступительных испытаний.</w:t>
      </w:r>
    </w:p>
    <w:p w14:paraId="6C45B54B" w14:textId="77777777" w:rsidR="00463061" w:rsidRPr="00642508" w:rsidRDefault="00463061" w:rsidP="00ED3A15">
      <w:pPr>
        <w:pStyle w:val="a3"/>
        <w:numPr>
          <w:ilvl w:val="0"/>
          <w:numId w:val="38"/>
        </w:numPr>
        <w:spacing w:after="0" w:line="240" w:lineRule="auto"/>
        <w:ind w:left="0" w:firstLine="709"/>
        <w:contextualSpacing w:val="0"/>
      </w:pPr>
      <w:r w:rsidRPr="00642508">
        <w:t xml:space="preserve">Продолжительность внутреннего вступительного испытания для поступающих с ограниченными возможностями здоровья увеличивается на 1,5 часа. </w:t>
      </w:r>
    </w:p>
    <w:p w14:paraId="4948F71B" w14:textId="77777777" w:rsidR="00463061" w:rsidRPr="00642508" w:rsidRDefault="00463061" w:rsidP="00ED3A15">
      <w:pPr>
        <w:pStyle w:val="a3"/>
        <w:numPr>
          <w:ilvl w:val="0"/>
          <w:numId w:val="38"/>
        </w:numPr>
        <w:spacing w:after="0" w:line="240" w:lineRule="auto"/>
        <w:ind w:left="0" w:firstLine="709"/>
        <w:contextualSpacing w:val="0"/>
      </w:pPr>
      <w:r w:rsidRPr="00642508">
        <w:t xml:space="preserve">При очном проведении внутренних вступительных испытаний обеспечивается беспрепятственный доступ поступающих с ограниченными возможностями здоровья в аудитории, туалетные и другие помещения, а также условия для их пребывания в указанных помещениях (в том числе наличие пандусов, поручней, расширенных дверных проемов; ввиду отсутствия лифтов приемная комиссия и аудитория  для приема вступительных испытаний располагается на первом этаже здания). </w:t>
      </w:r>
    </w:p>
    <w:p w14:paraId="0F3CA034" w14:textId="77777777" w:rsidR="00463061" w:rsidRPr="00642508" w:rsidRDefault="00463061" w:rsidP="00ED3A15">
      <w:pPr>
        <w:spacing w:after="0" w:line="240" w:lineRule="auto"/>
        <w:ind w:firstLine="709"/>
      </w:pPr>
      <w:r w:rsidRPr="00642508">
        <w:t xml:space="preserve">     Очные вступительные испытания для поступающих с ограниченными возможностями здоровья проводятся в отдельной аудитории. </w:t>
      </w:r>
    </w:p>
    <w:p w14:paraId="23DA92C1" w14:textId="77777777" w:rsidR="00463061" w:rsidRPr="00642508" w:rsidRDefault="00463061" w:rsidP="00ED3A15">
      <w:pPr>
        <w:spacing w:after="0" w:line="240" w:lineRule="auto"/>
        <w:ind w:firstLine="709"/>
      </w:pPr>
      <w:r w:rsidRPr="00642508">
        <w:t>Число поступающих с ограниченными возможностями здоровья в одной аудитории не должно превышать:</w:t>
      </w:r>
    </w:p>
    <w:p w14:paraId="133CC1DE" w14:textId="77777777" w:rsidR="00463061" w:rsidRPr="00642508" w:rsidRDefault="00463061" w:rsidP="00ED3A15">
      <w:pPr>
        <w:spacing w:after="0" w:line="240" w:lineRule="auto"/>
        <w:ind w:firstLine="709"/>
      </w:pPr>
      <w:r w:rsidRPr="00642508">
        <w:lastRenderedPageBreak/>
        <w:t xml:space="preserve">- при сдаче внутреннего вступительного испытания в письменной форме - 12 </w:t>
      </w:r>
      <w:proofErr w:type="gramStart"/>
      <w:r w:rsidRPr="00642508">
        <w:t xml:space="preserve">человек;   </w:t>
      </w:r>
      <w:proofErr w:type="gramEnd"/>
      <w:r w:rsidRPr="00642508">
        <w:t xml:space="preserve">     </w:t>
      </w:r>
      <w:r>
        <w:t xml:space="preserve">     </w:t>
      </w:r>
      <w:r w:rsidRPr="00642508">
        <w:t xml:space="preserve">- при сдаче внутреннего вступительного испытания в устной форме - 6 человек. </w:t>
      </w:r>
    </w:p>
    <w:p w14:paraId="1CE62DA1" w14:textId="77777777" w:rsidR="00463061" w:rsidRPr="00642508" w:rsidRDefault="00463061" w:rsidP="00ED3A15">
      <w:pPr>
        <w:spacing w:after="0" w:line="240" w:lineRule="auto"/>
        <w:ind w:firstLine="709"/>
      </w:pPr>
      <w:r w:rsidRPr="00642508">
        <w:t xml:space="preserve">Допускается присутствие в аудитории во время сдачи внутреннего вступительного испытания большего числа поступающих с ограниченными возможностями здоровья, а также проведение внутреннего вступительного испытания для поступающих с ограниченными возможностями здоровья в одной аудитории совместно с иными поступающими, если это не создает трудностей для поступающих при сдаче внутреннего вступительного испытания. </w:t>
      </w:r>
    </w:p>
    <w:p w14:paraId="45713402" w14:textId="77777777" w:rsidR="00463061" w:rsidRPr="00642508" w:rsidRDefault="00463061" w:rsidP="00ED3A15">
      <w:pPr>
        <w:spacing w:after="0" w:line="240" w:lineRule="auto"/>
        <w:ind w:firstLine="709"/>
      </w:pPr>
      <w:r w:rsidRPr="00642508">
        <w:t>Допускается присутствие в аудитории во время сдачи внутреннего вступительного испытания ассистента из числа работников ДВФ ВАВТ Минэкономразвития России» или привлеченных лиц, оказывающего поступающим с ограниченными возможностями здоровья необходимую техническую помощь с учетом их индивидуальных особенностей (занять рабочее место, передвигаться, прочитать и оформить задание, общаться с лицами, проводящими вступительное испытание).</w:t>
      </w:r>
    </w:p>
    <w:p w14:paraId="22E5053F" w14:textId="77777777" w:rsidR="00463061" w:rsidRPr="00642508" w:rsidRDefault="00463061" w:rsidP="00ED3A15">
      <w:pPr>
        <w:pStyle w:val="a3"/>
        <w:numPr>
          <w:ilvl w:val="0"/>
          <w:numId w:val="38"/>
        </w:numPr>
        <w:spacing w:after="0" w:line="240" w:lineRule="auto"/>
        <w:ind w:left="0" w:firstLine="709"/>
        <w:contextualSpacing w:val="0"/>
      </w:pPr>
      <w:r w:rsidRPr="00642508">
        <w:t xml:space="preserve">Поступающие с ограниченными возможностями здоровья могут в процессе сдачи внутреннего вступительного испытания пользоваться техническими средствами, необходимыми им в связи с их индивидуальными особенностями. </w:t>
      </w:r>
    </w:p>
    <w:p w14:paraId="47071788" w14:textId="77777777" w:rsidR="00463061" w:rsidRPr="00642508" w:rsidRDefault="00463061" w:rsidP="00ED3A15">
      <w:pPr>
        <w:pStyle w:val="a3"/>
        <w:numPr>
          <w:ilvl w:val="0"/>
          <w:numId w:val="38"/>
        </w:numPr>
        <w:spacing w:after="0" w:line="240" w:lineRule="auto"/>
        <w:ind w:left="0" w:firstLine="709"/>
        <w:contextualSpacing w:val="0"/>
      </w:pPr>
      <w:r w:rsidRPr="00642508">
        <w:t xml:space="preserve">При проведении внутренних вступительных испытаний обеспечивается выполнение следующих дополнительных требований в зависимости от индивидуальных особенностей, поступающих с ограниченными возможностями здоровья: </w:t>
      </w:r>
    </w:p>
    <w:p w14:paraId="761E877B" w14:textId="77777777" w:rsidR="00463061" w:rsidRPr="00642508" w:rsidRDefault="00463061" w:rsidP="00ED3A15">
      <w:pPr>
        <w:spacing w:after="0" w:line="240" w:lineRule="auto"/>
        <w:ind w:firstLine="709"/>
      </w:pPr>
      <w:r w:rsidRPr="00642508">
        <w:t xml:space="preserve">1) для слепых: </w:t>
      </w:r>
    </w:p>
    <w:p w14:paraId="0C407A0A" w14:textId="77777777" w:rsidR="00463061" w:rsidRPr="00642508" w:rsidRDefault="00463061" w:rsidP="00ED3A15">
      <w:pPr>
        <w:numPr>
          <w:ilvl w:val="0"/>
          <w:numId w:val="20"/>
        </w:numPr>
        <w:spacing w:after="0" w:line="240" w:lineRule="auto"/>
        <w:ind w:firstLine="709"/>
      </w:pPr>
      <w:r w:rsidRPr="00642508">
        <w:t xml:space="preserve">задания для выполнения на вступительном испытании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 </w:t>
      </w:r>
    </w:p>
    <w:p w14:paraId="20968AF5" w14:textId="77777777" w:rsidR="00463061" w:rsidRPr="00642508" w:rsidRDefault="00463061" w:rsidP="00ED3A15">
      <w:pPr>
        <w:numPr>
          <w:ilvl w:val="0"/>
          <w:numId w:val="20"/>
        </w:numPr>
        <w:spacing w:after="0" w:line="240" w:lineRule="auto"/>
        <w:ind w:firstLine="709"/>
      </w:pPr>
      <w:r w:rsidRPr="00642508">
        <w:t xml:space="preserve">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либо надиктовываются ассистенту; </w:t>
      </w:r>
    </w:p>
    <w:p w14:paraId="4A5D8AC2" w14:textId="77777777" w:rsidR="00463061" w:rsidRPr="00642508" w:rsidRDefault="00463061" w:rsidP="00ED3A15">
      <w:pPr>
        <w:numPr>
          <w:ilvl w:val="0"/>
          <w:numId w:val="20"/>
        </w:numPr>
        <w:spacing w:after="0" w:line="240" w:lineRule="auto"/>
        <w:ind w:firstLine="709"/>
      </w:pPr>
      <w:r w:rsidRPr="00642508">
        <w:t xml:space="preserve"> 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 (при очном проведении вступительных испытаний); </w:t>
      </w:r>
    </w:p>
    <w:p w14:paraId="01A0FF56" w14:textId="77777777" w:rsidR="00463061" w:rsidRPr="00642508" w:rsidRDefault="00463061" w:rsidP="00ED3A15">
      <w:pPr>
        <w:spacing w:after="0" w:line="240" w:lineRule="auto"/>
        <w:ind w:firstLine="709"/>
      </w:pPr>
      <w:r w:rsidRPr="00642508">
        <w:t xml:space="preserve">2) для слабовидящих: </w:t>
      </w:r>
    </w:p>
    <w:p w14:paraId="187024F7" w14:textId="77777777" w:rsidR="00463061" w:rsidRPr="00642508" w:rsidRDefault="00463061" w:rsidP="00ED3A15">
      <w:pPr>
        <w:numPr>
          <w:ilvl w:val="0"/>
          <w:numId w:val="21"/>
        </w:numPr>
        <w:spacing w:after="0" w:line="240" w:lineRule="auto"/>
        <w:ind w:firstLine="709"/>
      </w:pPr>
      <w:r w:rsidRPr="00642508">
        <w:t xml:space="preserve">обеспечивается индивидуальное равномерное освещение не менее 300 люкс (при очном проведении вступительных испытаний); </w:t>
      </w:r>
    </w:p>
    <w:p w14:paraId="2146DD58" w14:textId="77777777" w:rsidR="00463061" w:rsidRPr="00642508" w:rsidRDefault="00463061" w:rsidP="00ED3A15">
      <w:pPr>
        <w:numPr>
          <w:ilvl w:val="0"/>
          <w:numId w:val="21"/>
        </w:numPr>
        <w:spacing w:after="0" w:line="240" w:lineRule="auto"/>
        <w:ind w:firstLine="709"/>
      </w:pPr>
      <w:r w:rsidRPr="00642508">
        <w:t xml:space="preserve">поступающим для выполнения задания при необходимости предоставляется увеличивающее устройство, возможно также использование собственных увеличивающих устройств (при очном проведении вступительных испытаний); </w:t>
      </w:r>
    </w:p>
    <w:p w14:paraId="36A62E22" w14:textId="77777777" w:rsidR="00463061" w:rsidRPr="00642508" w:rsidRDefault="00463061" w:rsidP="00ED3A15">
      <w:pPr>
        <w:numPr>
          <w:ilvl w:val="0"/>
          <w:numId w:val="21"/>
        </w:numPr>
        <w:spacing w:after="0" w:line="240" w:lineRule="auto"/>
        <w:ind w:firstLine="709"/>
      </w:pPr>
      <w:r w:rsidRPr="00642508">
        <w:t xml:space="preserve">задания для выполнения, а также инструкция по порядку проведения вступительных испытаний оформляются увеличенным шрифтом; </w:t>
      </w:r>
    </w:p>
    <w:p w14:paraId="2044902E" w14:textId="77777777" w:rsidR="00463061" w:rsidRPr="00642508" w:rsidRDefault="00463061" w:rsidP="00ED3A15">
      <w:pPr>
        <w:spacing w:after="0" w:line="240" w:lineRule="auto"/>
        <w:ind w:firstLine="709"/>
      </w:pPr>
      <w:r w:rsidRPr="00642508">
        <w:t xml:space="preserve">3) для глухих и слабослышащих: </w:t>
      </w:r>
    </w:p>
    <w:p w14:paraId="015BEAF7" w14:textId="77777777" w:rsidR="00463061" w:rsidRPr="00642508" w:rsidRDefault="00463061" w:rsidP="00ED3A15">
      <w:pPr>
        <w:numPr>
          <w:ilvl w:val="0"/>
          <w:numId w:val="22"/>
        </w:numPr>
        <w:spacing w:after="0" w:line="240" w:lineRule="auto"/>
        <w:ind w:firstLine="709"/>
      </w:pPr>
      <w:r w:rsidRPr="00642508">
        <w:t xml:space="preserve">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 (при очном проведении вступительных испытаний); </w:t>
      </w:r>
    </w:p>
    <w:p w14:paraId="3E51A653" w14:textId="77777777" w:rsidR="00463061" w:rsidRPr="00642508" w:rsidRDefault="00463061" w:rsidP="00ED3A15">
      <w:pPr>
        <w:numPr>
          <w:ilvl w:val="0"/>
          <w:numId w:val="22"/>
        </w:numPr>
        <w:spacing w:after="0" w:line="240" w:lineRule="auto"/>
        <w:ind w:firstLine="709"/>
      </w:pPr>
      <w:r w:rsidRPr="00642508">
        <w:t xml:space="preserve">предоставляются услуги сурдопереводчика; </w:t>
      </w:r>
    </w:p>
    <w:p w14:paraId="5D669884" w14:textId="77777777" w:rsidR="00463061" w:rsidRPr="00642508" w:rsidRDefault="00463061" w:rsidP="00ED3A15">
      <w:pPr>
        <w:numPr>
          <w:ilvl w:val="0"/>
          <w:numId w:val="6"/>
        </w:numPr>
        <w:spacing w:after="0" w:line="240" w:lineRule="auto"/>
        <w:ind w:left="0" w:firstLine="709"/>
      </w:pPr>
      <w:r w:rsidRPr="00642508">
        <w:t xml:space="preserve">для слепоглухих предоставляются услуги </w:t>
      </w:r>
      <w:proofErr w:type="spellStart"/>
      <w:r w:rsidRPr="00642508">
        <w:t>тифлосурдопереводчика</w:t>
      </w:r>
      <w:proofErr w:type="spellEnd"/>
      <w:r w:rsidRPr="00642508">
        <w:t xml:space="preserve"> (помимо требований, выполняемых соответственно для слепых и глухих); </w:t>
      </w:r>
    </w:p>
    <w:p w14:paraId="43F5E781" w14:textId="77777777" w:rsidR="00463061" w:rsidRPr="00642508" w:rsidRDefault="00463061" w:rsidP="00ED3A15">
      <w:pPr>
        <w:numPr>
          <w:ilvl w:val="0"/>
          <w:numId w:val="6"/>
        </w:numPr>
        <w:spacing w:after="0" w:line="240" w:lineRule="auto"/>
        <w:ind w:left="0" w:firstLine="709"/>
      </w:pPr>
      <w:r w:rsidRPr="00642508">
        <w:t xml:space="preserve">для лиц с тяжелыми нарушениями речи, глухих, слабослышащих вступительные испытания, проводимые в устной форме, проводятся в письменной форме; </w:t>
      </w:r>
    </w:p>
    <w:p w14:paraId="4BBF1AC0" w14:textId="77777777" w:rsidR="00463061" w:rsidRPr="00642508" w:rsidRDefault="00463061" w:rsidP="00ED3A15">
      <w:pPr>
        <w:numPr>
          <w:ilvl w:val="0"/>
          <w:numId w:val="6"/>
        </w:numPr>
        <w:spacing w:after="0" w:line="240" w:lineRule="auto"/>
        <w:ind w:left="0" w:firstLine="709"/>
      </w:pPr>
      <w:r w:rsidRPr="00642508">
        <w:t xml:space="preserve">для </w:t>
      </w:r>
      <w:r w:rsidRPr="00642508">
        <w:tab/>
        <w:t xml:space="preserve">лиц с нарушениями </w:t>
      </w:r>
      <w:r w:rsidRPr="00642508">
        <w:tab/>
        <w:t xml:space="preserve">опорно-двигательного аппарата, нарушениями двигательных функций верхних конечностей или отсутствием верхних конечностей: </w:t>
      </w:r>
    </w:p>
    <w:p w14:paraId="7D721E40" w14:textId="77777777" w:rsidR="00463061" w:rsidRPr="00642508" w:rsidRDefault="00463061" w:rsidP="00ED3A15">
      <w:pPr>
        <w:numPr>
          <w:ilvl w:val="0"/>
          <w:numId w:val="7"/>
        </w:numPr>
        <w:spacing w:after="0" w:line="240" w:lineRule="auto"/>
        <w:ind w:firstLine="709"/>
      </w:pPr>
      <w:r w:rsidRPr="00642508">
        <w:t xml:space="preserve">письменные задания выполняются на компьютере со специализированным программным обеспечением или надиктовываются ассистенту; </w:t>
      </w:r>
    </w:p>
    <w:p w14:paraId="73306463" w14:textId="77777777" w:rsidR="00286D4D" w:rsidRDefault="00463061" w:rsidP="00ED3A15">
      <w:pPr>
        <w:numPr>
          <w:ilvl w:val="0"/>
          <w:numId w:val="7"/>
        </w:numPr>
        <w:spacing w:after="0" w:line="240" w:lineRule="auto"/>
        <w:ind w:firstLine="709"/>
      </w:pPr>
      <w:r w:rsidRPr="00642508">
        <w:lastRenderedPageBreak/>
        <w:t>вступительные испытания, проводимые в письменной форме, проводятся в устной форме</w:t>
      </w:r>
      <w:r w:rsidR="00286D4D">
        <w:t>.</w:t>
      </w:r>
    </w:p>
    <w:p w14:paraId="1DFF69AC" w14:textId="5F9506BD" w:rsidR="00463061" w:rsidRDefault="00463061" w:rsidP="00ED3A15">
      <w:pPr>
        <w:spacing w:after="0" w:line="240" w:lineRule="auto"/>
        <w:ind w:firstLine="709"/>
      </w:pPr>
      <w:r>
        <w:t xml:space="preserve"> </w:t>
      </w:r>
      <w:r w:rsidR="00286D4D">
        <w:t>Для поступающих на</w:t>
      </w:r>
      <w:r>
        <w:t xml:space="preserve"> программ</w:t>
      </w:r>
      <w:r w:rsidR="00286D4D">
        <w:t>ы</w:t>
      </w:r>
      <w:r>
        <w:t xml:space="preserve"> магистратуры </w:t>
      </w:r>
      <w:r w:rsidR="00286D4D">
        <w:t>форма проведения вступительных испытаний не меняется.</w:t>
      </w:r>
    </w:p>
    <w:p w14:paraId="6A85BF07" w14:textId="77777777" w:rsidR="00463061" w:rsidRPr="00642508" w:rsidRDefault="00463061" w:rsidP="00ED3A15">
      <w:pPr>
        <w:spacing w:after="0" w:line="240" w:lineRule="auto"/>
        <w:ind w:firstLine="709"/>
      </w:pPr>
    </w:p>
    <w:p w14:paraId="27FE5DB0" w14:textId="77777777" w:rsidR="00463061" w:rsidRDefault="00463061" w:rsidP="00AB3479">
      <w:pPr>
        <w:spacing w:after="0" w:line="240" w:lineRule="auto"/>
        <w:ind w:firstLine="709"/>
        <w:jc w:val="center"/>
        <w:rPr>
          <w:b/>
        </w:rPr>
      </w:pPr>
      <w:r w:rsidRPr="00642508">
        <w:rPr>
          <w:b/>
        </w:rPr>
        <w:t>X</w:t>
      </w:r>
      <w:r w:rsidRPr="00642508">
        <w:rPr>
          <w:b/>
          <w:lang w:val="en-US"/>
        </w:rPr>
        <w:t>V</w:t>
      </w:r>
      <w:r w:rsidRPr="00642508">
        <w:rPr>
          <w:b/>
        </w:rPr>
        <w:t>. Особенности приема на целевое обучение</w:t>
      </w:r>
    </w:p>
    <w:p w14:paraId="690E0403" w14:textId="77777777" w:rsidR="00AB3479" w:rsidRPr="00642508" w:rsidRDefault="00AB3479" w:rsidP="00AB3479">
      <w:pPr>
        <w:spacing w:after="0" w:line="240" w:lineRule="auto"/>
        <w:ind w:firstLine="709"/>
        <w:jc w:val="center"/>
      </w:pPr>
    </w:p>
    <w:p w14:paraId="645D0339" w14:textId="77777777" w:rsidR="00463061" w:rsidRPr="00642508" w:rsidRDefault="00463061" w:rsidP="00ED3A15">
      <w:pPr>
        <w:pStyle w:val="a3"/>
        <w:numPr>
          <w:ilvl w:val="0"/>
          <w:numId w:val="38"/>
        </w:numPr>
        <w:spacing w:after="0" w:line="240" w:lineRule="auto"/>
        <w:ind w:left="0" w:firstLine="709"/>
        <w:contextualSpacing w:val="0"/>
      </w:pPr>
      <w:r w:rsidRPr="00642508">
        <w:t xml:space="preserve">Прием на обучение на места в пределах целевой квоты осуществляется в соответствии с положением о целевом обучении, утвержденным Правительством Российской Федерации. </w:t>
      </w:r>
    </w:p>
    <w:p w14:paraId="5F519D30" w14:textId="77777777" w:rsidR="00463061" w:rsidRPr="00642508" w:rsidRDefault="00463061" w:rsidP="00ED3A15">
      <w:pPr>
        <w:pStyle w:val="a3"/>
        <w:numPr>
          <w:ilvl w:val="0"/>
          <w:numId w:val="38"/>
        </w:numPr>
        <w:spacing w:after="0" w:line="240" w:lineRule="auto"/>
        <w:ind w:left="0" w:firstLine="709"/>
        <w:contextualSpacing w:val="0"/>
      </w:pPr>
      <w:r w:rsidRPr="00642508">
        <w:t xml:space="preserve">ДВФ ВАВТ Минэкономразвития России проводит прием на обучение на  места в пределах целевой квоты на основании заявок на заключение договора о целевом обучении, поданных поступающими в соответствии с предложениями о заключении договоров о  целевом обучении, сформированными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лицами, указанными в части 1 статьи 71.1 Федерального закона № 273-ФЗ (далее соответственно - заявки, предложения, заказчики) и размещенными на Единой цифровой платформе в сфере занятости и трудовых отношений «Работа в России» (далее – цифровая платформа «Работа в России») или представленными заказчиками в ДВФ ВАВТ Минэкономразвития России (в случае </w:t>
      </w:r>
      <w:r>
        <w:t xml:space="preserve">не </w:t>
      </w:r>
      <w:r w:rsidRPr="00642508">
        <w:t>размещения предложений на цифровой платформе «Работа в России).</w:t>
      </w:r>
    </w:p>
    <w:p w14:paraId="59082176" w14:textId="77777777" w:rsidR="00463061" w:rsidRPr="00642508" w:rsidRDefault="00463061" w:rsidP="00ED3A15">
      <w:pPr>
        <w:spacing w:after="0" w:line="240" w:lineRule="auto"/>
        <w:ind w:firstLine="709"/>
      </w:pPr>
      <w:r w:rsidRPr="00642508">
        <w:t>ДВФ ВАВТ Минэкономразвития России присваивает заказчикам, представившим предложения (в случае не</w:t>
      </w:r>
      <w:r>
        <w:t xml:space="preserve"> </w:t>
      </w:r>
      <w:r w:rsidRPr="00642508">
        <w:t>размещения предложений на цифровой платформе «Работа в России) уникальные идентификационные номера.</w:t>
      </w:r>
    </w:p>
    <w:p w14:paraId="27F8A2B5" w14:textId="77777777" w:rsidR="00463061" w:rsidRPr="00642508" w:rsidRDefault="00463061" w:rsidP="00ED3A15">
      <w:pPr>
        <w:pStyle w:val="a3"/>
        <w:numPr>
          <w:ilvl w:val="0"/>
          <w:numId w:val="38"/>
        </w:numPr>
        <w:spacing w:after="0" w:line="240" w:lineRule="auto"/>
        <w:ind w:left="0" w:firstLine="709"/>
        <w:contextualSpacing w:val="0"/>
      </w:pPr>
      <w:r w:rsidRPr="00642508">
        <w:t>При приеме на обучение на места в пределах целевой квоты:</w:t>
      </w:r>
    </w:p>
    <w:p w14:paraId="0886B061" w14:textId="77777777" w:rsidR="00463061" w:rsidRPr="00642508" w:rsidRDefault="00463061" w:rsidP="00ED3A15">
      <w:pPr>
        <w:spacing w:after="0" w:line="240" w:lineRule="auto"/>
        <w:ind w:firstLine="709"/>
      </w:pPr>
      <w:r w:rsidRPr="00642508">
        <w:t>1) поступающий подает заявление о приеме в соответствии с предложением;</w:t>
      </w:r>
    </w:p>
    <w:p w14:paraId="32293CAD" w14:textId="77777777" w:rsidR="00463061" w:rsidRPr="00642508" w:rsidRDefault="00463061" w:rsidP="00ED3A15">
      <w:pPr>
        <w:spacing w:after="0" w:line="240" w:lineRule="auto"/>
        <w:ind w:firstLine="709"/>
      </w:pPr>
      <w:r w:rsidRPr="00642508">
        <w:t>2) поступающий указывает в заявлении о приеме:</w:t>
      </w:r>
    </w:p>
    <w:p w14:paraId="73097E9A" w14:textId="77777777" w:rsidR="00463061" w:rsidRPr="00642508" w:rsidRDefault="00463061" w:rsidP="00ED3A15">
      <w:pPr>
        <w:spacing w:after="0" w:line="240" w:lineRule="auto"/>
        <w:ind w:firstLine="709"/>
      </w:pPr>
      <w:r w:rsidRPr="00642508">
        <w:t>а) если предложение, в соответствии с которым поступающий поступает на указанные места, размещено на цифровой платформе «Работа в России»:</w:t>
      </w:r>
    </w:p>
    <w:p w14:paraId="4E4ADE45" w14:textId="77777777" w:rsidR="00463061" w:rsidRPr="00642508" w:rsidRDefault="00463061" w:rsidP="00ED3A15">
      <w:pPr>
        <w:spacing w:after="0" w:line="240" w:lineRule="auto"/>
        <w:ind w:firstLine="709"/>
      </w:pPr>
      <w:r w:rsidRPr="00642508">
        <w:t>- признак размещения предложения на цифровой платформе «Работа в России»;</w:t>
      </w:r>
    </w:p>
    <w:p w14:paraId="293DCE84" w14:textId="77777777" w:rsidR="00463061" w:rsidRPr="00642508" w:rsidRDefault="00463061" w:rsidP="00ED3A15">
      <w:pPr>
        <w:spacing w:after="0" w:line="240" w:lineRule="auto"/>
        <w:ind w:firstLine="709"/>
      </w:pPr>
      <w:r w:rsidRPr="00642508">
        <w:t>- номер предложения, сформированный на цифровой платформе «Работа в России»;</w:t>
      </w:r>
    </w:p>
    <w:p w14:paraId="43286270" w14:textId="77777777" w:rsidR="00463061" w:rsidRPr="00642508" w:rsidRDefault="00463061" w:rsidP="00ED3A15">
      <w:pPr>
        <w:spacing w:after="0" w:line="240" w:lineRule="auto"/>
        <w:ind w:firstLine="709"/>
      </w:pPr>
      <w:r w:rsidRPr="00642508">
        <w:t>б) если предложение, в соответствии с которым поступающий поступает на указанные места, не размещено на цифровой платформе «Работа в России»:</w:t>
      </w:r>
    </w:p>
    <w:p w14:paraId="7F553D46" w14:textId="77777777" w:rsidR="00463061" w:rsidRPr="00642508" w:rsidRDefault="00463061" w:rsidP="00ED3A15">
      <w:pPr>
        <w:spacing w:after="0" w:line="240" w:lineRule="auto"/>
        <w:ind w:firstLine="709"/>
      </w:pPr>
      <w:r w:rsidRPr="00642508">
        <w:t>- признак неразмещения предложения на цифровой платформе «Работа в России»;</w:t>
      </w:r>
    </w:p>
    <w:p w14:paraId="041C976D" w14:textId="77777777" w:rsidR="00463061" w:rsidRPr="00642508" w:rsidRDefault="00463061" w:rsidP="00ED3A15">
      <w:pPr>
        <w:spacing w:after="0" w:line="240" w:lineRule="auto"/>
        <w:ind w:firstLine="709"/>
      </w:pPr>
      <w:r w:rsidRPr="00642508">
        <w:t>- номер предложения, сформированный заказчиком;</w:t>
      </w:r>
    </w:p>
    <w:p w14:paraId="57E9E0C7" w14:textId="77777777" w:rsidR="00463061" w:rsidRPr="00642508" w:rsidRDefault="00463061" w:rsidP="00ED3A15">
      <w:pPr>
        <w:spacing w:after="0" w:line="240" w:lineRule="auto"/>
        <w:ind w:firstLine="709"/>
      </w:pPr>
      <w:r w:rsidRPr="00642508">
        <w:t>3) если поступающий подает новую заявку, то предыдущая заявка считается отозванной.</w:t>
      </w:r>
    </w:p>
    <w:p w14:paraId="42610444" w14:textId="77777777" w:rsidR="00463061" w:rsidRPr="00642508" w:rsidRDefault="00463061" w:rsidP="00ED3A15">
      <w:pPr>
        <w:pStyle w:val="a3"/>
        <w:numPr>
          <w:ilvl w:val="0"/>
          <w:numId w:val="38"/>
        </w:numPr>
        <w:spacing w:after="0" w:line="240" w:lineRule="auto"/>
        <w:ind w:left="0" w:firstLine="709"/>
        <w:contextualSpacing w:val="0"/>
      </w:pPr>
      <w:r w:rsidRPr="00642508">
        <w:t>ДВФ ВАВТ Минэкономразвития России проводит проверку соответствия заявления о приеме и заявки (в случае если заявка подана в бумажной форме).</w:t>
      </w:r>
    </w:p>
    <w:p w14:paraId="1EED739B" w14:textId="77777777" w:rsidR="00463061" w:rsidRPr="00642508" w:rsidRDefault="00463061" w:rsidP="00ED3A15">
      <w:pPr>
        <w:pStyle w:val="a3"/>
        <w:spacing w:after="0" w:line="240" w:lineRule="auto"/>
        <w:ind w:left="0" w:firstLine="709"/>
        <w:contextualSpacing w:val="0"/>
      </w:pPr>
      <w:r w:rsidRPr="00642508">
        <w:t xml:space="preserve"> ДВФ ВАВТ Минэкономразвития России отказывает поступающему в приеме на обучение на места в рамках целевой квоты в случае</w:t>
      </w:r>
      <w:r>
        <w:t>,</w:t>
      </w:r>
      <w:r w:rsidRPr="00642508">
        <w:t xml:space="preserve"> если:</w:t>
      </w:r>
    </w:p>
    <w:p w14:paraId="1678BF0D" w14:textId="77777777" w:rsidR="00463061" w:rsidRPr="00642508" w:rsidRDefault="00463061" w:rsidP="00ED3A15">
      <w:pPr>
        <w:pStyle w:val="a3"/>
        <w:spacing w:after="0" w:line="240" w:lineRule="auto"/>
        <w:ind w:left="0" w:firstLine="709"/>
        <w:contextualSpacing w:val="0"/>
      </w:pPr>
      <w:r w:rsidRPr="00642508">
        <w:t>-при подаче заявления о приеме в бумажной форме отсутствует заявка;</w:t>
      </w:r>
    </w:p>
    <w:p w14:paraId="314622FA" w14:textId="77777777" w:rsidR="00463061" w:rsidRPr="00642508" w:rsidRDefault="00463061" w:rsidP="00ED3A15">
      <w:pPr>
        <w:pStyle w:val="a3"/>
        <w:spacing w:after="0" w:line="240" w:lineRule="auto"/>
        <w:ind w:left="0" w:firstLine="709"/>
        <w:contextualSpacing w:val="0"/>
      </w:pPr>
      <w:r w:rsidRPr="00642508">
        <w:t xml:space="preserve">- указанное в заявлении о приеме и (или) в заявке предложение отсутствует на цифровой платформе «Работа в России» и не представлено заказчиком в ДВФ ВАВТ Минэкономразвития России либо не соответствует конкурсной группе, указанной в заявлении о приеме; </w:t>
      </w:r>
    </w:p>
    <w:p w14:paraId="6AB88EB5" w14:textId="77777777" w:rsidR="00463061" w:rsidRPr="00642508" w:rsidRDefault="00463061" w:rsidP="00ED3A15">
      <w:pPr>
        <w:pStyle w:val="a3"/>
        <w:spacing w:after="0" w:line="240" w:lineRule="auto"/>
        <w:ind w:left="0" w:firstLine="709"/>
        <w:contextualSpacing w:val="0"/>
      </w:pPr>
      <w:r w:rsidRPr="00642508">
        <w:t>- заявка, поданная в бумажной форме, не соответствует типовой форме заявки, утвержденной постановлением Правительства Российской Федерации от 27 апреля 2024г. № 555«О целевом обучении по образовательным программам среднего профессионального и высшего образования»;</w:t>
      </w:r>
    </w:p>
    <w:p w14:paraId="4547B74E" w14:textId="36422D44" w:rsidR="00463061" w:rsidRPr="00642508" w:rsidRDefault="00463061" w:rsidP="00ED3A15">
      <w:pPr>
        <w:pStyle w:val="a3"/>
        <w:spacing w:after="0" w:line="240" w:lineRule="auto"/>
        <w:ind w:left="0" w:firstLine="709"/>
        <w:contextualSpacing w:val="0"/>
      </w:pPr>
      <w:r w:rsidRPr="00642508">
        <w:t xml:space="preserve">- заявка содержит сведения </w:t>
      </w:r>
      <w:r w:rsidR="00B9748A" w:rsidRPr="00642508">
        <w:t>о несоответствии,</w:t>
      </w:r>
      <w:r w:rsidRPr="00642508">
        <w:t xml:space="preserve"> поступающего требованиям к гражданам, заключающим договор о целевом обучении;</w:t>
      </w:r>
    </w:p>
    <w:p w14:paraId="6B500758" w14:textId="39A5018F" w:rsidR="00463061" w:rsidRPr="00642508" w:rsidRDefault="00463061" w:rsidP="00ED3A15">
      <w:pPr>
        <w:pStyle w:val="a3"/>
        <w:spacing w:after="0" w:line="240" w:lineRule="auto"/>
        <w:ind w:left="0" w:firstLine="709"/>
        <w:contextualSpacing w:val="0"/>
      </w:pPr>
      <w:r w:rsidRPr="00642508">
        <w:t xml:space="preserve">- от заказчика получены сведения </w:t>
      </w:r>
      <w:r w:rsidR="00B9748A" w:rsidRPr="00642508">
        <w:t>о</w:t>
      </w:r>
      <w:r w:rsidR="00B9748A">
        <w:t xml:space="preserve"> </w:t>
      </w:r>
      <w:r w:rsidR="00B9748A" w:rsidRPr="00642508">
        <w:t>несоответствии,</w:t>
      </w:r>
      <w:r w:rsidRPr="00642508">
        <w:t xml:space="preserve"> поступающего требованиям к гражданам, заключающим договор о целевом обучении в случаях, установленных положением о целевом обучении, утвержденным постановлением Правительства Российской Федерации от 27 </w:t>
      </w:r>
      <w:r w:rsidRPr="00642508">
        <w:lastRenderedPageBreak/>
        <w:t>апреля 2024г. № 555</w:t>
      </w:r>
      <w:r>
        <w:t xml:space="preserve"> </w:t>
      </w:r>
      <w:r w:rsidRPr="00642508">
        <w:t>«О целевом обучении по образовательным программам среднего профессионального и высшего образования».</w:t>
      </w:r>
    </w:p>
    <w:p w14:paraId="7836BD44" w14:textId="77777777" w:rsidR="00463061" w:rsidRPr="00642508" w:rsidRDefault="00463061" w:rsidP="00ED3A15">
      <w:pPr>
        <w:pStyle w:val="a3"/>
        <w:numPr>
          <w:ilvl w:val="0"/>
          <w:numId w:val="38"/>
        </w:numPr>
        <w:spacing w:after="0" w:line="240" w:lineRule="auto"/>
        <w:ind w:left="0" w:firstLine="709"/>
        <w:contextualSpacing w:val="0"/>
      </w:pPr>
      <w:r w:rsidRPr="00642508">
        <w:t>В списках, подавших заявления, и в конкурсных списках на места в пределах целевой квоты указывается признак размещения (неразмещения) предложения на цифровой платформе «Работа в России», номер предложения, а также идентификационный номер заказчика (в случае неразмещения предложения на цифровой платформе «Работа в России»).</w:t>
      </w:r>
    </w:p>
    <w:p w14:paraId="6707D51C" w14:textId="1C77ADFA" w:rsidR="00463061" w:rsidRPr="00642508" w:rsidRDefault="00463061" w:rsidP="00ED3A15">
      <w:pPr>
        <w:pStyle w:val="a3"/>
        <w:numPr>
          <w:ilvl w:val="0"/>
          <w:numId w:val="38"/>
        </w:numPr>
        <w:spacing w:after="0" w:line="240" w:lineRule="auto"/>
        <w:ind w:left="0" w:firstLine="709"/>
        <w:contextualSpacing w:val="0"/>
      </w:pPr>
      <w:r w:rsidRPr="00642508">
        <w:t>ДВФ ВАВТ Минэкономразвития России выделяет целевую квоту по направлениям подготовки в соответствии с квотой приема на целевое обучение</w:t>
      </w:r>
      <w:r w:rsidR="0058396D">
        <w:t xml:space="preserve">, утверждаемому </w:t>
      </w:r>
      <w:r w:rsidR="004F4518">
        <w:t>Правительством Российской</w:t>
      </w:r>
      <w:r w:rsidR="0058396D">
        <w:t xml:space="preserve"> Федерации, органом государственной власти субъекта</w:t>
      </w:r>
      <w:r w:rsidRPr="00642508">
        <w:t xml:space="preserve"> </w:t>
      </w:r>
      <w:r w:rsidR="0058396D">
        <w:t xml:space="preserve">Российской Федерации, органом местного самоуправления (далее – порядок установления квоты), и является </w:t>
      </w:r>
      <w:proofErr w:type="spellStart"/>
      <w:r w:rsidR="0058396D">
        <w:t>недетализированной</w:t>
      </w:r>
      <w:proofErr w:type="spellEnd"/>
      <w:r w:rsidR="0058396D">
        <w:t xml:space="preserve"> либо детализируется на несколько квот в интересах конкретных заказчиков </w:t>
      </w:r>
      <w:r w:rsidRPr="00642508">
        <w:t xml:space="preserve">(далее – детализированные целевые квоты). </w:t>
      </w:r>
    </w:p>
    <w:p w14:paraId="3287734E" w14:textId="77777777" w:rsidR="00463061" w:rsidRPr="00642508" w:rsidRDefault="00463061" w:rsidP="00ED3A15">
      <w:pPr>
        <w:pStyle w:val="a3"/>
        <w:numPr>
          <w:ilvl w:val="0"/>
          <w:numId w:val="38"/>
        </w:numPr>
        <w:spacing w:after="0" w:line="240" w:lineRule="auto"/>
        <w:ind w:left="0" w:firstLine="709"/>
        <w:contextualSpacing w:val="0"/>
      </w:pPr>
      <w:r w:rsidRPr="00642508">
        <w:t xml:space="preserve">При приеме на обучение на места в пределах целевой квоты: </w:t>
      </w:r>
    </w:p>
    <w:p w14:paraId="115F52E7" w14:textId="77777777" w:rsidR="00463061" w:rsidRPr="00642508" w:rsidRDefault="00463061" w:rsidP="00ED3A15">
      <w:pPr>
        <w:pStyle w:val="a3"/>
        <w:spacing w:after="0" w:line="240" w:lineRule="auto"/>
        <w:ind w:left="0" w:firstLine="709"/>
        <w:contextualSpacing w:val="0"/>
      </w:pPr>
      <w:r w:rsidRPr="00642508">
        <w:t>– поступающий, который участвовал в профориентационных мероприятиях (далее – участник профориентационных мероприятий) указывает в заявлении о приеме, что он является участником профориентационных мероприятий;</w:t>
      </w:r>
    </w:p>
    <w:p w14:paraId="10FC1A0C" w14:textId="77777777" w:rsidR="00463061" w:rsidRPr="00642508" w:rsidRDefault="00463061" w:rsidP="00ED3A15">
      <w:pPr>
        <w:pStyle w:val="a3"/>
        <w:spacing w:after="0" w:line="240" w:lineRule="auto"/>
        <w:ind w:left="0" w:firstLine="709"/>
        <w:contextualSpacing w:val="0"/>
      </w:pPr>
      <w:r w:rsidRPr="00642508">
        <w:t>- ДВФ ВАВТ Минэкономразвития России включает в сумму конкурсных баллов баллы за целевые индивидуальные достижения при наличии поступающего в списке участников профориентационных мероприятий, представленном Заказчиком в ДВФ ВАВТ Минэкономразвития России до начала приема заявлений о приеме с указанием страхового номера индивидуального лицевого счета за подписью уполномоченного должностного лица на бумажном носителе или в электронном виде.</w:t>
      </w:r>
    </w:p>
    <w:p w14:paraId="328005B1" w14:textId="77777777" w:rsidR="00463061" w:rsidRPr="00642508" w:rsidRDefault="00463061" w:rsidP="00ED3A15">
      <w:pPr>
        <w:pStyle w:val="a3"/>
        <w:numPr>
          <w:ilvl w:val="0"/>
          <w:numId w:val="38"/>
        </w:numPr>
        <w:spacing w:after="0" w:line="240" w:lineRule="auto"/>
        <w:ind w:left="0" w:firstLine="709"/>
        <w:contextualSpacing w:val="0"/>
      </w:pPr>
      <w:r w:rsidRPr="00642508">
        <w:t>ВАВТ Минэкономразвития России зачисляет поступающих на места в пределах целевой квоты в количестве, не превышающем количества договоров, указанного заказчиками в предложениях (по каждому предложению).</w:t>
      </w:r>
    </w:p>
    <w:p w14:paraId="74672E24" w14:textId="03AA2B8A" w:rsidR="00463061" w:rsidRPr="00642508" w:rsidRDefault="00463061" w:rsidP="00ED3A15">
      <w:pPr>
        <w:pStyle w:val="a3"/>
        <w:numPr>
          <w:ilvl w:val="0"/>
          <w:numId w:val="38"/>
        </w:numPr>
        <w:spacing w:after="0" w:line="240" w:lineRule="auto"/>
        <w:ind w:left="0" w:firstLine="709"/>
        <w:contextualSpacing w:val="0"/>
      </w:pPr>
      <w:r w:rsidRPr="00642508">
        <w:t xml:space="preserve">При приеме на обучение на места в пределах целевой квоты в интересах безопасности государства: </w:t>
      </w:r>
    </w:p>
    <w:p w14:paraId="356208ED" w14:textId="77777777" w:rsidR="00463061" w:rsidRPr="00642508" w:rsidRDefault="00463061" w:rsidP="00ED3A15">
      <w:pPr>
        <w:spacing w:after="0" w:line="240" w:lineRule="auto"/>
        <w:ind w:firstLine="709"/>
      </w:pPr>
      <w:r w:rsidRPr="00642508">
        <w:t>- прием на обучение осуществляется при наличии в ДВФ ВАВТ Минэкономразвития России информации о поступающих, полученной от заказчиков, сформировавших предложения в интересах безопасности государства;</w:t>
      </w:r>
    </w:p>
    <w:p w14:paraId="0CFD2AAB" w14:textId="16FBFEE6" w:rsidR="00463061" w:rsidRPr="00642508" w:rsidRDefault="00463061" w:rsidP="00ED3A15">
      <w:pPr>
        <w:spacing w:after="0" w:line="240" w:lineRule="auto"/>
        <w:ind w:firstLine="709"/>
      </w:pPr>
      <w:r w:rsidRPr="00642508">
        <w:t xml:space="preserve">- сведения о поступающих не указываются в информации, размещаемой </w:t>
      </w:r>
      <w:r w:rsidR="0058396D">
        <w:t>ДВФ ВАВТ Минэкономразвития России</w:t>
      </w:r>
      <w:r w:rsidRPr="00642508">
        <w:t xml:space="preserve"> на официальном сайте и (или) публикуемой иными способами, размещаемой на ЕПГУ (в том числе в списках, подавших заявление, сведениях о результатах вступительных испытаний, конкурсных списках, сведениях о зачислении);</w:t>
      </w:r>
    </w:p>
    <w:p w14:paraId="675A88EF" w14:textId="77777777" w:rsidR="00463061" w:rsidRPr="00642508" w:rsidRDefault="00463061" w:rsidP="00ED3A15">
      <w:pPr>
        <w:spacing w:after="0" w:line="240" w:lineRule="auto"/>
        <w:ind w:firstLine="709"/>
      </w:pPr>
      <w:r w:rsidRPr="00642508">
        <w:t xml:space="preserve">- зачисление оформляется отдельным приказом (приказами). </w:t>
      </w:r>
    </w:p>
    <w:p w14:paraId="1744161D" w14:textId="77777777" w:rsidR="00463061" w:rsidRPr="00642508" w:rsidRDefault="00463061" w:rsidP="00ED3A15">
      <w:pPr>
        <w:spacing w:after="0" w:line="240" w:lineRule="auto"/>
        <w:ind w:firstLine="709"/>
      </w:pPr>
    </w:p>
    <w:p w14:paraId="2A110F7B" w14:textId="0BC95197" w:rsidR="00463061" w:rsidRPr="00642508" w:rsidRDefault="00463061" w:rsidP="00B9748A">
      <w:pPr>
        <w:spacing w:after="0" w:line="240" w:lineRule="auto"/>
        <w:ind w:firstLine="709"/>
        <w:jc w:val="center"/>
      </w:pPr>
      <w:r w:rsidRPr="00642508">
        <w:rPr>
          <w:b/>
        </w:rPr>
        <w:t>XV</w:t>
      </w:r>
      <w:r w:rsidRPr="00642508">
        <w:rPr>
          <w:b/>
          <w:lang w:val="en-US"/>
        </w:rPr>
        <w:t>I</w:t>
      </w:r>
      <w:r w:rsidRPr="00642508">
        <w:rPr>
          <w:b/>
        </w:rPr>
        <w:t>. Особенности приема на обучение по</w:t>
      </w:r>
      <w:r>
        <w:rPr>
          <w:b/>
        </w:rPr>
        <w:t xml:space="preserve"> образовательным программам</w:t>
      </w:r>
      <w:r w:rsidR="0058396D">
        <w:rPr>
          <w:b/>
        </w:rPr>
        <w:t xml:space="preserve"> бакалавриата</w:t>
      </w:r>
      <w:r w:rsidRPr="00642508">
        <w:rPr>
          <w:b/>
        </w:rPr>
        <w:t xml:space="preserve">, </w:t>
      </w:r>
      <w:r w:rsidR="0058396D">
        <w:rPr>
          <w:b/>
        </w:rPr>
        <w:t xml:space="preserve">программам магистратуры, </w:t>
      </w:r>
      <w:r w:rsidRPr="00642508">
        <w:rPr>
          <w:b/>
        </w:rPr>
        <w:t>предусмотренные частями 7 и 8 статьи 5 Федерального закона от 17 февраля 2023 г.  №19-ФЗ</w:t>
      </w:r>
      <w:r w:rsidR="0058396D">
        <w:rPr>
          <w:b/>
        </w:rPr>
        <w:t xml:space="preserve"> «Об особенностях правового регулирования отношений в сферах</w:t>
      </w:r>
      <w:r>
        <w:rPr>
          <w:b/>
        </w:rPr>
        <w:t xml:space="preserve"> </w:t>
      </w:r>
      <w:r w:rsidR="0058396D">
        <w:rPr>
          <w:b/>
        </w:rPr>
        <w:t xml:space="preserve">образования и науки в связи с принятием в Российскую Федерацию </w:t>
      </w:r>
      <w:r>
        <w:rPr>
          <w:b/>
        </w:rPr>
        <w:t xml:space="preserve"> </w:t>
      </w:r>
      <w:r w:rsidRPr="00642508">
        <w:rPr>
          <w:b/>
        </w:rPr>
        <w:t xml:space="preserve"> Донецкой народной республики, Луганской народной республики, Запорожс</w:t>
      </w:r>
      <w:r>
        <w:rPr>
          <w:b/>
        </w:rPr>
        <w:t>кой области, Херсонской области</w:t>
      </w:r>
      <w:r w:rsidR="0058396D">
        <w:rPr>
          <w:b/>
        </w:rPr>
        <w:t xml:space="preserve"> и образованием в составе Российской Федерации новых субъектов -</w:t>
      </w:r>
      <w:r w:rsidR="0058396D" w:rsidRPr="0058396D">
        <w:rPr>
          <w:b/>
        </w:rPr>
        <w:t xml:space="preserve"> </w:t>
      </w:r>
      <w:r w:rsidR="0058396D">
        <w:rPr>
          <w:b/>
        </w:rPr>
        <w:t xml:space="preserve"> </w:t>
      </w:r>
      <w:r w:rsidR="0058396D" w:rsidRPr="00642508">
        <w:rPr>
          <w:b/>
        </w:rPr>
        <w:t xml:space="preserve"> Донецкой народной республики, Луганской народной республики, Запорожс</w:t>
      </w:r>
      <w:r w:rsidR="0058396D">
        <w:rPr>
          <w:b/>
        </w:rPr>
        <w:t>кой области, Херсонской области и о внесении изменений в отдельные законодательные акты Российской Федерации»</w:t>
      </w:r>
    </w:p>
    <w:p w14:paraId="6B8BBD52" w14:textId="031BBAEB" w:rsidR="00463061" w:rsidRPr="00642508" w:rsidRDefault="00463061" w:rsidP="00B9748A">
      <w:pPr>
        <w:spacing w:after="0" w:line="240" w:lineRule="auto"/>
        <w:ind w:firstLine="709"/>
        <w:jc w:val="center"/>
      </w:pPr>
    </w:p>
    <w:p w14:paraId="6AEAD23F" w14:textId="77777777" w:rsidR="00463061" w:rsidRPr="00642508" w:rsidRDefault="00463061" w:rsidP="00ED3A15">
      <w:pPr>
        <w:pStyle w:val="a3"/>
        <w:numPr>
          <w:ilvl w:val="0"/>
          <w:numId w:val="38"/>
        </w:numPr>
        <w:spacing w:after="0" w:line="240" w:lineRule="auto"/>
        <w:ind w:left="0" w:firstLine="709"/>
        <w:contextualSpacing w:val="0"/>
      </w:pPr>
      <w:r w:rsidRPr="00642508">
        <w:t>Настоящи</w:t>
      </w:r>
      <w:r>
        <w:t xml:space="preserve">м </w:t>
      </w:r>
      <w:r w:rsidRPr="00642508">
        <w:t xml:space="preserve"> раздел</w:t>
      </w:r>
      <w:r>
        <w:t>ом</w:t>
      </w:r>
      <w:r w:rsidRPr="00642508">
        <w:t xml:space="preserve"> Правил приема </w:t>
      </w:r>
      <w:r>
        <w:t xml:space="preserve">устанавливаются отдельные положения в отношении приема на обучение в ВАВТ Минэкономразвития России вышеуказанных лиц по программам бакалавриата, программам магистратуры, осуществляемого в соответствии с частями 7 и 8 статьи 5 Федерального закона от 17 февраля 2023 г. №19-ФЗ «Об особенностях правового регулирования отношений в сфере образования и науки в связи с принятием в Российскую Федерацию </w:t>
      </w:r>
      <w:r w:rsidRPr="00086CE1">
        <w:rPr>
          <w:bCs/>
        </w:rPr>
        <w:t xml:space="preserve">Донецкой народной республики, Луганской народной республики, Запорожской </w:t>
      </w:r>
      <w:r w:rsidRPr="00086CE1">
        <w:rPr>
          <w:bCs/>
        </w:rPr>
        <w:lastRenderedPageBreak/>
        <w:t>области, Херсонской области</w:t>
      </w:r>
      <w:r>
        <w:t xml:space="preserve"> и образованием в составе Российской Федерации новых субъектов - </w:t>
      </w:r>
      <w:r w:rsidRPr="00086CE1">
        <w:rPr>
          <w:bCs/>
        </w:rPr>
        <w:t>Донецкой народной республики, Луганской народной республики, Запорожской области, Херсонской области</w:t>
      </w:r>
      <w:r>
        <w:rPr>
          <w:bCs/>
        </w:rPr>
        <w:t xml:space="preserve"> и о внесении изменений в отдельные законодательные акты Российской Федерации (далее - Федеральный закон №19-ФЗ).</w:t>
      </w:r>
      <w:r w:rsidRPr="00642508">
        <w:t xml:space="preserve"> </w:t>
      </w:r>
      <w:r>
        <w:t>О</w:t>
      </w:r>
      <w:r w:rsidRPr="00642508">
        <w:t>собенности</w:t>
      </w:r>
      <w:r>
        <w:t xml:space="preserve">, отраженные в данном разделе, регулируют </w:t>
      </w:r>
      <w:r w:rsidRPr="00642508">
        <w:t xml:space="preserve">прием в 2026/2027 учебном году на места </w:t>
      </w:r>
      <w:r>
        <w:t xml:space="preserve">в рамках </w:t>
      </w:r>
      <w:r w:rsidRPr="00642508">
        <w:t>контрольных цифр приема на обучение за счет бюджетных ассигнований федерального бюджета (далее - контрольные цифры) и по договорам об образовании, заключаемым при приеме на обучение за счет средств физических и (или) юридических лиц:</w:t>
      </w:r>
    </w:p>
    <w:p w14:paraId="4D90A49C" w14:textId="7323D9C1" w:rsidR="00463061" w:rsidRPr="00642508" w:rsidRDefault="00463061" w:rsidP="00ED3A15">
      <w:pPr>
        <w:pStyle w:val="a3"/>
        <w:spacing w:after="0" w:line="240" w:lineRule="auto"/>
        <w:ind w:left="0" w:firstLine="709"/>
        <w:contextualSpacing w:val="0"/>
      </w:pPr>
      <w:r w:rsidRPr="00642508">
        <w:t xml:space="preserve">- лиц, завершивших освоение образовательных программ среднего общего образования и успешно прошедших государственную итоговую аттестацию на территориях Донецкой Народной Республики, Луганской Народной Республики, Запорожской области, Херсонской области до дня их принятия в Российскую Федерацию, а также лиц, прошедших государственную итоговую аттестацию по образовательным программам среднего общего образования с особенностями, предусмотренными </w:t>
      </w:r>
      <w:r w:rsidR="00B10387">
        <w:t xml:space="preserve">частью 1 статьи 5 </w:t>
      </w:r>
      <w:r w:rsidRPr="00642508">
        <w:t>Федеральн</w:t>
      </w:r>
      <w:r w:rsidR="00B10387">
        <w:t>ого</w:t>
      </w:r>
      <w:r w:rsidRPr="00642508">
        <w:t xml:space="preserve"> закон</w:t>
      </w:r>
      <w:r w:rsidR="00B10387">
        <w:t>а</w:t>
      </w:r>
      <w:r w:rsidRPr="00642508">
        <w:t xml:space="preserve"> от 17 февраля 2023 г.  №19-ФЗ</w:t>
      </w:r>
      <w:r w:rsidR="00B10387">
        <w:t>.</w:t>
      </w:r>
      <w:r w:rsidRPr="00642508">
        <w:t xml:space="preserve"> (далее - лица, принимаемые в соответствии с настоящими разделом). </w:t>
      </w:r>
    </w:p>
    <w:p w14:paraId="4107D9E6" w14:textId="77777777" w:rsidR="00463061" w:rsidRPr="00642508" w:rsidRDefault="00463061" w:rsidP="00ED3A15">
      <w:pPr>
        <w:pStyle w:val="a3"/>
        <w:numPr>
          <w:ilvl w:val="0"/>
          <w:numId w:val="38"/>
        </w:numPr>
        <w:spacing w:after="0" w:line="240" w:lineRule="auto"/>
        <w:ind w:left="0" w:firstLine="709"/>
        <w:contextualSpacing w:val="0"/>
      </w:pPr>
      <w:r w:rsidRPr="00642508">
        <w:t>Не позднее 1 марта 2026 года ДВФ ВАВТ Минэкономразвития России размещает на своем официальном сайте информацию о приеме лиц, принимаемых в соответствии с настоящим разделом Правил.</w:t>
      </w:r>
    </w:p>
    <w:p w14:paraId="653F359A" w14:textId="77777777" w:rsidR="00463061" w:rsidRPr="00642508" w:rsidRDefault="00463061" w:rsidP="00ED3A15">
      <w:pPr>
        <w:pStyle w:val="a3"/>
        <w:numPr>
          <w:ilvl w:val="0"/>
          <w:numId w:val="38"/>
        </w:numPr>
        <w:spacing w:after="0" w:line="240" w:lineRule="auto"/>
        <w:ind w:left="0" w:firstLine="709"/>
        <w:contextualSpacing w:val="0"/>
      </w:pPr>
      <w:r w:rsidRPr="00642508">
        <w:t xml:space="preserve">Лица, принимаемые в соответствии с настоящим разделом, вправе представить документ об образовании или об образовании и о квалификации, полученный в Донецкой Народной Республике, Луганской Народной Республике, Украине до дня принятия Донецкой Народной Республики, Луганской Народной Республики, Запорожской области, Херсонской области в Российскую Федерацию, без представления свидетельства о признании иностранного образования. Указанное образование признается согласно соответствию образовательных, образовательно-квалификационных уровней, установленному статьей 2 Федерального закона № 19-ФЗ. </w:t>
      </w:r>
    </w:p>
    <w:p w14:paraId="44F8481C" w14:textId="664E08AF" w:rsidR="00463061" w:rsidRPr="00642508" w:rsidRDefault="00463061" w:rsidP="00ED3A15">
      <w:pPr>
        <w:pStyle w:val="a3"/>
        <w:numPr>
          <w:ilvl w:val="0"/>
          <w:numId w:val="38"/>
        </w:numPr>
        <w:spacing w:after="0" w:line="240" w:lineRule="auto"/>
        <w:ind w:left="0" w:firstLine="709"/>
        <w:contextualSpacing w:val="0"/>
      </w:pPr>
      <w:r w:rsidRPr="00642508">
        <w:t xml:space="preserve">В случае если лица, принимаемые в соответствии с настоящим разделом, не могут представить оригинал документа об образовании или об образовании и о квалификации (далее - документ установленного образца), они зачисляются на места в рамках контрольных цифр на основании заявления о согласии на зачисление, в котором указана причина невозможности представления оригинала документа установленного образца. Указанное заявление подается в ДВФ ВАВТ Минэкономразвития России не позднее дня и времени, в которые завершается прием согласия на зачисление </w:t>
      </w:r>
      <w:r w:rsidRPr="009040F3">
        <w:t>(глава Х Правил приема), и используется</w:t>
      </w:r>
      <w:r w:rsidRPr="00642508">
        <w:t xml:space="preserve"> вместо оригинала документа установленного образца в отношении всех условий поступления, указанных в заявлении (заявлениях) о приеме на обучение. Наличие или отсутствие заявления о согласии на зачисление указывается в ранжированных списках лиц, поступающих на обучение (далее - конкурсные списки). </w:t>
      </w:r>
    </w:p>
    <w:p w14:paraId="03F33AFC" w14:textId="77777777" w:rsidR="00463061" w:rsidRPr="00642508" w:rsidRDefault="00463061" w:rsidP="00ED3A15">
      <w:pPr>
        <w:pStyle w:val="a3"/>
        <w:numPr>
          <w:ilvl w:val="0"/>
          <w:numId w:val="38"/>
        </w:numPr>
        <w:spacing w:after="0" w:line="240" w:lineRule="auto"/>
        <w:ind w:left="0" w:firstLine="709"/>
        <w:contextualSpacing w:val="0"/>
      </w:pPr>
      <w:r w:rsidRPr="00642508">
        <w:t>Лицо, подавшее заявление о согласии на зачисление, вправе подать заявление об отзыве согласия на зачисление. В случае если указанное лицо желает подать заявление о согласии на зачисление на места в рамках контрольных цифр в другую организацию, ему необходимо до подачи указанного заявления подать заявление об отзыве согласия на зачисление на места в рамках контрольных цифр в ДВФ ВАВТ Минэкономразвития России.</w:t>
      </w:r>
    </w:p>
    <w:p w14:paraId="252A7CBD" w14:textId="77777777" w:rsidR="00463061" w:rsidRPr="00642508" w:rsidRDefault="00463061" w:rsidP="00ED3A15">
      <w:pPr>
        <w:spacing w:after="0" w:line="240" w:lineRule="auto"/>
        <w:ind w:firstLine="709"/>
      </w:pPr>
      <w:r w:rsidRPr="00642508">
        <w:t xml:space="preserve">Лицо, включенное в число зачисленных на обучение и отозвавшее согласие на зачисление, исключается из числа зачисленных на обучение. Лицо, отозвавшее согласие на зачисление, не исключается из списков лиц, подавших документы, и из конкурсных списков. </w:t>
      </w:r>
    </w:p>
    <w:p w14:paraId="6A00120F" w14:textId="77777777" w:rsidR="00463061" w:rsidRPr="00642508" w:rsidRDefault="00463061" w:rsidP="00ED3A15">
      <w:pPr>
        <w:pStyle w:val="a3"/>
        <w:numPr>
          <w:ilvl w:val="0"/>
          <w:numId w:val="38"/>
        </w:numPr>
        <w:spacing w:after="0" w:line="240" w:lineRule="auto"/>
        <w:ind w:left="0" w:firstLine="709"/>
        <w:contextualSpacing w:val="0"/>
      </w:pPr>
      <w:r w:rsidRPr="00642508">
        <w:t xml:space="preserve">При приеме на обучение по программам бакалавриата лиц, принимаемых в соответствии с настоящим разделом: </w:t>
      </w:r>
    </w:p>
    <w:p w14:paraId="1FC1BA85" w14:textId="77777777" w:rsidR="00463061" w:rsidRPr="00642508" w:rsidRDefault="00463061" w:rsidP="00ED3A15">
      <w:pPr>
        <w:numPr>
          <w:ilvl w:val="1"/>
          <w:numId w:val="10"/>
        </w:numPr>
        <w:spacing w:after="0" w:line="240" w:lineRule="auto"/>
        <w:ind w:left="0" w:firstLine="709"/>
      </w:pPr>
      <w:r w:rsidRPr="00642508">
        <w:t xml:space="preserve">ДВФ ВАВТ Минэкономразвития России самостоятельно проводит вступительные испытания по общеобразовательным предметам, по которым проводится единый государственный экзамен (далее соответственно - общеобразовательные вступительные испытания, предметы, ЕГЭ), для лиц, поступающих на обучение на базе среднего общего образования. Перечень предметов </w:t>
      </w:r>
      <w:r w:rsidRPr="009040F3">
        <w:t>указан в пункте 29 настоящих</w:t>
      </w:r>
      <w:r w:rsidRPr="00642508">
        <w:t xml:space="preserve"> Правил приема; </w:t>
      </w:r>
    </w:p>
    <w:p w14:paraId="661D3776" w14:textId="77777777" w:rsidR="00463061" w:rsidRPr="00642508" w:rsidRDefault="00463061" w:rsidP="00ED3A15">
      <w:pPr>
        <w:numPr>
          <w:ilvl w:val="1"/>
          <w:numId w:val="10"/>
        </w:numPr>
        <w:spacing w:after="0" w:line="240" w:lineRule="auto"/>
        <w:ind w:left="0" w:firstLine="709"/>
      </w:pPr>
      <w:r w:rsidRPr="00642508">
        <w:lastRenderedPageBreak/>
        <w:t xml:space="preserve">общеобразовательные вступительные испытания по русскому языку и обществознанию проводятся ДВФ ВАВТ Минэкономразвития России по желанию лиц, поступающих на обучение, в форме собеседования; </w:t>
      </w:r>
    </w:p>
    <w:p w14:paraId="09E59E16" w14:textId="77777777" w:rsidR="00463061" w:rsidRPr="00642508" w:rsidRDefault="00463061" w:rsidP="00ED3A15">
      <w:pPr>
        <w:spacing w:after="0" w:line="240" w:lineRule="auto"/>
        <w:ind w:firstLine="709"/>
      </w:pPr>
      <w:r w:rsidRPr="00642508">
        <w:t>3) вступительные испытания по математике профильного уровня и иностранным языкам проводятся ДВФ ВАВТ Минэкономразвития России в формах, установленных программами вступительных испытаний;</w:t>
      </w:r>
    </w:p>
    <w:p w14:paraId="48EE5AE7" w14:textId="77777777" w:rsidR="00463061" w:rsidRPr="00642508" w:rsidRDefault="00463061" w:rsidP="00ED3A15">
      <w:pPr>
        <w:spacing w:after="0" w:line="240" w:lineRule="auto"/>
        <w:ind w:firstLine="709"/>
      </w:pPr>
      <w:r w:rsidRPr="00642508">
        <w:t xml:space="preserve">4) результаты вступительных испытаний, проводимых ДВФ ВАВТ Минэкономразвития России самостоятельно, оцениваются по 100-балльной шкале вне зависимости от форм их проведения; </w:t>
      </w:r>
    </w:p>
    <w:p w14:paraId="7B22307F" w14:textId="77777777" w:rsidR="00463061" w:rsidRPr="00642508" w:rsidRDefault="00463061" w:rsidP="00ED3A15">
      <w:pPr>
        <w:spacing w:after="0" w:line="240" w:lineRule="auto"/>
        <w:ind w:firstLine="709"/>
      </w:pPr>
      <w:r w:rsidRPr="00642508">
        <w:t xml:space="preserve">5) лица, поступающие на обучение на базе среднего общего образования, вправе сдавать общеобразовательные вступительные испытания, проводимые ДВФ ВАВТ Минэкономразвития России самостоятельно, и (или) использовать результаты ЕГЭ в качестве результатов указанных вступительных испытаний; </w:t>
      </w:r>
    </w:p>
    <w:p w14:paraId="69AB7D82" w14:textId="77777777" w:rsidR="00463061" w:rsidRPr="00642508" w:rsidRDefault="00463061" w:rsidP="00ED3A15">
      <w:pPr>
        <w:spacing w:after="0" w:line="240" w:lineRule="auto"/>
        <w:ind w:firstLine="709"/>
      </w:pPr>
      <w:r w:rsidRPr="00642508">
        <w:t xml:space="preserve">6) лица, поступающие на обучение на базе профессионального образования, вправе сдавать вступительные испытания на базе профессионального образования и (или) общеобразовательные вступительные испытания, проводимые ДВФ ВАВТ Минэкономразвития России самостоятельно, и (или) использовать результаты ЕГЭ в качестве результатов общеобразовательных вступительных испытаний; </w:t>
      </w:r>
    </w:p>
    <w:p w14:paraId="72FACA5A" w14:textId="77777777" w:rsidR="00463061" w:rsidRPr="00642508" w:rsidRDefault="00463061" w:rsidP="00ED3A15">
      <w:pPr>
        <w:spacing w:after="0" w:line="240" w:lineRule="auto"/>
        <w:ind w:firstLine="709"/>
      </w:pPr>
      <w:r w:rsidRPr="00642508">
        <w:t xml:space="preserve">7) минимальное количество баллов общеобразовательного вступительного испытания, проводимого ДВФ ВАВТ Минэкономразвития самостоятельно, установлено </w:t>
      </w:r>
      <w:r w:rsidRPr="008A5209">
        <w:t xml:space="preserve">пунктом </w:t>
      </w:r>
      <w:r>
        <w:t>43</w:t>
      </w:r>
      <w:r w:rsidRPr="00642508">
        <w:t xml:space="preserve"> настоящих Правил приема;</w:t>
      </w:r>
    </w:p>
    <w:p w14:paraId="1A31CEA4" w14:textId="77777777" w:rsidR="00463061" w:rsidRPr="00642508" w:rsidRDefault="00463061" w:rsidP="00ED3A15">
      <w:pPr>
        <w:spacing w:after="0" w:line="240" w:lineRule="auto"/>
        <w:ind w:firstLine="709"/>
      </w:pPr>
      <w:r w:rsidRPr="00642508">
        <w:t xml:space="preserve">8) количество баллов за наличие документов об образовании и (или) об образовании и о квалификации с отличием, полученных в образовательных организациях Российской Федерации установлено </w:t>
      </w:r>
      <w:r w:rsidRPr="008A5209">
        <w:t>пунктом 66 настоящих Правил</w:t>
      </w:r>
      <w:r w:rsidRPr="00642508">
        <w:t xml:space="preserve"> приема, такое же количество баллов начисляется за наличие документов об образовании и (или) об образовании и о квалификации с отличием, полученных в Донецкой Народной Республике, Луганской Народной Республике, Украине; </w:t>
      </w:r>
    </w:p>
    <w:p w14:paraId="03D12B72" w14:textId="02FEFC1C" w:rsidR="00463061" w:rsidRPr="00642508" w:rsidRDefault="00463061" w:rsidP="00ED3A15">
      <w:pPr>
        <w:spacing w:after="0" w:line="240" w:lineRule="auto"/>
        <w:ind w:firstLine="709"/>
      </w:pPr>
      <w:r w:rsidRPr="00642508">
        <w:t>9) для победителей и призеров олимпиад школьников, проводимых в порядке, устанавливаемом Министерством науки и высшего образования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олимпиады школьников), ДВФ ВАВТ Минэкономразвития России устанавливает количество баллов ЕГЭ или общеобразовательного вступительного испытания, проводимого ДВФ ВАВТ Минэкономразвития России самостоятельно, которое подтверждает особые права, аналогичные установленном</w:t>
      </w:r>
      <w:r w:rsidR="00B10387">
        <w:t>у под</w:t>
      </w:r>
      <w:r w:rsidRPr="00642508">
        <w:t>пунктом</w:t>
      </w:r>
      <w:r w:rsidR="00B10387">
        <w:t xml:space="preserve"> в)пункта 76</w:t>
      </w:r>
      <w:r w:rsidRPr="00642508">
        <w:t xml:space="preserve">   настоящих Правил приема.</w:t>
      </w:r>
    </w:p>
    <w:p w14:paraId="0A7C5AEE" w14:textId="0B44DAAF" w:rsidR="00463061" w:rsidRPr="00642508" w:rsidRDefault="00463061" w:rsidP="00ED3A15">
      <w:pPr>
        <w:pStyle w:val="a3"/>
        <w:numPr>
          <w:ilvl w:val="0"/>
          <w:numId w:val="38"/>
        </w:numPr>
        <w:spacing w:after="0" w:line="240" w:lineRule="auto"/>
        <w:ind w:left="0" w:firstLine="709"/>
        <w:contextualSpacing w:val="0"/>
      </w:pPr>
      <w:r w:rsidRPr="00642508">
        <w:t xml:space="preserve">При приеме на обучение по программам бакалавриата лиц,  принимаемых в соответствии с настоящим разделом, </w:t>
      </w:r>
      <w:r w:rsidR="00B10387">
        <w:t>лицам,</w:t>
      </w:r>
      <w:r w:rsidRPr="00642508">
        <w:t xml:space="preserve"> признанны</w:t>
      </w:r>
      <w:r w:rsidR="00B10387">
        <w:t>м</w:t>
      </w:r>
      <w:r w:rsidRPr="00642508">
        <w:t xml:space="preserve"> гражданами Российской Федерации, а также лиц, которые являются постоянно проживавшими на территории Донецкой Народной Республики, Луганской Народной Республики, Запорожской области или Херсонской области на день их принятия в Российскую Федерацию гражданами Российской Федерации, являющимися победителями и призерами IV этапа всеукраинских ученических олимпиад, республиканской олимпиады школьников (далее - национальные олимпиады), членами сборных команд Украины, сформированных в установленном законодательством Украины порядке и участвовавших в международных олимпиадах по общеобразовательным предметам (далее - международные олимпиады), предоставляется право на прием без вступительных испытаний как победителям и призерам заключительного этапа всероссийской олимпиады школьников, членам сборных команд Российской Федерации, участвовавших в международных олимпиадах по общеобразовательным предметам. </w:t>
      </w:r>
    </w:p>
    <w:p w14:paraId="5FB91DDF" w14:textId="613FD656" w:rsidR="00463061" w:rsidRPr="00642508" w:rsidRDefault="00463061" w:rsidP="00ED3A15">
      <w:pPr>
        <w:pStyle w:val="a3"/>
        <w:numPr>
          <w:ilvl w:val="0"/>
          <w:numId w:val="38"/>
        </w:numPr>
        <w:spacing w:after="0" w:line="240" w:lineRule="auto"/>
        <w:ind w:left="0" w:firstLine="709"/>
        <w:contextualSpacing w:val="0"/>
      </w:pPr>
      <w:r w:rsidRPr="00642508">
        <w:t>Победителям и призерам национальных олимпиад, членам сборных команд Украины, указанным в пункте 1</w:t>
      </w:r>
      <w:r w:rsidR="00B10387">
        <w:t>70</w:t>
      </w:r>
      <w:r w:rsidRPr="00642508">
        <w:t xml:space="preserve"> настоящего раздела, в течение срока предоставления права на прием без вступительных испытаний предоставляется преимущество посредством приравнивания к лицам, имеющим 100 баллов по общеобразовательному вступительному испытанию (100 баллов ЕГЭ </w:t>
      </w:r>
      <w:r w:rsidRPr="00642508">
        <w:lastRenderedPageBreak/>
        <w:t xml:space="preserve">или 100 баллов за сдачу вступительного испытания, проводимого ДВФ ВАВТ Минэкономразвития России самостоятельно), если общеобразовательное вступительное испытание соответствует профилю национальной, международной олимпиады (далее - особое преимущество). </w:t>
      </w:r>
    </w:p>
    <w:p w14:paraId="5BBBE3CE" w14:textId="6E6345F7" w:rsidR="00463061" w:rsidRPr="009040F3" w:rsidRDefault="00463061" w:rsidP="00ED3A15">
      <w:pPr>
        <w:pStyle w:val="a3"/>
        <w:numPr>
          <w:ilvl w:val="0"/>
          <w:numId w:val="38"/>
        </w:numPr>
        <w:spacing w:after="0" w:line="240" w:lineRule="auto"/>
        <w:ind w:left="0" w:firstLine="709"/>
        <w:contextualSpacing w:val="0"/>
      </w:pPr>
      <w:r w:rsidRPr="00642508">
        <w:t xml:space="preserve">При приеме победителей и призеров национальных олимпиад, членов сборных команд Украины, указанных в пункте </w:t>
      </w:r>
      <w:r w:rsidRPr="009040F3">
        <w:t>17</w:t>
      </w:r>
      <w:r w:rsidR="00B10387">
        <w:t>0</w:t>
      </w:r>
      <w:r w:rsidRPr="009040F3">
        <w:t xml:space="preserve"> настоящего раздела, ДВФ ВАВТ Минэкономразвития России: </w:t>
      </w:r>
    </w:p>
    <w:p w14:paraId="521F2FF9" w14:textId="36B606DA" w:rsidR="00463061" w:rsidRPr="00642508" w:rsidRDefault="00463061" w:rsidP="00ED3A15">
      <w:pPr>
        <w:numPr>
          <w:ilvl w:val="0"/>
          <w:numId w:val="9"/>
        </w:numPr>
        <w:spacing w:after="0" w:line="240" w:lineRule="auto"/>
        <w:ind w:firstLine="709"/>
      </w:pPr>
      <w:r w:rsidRPr="00642508">
        <w:t xml:space="preserve"> устанавливает следующее соответствие образовательных программ</w:t>
      </w:r>
      <w:r w:rsidR="004F4518">
        <w:t xml:space="preserve"> </w:t>
      </w:r>
      <w:r w:rsidR="00B10387">
        <w:t>(направлений подготовки)</w:t>
      </w:r>
      <w:r w:rsidRPr="00642508">
        <w:t xml:space="preserve"> профилям национальных олимпиад, международных олимпиад для предоставления права на прием без вступительных испытаний;</w:t>
      </w:r>
    </w:p>
    <w:p w14:paraId="11805101" w14:textId="05746FD8" w:rsidR="00463061" w:rsidRDefault="00463061" w:rsidP="00ED3A15">
      <w:pPr>
        <w:spacing w:after="0" w:line="240" w:lineRule="auto"/>
        <w:ind w:firstLine="709"/>
      </w:pPr>
      <w:r w:rsidRPr="00642508">
        <w:t>- устанавливает следующие общеобразовательные вступительные испытания, соответствующие профилям национальных олимпиад, международных олимпиад, для предоставления особого преимущества</w:t>
      </w:r>
      <w:r w:rsidR="00B9748A">
        <w:t>.</w:t>
      </w:r>
      <w:r w:rsidRPr="00642508">
        <w:t xml:space="preserve"> </w:t>
      </w:r>
    </w:p>
    <w:p w14:paraId="6929D8F0" w14:textId="77777777" w:rsidR="00B9748A" w:rsidRPr="00642508" w:rsidRDefault="00B9748A" w:rsidP="00ED3A15">
      <w:pPr>
        <w:spacing w:after="0" w:line="240" w:lineRule="auto"/>
        <w:ind w:firstLine="709"/>
      </w:pPr>
    </w:p>
    <w:tbl>
      <w:tblPr>
        <w:tblStyle w:val="a4"/>
        <w:tblW w:w="0" w:type="auto"/>
        <w:jc w:val="center"/>
        <w:tblLayout w:type="fixed"/>
        <w:tblLook w:val="04A0" w:firstRow="1" w:lastRow="0" w:firstColumn="1" w:lastColumn="0" w:noHBand="0" w:noVBand="1"/>
      </w:tblPr>
      <w:tblGrid>
        <w:gridCol w:w="1971"/>
        <w:gridCol w:w="1892"/>
        <w:gridCol w:w="2693"/>
        <w:gridCol w:w="2890"/>
      </w:tblGrid>
      <w:tr w:rsidR="00B9748A" w:rsidRPr="00642508" w14:paraId="2C6529BA" w14:textId="77777777" w:rsidTr="00887DB3">
        <w:trPr>
          <w:jc w:val="center"/>
        </w:trPr>
        <w:tc>
          <w:tcPr>
            <w:tcW w:w="1971" w:type="dxa"/>
            <w:vAlign w:val="center"/>
          </w:tcPr>
          <w:p w14:paraId="42D092CA" w14:textId="77777777" w:rsidR="00B9748A" w:rsidRPr="00642508" w:rsidRDefault="00B9748A" w:rsidP="00B9748A">
            <w:pPr>
              <w:spacing w:after="0" w:line="240" w:lineRule="auto"/>
              <w:ind w:firstLine="0"/>
              <w:jc w:val="center"/>
              <w:rPr>
                <w:b/>
              </w:rPr>
            </w:pPr>
            <w:r w:rsidRPr="00642508">
              <w:rPr>
                <w:b/>
              </w:rPr>
              <w:t>Профиль олимпиады</w:t>
            </w:r>
          </w:p>
        </w:tc>
        <w:tc>
          <w:tcPr>
            <w:tcW w:w="1892" w:type="dxa"/>
            <w:vAlign w:val="center"/>
          </w:tcPr>
          <w:p w14:paraId="569C336A" w14:textId="77777777" w:rsidR="00B9748A" w:rsidRPr="00642508" w:rsidRDefault="00B9748A" w:rsidP="00B9748A">
            <w:pPr>
              <w:spacing w:after="0" w:line="240" w:lineRule="auto"/>
              <w:ind w:firstLine="0"/>
              <w:jc w:val="center"/>
              <w:rPr>
                <w:b/>
              </w:rPr>
            </w:pPr>
            <w:r w:rsidRPr="00642508">
              <w:rPr>
                <w:b/>
              </w:rPr>
              <w:t>Общеобразовательные предметы</w:t>
            </w:r>
          </w:p>
        </w:tc>
        <w:tc>
          <w:tcPr>
            <w:tcW w:w="2693" w:type="dxa"/>
            <w:vAlign w:val="center"/>
          </w:tcPr>
          <w:p w14:paraId="416D46CB" w14:textId="77777777" w:rsidR="00B9748A" w:rsidRPr="00642508" w:rsidRDefault="00B9748A" w:rsidP="00B9748A">
            <w:pPr>
              <w:spacing w:after="0" w:line="240" w:lineRule="auto"/>
              <w:ind w:firstLine="0"/>
              <w:jc w:val="center"/>
              <w:rPr>
                <w:b/>
              </w:rPr>
            </w:pPr>
            <w:r w:rsidRPr="00642508">
              <w:rPr>
                <w:b/>
              </w:rPr>
              <w:t>Особое право или преимущество при поступлении</w:t>
            </w:r>
          </w:p>
        </w:tc>
        <w:tc>
          <w:tcPr>
            <w:tcW w:w="2890" w:type="dxa"/>
            <w:vAlign w:val="center"/>
          </w:tcPr>
          <w:p w14:paraId="1841B90F" w14:textId="77777777" w:rsidR="00B9748A" w:rsidRPr="00642508" w:rsidRDefault="00B9748A" w:rsidP="00B9748A">
            <w:pPr>
              <w:spacing w:after="0" w:line="240" w:lineRule="auto"/>
              <w:ind w:firstLine="0"/>
              <w:jc w:val="center"/>
              <w:rPr>
                <w:b/>
              </w:rPr>
            </w:pPr>
            <w:r w:rsidRPr="00642508">
              <w:rPr>
                <w:b/>
              </w:rPr>
              <w:t>Направления подготовки, соответствующие профилю олимпиады</w:t>
            </w:r>
          </w:p>
        </w:tc>
      </w:tr>
      <w:tr w:rsidR="00B9748A" w:rsidRPr="00642508" w14:paraId="2A86CD01" w14:textId="77777777" w:rsidTr="00887DB3">
        <w:trPr>
          <w:jc w:val="center"/>
        </w:trPr>
        <w:tc>
          <w:tcPr>
            <w:tcW w:w="1971" w:type="dxa"/>
            <w:vAlign w:val="center"/>
          </w:tcPr>
          <w:p w14:paraId="2127CC55" w14:textId="77777777" w:rsidR="00B9748A" w:rsidRPr="00642508" w:rsidRDefault="00B9748A" w:rsidP="00B9748A">
            <w:pPr>
              <w:spacing w:after="0" w:line="240" w:lineRule="auto"/>
              <w:ind w:firstLine="0"/>
              <w:jc w:val="center"/>
            </w:pPr>
            <w:r w:rsidRPr="00642508">
              <w:t>Математика</w:t>
            </w:r>
          </w:p>
        </w:tc>
        <w:tc>
          <w:tcPr>
            <w:tcW w:w="1892" w:type="dxa"/>
            <w:vAlign w:val="center"/>
          </w:tcPr>
          <w:p w14:paraId="0ED6B019" w14:textId="77777777" w:rsidR="00B9748A" w:rsidRPr="00642508" w:rsidRDefault="00B9748A" w:rsidP="00B9748A">
            <w:pPr>
              <w:spacing w:after="0" w:line="240" w:lineRule="auto"/>
              <w:ind w:firstLine="0"/>
              <w:jc w:val="center"/>
            </w:pPr>
            <w:r w:rsidRPr="00642508">
              <w:t>математика</w:t>
            </w:r>
          </w:p>
        </w:tc>
        <w:tc>
          <w:tcPr>
            <w:tcW w:w="2693" w:type="dxa"/>
            <w:vAlign w:val="center"/>
          </w:tcPr>
          <w:p w14:paraId="5D2E730A" w14:textId="77777777" w:rsidR="00B9748A" w:rsidRPr="00642508" w:rsidRDefault="00B9748A" w:rsidP="00B9748A">
            <w:pPr>
              <w:spacing w:after="0" w:line="240" w:lineRule="auto"/>
              <w:ind w:firstLine="0"/>
              <w:jc w:val="center"/>
            </w:pPr>
            <w:r w:rsidRPr="00642508">
              <w:t>Право на приём БВИ</w:t>
            </w:r>
          </w:p>
        </w:tc>
        <w:tc>
          <w:tcPr>
            <w:tcW w:w="2890" w:type="dxa"/>
            <w:vAlign w:val="center"/>
          </w:tcPr>
          <w:p w14:paraId="5A003D2B" w14:textId="77777777" w:rsidR="00B9748A" w:rsidRPr="00642508" w:rsidRDefault="00B9748A" w:rsidP="00B9748A">
            <w:pPr>
              <w:spacing w:after="0" w:line="240" w:lineRule="auto"/>
              <w:ind w:firstLine="0"/>
              <w:jc w:val="center"/>
            </w:pPr>
            <w:r w:rsidRPr="00642508">
              <w:t>38.03.01 Экономика</w:t>
            </w:r>
          </w:p>
          <w:p w14:paraId="56378219" w14:textId="77777777" w:rsidR="00B9748A" w:rsidRPr="00642508" w:rsidRDefault="00B9748A" w:rsidP="00B9748A">
            <w:pPr>
              <w:spacing w:after="0" w:line="240" w:lineRule="auto"/>
              <w:ind w:firstLine="0"/>
              <w:jc w:val="center"/>
            </w:pPr>
            <w:r w:rsidRPr="00642508">
              <w:t>40.03.01 Юриспруденция</w:t>
            </w:r>
          </w:p>
        </w:tc>
      </w:tr>
      <w:tr w:rsidR="00B9748A" w:rsidRPr="00642508" w14:paraId="0A42D1B7" w14:textId="77777777" w:rsidTr="00887DB3">
        <w:trPr>
          <w:jc w:val="center"/>
        </w:trPr>
        <w:tc>
          <w:tcPr>
            <w:tcW w:w="1971" w:type="dxa"/>
            <w:vAlign w:val="center"/>
          </w:tcPr>
          <w:p w14:paraId="35C1B6CF" w14:textId="77777777" w:rsidR="00B9748A" w:rsidRPr="00642508" w:rsidRDefault="00B9748A" w:rsidP="00B9748A">
            <w:pPr>
              <w:spacing w:after="0" w:line="240" w:lineRule="auto"/>
              <w:ind w:firstLine="0"/>
              <w:jc w:val="center"/>
            </w:pPr>
            <w:r w:rsidRPr="00642508">
              <w:t>Обществознание</w:t>
            </w:r>
          </w:p>
        </w:tc>
        <w:tc>
          <w:tcPr>
            <w:tcW w:w="1892" w:type="dxa"/>
            <w:vAlign w:val="center"/>
          </w:tcPr>
          <w:p w14:paraId="638EFA30" w14:textId="77777777" w:rsidR="00B9748A" w:rsidRPr="00642508" w:rsidRDefault="00B9748A" w:rsidP="00B9748A">
            <w:pPr>
              <w:spacing w:after="0" w:line="240" w:lineRule="auto"/>
              <w:ind w:firstLine="0"/>
              <w:jc w:val="center"/>
            </w:pPr>
            <w:r w:rsidRPr="00642508">
              <w:t>Обществознание</w:t>
            </w:r>
          </w:p>
        </w:tc>
        <w:tc>
          <w:tcPr>
            <w:tcW w:w="2693" w:type="dxa"/>
            <w:vAlign w:val="center"/>
          </w:tcPr>
          <w:p w14:paraId="7F20FF37" w14:textId="77777777" w:rsidR="00B9748A" w:rsidRPr="00642508" w:rsidRDefault="00B9748A" w:rsidP="00B9748A">
            <w:pPr>
              <w:spacing w:after="0" w:line="240" w:lineRule="auto"/>
              <w:ind w:firstLine="0"/>
              <w:jc w:val="center"/>
            </w:pPr>
            <w:r w:rsidRPr="00642508">
              <w:t>Право на приём БВИ</w:t>
            </w:r>
          </w:p>
        </w:tc>
        <w:tc>
          <w:tcPr>
            <w:tcW w:w="2890" w:type="dxa"/>
            <w:vAlign w:val="center"/>
          </w:tcPr>
          <w:p w14:paraId="2FEBE3E2" w14:textId="77777777" w:rsidR="00B9748A" w:rsidRPr="00642508" w:rsidRDefault="00B9748A" w:rsidP="00B9748A">
            <w:pPr>
              <w:spacing w:after="0" w:line="240" w:lineRule="auto"/>
              <w:ind w:firstLine="0"/>
              <w:jc w:val="center"/>
            </w:pPr>
            <w:r w:rsidRPr="00642508">
              <w:t>38.03.01 Экономика</w:t>
            </w:r>
          </w:p>
          <w:p w14:paraId="0792152B" w14:textId="77777777" w:rsidR="00B9748A" w:rsidRPr="00642508" w:rsidRDefault="00B9748A" w:rsidP="00B9748A">
            <w:pPr>
              <w:spacing w:after="0" w:line="240" w:lineRule="auto"/>
              <w:ind w:firstLine="0"/>
              <w:jc w:val="center"/>
            </w:pPr>
            <w:r w:rsidRPr="00642508">
              <w:t>40.03.01 Юриспруденция</w:t>
            </w:r>
          </w:p>
        </w:tc>
      </w:tr>
      <w:tr w:rsidR="00B9748A" w:rsidRPr="00642508" w14:paraId="4C89D78A" w14:textId="77777777" w:rsidTr="00887DB3">
        <w:trPr>
          <w:jc w:val="center"/>
        </w:trPr>
        <w:tc>
          <w:tcPr>
            <w:tcW w:w="1971" w:type="dxa"/>
            <w:vAlign w:val="center"/>
          </w:tcPr>
          <w:p w14:paraId="3ECBA88E" w14:textId="77777777" w:rsidR="00B9748A" w:rsidRPr="00642508" w:rsidRDefault="00B9748A" w:rsidP="00B9748A">
            <w:pPr>
              <w:spacing w:after="0" w:line="240" w:lineRule="auto"/>
              <w:ind w:firstLine="0"/>
              <w:jc w:val="center"/>
            </w:pPr>
            <w:r w:rsidRPr="00642508">
              <w:t>Русский язык</w:t>
            </w:r>
          </w:p>
        </w:tc>
        <w:tc>
          <w:tcPr>
            <w:tcW w:w="1892" w:type="dxa"/>
            <w:vAlign w:val="center"/>
          </w:tcPr>
          <w:p w14:paraId="260E3185" w14:textId="77777777" w:rsidR="00B9748A" w:rsidRPr="00642508" w:rsidRDefault="00B9748A" w:rsidP="00B9748A">
            <w:pPr>
              <w:spacing w:after="0" w:line="240" w:lineRule="auto"/>
              <w:ind w:firstLine="0"/>
              <w:jc w:val="center"/>
            </w:pPr>
            <w:r w:rsidRPr="00642508">
              <w:t>Русский язык</w:t>
            </w:r>
          </w:p>
        </w:tc>
        <w:tc>
          <w:tcPr>
            <w:tcW w:w="2693" w:type="dxa"/>
            <w:vAlign w:val="center"/>
          </w:tcPr>
          <w:p w14:paraId="098E7E4E" w14:textId="77777777" w:rsidR="00B9748A" w:rsidRPr="00642508" w:rsidRDefault="00B9748A" w:rsidP="00B9748A">
            <w:pPr>
              <w:spacing w:after="0" w:line="240" w:lineRule="auto"/>
              <w:ind w:firstLine="0"/>
              <w:jc w:val="center"/>
            </w:pPr>
            <w:r w:rsidRPr="00642508">
              <w:t>Право на 100 баллов</w:t>
            </w:r>
          </w:p>
        </w:tc>
        <w:tc>
          <w:tcPr>
            <w:tcW w:w="2890" w:type="dxa"/>
            <w:vAlign w:val="center"/>
          </w:tcPr>
          <w:p w14:paraId="3A9038A6" w14:textId="77777777" w:rsidR="00B9748A" w:rsidRPr="00642508" w:rsidRDefault="00B9748A" w:rsidP="00B9748A">
            <w:pPr>
              <w:spacing w:after="0" w:line="240" w:lineRule="auto"/>
              <w:ind w:firstLine="0"/>
              <w:jc w:val="center"/>
            </w:pPr>
            <w:r w:rsidRPr="00642508">
              <w:t>38.03.01 Экономика</w:t>
            </w:r>
          </w:p>
          <w:p w14:paraId="49DA08A1" w14:textId="77777777" w:rsidR="00B9748A" w:rsidRPr="00642508" w:rsidRDefault="00B9748A" w:rsidP="00B9748A">
            <w:pPr>
              <w:spacing w:after="0" w:line="240" w:lineRule="auto"/>
              <w:ind w:firstLine="0"/>
              <w:jc w:val="center"/>
            </w:pPr>
            <w:r w:rsidRPr="00642508">
              <w:t>40.03.01 Юриспруденция</w:t>
            </w:r>
          </w:p>
        </w:tc>
      </w:tr>
      <w:tr w:rsidR="00B9748A" w:rsidRPr="00642508" w14:paraId="13466573" w14:textId="77777777" w:rsidTr="00887DB3">
        <w:trPr>
          <w:jc w:val="center"/>
        </w:trPr>
        <w:tc>
          <w:tcPr>
            <w:tcW w:w="1971" w:type="dxa"/>
            <w:vAlign w:val="center"/>
          </w:tcPr>
          <w:p w14:paraId="333FB493" w14:textId="77777777" w:rsidR="00B9748A" w:rsidRPr="00642508" w:rsidRDefault="00B9748A" w:rsidP="00B9748A">
            <w:pPr>
              <w:spacing w:after="0" w:line="240" w:lineRule="auto"/>
              <w:ind w:firstLine="0"/>
              <w:jc w:val="center"/>
            </w:pPr>
            <w:r w:rsidRPr="00642508">
              <w:t>Иностранный язык (английский язык, китайский язык)</w:t>
            </w:r>
          </w:p>
        </w:tc>
        <w:tc>
          <w:tcPr>
            <w:tcW w:w="1892" w:type="dxa"/>
            <w:vAlign w:val="center"/>
          </w:tcPr>
          <w:p w14:paraId="2DFF2A0B" w14:textId="77777777" w:rsidR="00B9748A" w:rsidRPr="00642508" w:rsidRDefault="00B9748A" w:rsidP="00B9748A">
            <w:pPr>
              <w:spacing w:after="0" w:line="240" w:lineRule="auto"/>
              <w:ind w:firstLine="0"/>
              <w:jc w:val="center"/>
            </w:pPr>
            <w:r w:rsidRPr="00642508">
              <w:t>Иностранный язык (английский язык, китайский язык)</w:t>
            </w:r>
          </w:p>
        </w:tc>
        <w:tc>
          <w:tcPr>
            <w:tcW w:w="2693" w:type="dxa"/>
            <w:vAlign w:val="center"/>
          </w:tcPr>
          <w:p w14:paraId="30FCBC24" w14:textId="77777777" w:rsidR="00B9748A" w:rsidRPr="00642508" w:rsidRDefault="00B9748A" w:rsidP="00B9748A">
            <w:pPr>
              <w:spacing w:after="0" w:line="240" w:lineRule="auto"/>
              <w:ind w:firstLine="0"/>
              <w:jc w:val="center"/>
            </w:pPr>
            <w:r w:rsidRPr="00642508">
              <w:t>Право на 100 баллов</w:t>
            </w:r>
          </w:p>
        </w:tc>
        <w:tc>
          <w:tcPr>
            <w:tcW w:w="2890" w:type="dxa"/>
            <w:vAlign w:val="center"/>
          </w:tcPr>
          <w:p w14:paraId="6ACA8A3E" w14:textId="77777777" w:rsidR="00B9748A" w:rsidRPr="00642508" w:rsidRDefault="00B9748A" w:rsidP="00B9748A">
            <w:pPr>
              <w:spacing w:after="0" w:line="240" w:lineRule="auto"/>
              <w:ind w:firstLine="0"/>
              <w:jc w:val="center"/>
            </w:pPr>
            <w:r w:rsidRPr="00642508">
              <w:t>38.03.01 Экономика</w:t>
            </w:r>
          </w:p>
          <w:p w14:paraId="77264C34" w14:textId="77777777" w:rsidR="00B9748A" w:rsidRPr="00642508" w:rsidRDefault="00B9748A" w:rsidP="00B9748A">
            <w:pPr>
              <w:spacing w:after="0" w:line="240" w:lineRule="auto"/>
              <w:ind w:firstLine="0"/>
              <w:jc w:val="center"/>
            </w:pPr>
            <w:r w:rsidRPr="00642508">
              <w:t>40.03.01 Юриспруденция</w:t>
            </w:r>
          </w:p>
        </w:tc>
      </w:tr>
      <w:tr w:rsidR="00B9748A" w:rsidRPr="00642508" w14:paraId="70CFC200" w14:textId="77777777" w:rsidTr="00887DB3">
        <w:trPr>
          <w:jc w:val="center"/>
        </w:trPr>
        <w:tc>
          <w:tcPr>
            <w:tcW w:w="1971" w:type="dxa"/>
            <w:vAlign w:val="center"/>
          </w:tcPr>
          <w:p w14:paraId="5B15FCFE" w14:textId="77777777" w:rsidR="00B9748A" w:rsidRPr="00642508" w:rsidRDefault="00B9748A" w:rsidP="00B9748A">
            <w:pPr>
              <w:spacing w:after="0" w:line="240" w:lineRule="auto"/>
              <w:ind w:firstLine="0"/>
              <w:jc w:val="center"/>
            </w:pPr>
            <w:r w:rsidRPr="00642508">
              <w:t>история</w:t>
            </w:r>
          </w:p>
        </w:tc>
        <w:tc>
          <w:tcPr>
            <w:tcW w:w="1892" w:type="dxa"/>
            <w:vAlign w:val="center"/>
          </w:tcPr>
          <w:p w14:paraId="7597847F" w14:textId="77777777" w:rsidR="00B9748A" w:rsidRPr="00642508" w:rsidRDefault="00B9748A" w:rsidP="00B9748A">
            <w:pPr>
              <w:spacing w:after="0" w:line="240" w:lineRule="auto"/>
              <w:ind w:firstLine="0"/>
              <w:jc w:val="center"/>
            </w:pPr>
            <w:r w:rsidRPr="00642508">
              <w:t>история</w:t>
            </w:r>
          </w:p>
        </w:tc>
        <w:tc>
          <w:tcPr>
            <w:tcW w:w="2693" w:type="dxa"/>
            <w:vAlign w:val="center"/>
          </w:tcPr>
          <w:p w14:paraId="50C2EF60" w14:textId="77777777" w:rsidR="00B9748A" w:rsidRPr="00642508" w:rsidRDefault="00B9748A" w:rsidP="00B9748A">
            <w:pPr>
              <w:spacing w:after="0" w:line="240" w:lineRule="auto"/>
              <w:ind w:firstLine="0"/>
              <w:jc w:val="center"/>
            </w:pPr>
            <w:r w:rsidRPr="00642508">
              <w:t>Право на 100 баллов</w:t>
            </w:r>
          </w:p>
        </w:tc>
        <w:tc>
          <w:tcPr>
            <w:tcW w:w="2890" w:type="dxa"/>
            <w:vAlign w:val="center"/>
          </w:tcPr>
          <w:p w14:paraId="61661DCC" w14:textId="77777777" w:rsidR="00B9748A" w:rsidRPr="00642508" w:rsidRDefault="00B9748A" w:rsidP="00B9748A">
            <w:pPr>
              <w:spacing w:after="0" w:line="240" w:lineRule="auto"/>
              <w:ind w:firstLine="0"/>
              <w:jc w:val="center"/>
            </w:pPr>
            <w:r w:rsidRPr="00642508">
              <w:t>38.03.01 Экономика</w:t>
            </w:r>
          </w:p>
          <w:p w14:paraId="259218D7" w14:textId="77777777" w:rsidR="00B9748A" w:rsidRPr="00642508" w:rsidRDefault="00B9748A" w:rsidP="00B9748A">
            <w:pPr>
              <w:spacing w:after="0" w:line="240" w:lineRule="auto"/>
              <w:ind w:firstLine="0"/>
              <w:jc w:val="center"/>
            </w:pPr>
            <w:r w:rsidRPr="00642508">
              <w:t>40.03.01 Юриспруденция</w:t>
            </w:r>
          </w:p>
        </w:tc>
      </w:tr>
      <w:tr w:rsidR="00B9748A" w:rsidRPr="00642508" w14:paraId="53A120C8" w14:textId="77777777" w:rsidTr="00887DB3">
        <w:trPr>
          <w:jc w:val="center"/>
        </w:trPr>
        <w:tc>
          <w:tcPr>
            <w:tcW w:w="1971" w:type="dxa"/>
            <w:vAlign w:val="center"/>
          </w:tcPr>
          <w:p w14:paraId="0D77ED7A" w14:textId="77777777" w:rsidR="00B9748A" w:rsidRPr="00642508" w:rsidRDefault="00B9748A" w:rsidP="00B9748A">
            <w:pPr>
              <w:spacing w:after="0" w:line="240" w:lineRule="auto"/>
              <w:ind w:firstLine="0"/>
              <w:jc w:val="center"/>
            </w:pPr>
            <w:r w:rsidRPr="00642508">
              <w:t>география</w:t>
            </w:r>
          </w:p>
        </w:tc>
        <w:tc>
          <w:tcPr>
            <w:tcW w:w="1892" w:type="dxa"/>
            <w:vAlign w:val="center"/>
          </w:tcPr>
          <w:p w14:paraId="4CDE07E8" w14:textId="77777777" w:rsidR="00B9748A" w:rsidRPr="00642508" w:rsidRDefault="00B9748A" w:rsidP="00B9748A">
            <w:pPr>
              <w:spacing w:after="0" w:line="240" w:lineRule="auto"/>
              <w:ind w:firstLine="0"/>
              <w:jc w:val="center"/>
            </w:pPr>
            <w:r w:rsidRPr="00642508">
              <w:t>география</w:t>
            </w:r>
          </w:p>
        </w:tc>
        <w:tc>
          <w:tcPr>
            <w:tcW w:w="2693" w:type="dxa"/>
            <w:vAlign w:val="center"/>
          </w:tcPr>
          <w:p w14:paraId="7CE23E06" w14:textId="77777777" w:rsidR="00B9748A" w:rsidRPr="00642508" w:rsidRDefault="00B9748A" w:rsidP="00B9748A">
            <w:pPr>
              <w:spacing w:after="0" w:line="240" w:lineRule="auto"/>
              <w:ind w:firstLine="0"/>
              <w:jc w:val="center"/>
            </w:pPr>
            <w:r w:rsidRPr="00642508">
              <w:t>Право на 100 баллов</w:t>
            </w:r>
          </w:p>
        </w:tc>
        <w:tc>
          <w:tcPr>
            <w:tcW w:w="2890" w:type="dxa"/>
            <w:vAlign w:val="center"/>
          </w:tcPr>
          <w:p w14:paraId="0E7257DB" w14:textId="77777777" w:rsidR="00B9748A" w:rsidRPr="00642508" w:rsidRDefault="00B9748A" w:rsidP="00B9748A">
            <w:pPr>
              <w:spacing w:after="0" w:line="240" w:lineRule="auto"/>
              <w:ind w:firstLine="0"/>
              <w:jc w:val="center"/>
            </w:pPr>
            <w:r w:rsidRPr="00642508">
              <w:t>38.03.01 Экономика</w:t>
            </w:r>
          </w:p>
        </w:tc>
      </w:tr>
      <w:tr w:rsidR="00B9748A" w:rsidRPr="00642508" w14:paraId="53275660" w14:textId="77777777" w:rsidTr="00887DB3">
        <w:trPr>
          <w:jc w:val="center"/>
        </w:trPr>
        <w:tc>
          <w:tcPr>
            <w:tcW w:w="1971" w:type="dxa"/>
            <w:vAlign w:val="center"/>
          </w:tcPr>
          <w:p w14:paraId="56747BD9" w14:textId="77777777" w:rsidR="00B9748A" w:rsidRPr="00642508" w:rsidRDefault="00B9748A" w:rsidP="00B9748A">
            <w:pPr>
              <w:spacing w:after="0" w:line="240" w:lineRule="auto"/>
              <w:ind w:firstLine="0"/>
              <w:jc w:val="center"/>
            </w:pPr>
            <w:r w:rsidRPr="00642508">
              <w:t>математика</w:t>
            </w:r>
          </w:p>
        </w:tc>
        <w:tc>
          <w:tcPr>
            <w:tcW w:w="1892" w:type="dxa"/>
            <w:vAlign w:val="center"/>
          </w:tcPr>
          <w:p w14:paraId="4DC005CE" w14:textId="77777777" w:rsidR="00B9748A" w:rsidRPr="00642508" w:rsidRDefault="00B9748A" w:rsidP="00B9748A">
            <w:pPr>
              <w:spacing w:after="0" w:line="240" w:lineRule="auto"/>
              <w:ind w:firstLine="0"/>
              <w:jc w:val="center"/>
            </w:pPr>
            <w:r w:rsidRPr="00642508">
              <w:t>математика</w:t>
            </w:r>
          </w:p>
        </w:tc>
        <w:tc>
          <w:tcPr>
            <w:tcW w:w="2693" w:type="dxa"/>
            <w:vAlign w:val="center"/>
          </w:tcPr>
          <w:p w14:paraId="5AAB7EBC" w14:textId="77777777" w:rsidR="00B9748A" w:rsidRPr="00642508" w:rsidRDefault="00B9748A" w:rsidP="00B9748A">
            <w:pPr>
              <w:spacing w:after="0" w:line="240" w:lineRule="auto"/>
              <w:ind w:firstLine="0"/>
              <w:jc w:val="center"/>
            </w:pPr>
            <w:r w:rsidRPr="00642508">
              <w:t>Право на 100 баллов</w:t>
            </w:r>
          </w:p>
        </w:tc>
        <w:tc>
          <w:tcPr>
            <w:tcW w:w="2890" w:type="dxa"/>
            <w:vAlign w:val="center"/>
          </w:tcPr>
          <w:p w14:paraId="0029D668" w14:textId="77777777" w:rsidR="00B9748A" w:rsidRPr="00642508" w:rsidRDefault="00B9748A" w:rsidP="00B9748A">
            <w:pPr>
              <w:spacing w:after="0" w:line="240" w:lineRule="auto"/>
              <w:ind w:firstLine="0"/>
              <w:jc w:val="center"/>
            </w:pPr>
            <w:r w:rsidRPr="00642508">
              <w:t>38.03.01 Экономика</w:t>
            </w:r>
          </w:p>
          <w:p w14:paraId="6012FAAB" w14:textId="77777777" w:rsidR="00B9748A" w:rsidRPr="00642508" w:rsidRDefault="00B9748A" w:rsidP="00B9748A">
            <w:pPr>
              <w:spacing w:after="0" w:line="240" w:lineRule="auto"/>
              <w:ind w:firstLine="0"/>
              <w:jc w:val="center"/>
            </w:pPr>
            <w:r w:rsidRPr="00642508">
              <w:t>40.03.01 Юриспруденция</w:t>
            </w:r>
          </w:p>
        </w:tc>
      </w:tr>
      <w:tr w:rsidR="00B9748A" w:rsidRPr="00642508" w14:paraId="41FF647F" w14:textId="77777777" w:rsidTr="00887DB3">
        <w:trPr>
          <w:jc w:val="center"/>
        </w:trPr>
        <w:tc>
          <w:tcPr>
            <w:tcW w:w="1971" w:type="dxa"/>
            <w:vAlign w:val="center"/>
          </w:tcPr>
          <w:p w14:paraId="7FB134FE" w14:textId="77777777" w:rsidR="00B9748A" w:rsidRPr="00642508" w:rsidRDefault="00B9748A" w:rsidP="00B9748A">
            <w:pPr>
              <w:spacing w:after="0" w:line="240" w:lineRule="auto"/>
              <w:ind w:firstLine="0"/>
              <w:jc w:val="center"/>
            </w:pPr>
            <w:r w:rsidRPr="00642508">
              <w:t>Обществознание</w:t>
            </w:r>
          </w:p>
        </w:tc>
        <w:tc>
          <w:tcPr>
            <w:tcW w:w="1892" w:type="dxa"/>
            <w:vAlign w:val="center"/>
          </w:tcPr>
          <w:p w14:paraId="4C4ADE99" w14:textId="77777777" w:rsidR="00B9748A" w:rsidRPr="00642508" w:rsidRDefault="00B9748A" w:rsidP="00B9748A">
            <w:pPr>
              <w:spacing w:after="0" w:line="240" w:lineRule="auto"/>
              <w:ind w:firstLine="0"/>
              <w:jc w:val="center"/>
            </w:pPr>
            <w:r w:rsidRPr="00642508">
              <w:t>обществознание</w:t>
            </w:r>
          </w:p>
        </w:tc>
        <w:tc>
          <w:tcPr>
            <w:tcW w:w="2693" w:type="dxa"/>
            <w:vAlign w:val="center"/>
          </w:tcPr>
          <w:p w14:paraId="6F4A63D4" w14:textId="77777777" w:rsidR="00B9748A" w:rsidRPr="00642508" w:rsidRDefault="00B9748A" w:rsidP="00B9748A">
            <w:pPr>
              <w:spacing w:after="0" w:line="240" w:lineRule="auto"/>
              <w:ind w:firstLine="0"/>
              <w:jc w:val="center"/>
            </w:pPr>
            <w:r w:rsidRPr="00642508">
              <w:t>Право на 100 баллов</w:t>
            </w:r>
          </w:p>
        </w:tc>
        <w:tc>
          <w:tcPr>
            <w:tcW w:w="2890" w:type="dxa"/>
            <w:vAlign w:val="center"/>
          </w:tcPr>
          <w:p w14:paraId="13E4AA77" w14:textId="77777777" w:rsidR="00B9748A" w:rsidRPr="00642508" w:rsidRDefault="00B9748A" w:rsidP="00B9748A">
            <w:pPr>
              <w:spacing w:after="0" w:line="240" w:lineRule="auto"/>
              <w:ind w:firstLine="0"/>
              <w:jc w:val="center"/>
            </w:pPr>
            <w:r w:rsidRPr="00642508">
              <w:t>38.03.01 Экономика</w:t>
            </w:r>
          </w:p>
          <w:p w14:paraId="466C40D1" w14:textId="77777777" w:rsidR="00B9748A" w:rsidRPr="00642508" w:rsidRDefault="00B9748A" w:rsidP="00B9748A">
            <w:pPr>
              <w:spacing w:after="0" w:line="240" w:lineRule="auto"/>
              <w:ind w:firstLine="0"/>
              <w:jc w:val="center"/>
            </w:pPr>
            <w:r w:rsidRPr="00642508">
              <w:t>40.03.01 Юриспруденция</w:t>
            </w:r>
          </w:p>
        </w:tc>
      </w:tr>
      <w:tr w:rsidR="00B9748A" w:rsidRPr="00642508" w14:paraId="47C4AE98" w14:textId="77777777" w:rsidTr="00887DB3">
        <w:trPr>
          <w:jc w:val="center"/>
        </w:trPr>
        <w:tc>
          <w:tcPr>
            <w:tcW w:w="1971" w:type="dxa"/>
            <w:vAlign w:val="center"/>
          </w:tcPr>
          <w:p w14:paraId="2C7DBE5F" w14:textId="77777777" w:rsidR="00B9748A" w:rsidRPr="00642508" w:rsidRDefault="00B9748A" w:rsidP="00B9748A">
            <w:pPr>
              <w:spacing w:after="0" w:line="240" w:lineRule="auto"/>
              <w:ind w:firstLine="0"/>
              <w:jc w:val="center"/>
            </w:pPr>
            <w:r w:rsidRPr="00642508">
              <w:t>информатика</w:t>
            </w:r>
          </w:p>
        </w:tc>
        <w:tc>
          <w:tcPr>
            <w:tcW w:w="1892" w:type="dxa"/>
            <w:vAlign w:val="center"/>
          </w:tcPr>
          <w:p w14:paraId="6EFD12C2" w14:textId="77777777" w:rsidR="00B9748A" w:rsidRPr="00642508" w:rsidRDefault="00B9748A" w:rsidP="00B9748A">
            <w:pPr>
              <w:spacing w:after="0" w:line="240" w:lineRule="auto"/>
              <w:ind w:firstLine="0"/>
              <w:jc w:val="center"/>
            </w:pPr>
            <w:r w:rsidRPr="00642508">
              <w:t>информатика</w:t>
            </w:r>
          </w:p>
        </w:tc>
        <w:tc>
          <w:tcPr>
            <w:tcW w:w="2693" w:type="dxa"/>
            <w:vAlign w:val="center"/>
          </w:tcPr>
          <w:p w14:paraId="7DC58AEB" w14:textId="77777777" w:rsidR="00B9748A" w:rsidRPr="00642508" w:rsidRDefault="00B9748A" w:rsidP="00B9748A">
            <w:pPr>
              <w:spacing w:after="0" w:line="240" w:lineRule="auto"/>
              <w:ind w:firstLine="0"/>
              <w:jc w:val="center"/>
            </w:pPr>
            <w:r w:rsidRPr="00642508">
              <w:t>Право на 100 баллов</w:t>
            </w:r>
          </w:p>
        </w:tc>
        <w:tc>
          <w:tcPr>
            <w:tcW w:w="2890" w:type="dxa"/>
            <w:vAlign w:val="center"/>
          </w:tcPr>
          <w:p w14:paraId="1E6F4FAF" w14:textId="77777777" w:rsidR="00B9748A" w:rsidRPr="00642508" w:rsidRDefault="00B9748A" w:rsidP="00B9748A">
            <w:pPr>
              <w:spacing w:after="0" w:line="240" w:lineRule="auto"/>
              <w:ind w:firstLine="0"/>
              <w:jc w:val="center"/>
            </w:pPr>
            <w:r w:rsidRPr="00642508">
              <w:t>38.03.01 Экономика</w:t>
            </w:r>
          </w:p>
          <w:p w14:paraId="2F50BF39" w14:textId="77777777" w:rsidR="00B9748A" w:rsidRPr="00642508" w:rsidRDefault="00B9748A" w:rsidP="00B9748A">
            <w:pPr>
              <w:spacing w:after="0" w:line="240" w:lineRule="auto"/>
              <w:ind w:firstLine="0"/>
              <w:jc w:val="center"/>
            </w:pPr>
            <w:r w:rsidRPr="00642508">
              <w:t>40.03.01 Юриспруденция</w:t>
            </w:r>
          </w:p>
        </w:tc>
      </w:tr>
    </w:tbl>
    <w:p w14:paraId="5F6AE298" w14:textId="77777777" w:rsidR="00463061" w:rsidRPr="00642508" w:rsidRDefault="00463061" w:rsidP="00B9748A">
      <w:pPr>
        <w:spacing w:after="0" w:line="240" w:lineRule="auto"/>
        <w:ind w:firstLine="709"/>
        <w:jc w:val="center"/>
      </w:pPr>
    </w:p>
    <w:p w14:paraId="2283D835" w14:textId="77777777" w:rsidR="00463061" w:rsidRDefault="00463061" w:rsidP="00ED3A15">
      <w:pPr>
        <w:pStyle w:val="a3"/>
        <w:numPr>
          <w:ilvl w:val="0"/>
          <w:numId w:val="38"/>
        </w:numPr>
        <w:spacing w:after="0" w:line="240" w:lineRule="auto"/>
        <w:ind w:left="0" w:firstLine="709"/>
        <w:contextualSpacing w:val="0"/>
      </w:pPr>
      <w:r w:rsidRPr="009040F3">
        <w:t>При приеме на обучение по программам магистратуры лиц, принимаемых в соответствии с настоящим разделом, на обучение по указанным образовательным программам ДВФ ВАВТ Минэкономразвития России устанавливает перечень и формы проведения вступительных испытаний (пункт 47 Правил приема), минимальное количество баллов вступительных испытаний (пункт 49 Правил приема), перечень учитываемых индивидуальных достижений (Приложение 2 к настоящим Правилам приема) и порядок их учета (пункты 70-71 Правил приема).</w:t>
      </w:r>
    </w:p>
    <w:p w14:paraId="19A14B42" w14:textId="77777777" w:rsidR="00ED3A15" w:rsidRDefault="00ED3A15" w:rsidP="00B9748A">
      <w:pPr>
        <w:pStyle w:val="a3"/>
        <w:spacing w:after="0" w:line="240" w:lineRule="auto"/>
        <w:ind w:left="0" w:firstLine="709"/>
        <w:contextualSpacing w:val="0"/>
        <w:jc w:val="center"/>
      </w:pPr>
    </w:p>
    <w:p w14:paraId="39BF51BC" w14:textId="77777777" w:rsidR="00B9748A" w:rsidRDefault="00B9748A" w:rsidP="00B9748A">
      <w:pPr>
        <w:pStyle w:val="a3"/>
        <w:spacing w:after="0" w:line="240" w:lineRule="auto"/>
        <w:ind w:left="0" w:firstLine="709"/>
        <w:contextualSpacing w:val="0"/>
        <w:jc w:val="center"/>
      </w:pPr>
    </w:p>
    <w:p w14:paraId="1379878E" w14:textId="77777777" w:rsidR="00B9748A" w:rsidRDefault="00B9748A" w:rsidP="00B9748A">
      <w:pPr>
        <w:pStyle w:val="a3"/>
        <w:spacing w:after="0" w:line="240" w:lineRule="auto"/>
        <w:ind w:left="0" w:firstLine="709"/>
        <w:contextualSpacing w:val="0"/>
        <w:jc w:val="center"/>
      </w:pPr>
    </w:p>
    <w:p w14:paraId="402689CF" w14:textId="77777777" w:rsidR="00B9748A" w:rsidRDefault="00B9748A" w:rsidP="00B9748A">
      <w:pPr>
        <w:pStyle w:val="a3"/>
        <w:spacing w:after="0" w:line="240" w:lineRule="auto"/>
        <w:ind w:left="0" w:firstLine="709"/>
        <w:contextualSpacing w:val="0"/>
        <w:jc w:val="center"/>
      </w:pPr>
    </w:p>
    <w:p w14:paraId="057EE54F" w14:textId="77777777" w:rsidR="00B9748A" w:rsidRDefault="00B9748A" w:rsidP="00B9748A">
      <w:pPr>
        <w:pStyle w:val="a3"/>
        <w:spacing w:after="0" w:line="240" w:lineRule="auto"/>
        <w:ind w:left="0" w:firstLine="709"/>
        <w:contextualSpacing w:val="0"/>
        <w:jc w:val="center"/>
      </w:pPr>
    </w:p>
    <w:p w14:paraId="1681FE22" w14:textId="77777777" w:rsidR="00ED3A15" w:rsidRDefault="00ED3A15" w:rsidP="00B9748A">
      <w:pPr>
        <w:pStyle w:val="ConsPlusTitle"/>
        <w:ind w:firstLine="709"/>
        <w:jc w:val="center"/>
        <w:outlineLvl w:val="1"/>
        <w:rPr>
          <w:rFonts w:ascii="Times New Roman" w:hAnsi="Times New Roman" w:cs="Times New Roman"/>
          <w:sz w:val="24"/>
          <w:szCs w:val="24"/>
        </w:rPr>
      </w:pPr>
      <w:r w:rsidRPr="00024DDF">
        <w:rPr>
          <w:rFonts w:ascii="Times New Roman" w:hAnsi="Times New Roman" w:cs="Times New Roman"/>
          <w:sz w:val="24"/>
          <w:szCs w:val="24"/>
        </w:rPr>
        <w:lastRenderedPageBreak/>
        <w:t>XVII. Особенности проведения вступительных испытаний для абитуриентов, завершивших обучение в общеобразовательных организациях Белгородской, Курской, Брянской областей в 202</w:t>
      </w:r>
      <w:r>
        <w:rPr>
          <w:rFonts w:ascii="Times New Roman" w:hAnsi="Times New Roman" w:cs="Times New Roman"/>
          <w:sz w:val="24"/>
          <w:szCs w:val="24"/>
        </w:rPr>
        <w:t>6</w:t>
      </w:r>
      <w:r w:rsidRPr="00024DDF">
        <w:rPr>
          <w:rFonts w:ascii="Times New Roman" w:hAnsi="Times New Roman" w:cs="Times New Roman"/>
          <w:sz w:val="24"/>
          <w:szCs w:val="24"/>
        </w:rPr>
        <w:t xml:space="preserve"> году</w:t>
      </w:r>
    </w:p>
    <w:p w14:paraId="0CC69766" w14:textId="77777777" w:rsidR="00B9748A" w:rsidRPr="00024DDF" w:rsidRDefault="00B9748A" w:rsidP="005C1199">
      <w:pPr>
        <w:pStyle w:val="ConsPlusTitle"/>
        <w:outlineLvl w:val="1"/>
        <w:rPr>
          <w:rFonts w:ascii="Times New Roman" w:hAnsi="Times New Roman" w:cs="Times New Roman"/>
          <w:sz w:val="24"/>
          <w:szCs w:val="24"/>
        </w:rPr>
      </w:pPr>
    </w:p>
    <w:p w14:paraId="13FF1CEB" w14:textId="07BE54A7" w:rsidR="00ED3A15" w:rsidRPr="00D63DAE" w:rsidRDefault="00ED3A15" w:rsidP="005C119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Pr="005F4B96">
        <w:rPr>
          <w:rFonts w:ascii="Times New Roman" w:hAnsi="Times New Roman" w:cs="Times New Roman"/>
          <w:sz w:val="24"/>
          <w:szCs w:val="24"/>
        </w:rPr>
        <w:t>7</w:t>
      </w:r>
      <w:r>
        <w:rPr>
          <w:rFonts w:ascii="Times New Roman" w:hAnsi="Times New Roman" w:cs="Times New Roman"/>
          <w:sz w:val="24"/>
          <w:szCs w:val="24"/>
        </w:rPr>
        <w:t>4</w:t>
      </w:r>
      <w:r w:rsidRPr="00D63DAE">
        <w:rPr>
          <w:rFonts w:ascii="Times New Roman" w:hAnsi="Times New Roman" w:cs="Times New Roman"/>
          <w:sz w:val="24"/>
          <w:szCs w:val="24"/>
        </w:rPr>
        <w:t xml:space="preserve">. </w:t>
      </w:r>
      <w:r w:rsidR="005C1199" w:rsidRPr="005C1199">
        <w:rPr>
          <w:rFonts w:ascii="Times New Roman" w:hAnsi="Times New Roman" w:cs="Times New Roman"/>
          <w:sz w:val="24"/>
          <w:szCs w:val="24"/>
        </w:rPr>
        <w:t xml:space="preserve">Настоящим разделом Правил приема устанавливаются особенности проведения вступительных испытаний для лиц, завершивших освоение образовательных программ среднего общего образования и успешно прошедших государственную итоговую аттестацию в образовательных организациях из перечня, утвержденного Приказом Минпросвещения России от 05.03.2026 </w:t>
      </w:r>
      <w:r w:rsidR="005C1199">
        <w:rPr>
          <w:rFonts w:ascii="Times New Roman" w:hAnsi="Times New Roman" w:cs="Times New Roman"/>
          <w:sz w:val="24"/>
          <w:szCs w:val="24"/>
        </w:rPr>
        <w:t>№</w:t>
      </w:r>
      <w:r w:rsidR="005C1199" w:rsidRPr="005C1199">
        <w:rPr>
          <w:rFonts w:ascii="Times New Roman" w:hAnsi="Times New Roman" w:cs="Times New Roman"/>
          <w:sz w:val="24"/>
          <w:szCs w:val="24"/>
        </w:rPr>
        <w:t xml:space="preserve"> 146 " Об утверждении перечня образовательных организаций, на лиц, обучающихся в которых по образовательным программам основного общего и среднего общего образования, в 2026 году распространяются особенности проведения государственной итоговой аттестации и приема на обучение в организации, осуществляющие образовательную деятельность, предусмотренные статьей 5 Федерального закона от 17 февраля 2023 г. №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 (далее – Приказ Минпросвещения России от 05.03.2026 </w:t>
      </w:r>
      <w:r w:rsidR="005C1199">
        <w:rPr>
          <w:rFonts w:ascii="Times New Roman" w:hAnsi="Times New Roman" w:cs="Times New Roman"/>
          <w:sz w:val="24"/>
          <w:szCs w:val="24"/>
        </w:rPr>
        <w:t>№</w:t>
      </w:r>
      <w:r w:rsidR="005C1199" w:rsidRPr="005C1199">
        <w:rPr>
          <w:rFonts w:ascii="Times New Roman" w:hAnsi="Times New Roman" w:cs="Times New Roman"/>
          <w:sz w:val="24"/>
          <w:szCs w:val="24"/>
        </w:rPr>
        <w:t xml:space="preserve"> 146; лица, завершившие обучение в общеобразовательных организациях Белгородской, Курской, Брянской областей).</w:t>
      </w:r>
    </w:p>
    <w:p w14:paraId="049AD036" w14:textId="77777777" w:rsidR="005C1199" w:rsidRDefault="005C1199" w:rsidP="005C1199">
      <w:pPr>
        <w:spacing w:after="0" w:line="240" w:lineRule="auto"/>
        <w:ind w:firstLine="709"/>
      </w:pPr>
      <w:r>
        <w:t>175. При приеме на обучение по программам бакалавриата лиц, завершивших обучение в общеобразовательных организациях Белгородской, Курской, Брянской областей в 2026 году, ДВФ ВАВТ Минэкономразвития России самостоятельно проводит вступительные испытания по общеобразовательным предметам, по которым проводится ЕГЭ (раздел III, п.29 Правил приема).</w:t>
      </w:r>
    </w:p>
    <w:p w14:paraId="1FBB2674" w14:textId="77777777" w:rsidR="005C1199" w:rsidRDefault="005C1199" w:rsidP="005C1199">
      <w:pPr>
        <w:spacing w:after="0" w:line="240" w:lineRule="auto"/>
        <w:ind w:firstLine="709"/>
      </w:pPr>
      <w:r>
        <w:t>176. Указанные в настоящем разделе Правил приема лица вправе сдавать общеобразовательные вступительные испытания, проводимые ДВФ ВАВТ Минэкономразвития России самостоятельно в форме собеседования, либо сдавать одно или несколько указанных вступительных испытаний наряду с использованием результатов ЕГЭ в качестве результатов других общеобразовательных вступительных испытаний, либо использовать результаты ЕГЭ в качестве результатов всех общеобразовательных вступительных испытаний.</w:t>
      </w:r>
    </w:p>
    <w:p w14:paraId="60001E96" w14:textId="77777777" w:rsidR="005C1199" w:rsidRDefault="005C1199" w:rsidP="005C1199">
      <w:pPr>
        <w:spacing w:after="0" w:line="240" w:lineRule="auto"/>
        <w:ind w:firstLine="709"/>
      </w:pPr>
      <w:r>
        <w:t>177. Общеобразовательные вступительные испытания по русскому языку, иностранному языку, истории, обществознанию, географии проводятся ДВФ ВАВТ Минэкономразвития России по желанию поступающих, указанных в настоящем разделе Правил приема, в форме собеседования.</w:t>
      </w:r>
    </w:p>
    <w:p w14:paraId="12D784AD" w14:textId="77777777" w:rsidR="005C1199" w:rsidRDefault="005C1199" w:rsidP="005C1199">
      <w:pPr>
        <w:spacing w:after="0" w:line="240" w:lineRule="auto"/>
        <w:ind w:firstLine="709"/>
      </w:pPr>
      <w:r>
        <w:t>178. Вступительные испытания по математике и информатике проводятся ДВФ ВАВТ Минэкономразвития России в форме письменного тестирования.</w:t>
      </w:r>
    </w:p>
    <w:p w14:paraId="1901B504" w14:textId="77777777" w:rsidR="005C1199" w:rsidRDefault="005C1199" w:rsidP="005C1199">
      <w:pPr>
        <w:spacing w:after="0" w:line="240" w:lineRule="auto"/>
        <w:ind w:firstLine="709"/>
      </w:pPr>
      <w:r>
        <w:t>179. Результаты вступительных испытаний, проводимых ДВФ ВАВТ Минэкономразвития России самостоятельно, оцениваются по стобалльной шкале вне зависимости от форм их проведения.</w:t>
      </w:r>
    </w:p>
    <w:p w14:paraId="5867B394" w14:textId="77777777" w:rsidR="005C1199" w:rsidRDefault="005C1199" w:rsidP="005C1199">
      <w:pPr>
        <w:spacing w:after="0" w:line="240" w:lineRule="auto"/>
        <w:ind w:firstLine="709"/>
      </w:pPr>
      <w:r>
        <w:t>180. Для поступающих из числа лиц указанной категории устанавливаются такие же минимальные баллы по общеобразовательным вступительным испытаниям, проводимым ДВФ ВАВТ Минэкономразвития России самостоятельно, что и для иных категорий поступающих (раздел III, п.43 Правил приема).</w:t>
      </w:r>
    </w:p>
    <w:p w14:paraId="3384F36D" w14:textId="77777777" w:rsidR="005C1199" w:rsidRDefault="005C1199" w:rsidP="005C1199">
      <w:pPr>
        <w:spacing w:after="0" w:line="240" w:lineRule="auto"/>
        <w:ind w:firstLine="709"/>
      </w:pPr>
      <w:r>
        <w:t>181. Поступающим на обучение по программам бакалавриата, программам магистратуры засчитываются индивидуальные достижения в соответствии с разделом VI Правил приема.</w:t>
      </w:r>
    </w:p>
    <w:p w14:paraId="370A2DD0" w14:textId="1A757367" w:rsidR="00463061" w:rsidRDefault="005C1199" w:rsidP="005C1199">
      <w:pPr>
        <w:spacing w:after="0" w:line="240" w:lineRule="auto"/>
        <w:ind w:firstLine="709"/>
      </w:pPr>
      <w:r>
        <w:t>182. Положения данного раздела распространяются на образовательные организации города федерального значения Севастополь, включенные в перечень, утвержденный Приказом Минпросвещения России от 05.03.2026 № 146</w:t>
      </w:r>
    </w:p>
    <w:p w14:paraId="64F36183" w14:textId="77777777" w:rsidR="005C1199" w:rsidRPr="00642508" w:rsidRDefault="005C1199" w:rsidP="005C1199">
      <w:pPr>
        <w:spacing w:after="0" w:line="240" w:lineRule="auto"/>
        <w:ind w:firstLine="0"/>
      </w:pPr>
    </w:p>
    <w:p w14:paraId="1C8C661F" w14:textId="7F467D55" w:rsidR="00463061" w:rsidRPr="00642508" w:rsidRDefault="00463061" w:rsidP="00B9748A">
      <w:pPr>
        <w:spacing w:after="0" w:line="240" w:lineRule="auto"/>
        <w:ind w:firstLine="709"/>
        <w:jc w:val="center"/>
        <w:rPr>
          <w:b/>
        </w:rPr>
      </w:pPr>
      <w:r w:rsidRPr="00642508">
        <w:rPr>
          <w:b/>
          <w:lang w:val="en-US"/>
        </w:rPr>
        <w:t>XVII</w:t>
      </w:r>
      <w:r w:rsidR="00581932">
        <w:rPr>
          <w:b/>
          <w:lang w:val="en-US"/>
        </w:rPr>
        <w:t>I</w:t>
      </w:r>
      <w:r w:rsidRPr="00642508">
        <w:rPr>
          <w:b/>
        </w:rPr>
        <w:t>. Особенности проведения дополнительного приема на обучение</w:t>
      </w:r>
    </w:p>
    <w:p w14:paraId="513679C5" w14:textId="77777777" w:rsidR="00463061" w:rsidRPr="00642508" w:rsidRDefault="00463061" w:rsidP="00ED3A15">
      <w:pPr>
        <w:spacing w:after="0" w:line="240" w:lineRule="auto"/>
        <w:ind w:firstLine="709"/>
        <w:rPr>
          <w:b/>
        </w:rPr>
      </w:pPr>
    </w:p>
    <w:p w14:paraId="31EA517C" w14:textId="7255B23D" w:rsidR="00463061" w:rsidRPr="00642508" w:rsidRDefault="00581932" w:rsidP="00ED3A15">
      <w:pPr>
        <w:tabs>
          <w:tab w:val="left" w:pos="1276"/>
        </w:tabs>
        <w:spacing w:after="0" w:line="240" w:lineRule="auto"/>
        <w:ind w:firstLine="709"/>
      </w:pPr>
      <w:r w:rsidRPr="00581932">
        <w:lastRenderedPageBreak/>
        <w:t>18</w:t>
      </w:r>
      <w:r w:rsidR="005C1199">
        <w:t>3</w:t>
      </w:r>
      <w:r>
        <w:t>.</w:t>
      </w:r>
      <w:r w:rsidR="00463061" w:rsidRPr="00642508">
        <w:t xml:space="preserve">Дополнительный прием на обучение проводится: </w:t>
      </w:r>
    </w:p>
    <w:p w14:paraId="0544D080" w14:textId="31345F1D" w:rsidR="00463061" w:rsidRPr="00642508" w:rsidRDefault="00463061" w:rsidP="00ED3A15">
      <w:pPr>
        <w:spacing w:after="0" w:line="240" w:lineRule="auto"/>
        <w:ind w:firstLine="709"/>
      </w:pPr>
      <w:r w:rsidRPr="00642508">
        <w:t xml:space="preserve">- однократно, на места в рамках контрольных цифр приема (в случае, если количество незаполненных мест в рамках контрольных цифр приема по конкретному конкурсному профилю и конкретной форме обучения в ДВФ ВАВТ Минэкономразвития </w:t>
      </w:r>
      <w:r w:rsidR="006139C9" w:rsidRPr="00642508">
        <w:t>России менее</w:t>
      </w:r>
      <w:r w:rsidRPr="00642508">
        <w:t xml:space="preserve"> 10 мест – по решению ВАВТ Минэкономразвития России;</w:t>
      </w:r>
    </w:p>
    <w:p w14:paraId="3BFF78CB" w14:textId="77777777" w:rsidR="00463061" w:rsidRPr="00642508" w:rsidRDefault="00463061" w:rsidP="00ED3A15">
      <w:pPr>
        <w:spacing w:after="0" w:line="240" w:lineRule="auto"/>
        <w:ind w:firstLine="709"/>
      </w:pPr>
      <w:r w:rsidRPr="00642508">
        <w:t xml:space="preserve">- однократно на платные места по решению ВАВТ Минэкономразвития России для лиц, поступающих на обучение на основании документа иностранного государства об образовании. </w:t>
      </w:r>
    </w:p>
    <w:p w14:paraId="52C9E9B9" w14:textId="77777777" w:rsidR="00463061" w:rsidRPr="00642508" w:rsidRDefault="00463061" w:rsidP="00ED3A15">
      <w:pPr>
        <w:spacing w:after="0" w:line="240" w:lineRule="auto"/>
        <w:ind w:firstLine="709"/>
      </w:pPr>
      <w:r w:rsidRPr="00642508">
        <w:t>Дополнительный прием на обучение по программам бакалавриата проводится независимо от дополнительного приема на обучение по программам магистратуры.</w:t>
      </w:r>
    </w:p>
    <w:p w14:paraId="27184037" w14:textId="77777777" w:rsidR="00463061" w:rsidRPr="001C3825" w:rsidRDefault="00463061" w:rsidP="00ED3A15">
      <w:pPr>
        <w:spacing w:after="0" w:line="240" w:lineRule="auto"/>
        <w:ind w:firstLine="709"/>
        <w:rPr>
          <w:color w:val="auto"/>
          <w:szCs w:val="24"/>
        </w:rPr>
      </w:pPr>
      <w:r w:rsidRPr="001C3825">
        <w:rPr>
          <w:color w:val="auto"/>
          <w:szCs w:val="24"/>
        </w:rPr>
        <w:t>В ходе проведения дополнительного приема на обучение не проводится дополнительное зачисление.</w:t>
      </w:r>
    </w:p>
    <w:p w14:paraId="686447EF" w14:textId="13199892" w:rsidR="00463061" w:rsidRPr="001C3825" w:rsidRDefault="00463061" w:rsidP="00ED3A15">
      <w:pPr>
        <w:pStyle w:val="a3"/>
        <w:spacing w:after="0" w:line="240" w:lineRule="auto"/>
        <w:ind w:left="0" w:firstLine="709"/>
        <w:contextualSpacing w:val="0"/>
        <w:rPr>
          <w:color w:val="auto"/>
          <w:szCs w:val="24"/>
        </w:rPr>
      </w:pPr>
      <w:r w:rsidRPr="001C3825">
        <w:rPr>
          <w:color w:val="auto"/>
          <w:szCs w:val="24"/>
        </w:rPr>
        <w:t>1</w:t>
      </w:r>
      <w:r w:rsidR="00581932">
        <w:rPr>
          <w:color w:val="auto"/>
          <w:szCs w:val="24"/>
        </w:rPr>
        <w:t>8</w:t>
      </w:r>
      <w:r w:rsidR="005C1199">
        <w:rPr>
          <w:color w:val="auto"/>
          <w:szCs w:val="24"/>
        </w:rPr>
        <w:t>4</w:t>
      </w:r>
      <w:r w:rsidRPr="001C3825">
        <w:rPr>
          <w:color w:val="auto"/>
          <w:szCs w:val="24"/>
        </w:rPr>
        <w:t xml:space="preserve">. При дополнительном приеме на обучение ВАВТ Минэкономразвития России проводит прием заявлений и документов, внутренние вступительные испытания и зачисление.  По решению ВАВТ Минэкономразвития России при дополнительном приеме на обучение осуществляется учет результатов внутренних вступительных испытаний, сданных поступающими в ДВФ ВАВТ Минэкономразвития России в период основного приема на обучение. </w:t>
      </w:r>
      <w:bookmarkStart w:id="6" w:name="_Hlk218524595"/>
    </w:p>
    <w:bookmarkEnd w:id="6"/>
    <w:p w14:paraId="6A288060" w14:textId="6523D3AF" w:rsidR="00463061" w:rsidRPr="00642508" w:rsidRDefault="00581932" w:rsidP="00ED3A15">
      <w:pPr>
        <w:spacing w:after="0" w:line="240" w:lineRule="auto"/>
        <w:ind w:firstLine="709"/>
      </w:pPr>
      <w:r>
        <w:rPr>
          <w:color w:val="auto"/>
          <w:szCs w:val="24"/>
        </w:rPr>
        <w:t>18</w:t>
      </w:r>
      <w:r w:rsidR="005C1199">
        <w:rPr>
          <w:color w:val="auto"/>
          <w:szCs w:val="24"/>
        </w:rPr>
        <w:t>5</w:t>
      </w:r>
      <w:r>
        <w:rPr>
          <w:color w:val="auto"/>
          <w:szCs w:val="24"/>
        </w:rPr>
        <w:t>.</w:t>
      </w:r>
      <w:r w:rsidR="00463061" w:rsidRPr="00581932">
        <w:rPr>
          <w:color w:val="auto"/>
          <w:szCs w:val="24"/>
        </w:rPr>
        <w:t>Дополнительный</w:t>
      </w:r>
      <w:r w:rsidR="00463061" w:rsidRPr="00581932">
        <w:rPr>
          <w:color w:val="auto"/>
        </w:rPr>
        <w:t xml:space="preserve"> </w:t>
      </w:r>
      <w:r w:rsidR="00463061" w:rsidRPr="00642508">
        <w:t>прием на обучение на места в рамках контрольных цифр приема проводится:</w:t>
      </w:r>
    </w:p>
    <w:p w14:paraId="2ED1D9F0" w14:textId="77777777" w:rsidR="00463061" w:rsidRPr="00642508" w:rsidRDefault="00463061" w:rsidP="00ED3A15">
      <w:pPr>
        <w:spacing w:after="0" w:line="240" w:lineRule="auto"/>
        <w:ind w:firstLine="709"/>
      </w:pPr>
      <w:r w:rsidRPr="00642508">
        <w:t>- на места в пределах особой квоты (по программам бакалавриата);</w:t>
      </w:r>
    </w:p>
    <w:p w14:paraId="43A297B7" w14:textId="77777777" w:rsidR="00463061" w:rsidRPr="00642508" w:rsidRDefault="00463061" w:rsidP="00ED3A15">
      <w:pPr>
        <w:spacing w:after="0" w:line="240" w:lineRule="auto"/>
        <w:ind w:firstLine="709"/>
      </w:pPr>
      <w:r w:rsidRPr="00642508">
        <w:t>- на места в пределах отдельной квоты (по программам бакалавриата);</w:t>
      </w:r>
    </w:p>
    <w:p w14:paraId="4FA324EA" w14:textId="77777777" w:rsidR="00463061" w:rsidRPr="00642508" w:rsidRDefault="00463061" w:rsidP="00ED3A15">
      <w:pPr>
        <w:spacing w:after="0" w:line="240" w:lineRule="auto"/>
        <w:ind w:firstLine="709"/>
      </w:pPr>
      <w:r w:rsidRPr="00642508">
        <w:t>- на основные бюджетные места.</w:t>
      </w:r>
    </w:p>
    <w:p w14:paraId="40CC1241" w14:textId="1647F07A" w:rsidR="00463061" w:rsidRPr="00642508" w:rsidRDefault="00463061" w:rsidP="00ED3A15">
      <w:pPr>
        <w:spacing w:after="0" w:line="240" w:lineRule="auto"/>
        <w:ind w:firstLine="709"/>
      </w:pPr>
      <w:r w:rsidRPr="00642508">
        <w:t xml:space="preserve">При проведении дополнительного приема на обучение в рамках контрольных цифр приема ВАВТ Минэкономразвития России может до начала приема заявлений и документов перераспределить места в рамках контрольных цифр приема в пределах укрупненной группы. Указанное перераспределение проводится: </w:t>
      </w:r>
    </w:p>
    <w:p w14:paraId="6FE51B02" w14:textId="77777777" w:rsidR="00463061" w:rsidRPr="00642508" w:rsidRDefault="00463061" w:rsidP="00ED3A15">
      <w:pPr>
        <w:spacing w:after="0" w:line="240" w:lineRule="auto"/>
        <w:ind w:firstLine="709"/>
      </w:pPr>
      <w:r w:rsidRPr="00642508">
        <w:t>- только между направлениями подготовки¸ образовательными программами (профилями), по которым был объявлен прием на обучение на места в рамках контрольных цифр приема;</w:t>
      </w:r>
    </w:p>
    <w:p w14:paraId="4349FBEF" w14:textId="77777777" w:rsidR="00463061" w:rsidRPr="00642508" w:rsidRDefault="00463061" w:rsidP="00ED3A15">
      <w:pPr>
        <w:spacing w:after="0" w:line="240" w:lineRule="auto"/>
        <w:ind w:firstLine="709"/>
      </w:pPr>
      <w:r w:rsidRPr="00642508">
        <w:t>- без переноса мест между формами обучения.</w:t>
      </w:r>
    </w:p>
    <w:p w14:paraId="0852E25C" w14:textId="10330D39" w:rsidR="00463061" w:rsidRPr="00642508" w:rsidRDefault="00581932" w:rsidP="00ED3A15">
      <w:pPr>
        <w:spacing w:after="0" w:line="240" w:lineRule="auto"/>
        <w:ind w:firstLine="709"/>
      </w:pPr>
      <w:r>
        <w:t>18</w:t>
      </w:r>
      <w:r w:rsidR="005C1199">
        <w:t>6</w:t>
      </w:r>
      <w:r>
        <w:t>.</w:t>
      </w:r>
      <w:r w:rsidR="00463061" w:rsidRPr="00642508">
        <w:t>При проведении дополнительного приема на обучение по программам бакалавриата:</w:t>
      </w:r>
    </w:p>
    <w:p w14:paraId="6EC2916D" w14:textId="77777777" w:rsidR="00463061" w:rsidRPr="00642508" w:rsidRDefault="00463061" w:rsidP="00ED3A15">
      <w:pPr>
        <w:spacing w:after="0" w:line="240" w:lineRule="auto"/>
        <w:ind w:firstLine="709"/>
      </w:pPr>
      <w:r w:rsidRPr="00642508">
        <w:t>1) в рамках контрольных цифр приема:</w:t>
      </w:r>
    </w:p>
    <w:p w14:paraId="3951F0AB" w14:textId="77777777" w:rsidR="00463061" w:rsidRPr="00642508" w:rsidRDefault="00463061" w:rsidP="00ED3A15">
      <w:pPr>
        <w:spacing w:after="0" w:line="240" w:lineRule="auto"/>
        <w:ind w:firstLine="709"/>
      </w:pPr>
      <w:r w:rsidRPr="00642508">
        <w:t>- особая квота и отдельная квота выделяются от объема контрольных цифр приема, объявленного для дополнительного приема на обучение: особая квота – в размере не менее 10%, отдельная квота – в размере не менее 10%;</w:t>
      </w:r>
    </w:p>
    <w:p w14:paraId="178AA385" w14:textId="77777777" w:rsidR="00463061" w:rsidRPr="00642508" w:rsidRDefault="00463061" w:rsidP="00ED3A15">
      <w:pPr>
        <w:spacing w:after="0" w:line="240" w:lineRule="auto"/>
        <w:ind w:firstLine="709"/>
      </w:pPr>
      <w:r w:rsidRPr="00642508">
        <w:t>- поступающий, имеющий право на прием без вступительных испытаний в соответствии с частью 4 и (или) частью 12 статьи 71 Федерального закона №273-ФЗ (по программам бакалавриата) использует указанное право при участии в дополнительном приеме на обучение вне зависимости от использования этого права при участии в основном приеме на обучение;</w:t>
      </w:r>
    </w:p>
    <w:p w14:paraId="3CAFDF29" w14:textId="77777777" w:rsidR="00463061" w:rsidRPr="00642508" w:rsidRDefault="00463061" w:rsidP="00ED3A15">
      <w:pPr>
        <w:spacing w:after="0" w:line="240" w:lineRule="auto"/>
        <w:ind w:firstLine="709"/>
      </w:pPr>
      <w:r w:rsidRPr="00642508">
        <w:t>2) в количество организаций для одновременного поступления включаются организации, в которых поступающий участвует в дополнительном приеме на обучение, и организации, в которых он в этот период участвует в основном приеме на обучение на платные места;</w:t>
      </w:r>
    </w:p>
    <w:p w14:paraId="42110A6D" w14:textId="77777777" w:rsidR="00463061" w:rsidRPr="00642508" w:rsidRDefault="00463061" w:rsidP="00ED3A15">
      <w:pPr>
        <w:spacing w:after="0" w:line="240" w:lineRule="auto"/>
        <w:ind w:firstLine="709"/>
      </w:pPr>
      <w:r w:rsidRPr="00642508">
        <w:t>3) в количество направлений подготовки для одновременного поступления включаются направления подготовки, по которым поступающий участвует в дополнительном приеме на обучение, и направления, по которым он в этот период участвует в основном приеме на обучение на платные места.</w:t>
      </w:r>
    </w:p>
    <w:p w14:paraId="22C9CBF8" w14:textId="77777777" w:rsidR="00463061" w:rsidRPr="00642508" w:rsidRDefault="00463061" w:rsidP="00ED3A15">
      <w:pPr>
        <w:spacing w:after="0" w:line="240" w:lineRule="auto"/>
        <w:ind w:firstLine="709"/>
      </w:pPr>
    </w:p>
    <w:p w14:paraId="32A2B0CD" w14:textId="5F65F3BA" w:rsidR="00463061" w:rsidRPr="00642508" w:rsidRDefault="00463061" w:rsidP="00ED3A15">
      <w:pPr>
        <w:spacing w:after="0" w:line="240" w:lineRule="auto"/>
        <w:ind w:firstLine="709"/>
      </w:pPr>
      <w:r w:rsidRPr="00642508">
        <w:rPr>
          <w:b/>
          <w:lang w:val="en-US"/>
        </w:rPr>
        <w:t>X</w:t>
      </w:r>
      <w:r w:rsidR="00581932">
        <w:rPr>
          <w:b/>
          <w:lang w:val="en-US"/>
        </w:rPr>
        <w:t>IX</w:t>
      </w:r>
      <w:r w:rsidRPr="00642508">
        <w:rPr>
          <w:b/>
        </w:rPr>
        <w:t>. Особенности приема на обучение иностранных граждан и лиц без гражданства</w:t>
      </w:r>
    </w:p>
    <w:p w14:paraId="26657BCB" w14:textId="77777777" w:rsidR="00463061" w:rsidRPr="00642508" w:rsidRDefault="00463061" w:rsidP="00ED3A15">
      <w:pPr>
        <w:spacing w:after="0" w:line="240" w:lineRule="auto"/>
        <w:ind w:firstLine="709"/>
      </w:pPr>
      <w:r w:rsidRPr="00642508">
        <w:rPr>
          <w:b/>
        </w:rPr>
        <w:t xml:space="preserve"> </w:t>
      </w:r>
    </w:p>
    <w:p w14:paraId="1E4AF3FD" w14:textId="362626CE" w:rsidR="00463061" w:rsidRPr="00642508" w:rsidRDefault="00581932" w:rsidP="00ED3A15">
      <w:pPr>
        <w:spacing w:after="0" w:line="240" w:lineRule="auto"/>
        <w:ind w:firstLine="709"/>
      </w:pPr>
      <w:r>
        <w:t>18</w:t>
      </w:r>
      <w:r w:rsidR="005C1199">
        <w:t>7</w:t>
      </w:r>
      <w:r>
        <w:t>.</w:t>
      </w:r>
      <w:r w:rsidR="00463061" w:rsidRPr="00642508">
        <w:t>Иностранные граждане и лица без гражданства имеют право на получение высшего образования за счет бюджетных ассигнований в соответствии с международными договорами Российской Федерации, федеральными законами или у</w:t>
      </w:r>
      <w:r w:rsidR="00463061">
        <w:t>стана</w:t>
      </w:r>
      <w:r w:rsidR="00463061" w:rsidRPr="00642508">
        <w:t xml:space="preserve">вливаемой Правительством Российской Федерации квотой на образование иностранных граждан и лиц без гражданства (далее </w:t>
      </w:r>
      <w:r w:rsidR="00463061" w:rsidRPr="00642508">
        <w:lastRenderedPageBreak/>
        <w:t xml:space="preserve">- квота на образование иностранных граждан), а также за счет средств физических лиц и юридических лиц в соответствии с договорами об образовании. </w:t>
      </w:r>
    </w:p>
    <w:p w14:paraId="3C7EF133" w14:textId="7EDED214" w:rsidR="00463061" w:rsidRPr="00642508" w:rsidRDefault="00581932" w:rsidP="00ED3A15">
      <w:pPr>
        <w:spacing w:after="0" w:line="240" w:lineRule="auto"/>
        <w:ind w:firstLine="709"/>
      </w:pPr>
      <w:r>
        <w:t>18</w:t>
      </w:r>
      <w:r w:rsidR="005C1199">
        <w:t>8</w:t>
      </w:r>
      <w:r>
        <w:t>.</w:t>
      </w:r>
      <w:r w:rsidR="00463061" w:rsidRPr="00642508">
        <w:t>Прием на обучение в пределах квоты на образование иностранных граждан осуществляется в соответствии с направлениями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высшего образования. Зачисление в пределах квоты на образование иностранных граждан оформляется отдельным приказом</w:t>
      </w:r>
      <w:r w:rsidR="00463061">
        <w:t xml:space="preserve"> (приказами)</w:t>
      </w:r>
      <w:r w:rsidR="00463061" w:rsidRPr="00642508">
        <w:t xml:space="preserve"> ВАВТ Минэкономразвития России. </w:t>
      </w:r>
    </w:p>
    <w:p w14:paraId="6CF80585" w14:textId="19866C35" w:rsidR="00463061" w:rsidRPr="00642508" w:rsidRDefault="00581932" w:rsidP="00ED3A15">
      <w:pPr>
        <w:spacing w:after="0" w:line="240" w:lineRule="auto"/>
        <w:ind w:firstLine="709"/>
      </w:pPr>
      <w:r>
        <w:t>18</w:t>
      </w:r>
      <w:r w:rsidR="005C1199">
        <w:t>9</w:t>
      </w:r>
      <w:r>
        <w:t>.</w:t>
      </w:r>
      <w:r w:rsidR="00463061" w:rsidRPr="00642508">
        <w:t>Иностранные граждане, которые поступают на обучение на основании</w:t>
      </w:r>
      <w:r>
        <w:t xml:space="preserve">      </w:t>
      </w:r>
      <w:r w:rsidR="00463061" w:rsidRPr="00642508">
        <w:t xml:space="preserve">международных договоров, представляют помимо документов, указанных в пункте </w:t>
      </w:r>
      <w:r w:rsidR="00463061">
        <w:t>89</w:t>
      </w:r>
      <w:r w:rsidR="00463061" w:rsidRPr="00642508">
        <w:t xml:space="preserve"> настоящих Правил приема, документы, подтверждающие их отнесение к числу лиц, указанных в соответствующих международных договорах. </w:t>
      </w:r>
    </w:p>
    <w:p w14:paraId="01F8B0E9" w14:textId="4576AB2E" w:rsidR="00463061" w:rsidRPr="00642508" w:rsidRDefault="00581932" w:rsidP="00ED3A15">
      <w:pPr>
        <w:pStyle w:val="a3"/>
        <w:spacing w:after="0" w:line="240" w:lineRule="auto"/>
        <w:ind w:left="0" w:firstLine="709"/>
        <w:contextualSpacing w:val="0"/>
      </w:pPr>
      <w:r>
        <w:t>1</w:t>
      </w:r>
      <w:r w:rsidR="005C1199">
        <w:t>90</w:t>
      </w:r>
      <w:r>
        <w:t>.</w:t>
      </w:r>
      <w:r w:rsidR="00463061" w:rsidRPr="00642508">
        <w:t xml:space="preserve">Иностранные граждане и лица без гражданства, являющиеся соотечественниками, проживающими за рубежом (далее - соотечественники), представляют помимо документов, указанных в пункте </w:t>
      </w:r>
      <w:r w:rsidR="00463061">
        <w:t>89</w:t>
      </w:r>
      <w:r w:rsidR="00463061" w:rsidRPr="00642508">
        <w:t xml:space="preserve"> настоящих Правил приема, оригиналы или копии документов, предусмотренных статьей 17 Федерального закона от 24 мая 1999 г. № 99-ФЗ «О государственной политике Российской Федерации в отношении соотечественников за рубежом». </w:t>
      </w:r>
    </w:p>
    <w:p w14:paraId="3CA79C35" w14:textId="1A3DE3C9" w:rsidR="00463061" w:rsidRPr="00642508" w:rsidRDefault="00581932" w:rsidP="00ED3A15">
      <w:pPr>
        <w:pStyle w:val="a3"/>
        <w:spacing w:after="0" w:line="240" w:lineRule="auto"/>
        <w:ind w:left="0" w:firstLine="709"/>
        <w:contextualSpacing w:val="0"/>
      </w:pPr>
      <w:r>
        <w:t>19</w:t>
      </w:r>
      <w:r w:rsidR="005C1199">
        <w:t>1</w:t>
      </w:r>
      <w:r>
        <w:t>.</w:t>
      </w:r>
      <w:r w:rsidR="00463061" w:rsidRPr="00642508">
        <w:t>На соотечественников, не являющихся гражданами Российской Федерации, не распространяются особые права при приеме на обучение по имеющим государственную аккредитацию программам бакалавриата, предоставляемые отдельным категориям граждан Российской Федерации в соответствии с Федеральным законом № 273-ФЗ, за исключением особого права при приеме на обучение, предусмотренного пунктом 1 части 4 статьи 71 Федерального закона № 273-ФЗ, если иное не предусмотрено международным договором Российской Федерации.</w:t>
      </w:r>
    </w:p>
    <w:p w14:paraId="052074A0" w14:textId="00277ADC" w:rsidR="00463061" w:rsidRPr="00642508" w:rsidRDefault="00581932" w:rsidP="00ED3A15">
      <w:pPr>
        <w:pStyle w:val="a3"/>
        <w:spacing w:after="0" w:line="240" w:lineRule="auto"/>
        <w:ind w:left="0" w:firstLine="709"/>
        <w:contextualSpacing w:val="0"/>
      </w:pPr>
      <w:r>
        <w:t>19</w:t>
      </w:r>
      <w:r w:rsidR="005C1199">
        <w:t>2</w:t>
      </w:r>
      <w:r>
        <w:t>.</w:t>
      </w:r>
      <w:r w:rsidR="00463061" w:rsidRPr="00642508">
        <w:t>При подаче документов иностранный гражданин или лицо без гражданства представляет</w:t>
      </w:r>
      <w:r w:rsidR="00463061">
        <w:t xml:space="preserve"> в соответствии  с</w:t>
      </w:r>
      <w:r w:rsidR="00B10387">
        <w:t xml:space="preserve"> подпунктом 1 пункта 89 Правил приема о</w:t>
      </w:r>
      <w:r w:rsidR="00463061" w:rsidRPr="00642508">
        <w:t xml:space="preserve">ригинал или копию документа, удостоверяющего личность, гражданство, либо документа, удостоверяющего личность иностранного гражданина в Российской Федерации или личность лица без гражданства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 </w:t>
      </w:r>
      <w:r w:rsidR="00463061" w:rsidRPr="00642508">
        <w:rPr>
          <w:b/>
        </w:rPr>
        <w:t xml:space="preserve"> </w:t>
      </w:r>
    </w:p>
    <w:p w14:paraId="63B2F8A9" w14:textId="0CDDFB74" w:rsidR="00B10387" w:rsidRDefault="00B10387" w:rsidP="00ED3A15">
      <w:pPr>
        <w:pStyle w:val="a3"/>
        <w:spacing w:after="0" w:line="240" w:lineRule="auto"/>
        <w:ind w:left="0" w:firstLine="709"/>
        <w:contextualSpacing w:val="0"/>
        <w:rPr>
          <w:color w:val="auto"/>
        </w:rPr>
      </w:pPr>
      <w:r>
        <w:rPr>
          <w:color w:val="auto"/>
        </w:rPr>
        <w:t>1</w:t>
      </w:r>
      <w:r w:rsidR="00581932">
        <w:rPr>
          <w:color w:val="auto"/>
        </w:rPr>
        <w:t>9</w:t>
      </w:r>
      <w:r w:rsidR="005C1199">
        <w:rPr>
          <w:color w:val="auto"/>
        </w:rPr>
        <w:t>3</w:t>
      </w:r>
      <w:r w:rsidR="00581932">
        <w:rPr>
          <w:color w:val="auto"/>
        </w:rPr>
        <w:t>.</w:t>
      </w:r>
      <w:r>
        <w:rPr>
          <w:color w:val="auto"/>
        </w:rPr>
        <w:t>Прием иностранных граждан и лиц без гражданства на обучение по образовательным программам, содержащим сведения, составляющие государственную тайну, осуществляются в пределах квоты на образование иностранных граждан с соблюдением требований, предусмотренных законодательством Российской Федерации о государственной тайне.</w:t>
      </w:r>
    </w:p>
    <w:p w14:paraId="1836C41D" w14:textId="309748C2" w:rsidR="00463061" w:rsidRPr="00642508" w:rsidRDefault="006A20E5" w:rsidP="006A20E5">
      <w:pPr>
        <w:spacing w:after="0" w:line="240" w:lineRule="auto"/>
        <w:ind w:firstLine="0"/>
      </w:pPr>
      <w:r>
        <w:t xml:space="preserve">          </w:t>
      </w:r>
      <w:r w:rsidR="00996BFF">
        <w:t xml:space="preserve"> 1</w:t>
      </w:r>
      <w:r w:rsidR="00581932">
        <w:t>9</w:t>
      </w:r>
      <w:r w:rsidR="005C1199">
        <w:t>4</w:t>
      </w:r>
      <w:r w:rsidR="00581932">
        <w:t>.</w:t>
      </w:r>
      <w:r w:rsidR="003059F8">
        <w:t xml:space="preserve">Иностранные граждане, поступающие на программы </w:t>
      </w:r>
      <w:proofErr w:type="gramStart"/>
      <w:r w:rsidR="003059F8">
        <w:t>бакалавриата</w:t>
      </w:r>
      <w:proofErr w:type="gramEnd"/>
      <w:r w:rsidR="005D0A54">
        <w:t xml:space="preserve"> </w:t>
      </w:r>
      <w:r w:rsidR="003059F8">
        <w:t>сдают те же вступительные испытания, что и граждане Российской Федерации. Вступительные испытания для иностранных граждан проводятся в соответствии с общим расписанием проведения вступительных испытаний.</w:t>
      </w:r>
    </w:p>
    <w:p w14:paraId="080E4017" w14:textId="421D0FA8" w:rsidR="00463061" w:rsidRPr="00642508" w:rsidRDefault="00581932" w:rsidP="00ED3A15">
      <w:pPr>
        <w:pStyle w:val="a3"/>
        <w:spacing w:after="0" w:line="240" w:lineRule="auto"/>
        <w:ind w:left="0" w:firstLine="709"/>
        <w:contextualSpacing w:val="0"/>
      </w:pPr>
      <w:r>
        <w:t>19</w:t>
      </w:r>
      <w:r w:rsidR="005C1199">
        <w:t>5</w:t>
      </w:r>
      <w:r>
        <w:t>.</w:t>
      </w:r>
      <w:r w:rsidR="00463061" w:rsidRPr="00642508">
        <w:t xml:space="preserve">Вступительные испытания для иностранных граждан, поступающих на обучение по программам </w:t>
      </w:r>
      <w:r w:rsidR="0080729E" w:rsidRPr="00642508">
        <w:t>бакалавриата,</w:t>
      </w:r>
      <w:r w:rsidR="00463061" w:rsidRPr="00642508">
        <w:t xml:space="preserve"> </w:t>
      </w:r>
      <w:r w:rsidR="003059F8">
        <w:t xml:space="preserve">могут </w:t>
      </w:r>
      <w:r w:rsidR="00463061" w:rsidRPr="00642508">
        <w:t>провод</w:t>
      </w:r>
      <w:r w:rsidR="003059F8">
        <w:t>и</w:t>
      </w:r>
      <w:r w:rsidR="00463061" w:rsidRPr="00642508">
        <w:t>т</w:t>
      </w:r>
      <w:r w:rsidR="003059F8">
        <w:t>ь</w:t>
      </w:r>
      <w:r w:rsidR="00463061" w:rsidRPr="00642508">
        <w:t>ся с применением дистанционных образовательных технологий при условии идентификации поступающих при сдаче ими вступительных испытаний.</w:t>
      </w:r>
    </w:p>
    <w:p w14:paraId="7B96A9EF" w14:textId="2B9DC7FC" w:rsidR="00996BFF" w:rsidRPr="00581932" w:rsidRDefault="00581932" w:rsidP="00ED3A15">
      <w:pPr>
        <w:spacing w:after="0" w:line="240" w:lineRule="auto"/>
        <w:ind w:firstLine="709"/>
        <w:rPr>
          <w:szCs w:val="24"/>
        </w:rPr>
      </w:pPr>
      <w:r>
        <w:t>19</w:t>
      </w:r>
      <w:r w:rsidR="005C1199">
        <w:t>6</w:t>
      </w:r>
      <w:r>
        <w:t>.</w:t>
      </w:r>
      <w:r w:rsidR="00463061" w:rsidRPr="00642508">
        <w:t>Программы бакалавриата и магистратуры для иностранных граждан реализуются на русском языке с первого курса обучения</w:t>
      </w:r>
      <w:r w:rsidR="00996BFF">
        <w:t>.</w:t>
      </w:r>
    </w:p>
    <w:p w14:paraId="40389D97" w14:textId="33373409" w:rsidR="00463061" w:rsidRPr="00581932" w:rsidRDefault="00581932" w:rsidP="00ED3A15">
      <w:pPr>
        <w:spacing w:after="0" w:line="240" w:lineRule="auto"/>
        <w:ind w:firstLine="709"/>
        <w:rPr>
          <w:szCs w:val="24"/>
        </w:rPr>
      </w:pPr>
      <w:r>
        <w:t>19</w:t>
      </w:r>
      <w:r w:rsidR="005C1199">
        <w:t>7</w:t>
      </w:r>
      <w:r>
        <w:t>.</w:t>
      </w:r>
      <w:r w:rsidR="00463061" w:rsidRPr="00642508">
        <w:t xml:space="preserve">ДВФ ВАВТ Минэкономразвития России учитывает в качестве результата вступительного испытания по русскому языку для иностранных граждан сертификат о прохождении государственного тестирования по русскому языку как иностранному языку, выданный в соответствии с Порядком выдачи сертификата о прохождении государственного тестирования по русскому языку как иностранному языку и подтверждающий владение русским языком в объеме не ниже первого уровня владения русским языком как </w:t>
      </w:r>
      <w:r w:rsidR="00463061" w:rsidRPr="00581932">
        <w:rPr>
          <w:szCs w:val="24"/>
        </w:rPr>
        <w:t>иностранным языком</w:t>
      </w:r>
      <w:r w:rsidR="003059F8" w:rsidRPr="00581932">
        <w:rPr>
          <w:szCs w:val="24"/>
        </w:rPr>
        <w:t>.</w:t>
      </w:r>
      <w:r w:rsidR="00463061" w:rsidRPr="00581932">
        <w:rPr>
          <w:szCs w:val="24"/>
        </w:rPr>
        <w:t xml:space="preserve"> </w:t>
      </w:r>
    </w:p>
    <w:p w14:paraId="67D4DD50" w14:textId="0F40BD78" w:rsidR="0080729E" w:rsidRPr="00642508" w:rsidRDefault="0080729E" w:rsidP="00ED3A15">
      <w:pPr>
        <w:spacing w:after="0" w:line="240" w:lineRule="auto"/>
        <w:ind w:firstLine="709"/>
      </w:pPr>
      <w:r w:rsidRPr="00642508">
        <w:t>ДВФ ВАВТ Минэкономразвития России</w:t>
      </w:r>
      <w:r>
        <w:t xml:space="preserve"> принимает сертификаты об уровнях владения русским языком как иностранным, которые определяют степень сформированности коммуникативной компетенции по русскому языку как иностранному у иностранных граждан. </w:t>
      </w:r>
      <w:r>
        <w:lastRenderedPageBreak/>
        <w:t>Поступающие на программы бакалавриата предоставляют сертификат о прохождении государственного тестирования по русскому языку как иностранному, соответствующий первому уровню (ТРКИ-1/В1), что соответствует минимальному проходному баллу вступительного испытания по русскому языку.</w:t>
      </w:r>
    </w:p>
    <w:p w14:paraId="57028E8F" w14:textId="4C7676A4" w:rsidR="00463061" w:rsidRPr="00642508" w:rsidRDefault="00581932" w:rsidP="00ED3A15">
      <w:pPr>
        <w:spacing w:after="0" w:line="240" w:lineRule="auto"/>
        <w:ind w:firstLine="709"/>
      </w:pPr>
      <w:r>
        <w:t>19</w:t>
      </w:r>
      <w:r w:rsidR="005C1199">
        <w:t>8</w:t>
      </w:r>
      <w:r>
        <w:t>.</w:t>
      </w:r>
      <w:r w:rsidR="00463061" w:rsidRPr="00642508">
        <w:t>Иностранные граждане и лица без гражданства, поступающие на обучение по программам магистратуры, сдают те же вступительные испытания, что и граждане Российской Федерации.</w:t>
      </w:r>
    </w:p>
    <w:p w14:paraId="1823E296" w14:textId="77777777" w:rsidR="00463061" w:rsidRPr="00642508" w:rsidRDefault="00463061" w:rsidP="00B9748A">
      <w:pPr>
        <w:spacing w:after="0" w:line="240" w:lineRule="auto"/>
        <w:ind w:firstLine="709"/>
        <w:jc w:val="center"/>
        <w:rPr>
          <w:b/>
        </w:rPr>
      </w:pPr>
    </w:p>
    <w:p w14:paraId="33B857C7" w14:textId="654418C2" w:rsidR="00463061" w:rsidRPr="00642508" w:rsidRDefault="00463061" w:rsidP="00B9748A">
      <w:pPr>
        <w:spacing w:after="0" w:line="240" w:lineRule="auto"/>
        <w:ind w:firstLine="709"/>
        <w:jc w:val="center"/>
        <w:rPr>
          <w:b/>
        </w:rPr>
      </w:pPr>
      <w:r w:rsidRPr="00642508">
        <w:rPr>
          <w:b/>
        </w:rPr>
        <w:t>ХX. Заключительные положения</w:t>
      </w:r>
    </w:p>
    <w:p w14:paraId="420C4B7A" w14:textId="77777777" w:rsidR="00463061" w:rsidRPr="00642508" w:rsidRDefault="00463061" w:rsidP="00ED3A15">
      <w:pPr>
        <w:spacing w:after="0" w:line="240" w:lineRule="auto"/>
        <w:ind w:firstLine="709"/>
        <w:rPr>
          <w:b/>
        </w:rPr>
      </w:pPr>
    </w:p>
    <w:p w14:paraId="6CB86D85" w14:textId="0C99E9D7" w:rsidR="00463061" w:rsidRPr="00642508" w:rsidRDefault="00463061" w:rsidP="00ED3A15">
      <w:pPr>
        <w:spacing w:after="0" w:line="240" w:lineRule="auto"/>
        <w:ind w:firstLine="709"/>
      </w:pPr>
      <w:r>
        <w:t>19</w:t>
      </w:r>
      <w:r w:rsidR="005C1199">
        <w:t>9</w:t>
      </w:r>
      <w:r w:rsidR="00581932">
        <w:t>.</w:t>
      </w:r>
      <w:r w:rsidRPr="00642508">
        <w:t xml:space="preserve"> Все вопросы, связанные с приемом на обучение в ДВФ ВАВТ Минэкономразвития России и не урегулированные настоящими Правилами приема, решаются</w:t>
      </w:r>
      <w:r>
        <w:t xml:space="preserve"> </w:t>
      </w:r>
      <w:r w:rsidRPr="00642508">
        <w:t>П</w:t>
      </w:r>
      <w:r>
        <w:t>риемной комисси</w:t>
      </w:r>
      <w:r w:rsidR="003059F8">
        <w:t>ей</w:t>
      </w:r>
      <w:r w:rsidRPr="00642508">
        <w:t xml:space="preserve"> </w:t>
      </w:r>
      <w:r>
        <w:t xml:space="preserve">ДВФ ВАВТ Минэкономразвития России </w:t>
      </w:r>
      <w:r w:rsidRPr="00642508">
        <w:t>в соответствии с законодательством Российской Федерации</w:t>
      </w:r>
      <w:r w:rsidR="003059F8">
        <w:t>.</w:t>
      </w:r>
    </w:p>
    <w:p w14:paraId="1D5FD64F" w14:textId="77777777" w:rsidR="00463061" w:rsidRPr="00642508" w:rsidRDefault="00463061" w:rsidP="00463061">
      <w:pPr>
        <w:spacing w:line="269" w:lineRule="auto"/>
        <w:ind w:left="720" w:firstLine="709"/>
        <w:jc w:val="left"/>
        <w:sectPr w:rsidR="00463061" w:rsidRPr="00642508" w:rsidSect="00463061">
          <w:footerReference w:type="even" r:id="rId34"/>
          <w:footerReference w:type="default" r:id="rId35"/>
          <w:footerReference w:type="first" r:id="rId36"/>
          <w:pgSz w:w="11911" w:h="16850"/>
          <w:pgMar w:top="1134" w:right="851" w:bottom="1134" w:left="1077" w:header="720" w:footer="720" w:gutter="0"/>
          <w:cols w:space="720"/>
        </w:sectPr>
      </w:pPr>
    </w:p>
    <w:p w14:paraId="00AD5B5C" w14:textId="77777777" w:rsidR="00463061" w:rsidRDefault="00463061" w:rsidP="00463061">
      <w:pPr>
        <w:pStyle w:val="af1"/>
        <w:spacing w:before="0"/>
        <w:ind w:left="0" w:right="423" w:firstLine="0"/>
        <w:jc w:val="right"/>
      </w:pPr>
      <w:r>
        <w:lastRenderedPageBreak/>
        <w:t>Приложение</w:t>
      </w:r>
      <w:r>
        <w:rPr>
          <w:spacing w:val="-4"/>
        </w:rPr>
        <w:t xml:space="preserve"> </w:t>
      </w:r>
      <w:r>
        <w:rPr>
          <w:spacing w:val="-5"/>
        </w:rPr>
        <w:t>№1</w:t>
      </w:r>
    </w:p>
    <w:p w14:paraId="159696EA" w14:textId="77777777" w:rsidR="00463061" w:rsidRDefault="00463061" w:rsidP="00463061">
      <w:pPr>
        <w:spacing w:before="244"/>
        <w:ind w:left="565" w:right="1"/>
        <w:jc w:val="center"/>
        <w:rPr>
          <w:b/>
          <w:sz w:val="28"/>
        </w:rPr>
      </w:pPr>
      <w:r>
        <w:rPr>
          <w:b/>
          <w:sz w:val="28"/>
        </w:rPr>
        <w:t>Особые</w:t>
      </w:r>
      <w:r>
        <w:rPr>
          <w:b/>
          <w:spacing w:val="-5"/>
          <w:sz w:val="28"/>
        </w:rPr>
        <w:t xml:space="preserve"> </w:t>
      </w:r>
      <w:r>
        <w:rPr>
          <w:b/>
          <w:sz w:val="28"/>
        </w:rPr>
        <w:t>права</w:t>
      </w:r>
      <w:r>
        <w:rPr>
          <w:b/>
          <w:spacing w:val="-3"/>
          <w:sz w:val="28"/>
        </w:rPr>
        <w:t xml:space="preserve"> </w:t>
      </w:r>
      <w:r>
        <w:rPr>
          <w:b/>
          <w:sz w:val="28"/>
        </w:rPr>
        <w:t>при</w:t>
      </w:r>
      <w:r>
        <w:rPr>
          <w:b/>
          <w:spacing w:val="-5"/>
          <w:sz w:val="28"/>
        </w:rPr>
        <w:t xml:space="preserve"> </w:t>
      </w:r>
      <w:r>
        <w:rPr>
          <w:b/>
          <w:sz w:val="28"/>
        </w:rPr>
        <w:t>поступлении</w:t>
      </w:r>
      <w:r>
        <w:rPr>
          <w:b/>
          <w:spacing w:val="-6"/>
          <w:sz w:val="28"/>
        </w:rPr>
        <w:t xml:space="preserve"> </w:t>
      </w:r>
      <w:r>
        <w:rPr>
          <w:b/>
          <w:sz w:val="28"/>
        </w:rPr>
        <w:t>на</w:t>
      </w:r>
      <w:r>
        <w:rPr>
          <w:b/>
          <w:spacing w:val="-3"/>
          <w:sz w:val="28"/>
        </w:rPr>
        <w:t xml:space="preserve"> </w:t>
      </w:r>
      <w:r>
        <w:rPr>
          <w:b/>
          <w:sz w:val="28"/>
        </w:rPr>
        <w:t>обучение</w:t>
      </w:r>
      <w:r>
        <w:rPr>
          <w:b/>
          <w:spacing w:val="-4"/>
          <w:sz w:val="28"/>
        </w:rPr>
        <w:t xml:space="preserve"> </w:t>
      </w:r>
      <w:r>
        <w:rPr>
          <w:b/>
          <w:sz w:val="28"/>
        </w:rPr>
        <w:t>в</w:t>
      </w:r>
      <w:r>
        <w:rPr>
          <w:b/>
          <w:spacing w:val="-5"/>
          <w:sz w:val="28"/>
        </w:rPr>
        <w:t xml:space="preserve"> </w:t>
      </w:r>
      <w:r>
        <w:rPr>
          <w:b/>
          <w:sz w:val="28"/>
        </w:rPr>
        <w:t>2026/2027</w:t>
      </w:r>
      <w:r>
        <w:rPr>
          <w:b/>
          <w:spacing w:val="-6"/>
          <w:sz w:val="28"/>
        </w:rPr>
        <w:t xml:space="preserve"> </w:t>
      </w:r>
      <w:r>
        <w:rPr>
          <w:b/>
          <w:spacing w:val="-2"/>
          <w:sz w:val="28"/>
        </w:rPr>
        <w:t>годах</w:t>
      </w:r>
    </w:p>
    <w:p w14:paraId="4D285537" w14:textId="77777777" w:rsidR="00463061" w:rsidRDefault="00463061" w:rsidP="00463061">
      <w:pPr>
        <w:spacing w:before="248"/>
        <w:ind w:left="565"/>
        <w:jc w:val="center"/>
      </w:pPr>
      <w:r>
        <w:rPr>
          <w:sz w:val="22"/>
        </w:rPr>
        <w:t>Право</w:t>
      </w:r>
      <w:r>
        <w:rPr>
          <w:spacing w:val="-5"/>
          <w:sz w:val="22"/>
        </w:rPr>
        <w:t xml:space="preserve"> </w:t>
      </w:r>
      <w:r>
        <w:rPr>
          <w:sz w:val="22"/>
        </w:rPr>
        <w:t>на</w:t>
      </w:r>
      <w:r>
        <w:rPr>
          <w:spacing w:val="-4"/>
          <w:sz w:val="22"/>
        </w:rPr>
        <w:t xml:space="preserve"> </w:t>
      </w:r>
      <w:r>
        <w:rPr>
          <w:sz w:val="22"/>
        </w:rPr>
        <w:t>прием</w:t>
      </w:r>
      <w:r>
        <w:rPr>
          <w:spacing w:val="-4"/>
          <w:sz w:val="22"/>
        </w:rPr>
        <w:t xml:space="preserve"> </w:t>
      </w:r>
      <w:r>
        <w:rPr>
          <w:sz w:val="22"/>
        </w:rPr>
        <w:t>без</w:t>
      </w:r>
      <w:r>
        <w:rPr>
          <w:spacing w:val="-4"/>
          <w:sz w:val="22"/>
        </w:rPr>
        <w:t xml:space="preserve"> </w:t>
      </w:r>
      <w:r>
        <w:rPr>
          <w:sz w:val="22"/>
        </w:rPr>
        <w:t>вступительных</w:t>
      </w:r>
      <w:r>
        <w:rPr>
          <w:spacing w:val="-4"/>
          <w:sz w:val="22"/>
        </w:rPr>
        <w:t xml:space="preserve"> </w:t>
      </w:r>
      <w:r>
        <w:rPr>
          <w:sz w:val="22"/>
        </w:rPr>
        <w:t>испытаний</w:t>
      </w:r>
      <w:r>
        <w:rPr>
          <w:spacing w:val="-4"/>
          <w:sz w:val="22"/>
        </w:rPr>
        <w:t xml:space="preserve"> </w:t>
      </w:r>
      <w:r>
        <w:rPr>
          <w:sz w:val="22"/>
        </w:rPr>
        <w:t>(далее</w:t>
      </w:r>
      <w:r>
        <w:rPr>
          <w:spacing w:val="-2"/>
          <w:sz w:val="22"/>
        </w:rPr>
        <w:t xml:space="preserve"> </w:t>
      </w:r>
      <w:r>
        <w:rPr>
          <w:sz w:val="22"/>
        </w:rPr>
        <w:t>-</w:t>
      </w:r>
      <w:r>
        <w:rPr>
          <w:spacing w:val="-6"/>
          <w:sz w:val="22"/>
        </w:rPr>
        <w:t xml:space="preserve"> </w:t>
      </w:r>
      <w:r>
        <w:rPr>
          <w:sz w:val="22"/>
        </w:rPr>
        <w:t>право</w:t>
      </w:r>
      <w:r>
        <w:rPr>
          <w:spacing w:val="-4"/>
          <w:sz w:val="22"/>
        </w:rPr>
        <w:t xml:space="preserve"> </w:t>
      </w:r>
      <w:r>
        <w:rPr>
          <w:sz w:val="22"/>
        </w:rPr>
        <w:t>на</w:t>
      </w:r>
      <w:r>
        <w:rPr>
          <w:spacing w:val="-5"/>
          <w:sz w:val="22"/>
        </w:rPr>
        <w:t xml:space="preserve"> </w:t>
      </w:r>
      <w:r>
        <w:rPr>
          <w:sz w:val="22"/>
        </w:rPr>
        <w:t>прием</w:t>
      </w:r>
      <w:r>
        <w:rPr>
          <w:spacing w:val="-6"/>
          <w:sz w:val="22"/>
        </w:rPr>
        <w:t xml:space="preserve"> </w:t>
      </w:r>
      <w:r>
        <w:rPr>
          <w:spacing w:val="-4"/>
          <w:sz w:val="22"/>
        </w:rPr>
        <w:t>БВИ)</w:t>
      </w:r>
    </w:p>
    <w:p w14:paraId="1F5A0BE4" w14:textId="77777777" w:rsidR="00463061" w:rsidRDefault="00463061" w:rsidP="00463061">
      <w:pPr>
        <w:spacing w:before="236" w:line="278" w:lineRule="auto"/>
        <w:ind w:left="4711" w:right="72" w:hanging="3267"/>
      </w:pPr>
      <w:r>
        <w:rPr>
          <w:sz w:val="22"/>
        </w:rPr>
        <w:t>Право</w:t>
      </w:r>
      <w:r>
        <w:rPr>
          <w:spacing w:val="-3"/>
          <w:sz w:val="22"/>
        </w:rPr>
        <w:t xml:space="preserve"> </w:t>
      </w:r>
      <w:r>
        <w:rPr>
          <w:sz w:val="22"/>
        </w:rPr>
        <w:t>быть</w:t>
      </w:r>
      <w:r>
        <w:rPr>
          <w:spacing w:val="-3"/>
          <w:sz w:val="22"/>
        </w:rPr>
        <w:t xml:space="preserve"> </w:t>
      </w:r>
      <w:r>
        <w:rPr>
          <w:sz w:val="22"/>
        </w:rPr>
        <w:t>приравненным</w:t>
      </w:r>
      <w:r>
        <w:rPr>
          <w:spacing w:val="-3"/>
          <w:sz w:val="22"/>
        </w:rPr>
        <w:t xml:space="preserve"> </w:t>
      </w:r>
      <w:r>
        <w:rPr>
          <w:sz w:val="22"/>
        </w:rPr>
        <w:t>к</w:t>
      </w:r>
      <w:r>
        <w:rPr>
          <w:spacing w:val="-3"/>
          <w:sz w:val="22"/>
        </w:rPr>
        <w:t xml:space="preserve"> </w:t>
      </w:r>
      <w:r>
        <w:rPr>
          <w:sz w:val="22"/>
        </w:rPr>
        <w:t>лицам,</w:t>
      </w:r>
      <w:r>
        <w:rPr>
          <w:spacing w:val="-3"/>
          <w:sz w:val="22"/>
        </w:rPr>
        <w:t xml:space="preserve"> </w:t>
      </w:r>
      <w:r>
        <w:rPr>
          <w:sz w:val="22"/>
        </w:rPr>
        <w:t>набравшим</w:t>
      </w:r>
      <w:r>
        <w:rPr>
          <w:spacing w:val="-4"/>
          <w:sz w:val="22"/>
        </w:rPr>
        <w:t xml:space="preserve"> </w:t>
      </w:r>
      <w:r>
        <w:rPr>
          <w:sz w:val="22"/>
        </w:rPr>
        <w:t>максимальное</w:t>
      </w:r>
      <w:r>
        <w:rPr>
          <w:spacing w:val="-3"/>
          <w:sz w:val="22"/>
        </w:rPr>
        <w:t xml:space="preserve"> </w:t>
      </w:r>
      <w:r>
        <w:rPr>
          <w:sz w:val="22"/>
        </w:rPr>
        <w:t>количество</w:t>
      </w:r>
      <w:r>
        <w:rPr>
          <w:spacing w:val="-6"/>
          <w:sz w:val="22"/>
        </w:rPr>
        <w:t xml:space="preserve"> </w:t>
      </w:r>
      <w:r>
        <w:rPr>
          <w:sz w:val="22"/>
        </w:rPr>
        <w:t>баллов</w:t>
      </w:r>
      <w:r>
        <w:rPr>
          <w:spacing w:val="-4"/>
          <w:sz w:val="22"/>
        </w:rPr>
        <w:t xml:space="preserve"> </w:t>
      </w:r>
      <w:r>
        <w:rPr>
          <w:sz w:val="22"/>
        </w:rPr>
        <w:t>по</w:t>
      </w:r>
      <w:r>
        <w:rPr>
          <w:spacing w:val="-3"/>
          <w:sz w:val="22"/>
        </w:rPr>
        <w:t xml:space="preserve"> </w:t>
      </w:r>
      <w:r>
        <w:rPr>
          <w:sz w:val="22"/>
        </w:rPr>
        <w:t>общеобразовательному</w:t>
      </w:r>
      <w:r>
        <w:rPr>
          <w:spacing w:val="-3"/>
          <w:sz w:val="22"/>
        </w:rPr>
        <w:t xml:space="preserve"> </w:t>
      </w:r>
      <w:r>
        <w:rPr>
          <w:sz w:val="22"/>
        </w:rPr>
        <w:t>предмету,</w:t>
      </w:r>
      <w:r>
        <w:rPr>
          <w:spacing w:val="-3"/>
          <w:sz w:val="22"/>
        </w:rPr>
        <w:t xml:space="preserve"> </w:t>
      </w:r>
      <w:r>
        <w:rPr>
          <w:sz w:val="22"/>
        </w:rPr>
        <w:t>соответствующему профилю олимпиады школьников (далее - право на 100 баллов)</w:t>
      </w:r>
    </w:p>
    <w:p w14:paraId="5C86F102" w14:textId="77777777" w:rsidR="00463061" w:rsidRDefault="00463061" w:rsidP="00463061">
      <w:pPr>
        <w:pStyle w:val="af1"/>
        <w:spacing w:before="0"/>
        <w:ind w:left="0" w:firstLine="0"/>
        <w:jc w:val="left"/>
        <w:rPr>
          <w:sz w:val="20"/>
        </w:rPr>
      </w:pPr>
    </w:p>
    <w:p w14:paraId="3FD8C8FF" w14:textId="77777777" w:rsidR="00463061" w:rsidRDefault="00463061" w:rsidP="00463061">
      <w:pPr>
        <w:pStyle w:val="af1"/>
        <w:spacing w:before="26"/>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
        <w:gridCol w:w="2918"/>
        <w:gridCol w:w="667"/>
        <w:gridCol w:w="668"/>
        <w:gridCol w:w="1515"/>
        <w:gridCol w:w="1746"/>
        <w:gridCol w:w="1806"/>
        <w:gridCol w:w="1808"/>
        <w:gridCol w:w="1662"/>
        <w:gridCol w:w="1409"/>
      </w:tblGrid>
      <w:tr w:rsidR="00463061" w14:paraId="581372AF" w14:textId="77777777" w:rsidTr="00887DB3">
        <w:trPr>
          <w:trHeight w:val="1449"/>
        </w:trPr>
        <w:tc>
          <w:tcPr>
            <w:tcW w:w="975" w:type="dxa"/>
            <w:textDirection w:val="btLr"/>
          </w:tcPr>
          <w:p w14:paraId="7AA3AE5B" w14:textId="77777777" w:rsidR="00463061" w:rsidRDefault="00463061" w:rsidP="00887DB3">
            <w:pPr>
              <w:pStyle w:val="TableParagraph"/>
              <w:spacing w:before="126"/>
              <w:jc w:val="center"/>
              <w:rPr>
                <w:sz w:val="14"/>
              </w:rPr>
            </w:pPr>
            <w:proofErr w:type="spellStart"/>
            <w:r>
              <w:rPr>
                <w:spacing w:val="-2"/>
                <w:sz w:val="14"/>
              </w:rPr>
              <w:t>Номер</w:t>
            </w:r>
            <w:proofErr w:type="spellEnd"/>
          </w:p>
        </w:tc>
        <w:tc>
          <w:tcPr>
            <w:tcW w:w="2918" w:type="dxa"/>
          </w:tcPr>
          <w:p w14:paraId="7464E373" w14:textId="77777777" w:rsidR="00463061" w:rsidRPr="002314CF" w:rsidRDefault="00463061" w:rsidP="00887DB3">
            <w:pPr>
              <w:pStyle w:val="TableParagraph"/>
              <w:rPr>
                <w:sz w:val="14"/>
                <w:lang w:val="ru-RU"/>
              </w:rPr>
            </w:pPr>
          </w:p>
          <w:p w14:paraId="5D769F7F" w14:textId="77777777" w:rsidR="00463061" w:rsidRPr="002314CF" w:rsidRDefault="00463061" w:rsidP="00887DB3">
            <w:pPr>
              <w:pStyle w:val="TableParagraph"/>
              <w:spacing w:before="135"/>
              <w:rPr>
                <w:sz w:val="14"/>
                <w:lang w:val="ru-RU"/>
              </w:rPr>
            </w:pPr>
          </w:p>
          <w:p w14:paraId="2AD1BA8F" w14:textId="77777777" w:rsidR="00463061" w:rsidRPr="002314CF" w:rsidRDefault="00463061" w:rsidP="00887DB3">
            <w:pPr>
              <w:pStyle w:val="TableParagraph"/>
              <w:spacing w:line="278" w:lineRule="auto"/>
              <w:ind w:left="510" w:hanging="156"/>
              <w:rPr>
                <w:sz w:val="14"/>
                <w:lang w:val="ru-RU"/>
              </w:rPr>
            </w:pPr>
            <w:r w:rsidRPr="002314CF">
              <w:rPr>
                <w:sz w:val="14"/>
                <w:lang w:val="ru-RU"/>
              </w:rPr>
              <w:t>Полное</w:t>
            </w:r>
            <w:r w:rsidRPr="002314CF">
              <w:rPr>
                <w:spacing w:val="-9"/>
                <w:sz w:val="14"/>
                <w:lang w:val="ru-RU"/>
              </w:rPr>
              <w:t xml:space="preserve"> </w:t>
            </w:r>
            <w:r w:rsidRPr="002314CF">
              <w:rPr>
                <w:sz w:val="14"/>
                <w:lang w:val="ru-RU"/>
              </w:rPr>
              <w:t>наименование</w:t>
            </w:r>
            <w:r w:rsidRPr="002314CF">
              <w:rPr>
                <w:spacing w:val="-9"/>
                <w:sz w:val="14"/>
                <w:lang w:val="ru-RU"/>
              </w:rPr>
              <w:t xml:space="preserve"> </w:t>
            </w:r>
            <w:r w:rsidRPr="002314CF">
              <w:rPr>
                <w:sz w:val="14"/>
                <w:lang w:val="ru-RU"/>
              </w:rPr>
              <w:t>олимпиады</w:t>
            </w:r>
            <w:r w:rsidRPr="002314CF">
              <w:rPr>
                <w:spacing w:val="-9"/>
                <w:sz w:val="14"/>
                <w:lang w:val="ru-RU"/>
              </w:rPr>
              <w:t xml:space="preserve"> </w:t>
            </w:r>
            <w:r w:rsidRPr="002314CF">
              <w:rPr>
                <w:sz w:val="14"/>
                <w:lang w:val="ru-RU"/>
              </w:rPr>
              <w:t>из</w:t>
            </w:r>
            <w:r w:rsidRPr="002314CF">
              <w:rPr>
                <w:spacing w:val="40"/>
                <w:sz w:val="14"/>
                <w:lang w:val="ru-RU"/>
              </w:rPr>
              <w:t xml:space="preserve"> </w:t>
            </w:r>
            <w:r w:rsidRPr="002314CF">
              <w:rPr>
                <w:sz w:val="14"/>
                <w:lang w:val="ru-RU"/>
              </w:rPr>
              <w:t>Перечня олимпиад школьников</w:t>
            </w:r>
          </w:p>
        </w:tc>
        <w:tc>
          <w:tcPr>
            <w:tcW w:w="667" w:type="dxa"/>
            <w:textDirection w:val="btLr"/>
          </w:tcPr>
          <w:p w14:paraId="4AEEB73F" w14:textId="77777777" w:rsidR="00463061" w:rsidRDefault="00463061" w:rsidP="00887DB3">
            <w:pPr>
              <w:pStyle w:val="TableParagraph"/>
              <w:spacing w:before="140"/>
              <w:ind w:left="165"/>
              <w:rPr>
                <w:sz w:val="14"/>
              </w:rPr>
            </w:pPr>
            <w:proofErr w:type="spellStart"/>
            <w:r>
              <w:rPr>
                <w:sz w:val="14"/>
              </w:rPr>
              <w:t>Номер</w:t>
            </w:r>
            <w:proofErr w:type="spellEnd"/>
            <w:r>
              <w:rPr>
                <w:spacing w:val="-3"/>
                <w:sz w:val="14"/>
              </w:rPr>
              <w:t xml:space="preserve"> </w:t>
            </w:r>
            <w:r>
              <w:rPr>
                <w:sz w:val="14"/>
              </w:rPr>
              <w:t>в</w:t>
            </w:r>
            <w:r>
              <w:rPr>
                <w:spacing w:val="-2"/>
                <w:sz w:val="14"/>
              </w:rPr>
              <w:t xml:space="preserve"> </w:t>
            </w:r>
            <w:proofErr w:type="spellStart"/>
            <w:r>
              <w:rPr>
                <w:spacing w:val="-2"/>
                <w:sz w:val="14"/>
              </w:rPr>
              <w:t>перечне</w:t>
            </w:r>
            <w:proofErr w:type="spellEnd"/>
          </w:p>
        </w:tc>
        <w:tc>
          <w:tcPr>
            <w:tcW w:w="668" w:type="dxa"/>
            <w:textDirection w:val="btLr"/>
          </w:tcPr>
          <w:p w14:paraId="42F8C7AD" w14:textId="77777777" w:rsidR="00463061" w:rsidRDefault="00463061" w:rsidP="00887DB3">
            <w:pPr>
              <w:pStyle w:val="TableParagraph"/>
              <w:spacing w:before="141"/>
              <w:ind w:left="57"/>
              <w:rPr>
                <w:sz w:val="14"/>
              </w:rPr>
            </w:pPr>
            <w:proofErr w:type="spellStart"/>
            <w:r>
              <w:rPr>
                <w:spacing w:val="-2"/>
                <w:sz w:val="14"/>
              </w:rPr>
              <w:t>Уровень</w:t>
            </w:r>
            <w:proofErr w:type="spellEnd"/>
            <w:r>
              <w:rPr>
                <w:spacing w:val="4"/>
                <w:sz w:val="14"/>
              </w:rPr>
              <w:t xml:space="preserve"> </w:t>
            </w:r>
            <w:proofErr w:type="spellStart"/>
            <w:r>
              <w:rPr>
                <w:spacing w:val="-2"/>
                <w:sz w:val="14"/>
              </w:rPr>
              <w:t>олимпиады</w:t>
            </w:r>
            <w:proofErr w:type="spellEnd"/>
          </w:p>
        </w:tc>
        <w:tc>
          <w:tcPr>
            <w:tcW w:w="1515" w:type="dxa"/>
          </w:tcPr>
          <w:p w14:paraId="5D10FEE1" w14:textId="77777777" w:rsidR="00463061" w:rsidRDefault="00463061" w:rsidP="00887DB3">
            <w:pPr>
              <w:pStyle w:val="TableParagraph"/>
              <w:rPr>
                <w:sz w:val="14"/>
              </w:rPr>
            </w:pPr>
          </w:p>
          <w:p w14:paraId="700EDF11" w14:textId="77777777" w:rsidR="00463061" w:rsidRDefault="00463061" w:rsidP="00887DB3">
            <w:pPr>
              <w:pStyle w:val="TableParagraph"/>
              <w:rPr>
                <w:sz w:val="14"/>
              </w:rPr>
            </w:pPr>
          </w:p>
          <w:p w14:paraId="05908D82" w14:textId="77777777" w:rsidR="00463061" w:rsidRDefault="00463061" w:rsidP="00887DB3">
            <w:pPr>
              <w:pStyle w:val="TableParagraph"/>
              <w:spacing w:before="48"/>
              <w:rPr>
                <w:sz w:val="14"/>
              </w:rPr>
            </w:pPr>
          </w:p>
          <w:p w14:paraId="1591714C" w14:textId="77777777" w:rsidR="00463061" w:rsidRDefault="00463061" w:rsidP="00887DB3">
            <w:pPr>
              <w:pStyle w:val="TableParagraph"/>
              <w:ind w:left="13" w:right="5"/>
              <w:jc w:val="center"/>
              <w:rPr>
                <w:sz w:val="14"/>
              </w:rPr>
            </w:pPr>
            <w:proofErr w:type="spellStart"/>
            <w:r>
              <w:rPr>
                <w:sz w:val="14"/>
              </w:rPr>
              <w:t>Профиль</w:t>
            </w:r>
            <w:proofErr w:type="spellEnd"/>
            <w:r>
              <w:rPr>
                <w:spacing w:val="-8"/>
                <w:sz w:val="14"/>
              </w:rPr>
              <w:t xml:space="preserve"> </w:t>
            </w:r>
            <w:proofErr w:type="spellStart"/>
            <w:r>
              <w:rPr>
                <w:spacing w:val="-2"/>
                <w:sz w:val="14"/>
              </w:rPr>
              <w:t>олимпиады</w:t>
            </w:r>
            <w:proofErr w:type="spellEnd"/>
          </w:p>
        </w:tc>
        <w:tc>
          <w:tcPr>
            <w:tcW w:w="1746" w:type="dxa"/>
          </w:tcPr>
          <w:p w14:paraId="07B42583" w14:textId="77777777" w:rsidR="00463061" w:rsidRPr="002314CF" w:rsidRDefault="00463061" w:rsidP="00887DB3">
            <w:pPr>
              <w:pStyle w:val="TableParagraph"/>
              <w:spacing w:before="15"/>
              <w:rPr>
                <w:sz w:val="14"/>
                <w:lang w:val="ru-RU"/>
              </w:rPr>
            </w:pPr>
          </w:p>
          <w:p w14:paraId="250FCF35" w14:textId="77777777" w:rsidR="00463061" w:rsidRPr="002314CF" w:rsidRDefault="00463061" w:rsidP="00887DB3">
            <w:pPr>
              <w:pStyle w:val="TableParagraph"/>
              <w:spacing w:line="278" w:lineRule="auto"/>
              <w:ind w:left="501" w:hanging="312"/>
              <w:rPr>
                <w:sz w:val="14"/>
                <w:lang w:val="ru-RU"/>
              </w:rPr>
            </w:pPr>
            <w:r w:rsidRPr="002314CF">
              <w:rPr>
                <w:spacing w:val="-2"/>
                <w:sz w:val="14"/>
                <w:lang w:val="ru-RU"/>
              </w:rPr>
              <w:t>Общеобразовательный</w:t>
            </w:r>
            <w:r w:rsidRPr="002314CF">
              <w:rPr>
                <w:spacing w:val="40"/>
                <w:sz w:val="14"/>
                <w:lang w:val="ru-RU"/>
              </w:rPr>
              <w:t xml:space="preserve"> </w:t>
            </w:r>
            <w:r w:rsidRPr="002314CF">
              <w:rPr>
                <w:sz w:val="14"/>
                <w:lang w:val="ru-RU"/>
              </w:rPr>
              <w:t>предмет</w:t>
            </w:r>
            <w:r w:rsidRPr="002314CF">
              <w:rPr>
                <w:spacing w:val="-6"/>
                <w:sz w:val="14"/>
                <w:lang w:val="ru-RU"/>
              </w:rPr>
              <w:t xml:space="preserve"> </w:t>
            </w:r>
            <w:r w:rsidRPr="002314CF">
              <w:rPr>
                <w:sz w:val="14"/>
                <w:lang w:val="ru-RU"/>
              </w:rPr>
              <w:t>или</w:t>
            </w:r>
          </w:p>
          <w:p w14:paraId="6A8CFC11" w14:textId="77777777" w:rsidR="00463061" w:rsidRPr="002314CF" w:rsidRDefault="00463061" w:rsidP="00887DB3">
            <w:pPr>
              <w:pStyle w:val="TableParagraph"/>
              <w:spacing w:before="1" w:line="278" w:lineRule="auto"/>
              <w:ind w:left="131" w:firstLine="108"/>
              <w:rPr>
                <w:sz w:val="14"/>
                <w:lang w:val="ru-RU"/>
              </w:rPr>
            </w:pPr>
            <w:r w:rsidRPr="002314CF">
              <w:rPr>
                <w:sz w:val="14"/>
                <w:lang w:val="ru-RU"/>
              </w:rPr>
              <w:t>укрупненные</w:t>
            </w:r>
            <w:r w:rsidRPr="002314CF">
              <w:rPr>
                <w:spacing w:val="-4"/>
                <w:sz w:val="14"/>
                <w:lang w:val="ru-RU"/>
              </w:rPr>
              <w:t xml:space="preserve"> </w:t>
            </w:r>
            <w:r w:rsidRPr="002314CF">
              <w:rPr>
                <w:sz w:val="14"/>
                <w:lang w:val="ru-RU"/>
              </w:rPr>
              <w:t>группы</w:t>
            </w:r>
            <w:r w:rsidRPr="002314CF">
              <w:rPr>
                <w:spacing w:val="40"/>
                <w:sz w:val="14"/>
                <w:lang w:val="ru-RU"/>
              </w:rPr>
              <w:t xml:space="preserve"> </w:t>
            </w:r>
            <w:r w:rsidRPr="002314CF">
              <w:rPr>
                <w:spacing w:val="-2"/>
                <w:sz w:val="14"/>
                <w:lang w:val="ru-RU"/>
              </w:rPr>
              <w:t>направлений</w:t>
            </w:r>
            <w:r w:rsidRPr="002314CF">
              <w:rPr>
                <w:spacing w:val="-6"/>
                <w:sz w:val="14"/>
                <w:lang w:val="ru-RU"/>
              </w:rPr>
              <w:t xml:space="preserve"> </w:t>
            </w:r>
            <w:r w:rsidRPr="002314CF">
              <w:rPr>
                <w:spacing w:val="-2"/>
                <w:sz w:val="14"/>
                <w:lang w:val="ru-RU"/>
              </w:rPr>
              <w:t>подготовки</w:t>
            </w:r>
          </w:p>
          <w:p w14:paraId="3DAF13E2" w14:textId="77777777" w:rsidR="00463061" w:rsidRDefault="00463061" w:rsidP="00887DB3">
            <w:pPr>
              <w:pStyle w:val="TableParagraph"/>
              <w:spacing w:before="1"/>
              <w:ind w:left="352"/>
              <w:rPr>
                <w:sz w:val="14"/>
              </w:rPr>
            </w:pPr>
            <w:r>
              <w:rPr>
                <w:spacing w:val="-2"/>
                <w:sz w:val="14"/>
              </w:rPr>
              <w:t>(</w:t>
            </w:r>
            <w:proofErr w:type="spellStart"/>
            <w:r>
              <w:rPr>
                <w:spacing w:val="-2"/>
                <w:sz w:val="14"/>
              </w:rPr>
              <w:t>специальностей</w:t>
            </w:r>
            <w:proofErr w:type="spellEnd"/>
            <w:r>
              <w:rPr>
                <w:spacing w:val="-2"/>
                <w:sz w:val="14"/>
              </w:rPr>
              <w:t>)</w:t>
            </w:r>
          </w:p>
        </w:tc>
        <w:tc>
          <w:tcPr>
            <w:tcW w:w="1806" w:type="dxa"/>
          </w:tcPr>
          <w:p w14:paraId="009A9AAD" w14:textId="77777777" w:rsidR="00463061" w:rsidRPr="002314CF" w:rsidRDefault="00463061" w:rsidP="00887DB3">
            <w:pPr>
              <w:pStyle w:val="TableParagraph"/>
              <w:spacing w:before="1"/>
              <w:ind w:left="202" w:right="175" w:hanging="22"/>
              <w:jc w:val="center"/>
              <w:rPr>
                <w:sz w:val="14"/>
                <w:lang w:val="ru-RU"/>
              </w:rPr>
            </w:pPr>
            <w:r w:rsidRPr="002314CF">
              <w:rPr>
                <w:sz w:val="14"/>
                <w:lang w:val="ru-RU"/>
              </w:rPr>
              <w:t>Количество</w:t>
            </w:r>
            <w:r w:rsidRPr="002314CF">
              <w:rPr>
                <w:spacing w:val="-9"/>
                <w:sz w:val="14"/>
                <w:lang w:val="ru-RU"/>
              </w:rPr>
              <w:t xml:space="preserve"> </w:t>
            </w:r>
            <w:r w:rsidRPr="002314CF">
              <w:rPr>
                <w:sz w:val="14"/>
                <w:lang w:val="ru-RU"/>
              </w:rPr>
              <w:t>баллов</w:t>
            </w:r>
            <w:r w:rsidRPr="002314CF">
              <w:rPr>
                <w:spacing w:val="-9"/>
                <w:sz w:val="14"/>
                <w:lang w:val="ru-RU"/>
              </w:rPr>
              <w:t xml:space="preserve"> </w:t>
            </w:r>
            <w:r w:rsidRPr="002314CF">
              <w:rPr>
                <w:sz w:val="14"/>
                <w:lang w:val="ru-RU"/>
              </w:rPr>
              <w:t>ЕГЭ</w:t>
            </w:r>
            <w:r w:rsidRPr="002314CF">
              <w:rPr>
                <w:spacing w:val="40"/>
                <w:sz w:val="14"/>
                <w:lang w:val="ru-RU"/>
              </w:rPr>
              <w:t xml:space="preserve"> </w:t>
            </w:r>
            <w:r w:rsidRPr="002314CF">
              <w:rPr>
                <w:sz w:val="14"/>
                <w:lang w:val="ru-RU"/>
              </w:rPr>
              <w:t>или</w:t>
            </w:r>
            <w:r w:rsidRPr="002314CF">
              <w:rPr>
                <w:spacing w:val="-5"/>
                <w:sz w:val="14"/>
                <w:lang w:val="ru-RU"/>
              </w:rPr>
              <w:t xml:space="preserve"> </w:t>
            </w:r>
            <w:r w:rsidRPr="002314CF">
              <w:rPr>
                <w:spacing w:val="-2"/>
                <w:sz w:val="14"/>
                <w:lang w:val="ru-RU"/>
              </w:rPr>
              <w:t>общеобразователь</w:t>
            </w:r>
            <w:r w:rsidRPr="002314CF">
              <w:rPr>
                <w:sz w:val="14"/>
                <w:lang w:val="ru-RU"/>
              </w:rPr>
              <w:t>ного</w:t>
            </w:r>
            <w:r w:rsidRPr="002314CF">
              <w:rPr>
                <w:spacing w:val="-4"/>
                <w:sz w:val="14"/>
                <w:lang w:val="ru-RU"/>
              </w:rPr>
              <w:t xml:space="preserve"> </w:t>
            </w:r>
            <w:r w:rsidRPr="002314CF">
              <w:rPr>
                <w:spacing w:val="-2"/>
                <w:sz w:val="14"/>
                <w:lang w:val="ru-RU"/>
              </w:rPr>
              <w:t>вступительного</w:t>
            </w:r>
            <w:r w:rsidRPr="002314CF">
              <w:rPr>
                <w:spacing w:val="-7"/>
                <w:sz w:val="14"/>
                <w:lang w:val="ru-RU"/>
              </w:rPr>
              <w:t xml:space="preserve"> </w:t>
            </w:r>
            <w:r w:rsidRPr="002314CF">
              <w:rPr>
                <w:spacing w:val="-2"/>
                <w:sz w:val="14"/>
                <w:lang w:val="ru-RU"/>
              </w:rPr>
              <w:t>испытания,</w:t>
            </w:r>
            <w:r w:rsidRPr="002314CF">
              <w:rPr>
                <w:spacing w:val="40"/>
                <w:sz w:val="14"/>
                <w:lang w:val="ru-RU"/>
              </w:rPr>
              <w:t xml:space="preserve"> </w:t>
            </w:r>
            <w:r w:rsidRPr="002314CF">
              <w:rPr>
                <w:spacing w:val="-2"/>
                <w:sz w:val="14"/>
                <w:lang w:val="ru-RU"/>
              </w:rPr>
              <w:t>проводимого</w:t>
            </w:r>
          </w:p>
          <w:p w14:paraId="462C7C98" w14:textId="77777777" w:rsidR="00463061" w:rsidRPr="002314CF" w:rsidRDefault="00463061" w:rsidP="00887DB3">
            <w:pPr>
              <w:pStyle w:val="TableParagraph"/>
              <w:spacing w:line="160" w:lineRule="exact"/>
              <w:ind w:left="139" w:right="132"/>
              <w:jc w:val="center"/>
              <w:rPr>
                <w:sz w:val="14"/>
                <w:lang w:val="ru-RU"/>
              </w:rPr>
            </w:pPr>
            <w:r w:rsidRPr="002314CF">
              <w:rPr>
                <w:spacing w:val="-2"/>
                <w:sz w:val="14"/>
                <w:lang w:val="ru-RU"/>
              </w:rPr>
              <w:t>организацией,</w:t>
            </w:r>
            <w:r w:rsidRPr="002314CF">
              <w:rPr>
                <w:spacing w:val="-4"/>
                <w:sz w:val="14"/>
                <w:lang w:val="ru-RU"/>
              </w:rPr>
              <w:t xml:space="preserve"> </w:t>
            </w:r>
            <w:r w:rsidRPr="002314CF">
              <w:rPr>
                <w:spacing w:val="-2"/>
                <w:sz w:val="14"/>
                <w:lang w:val="ru-RU"/>
              </w:rPr>
              <w:t>которое</w:t>
            </w:r>
            <w:r w:rsidRPr="002314CF">
              <w:rPr>
                <w:spacing w:val="40"/>
                <w:sz w:val="14"/>
                <w:lang w:val="ru-RU"/>
              </w:rPr>
              <w:t xml:space="preserve"> </w:t>
            </w:r>
            <w:r w:rsidRPr="002314CF">
              <w:rPr>
                <w:sz w:val="14"/>
                <w:lang w:val="ru-RU"/>
              </w:rPr>
              <w:t>подтверждает</w:t>
            </w:r>
            <w:r w:rsidRPr="002314CF">
              <w:rPr>
                <w:spacing w:val="-6"/>
                <w:sz w:val="14"/>
                <w:lang w:val="ru-RU"/>
              </w:rPr>
              <w:t xml:space="preserve"> </w:t>
            </w:r>
            <w:r w:rsidRPr="002314CF">
              <w:rPr>
                <w:sz w:val="14"/>
                <w:lang w:val="ru-RU"/>
              </w:rPr>
              <w:t>особое</w:t>
            </w:r>
            <w:r w:rsidRPr="002314CF">
              <w:rPr>
                <w:spacing w:val="40"/>
                <w:sz w:val="14"/>
                <w:lang w:val="ru-RU"/>
              </w:rPr>
              <w:t xml:space="preserve"> </w:t>
            </w:r>
            <w:r w:rsidRPr="002314CF">
              <w:rPr>
                <w:sz w:val="14"/>
                <w:lang w:val="ru-RU"/>
              </w:rPr>
              <w:t>право (не менее 75</w:t>
            </w:r>
            <w:r w:rsidRPr="002314CF">
              <w:rPr>
                <w:spacing w:val="40"/>
                <w:sz w:val="14"/>
                <w:lang w:val="ru-RU"/>
              </w:rPr>
              <w:t xml:space="preserve"> </w:t>
            </w:r>
            <w:r w:rsidRPr="002314CF">
              <w:rPr>
                <w:spacing w:val="-2"/>
                <w:sz w:val="14"/>
                <w:lang w:val="ru-RU"/>
              </w:rPr>
              <w:t>баллов)</w:t>
            </w:r>
          </w:p>
        </w:tc>
        <w:tc>
          <w:tcPr>
            <w:tcW w:w="1808" w:type="dxa"/>
          </w:tcPr>
          <w:p w14:paraId="33B4B155" w14:textId="77777777" w:rsidR="00463061" w:rsidRPr="002314CF" w:rsidRDefault="00463061" w:rsidP="00887DB3">
            <w:pPr>
              <w:pStyle w:val="TableParagraph"/>
              <w:spacing w:before="82" w:line="278" w:lineRule="auto"/>
              <w:ind w:left="99" w:right="96"/>
              <w:jc w:val="center"/>
              <w:rPr>
                <w:sz w:val="14"/>
                <w:lang w:val="ru-RU"/>
              </w:rPr>
            </w:pPr>
            <w:r w:rsidRPr="002314CF">
              <w:rPr>
                <w:sz w:val="14"/>
                <w:lang w:val="ru-RU"/>
              </w:rPr>
              <w:t>Вид</w:t>
            </w:r>
            <w:r w:rsidRPr="002314CF">
              <w:rPr>
                <w:spacing w:val="-9"/>
                <w:sz w:val="14"/>
                <w:lang w:val="ru-RU"/>
              </w:rPr>
              <w:t xml:space="preserve"> </w:t>
            </w:r>
            <w:r w:rsidRPr="002314CF">
              <w:rPr>
                <w:sz w:val="14"/>
                <w:lang w:val="ru-RU"/>
              </w:rPr>
              <w:t>особого</w:t>
            </w:r>
            <w:r w:rsidRPr="002314CF">
              <w:rPr>
                <w:spacing w:val="-9"/>
                <w:sz w:val="14"/>
                <w:lang w:val="ru-RU"/>
              </w:rPr>
              <w:t xml:space="preserve"> </w:t>
            </w:r>
            <w:r w:rsidRPr="002314CF">
              <w:rPr>
                <w:sz w:val="14"/>
                <w:lang w:val="ru-RU"/>
              </w:rPr>
              <w:t>права:</w:t>
            </w:r>
            <w:r w:rsidRPr="002314CF">
              <w:rPr>
                <w:spacing w:val="-9"/>
                <w:sz w:val="14"/>
                <w:lang w:val="ru-RU"/>
              </w:rPr>
              <w:t xml:space="preserve"> </w:t>
            </w:r>
            <w:r w:rsidRPr="002314CF">
              <w:rPr>
                <w:sz w:val="14"/>
                <w:lang w:val="ru-RU"/>
              </w:rPr>
              <w:t>право</w:t>
            </w:r>
            <w:r w:rsidRPr="002314CF">
              <w:rPr>
                <w:spacing w:val="40"/>
                <w:sz w:val="14"/>
                <w:lang w:val="ru-RU"/>
              </w:rPr>
              <w:t xml:space="preserve"> </w:t>
            </w:r>
            <w:r w:rsidRPr="002314CF">
              <w:rPr>
                <w:sz w:val="14"/>
                <w:lang w:val="ru-RU"/>
              </w:rPr>
              <w:t>на прием без</w:t>
            </w:r>
            <w:r w:rsidRPr="002314CF">
              <w:rPr>
                <w:spacing w:val="40"/>
                <w:sz w:val="14"/>
                <w:lang w:val="ru-RU"/>
              </w:rPr>
              <w:t xml:space="preserve"> </w:t>
            </w:r>
            <w:r w:rsidRPr="002314CF">
              <w:rPr>
                <w:spacing w:val="-2"/>
                <w:sz w:val="14"/>
                <w:lang w:val="ru-RU"/>
              </w:rPr>
              <w:t>вступительных</w:t>
            </w:r>
          </w:p>
          <w:p w14:paraId="3603CE37" w14:textId="77777777" w:rsidR="00463061" w:rsidRPr="002314CF" w:rsidRDefault="00463061" w:rsidP="00887DB3">
            <w:pPr>
              <w:pStyle w:val="TableParagraph"/>
              <w:spacing w:before="2" w:line="278" w:lineRule="auto"/>
              <w:ind w:left="170" w:right="165" w:hanging="1"/>
              <w:jc w:val="center"/>
              <w:rPr>
                <w:sz w:val="14"/>
                <w:lang w:val="ru-RU"/>
              </w:rPr>
            </w:pPr>
            <w:r w:rsidRPr="002314CF">
              <w:rPr>
                <w:sz w:val="14"/>
                <w:lang w:val="ru-RU"/>
              </w:rPr>
              <w:t>испытаний (1) или зачет</w:t>
            </w:r>
            <w:r w:rsidRPr="002314CF">
              <w:rPr>
                <w:spacing w:val="40"/>
                <w:sz w:val="14"/>
                <w:lang w:val="ru-RU"/>
              </w:rPr>
              <w:t xml:space="preserve"> </w:t>
            </w:r>
            <w:r w:rsidRPr="002314CF">
              <w:rPr>
                <w:sz w:val="14"/>
                <w:lang w:val="ru-RU"/>
              </w:rPr>
              <w:t>максимального</w:t>
            </w:r>
            <w:r w:rsidRPr="002314CF">
              <w:rPr>
                <w:spacing w:val="-9"/>
                <w:sz w:val="14"/>
                <w:lang w:val="ru-RU"/>
              </w:rPr>
              <w:t xml:space="preserve"> </w:t>
            </w:r>
            <w:r w:rsidRPr="002314CF">
              <w:rPr>
                <w:sz w:val="14"/>
                <w:lang w:val="ru-RU"/>
              </w:rPr>
              <w:t>балла</w:t>
            </w:r>
            <w:r w:rsidRPr="002314CF">
              <w:rPr>
                <w:spacing w:val="-9"/>
                <w:sz w:val="14"/>
                <w:lang w:val="ru-RU"/>
              </w:rPr>
              <w:t xml:space="preserve"> </w:t>
            </w:r>
            <w:r w:rsidRPr="002314CF">
              <w:rPr>
                <w:sz w:val="14"/>
                <w:lang w:val="ru-RU"/>
              </w:rPr>
              <w:t>по</w:t>
            </w:r>
            <w:r w:rsidRPr="002314CF">
              <w:rPr>
                <w:spacing w:val="40"/>
                <w:sz w:val="14"/>
                <w:lang w:val="ru-RU"/>
              </w:rPr>
              <w:t xml:space="preserve"> </w:t>
            </w:r>
            <w:r w:rsidRPr="002314CF">
              <w:rPr>
                <w:spacing w:val="-2"/>
                <w:sz w:val="14"/>
                <w:lang w:val="ru-RU"/>
              </w:rPr>
              <w:t>предмету</w:t>
            </w:r>
          </w:p>
        </w:tc>
        <w:tc>
          <w:tcPr>
            <w:tcW w:w="1662" w:type="dxa"/>
          </w:tcPr>
          <w:p w14:paraId="4B0AE0A2" w14:textId="77777777" w:rsidR="00463061" w:rsidRPr="002314CF" w:rsidRDefault="00463061" w:rsidP="00887DB3">
            <w:pPr>
              <w:pStyle w:val="TableParagraph"/>
              <w:spacing w:before="75" w:line="278" w:lineRule="auto"/>
              <w:ind w:left="4"/>
              <w:jc w:val="center"/>
              <w:rPr>
                <w:sz w:val="14"/>
                <w:lang w:val="ru-RU"/>
              </w:rPr>
            </w:pPr>
            <w:r w:rsidRPr="002314CF">
              <w:rPr>
                <w:spacing w:val="-2"/>
                <w:sz w:val="14"/>
                <w:lang w:val="ru-RU"/>
              </w:rPr>
              <w:t>Кому</w:t>
            </w:r>
            <w:r w:rsidRPr="002314CF">
              <w:rPr>
                <w:spacing w:val="-6"/>
                <w:sz w:val="14"/>
                <w:lang w:val="ru-RU"/>
              </w:rPr>
              <w:t xml:space="preserve"> </w:t>
            </w:r>
            <w:r w:rsidRPr="002314CF">
              <w:rPr>
                <w:spacing w:val="-2"/>
                <w:sz w:val="14"/>
                <w:lang w:val="ru-RU"/>
              </w:rPr>
              <w:t>предоставляется</w:t>
            </w:r>
            <w:r w:rsidRPr="002314CF">
              <w:rPr>
                <w:spacing w:val="40"/>
                <w:sz w:val="14"/>
                <w:lang w:val="ru-RU"/>
              </w:rPr>
              <w:t xml:space="preserve"> </w:t>
            </w:r>
            <w:r w:rsidRPr="002314CF">
              <w:rPr>
                <w:sz w:val="14"/>
                <w:lang w:val="ru-RU"/>
              </w:rPr>
              <w:t>особое</w:t>
            </w:r>
            <w:r w:rsidRPr="002314CF">
              <w:rPr>
                <w:spacing w:val="-4"/>
                <w:sz w:val="14"/>
                <w:lang w:val="ru-RU"/>
              </w:rPr>
              <w:t xml:space="preserve"> </w:t>
            </w:r>
            <w:r w:rsidRPr="002314CF">
              <w:rPr>
                <w:sz w:val="14"/>
                <w:lang w:val="ru-RU"/>
              </w:rPr>
              <w:t>право:</w:t>
            </w:r>
          </w:p>
          <w:p w14:paraId="7B5879B8" w14:textId="77777777" w:rsidR="00463061" w:rsidRPr="002314CF" w:rsidRDefault="00463061" w:rsidP="00887DB3">
            <w:pPr>
              <w:pStyle w:val="TableParagraph"/>
              <w:spacing w:before="1"/>
              <w:ind w:left="4"/>
              <w:jc w:val="center"/>
              <w:rPr>
                <w:sz w:val="14"/>
                <w:lang w:val="ru-RU"/>
              </w:rPr>
            </w:pPr>
            <w:r w:rsidRPr="002314CF">
              <w:rPr>
                <w:spacing w:val="-2"/>
                <w:sz w:val="14"/>
                <w:lang w:val="ru-RU"/>
              </w:rPr>
              <w:t>победителям</w:t>
            </w:r>
          </w:p>
          <w:p w14:paraId="0C428401" w14:textId="77777777" w:rsidR="00463061" w:rsidRPr="002314CF" w:rsidRDefault="00463061" w:rsidP="00887DB3">
            <w:pPr>
              <w:pStyle w:val="TableParagraph"/>
              <w:spacing w:before="64"/>
              <w:rPr>
                <w:sz w:val="14"/>
                <w:lang w:val="ru-RU"/>
              </w:rPr>
            </w:pPr>
          </w:p>
          <w:p w14:paraId="6ECECD16" w14:textId="77777777" w:rsidR="00463061" w:rsidRPr="002314CF" w:rsidRDefault="00463061" w:rsidP="00887DB3">
            <w:pPr>
              <w:pStyle w:val="TableParagraph"/>
              <w:spacing w:before="1" w:line="278" w:lineRule="auto"/>
              <w:ind w:left="191" w:right="187" w:firstLine="2"/>
              <w:jc w:val="center"/>
              <w:rPr>
                <w:sz w:val="14"/>
                <w:lang w:val="ru-RU"/>
              </w:rPr>
            </w:pPr>
            <w:r w:rsidRPr="002314CF">
              <w:rPr>
                <w:sz w:val="14"/>
                <w:lang w:val="ru-RU"/>
              </w:rPr>
              <w:t>либо победителям и</w:t>
            </w:r>
            <w:r w:rsidRPr="002314CF">
              <w:rPr>
                <w:spacing w:val="40"/>
                <w:sz w:val="14"/>
                <w:lang w:val="ru-RU"/>
              </w:rPr>
              <w:t xml:space="preserve"> </w:t>
            </w:r>
            <w:r w:rsidRPr="002314CF">
              <w:rPr>
                <w:sz w:val="14"/>
                <w:lang w:val="ru-RU"/>
              </w:rPr>
              <w:t>призерам</w:t>
            </w:r>
            <w:r w:rsidRPr="002314CF">
              <w:rPr>
                <w:spacing w:val="-5"/>
                <w:sz w:val="14"/>
                <w:lang w:val="ru-RU"/>
              </w:rPr>
              <w:t xml:space="preserve"> </w:t>
            </w:r>
            <w:r w:rsidRPr="002314CF">
              <w:rPr>
                <w:spacing w:val="-2"/>
                <w:sz w:val="14"/>
                <w:lang w:val="ru-RU"/>
              </w:rPr>
              <w:t>олимпиады</w:t>
            </w:r>
          </w:p>
        </w:tc>
        <w:tc>
          <w:tcPr>
            <w:tcW w:w="1409" w:type="dxa"/>
          </w:tcPr>
          <w:p w14:paraId="0E9EC413" w14:textId="77777777" w:rsidR="00463061" w:rsidRPr="002314CF" w:rsidRDefault="00463061" w:rsidP="00887DB3">
            <w:pPr>
              <w:pStyle w:val="TableParagraph"/>
              <w:spacing w:before="82" w:line="278" w:lineRule="auto"/>
              <w:ind w:left="10" w:right="7"/>
              <w:jc w:val="center"/>
              <w:rPr>
                <w:sz w:val="14"/>
                <w:lang w:val="ru-RU"/>
              </w:rPr>
            </w:pPr>
            <w:r w:rsidRPr="002314CF">
              <w:rPr>
                <w:sz w:val="14"/>
                <w:lang w:val="ru-RU"/>
              </w:rPr>
              <w:t>В</w:t>
            </w:r>
            <w:r w:rsidRPr="002314CF">
              <w:rPr>
                <w:spacing w:val="-9"/>
                <w:sz w:val="14"/>
                <w:lang w:val="ru-RU"/>
              </w:rPr>
              <w:t xml:space="preserve"> </w:t>
            </w:r>
            <w:r w:rsidRPr="002314CF">
              <w:rPr>
                <w:sz w:val="14"/>
                <w:lang w:val="ru-RU"/>
              </w:rPr>
              <w:t>каких</w:t>
            </w:r>
            <w:r w:rsidRPr="002314CF">
              <w:rPr>
                <w:spacing w:val="-9"/>
                <w:sz w:val="14"/>
                <w:lang w:val="ru-RU"/>
              </w:rPr>
              <w:t xml:space="preserve"> </w:t>
            </w:r>
            <w:r w:rsidRPr="002314CF">
              <w:rPr>
                <w:sz w:val="14"/>
                <w:lang w:val="ru-RU"/>
              </w:rPr>
              <w:t>классах</w:t>
            </w:r>
            <w:r w:rsidRPr="002314CF">
              <w:rPr>
                <w:spacing w:val="40"/>
                <w:sz w:val="14"/>
                <w:lang w:val="ru-RU"/>
              </w:rPr>
              <w:t xml:space="preserve"> </w:t>
            </w:r>
            <w:r w:rsidRPr="002314CF">
              <w:rPr>
                <w:sz w:val="14"/>
                <w:lang w:val="ru-RU"/>
              </w:rPr>
              <w:t>должны</w:t>
            </w:r>
            <w:r w:rsidRPr="002314CF">
              <w:rPr>
                <w:spacing w:val="-6"/>
                <w:sz w:val="14"/>
                <w:lang w:val="ru-RU"/>
              </w:rPr>
              <w:t xml:space="preserve"> </w:t>
            </w:r>
            <w:r w:rsidRPr="002314CF">
              <w:rPr>
                <w:sz w:val="14"/>
                <w:lang w:val="ru-RU"/>
              </w:rPr>
              <w:t>быть</w:t>
            </w:r>
          </w:p>
          <w:p w14:paraId="7BD4C2C6" w14:textId="77777777" w:rsidR="00463061" w:rsidRPr="002314CF" w:rsidRDefault="00463061" w:rsidP="00887DB3">
            <w:pPr>
              <w:pStyle w:val="TableParagraph"/>
              <w:spacing w:before="1" w:line="278" w:lineRule="auto"/>
              <w:ind w:left="367" w:right="362" w:hanging="3"/>
              <w:jc w:val="center"/>
              <w:rPr>
                <w:sz w:val="14"/>
                <w:lang w:val="ru-RU"/>
              </w:rPr>
            </w:pPr>
            <w:r w:rsidRPr="002314CF">
              <w:rPr>
                <w:spacing w:val="-2"/>
                <w:sz w:val="14"/>
                <w:lang w:val="ru-RU"/>
              </w:rPr>
              <w:t>получены</w:t>
            </w:r>
            <w:r w:rsidRPr="002314CF">
              <w:rPr>
                <w:spacing w:val="40"/>
                <w:sz w:val="14"/>
                <w:lang w:val="ru-RU"/>
              </w:rPr>
              <w:t xml:space="preserve"> </w:t>
            </w:r>
            <w:r w:rsidRPr="002314CF">
              <w:rPr>
                <w:spacing w:val="-2"/>
                <w:sz w:val="14"/>
                <w:lang w:val="ru-RU"/>
              </w:rPr>
              <w:t>результаты</w:t>
            </w:r>
          </w:p>
          <w:p w14:paraId="2C4116C6" w14:textId="77777777" w:rsidR="00463061" w:rsidRDefault="00463061" w:rsidP="00887DB3">
            <w:pPr>
              <w:pStyle w:val="TableParagraph"/>
              <w:spacing w:before="1" w:line="278" w:lineRule="auto"/>
              <w:ind w:left="10" w:right="7"/>
              <w:jc w:val="center"/>
              <w:rPr>
                <w:sz w:val="14"/>
              </w:rPr>
            </w:pPr>
            <w:proofErr w:type="spellStart"/>
            <w:r>
              <w:rPr>
                <w:spacing w:val="-2"/>
                <w:sz w:val="14"/>
              </w:rPr>
              <w:t>победителя</w:t>
            </w:r>
            <w:proofErr w:type="spellEnd"/>
            <w:r>
              <w:rPr>
                <w:spacing w:val="-2"/>
                <w:sz w:val="14"/>
              </w:rPr>
              <w:t>/</w:t>
            </w:r>
            <w:proofErr w:type="spellStart"/>
            <w:r>
              <w:rPr>
                <w:spacing w:val="-2"/>
                <w:sz w:val="14"/>
              </w:rPr>
              <w:t>призера</w:t>
            </w:r>
            <w:proofErr w:type="spellEnd"/>
            <w:r>
              <w:rPr>
                <w:spacing w:val="40"/>
                <w:sz w:val="14"/>
              </w:rPr>
              <w:t xml:space="preserve"> </w:t>
            </w:r>
            <w:proofErr w:type="spellStart"/>
            <w:r>
              <w:rPr>
                <w:spacing w:val="-2"/>
                <w:sz w:val="14"/>
              </w:rPr>
              <w:t>олимпиады</w:t>
            </w:r>
            <w:proofErr w:type="spellEnd"/>
          </w:p>
        </w:tc>
      </w:tr>
      <w:tr w:rsidR="00463061" w14:paraId="67C70C77" w14:textId="77777777" w:rsidTr="00887DB3">
        <w:trPr>
          <w:trHeight w:val="1248"/>
        </w:trPr>
        <w:tc>
          <w:tcPr>
            <w:tcW w:w="975" w:type="dxa"/>
          </w:tcPr>
          <w:p w14:paraId="7D238BB9" w14:textId="77777777" w:rsidR="00463061" w:rsidRDefault="00463061" w:rsidP="00887DB3">
            <w:pPr>
              <w:pStyle w:val="TableParagraph"/>
              <w:rPr>
                <w:sz w:val="16"/>
              </w:rPr>
            </w:pPr>
          </w:p>
          <w:p w14:paraId="57B4247A" w14:textId="77777777" w:rsidR="00463061" w:rsidRDefault="00463061" w:rsidP="00887DB3">
            <w:pPr>
              <w:pStyle w:val="TableParagraph"/>
              <w:spacing w:before="162"/>
              <w:rPr>
                <w:sz w:val="16"/>
              </w:rPr>
            </w:pPr>
          </w:p>
          <w:p w14:paraId="34E8484B" w14:textId="77777777" w:rsidR="00463061" w:rsidRDefault="00463061" w:rsidP="00887DB3">
            <w:pPr>
              <w:pStyle w:val="TableParagraph"/>
              <w:ind w:left="171" w:right="39"/>
              <w:jc w:val="center"/>
              <w:rPr>
                <w:sz w:val="16"/>
              </w:rPr>
            </w:pPr>
            <w:r>
              <w:rPr>
                <w:spacing w:val="-5"/>
                <w:sz w:val="16"/>
              </w:rPr>
              <w:t>1.</w:t>
            </w:r>
          </w:p>
        </w:tc>
        <w:tc>
          <w:tcPr>
            <w:tcW w:w="2918" w:type="dxa"/>
          </w:tcPr>
          <w:p w14:paraId="4E2A3545" w14:textId="77777777" w:rsidR="00463061" w:rsidRPr="002314CF" w:rsidRDefault="00463061" w:rsidP="00887DB3">
            <w:pPr>
              <w:pStyle w:val="TableParagraph"/>
              <w:spacing w:before="57" w:line="242" w:lineRule="auto"/>
              <w:ind w:left="110"/>
              <w:rPr>
                <w:sz w:val="16"/>
                <w:lang w:val="ru-RU"/>
              </w:rPr>
            </w:pPr>
            <w:r w:rsidRPr="002314CF">
              <w:rPr>
                <w:sz w:val="16"/>
                <w:lang w:val="ru-RU"/>
              </w:rPr>
              <w:t>"</w:t>
            </w:r>
            <w:proofErr w:type="spellStart"/>
            <w:r w:rsidRPr="002314CF">
              <w:rPr>
                <w:sz w:val="16"/>
                <w:lang w:val="ru-RU"/>
              </w:rPr>
              <w:t>Финатлон</w:t>
            </w:r>
            <w:proofErr w:type="spellEnd"/>
            <w:r w:rsidRPr="002314CF">
              <w:rPr>
                <w:sz w:val="16"/>
                <w:lang w:val="ru-RU"/>
              </w:rPr>
              <w:t xml:space="preserve"> для старшеклассников" -</w:t>
            </w:r>
            <w:r w:rsidRPr="002314CF">
              <w:rPr>
                <w:spacing w:val="40"/>
                <w:sz w:val="16"/>
                <w:lang w:val="ru-RU"/>
              </w:rPr>
              <w:t xml:space="preserve"> </w:t>
            </w:r>
            <w:r w:rsidRPr="002314CF">
              <w:rPr>
                <w:sz w:val="16"/>
                <w:lang w:val="ru-RU"/>
              </w:rPr>
              <w:t>Всероссийская олимпиада по</w:t>
            </w:r>
            <w:r w:rsidRPr="002314CF">
              <w:rPr>
                <w:spacing w:val="40"/>
                <w:sz w:val="16"/>
                <w:lang w:val="ru-RU"/>
              </w:rPr>
              <w:t xml:space="preserve"> </w:t>
            </w:r>
            <w:r w:rsidRPr="002314CF">
              <w:rPr>
                <w:sz w:val="16"/>
                <w:lang w:val="ru-RU"/>
              </w:rPr>
              <w:t>финансовой</w:t>
            </w:r>
            <w:r w:rsidRPr="002314CF">
              <w:rPr>
                <w:spacing w:val="-10"/>
                <w:sz w:val="16"/>
                <w:lang w:val="ru-RU"/>
              </w:rPr>
              <w:t xml:space="preserve"> </w:t>
            </w:r>
            <w:r w:rsidRPr="002314CF">
              <w:rPr>
                <w:sz w:val="16"/>
                <w:lang w:val="ru-RU"/>
              </w:rPr>
              <w:t>грамотности,</w:t>
            </w:r>
            <w:r w:rsidRPr="002314CF">
              <w:rPr>
                <w:spacing w:val="-10"/>
                <w:sz w:val="16"/>
                <w:lang w:val="ru-RU"/>
              </w:rPr>
              <w:t xml:space="preserve"> </w:t>
            </w:r>
            <w:r w:rsidRPr="002314CF">
              <w:rPr>
                <w:sz w:val="16"/>
                <w:lang w:val="ru-RU"/>
              </w:rPr>
              <w:t>устойчивому</w:t>
            </w:r>
            <w:r w:rsidRPr="002314CF">
              <w:rPr>
                <w:spacing w:val="40"/>
                <w:sz w:val="16"/>
                <w:lang w:val="ru-RU"/>
              </w:rPr>
              <w:t xml:space="preserve"> </w:t>
            </w:r>
            <w:r w:rsidRPr="002314CF">
              <w:rPr>
                <w:sz w:val="16"/>
                <w:lang w:val="ru-RU"/>
              </w:rPr>
              <w:t>развитию и защите прав потребителей</w:t>
            </w:r>
            <w:r w:rsidRPr="002314CF">
              <w:rPr>
                <w:spacing w:val="40"/>
                <w:sz w:val="16"/>
                <w:lang w:val="ru-RU"/>
              </w:rPr>
              <w:t xml:space="preserve"> </w:t>
            </w:r>
            <w:r w:rsidRPr="002314CF">
              <w:rPr>
                <w:sz w:val="16"/>
                <w:lang w:val="ru-RU"/>
              </w:rPr>
              <w:t>финансовых</w:t>
            </w:r>
            <w:r w:rsidRPr="002314CF">
              <w:rPr>
                <w:spacing w:val="-3"/>
                <w:sz w:val="16"/>
                <w:lang w:val="ru-RU"/>
              </w:rPr>
              <w:t xml:space="preserve"> </w:t>
            </w:r>
            <w:r w:rsidRPr="002314CF">
              <w:rPr>
                <w:sz w:val="16"/>
                <w:lang w:val="ru-RU"/>
              </w:rPr>
              <w:t>услуг</w:t>
            </w:r>
          </w:p>
        </w:tc>
        <w:tc>
          <w:tcPr>
            <w:tcW w:w="667" w:type="dxa"/>
          </w:tcPr>
          <w:p w14:paraId="444A719B" w14:textId="77777777" w:rsidR="00463061" w:rsidRPr="002314CF" w:rsidRDefault="00463061" w:rsidP="00887DB3">
            <w:pPr>
              <w:pStyle w:val="TableParagraph"/>
              <w:rPr>
                <w:sz w:val="16"/>
                <w:lang w:val="ru-RU"/>
              </w:rPr>
            </w:pPr>
          </w:p>
          <w:p w14:paraId="76F52378" w14:textId="77777777" w:rsidR="00463061" w:rsidRPr="002314CF" w:rsidRDefault="00463061" w:rsidP="00887DB3">
            <w:pPr>
              <w:pStyle w:val="TableParagraph"/>
              <w:spacing w:before="49"/>
              <w:rPr>
                <w:sz w:val="16"/>
                <w:lang w:val="ru-RU"/>
              </w:rPr>
            </w:pPr>
          </w:p>
          <w:p w14:paraId="355E9C78" w14:textId="77777777" w:rsidR="00463061" w:rsidRDefault="00463061" w:rsidP="00887DB3">
            <w:pPr>
              <w:pStyle w:val="TableParagraph"/>
              <w:ind w:left="10" w:right="1"/>
              <w:jc w:val="center"/>
              <w:rPr>
                <w:sz w:val="16"/>
              </w:rPr>
            </w:pPr>
            <w:r>
              <w:rPr>
                <w:spacing w:val="-10"/>
                <w:sz w:val="16"/>
              </w:rPr>
              <w:t>1</w:t>
            </w:r>
          </w:p>
        </w:tc>
        <w:tc>
          <w:tcPr>
            <w:tcW w:w="668" w:type="dxa"/>
          </w:tcPr>
          <w:p w14:paraId="09A57466" w14:textId="77777777" w:rsidR="00463061" w:rsidRDefault="00463061" w:rsidP="00887DB3">
            <w:pPr>
              <w:pStyle w:val="TableParagraph"/>
              <w:rPr>
                <w:sz w:val="16"/>
              </w:rPr>
            </w:pPr>
          </w:p>
          <w:p w14:paraId="2B6F2780" w14:textId="77777777" w:rsidR="00463061" w:rsidRDefault="00463061" w:rsidP="00887DB3">
            <w:pPr>
              <w:pStyle w:val="TableParagraph"/>
              <w:spacing w:before="49"/>
              <w:rPr>
                <w:sz w:val="16"/>
              </w:rPr>
            </w:pPr>
          </w:p>
          <w:p w14:paraId="624B270D" w14:textId="77777777" w:rsidR="00463061" w:rsidRDefault="00463061" w:rsidP="00887DB3">
            <w:pPr>
              <w:pStyle w:val="TableParagraph"/>
              <w:ind w:left="11" w:right="5"/>
              <w:jc w:val="center"/>
              <w:rPr>
                <w:sz w:val="16"/>
              </w:rPr>
            </w:pPr>
            <w:r>
              <w:rPr>
                <w:spacing w:val="-5"/>
                <w:sz w:val="16"/>
              </w:rPr>
              <w:t>III</w:t>
            </w:r>
          </w:p>
        </w:tc>
        <w:tc>
          <w:tcPr>
            <w:tcW w:w="1515" w:type="dxa"/>
          </w:tcPr>
          <w:p w14:paraId="7825F77C" w14:textId="77777777" w:rsidR="00463061" w:rsidRDefault="00463061" w:rsidP="00887DB3">
            <w:pPr>
              <w:pStyle w:val="TableParagraph"/>
              <w:spacing w:before="130"/>
              <w:rPr>
                <w:sz w:val="16"/>
              </w:rPr>
            </w:pPr>
          </w:p>
          <w:p w14:paraId="6394411D" w14:textId="77777777" w:rsidR="00463061" w:rsidRDefault="00463061" w:rsidP="00887DB3">
            <w:pPr>
              <w:pStyle w:val="TableParagraph"/>
              <w:spacing w:line="271" w:lineRule="auto"/>
              <w:ind w:left="333" w:right="112" w:firstLine="9"/>
              <w:rPr>
                <w:sz w:val="16"/>
              </w:rPr>
            </w:pPr>
            <w:proofErr w:type="spellStart"/>
            <w:r>
              <w:rPr>
                <w:spacing w:val="-2"/>
                <w:sz w:val="16"/>
              </w:rPr>
              <w:t>Финансовая</w:t>
            </w:r>
            <w:proofErr w:type="spellEnd"/>
            <w:r>
              <w:rPr>
                <w:spacing w:val="40"/>
                <w:sz w:val="16"/>
              </w:rPr>
              <w:t xml:space="preserve"> </w:t>
            </w:r>
            <w:proofErr w:type="spellStart"/>
            <w:r>
              <w:rPr>
                <w:spacing w:val="-2"/>
                <w:sz w:val="16"/>
              </w:rPr>
              <w:t>грамотность</w:t>
            </w:r>
            <w:proofErr w:type="spellEnd"/>
          </w:p>
        </w:tc>
        <w:tc>
          <w:tcPr>
            <w:tcW w:w="1746" w:type="dxa"/>
          </w:tcPr>
          <w:p w14:paraId="4992D31F" w14:textId="77777777" w:rsidR="00463061" w:rsidRDefault="00463061" w:rsidP="00887DB3">
            <w:pPr>
              <w:pStyle w:val="TableParagraph"/>
              <w:rPr>
                <w:sz w:val="16"/>
              </w:rPr>
            </w:pPr>
          </w:p>
          <w:p w14:paraId="20BA2115" w14:textId="77777777" w:rsidR="00463061" w:rsidRDefault="00463061" w:rsidP="00887DB3">
            <w:pPr>
              <w:pStyle w:val="TableParagraph"/>
              <w:spacing w:before="63"/>
              <w:rPr>
                <w:sz w:val="16"/>
              </w:rPr>
            </w:pPr>
          </w:p>
          <w:p w14:paraId="1F93EDC9" w14:textId="77777777" w:rsidR="00463061" w:rsidRDefault="00463061" w:rsidP="00887DB3">
            <w:pPr>
              <w:pStyle w:val="TableParagraph"/>
              <w:ind w:left="14" w:right="3"/>
              <w:jc w:val="center"/>
              <w:rPr>
                <w:sz w:val="16"/>
              </w:rPr>
            </w:pPr>
            <w:proofErr w:type="spellStart"/>
            <w:r>
              <w:rPr>
                <w:spacing w:val="-2"/>
                <w:sz w:val="16"/>
              </w:rPr>
              <w:t>обществознание</w:t>
            </w:r>
            <w:proofErr w:type="spellEnd"/>
          </w:p>
        </w:tc>
        <w:tc>
          <w:tcPr>
            <w:tcW w:w="1806" w:type="dxa"/>
          </w:tcPr>
          <w:p w14:paraId="0915F29E" w14:textId="77777777" w:rsidR="00463061" w:rsidRDefault="00463061" w:rsidP="00887DB3">
            <w:pPr>
              <w:pStyle w:val="TableParagraph"/>
              <w:rPr>
                <w:sz w:val="16"/>
              </w:rPr>
            </w:pPr>
          </w:p>
          <w:p w14:paraId="2A094C86" w14:textId="77777777" w:rsidR="00463061" w:rsidRDefault="00463061" w:rsidP="00887DB3">
            <w:pPr>
              <w:pStyle w:val="TableParagraph"/>
              <w:spacing w:before="63"/>
              <w:rPr>
                <w:sz w:val="16"/>
              </w:rPr>
            </w:pPr>
          </w:p>
          <w:p w14:paraId="41C98234"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6A94D057" w14:textId="77777777" w:rsidR="00463061" w:rsidRPr="002314CF" w:rsidRDefault="00463061" w:rsidP="00887DB3">
            <w:pPr>
              <w:pStyle w:val="TableParagraph"/>
              <w:spacing w:before="4" w:line="273" w:lineRule="auto"/>
              <w:ind w:left="105" w:right="261"/>
              <w:jc w:val="both"/>
              <w:rPr>
                <w:sz w:val="16"/>
                <w:lang w:val="ru-RU"/>
              </w:rPr>
            </w:pPr>
            <w:r w:rsidRPr="002314CF">
              <w:rPr>
                <w:sz w:val="16"/>
                <w:lang w:val="ru-RU"/>
              </w:rPr>
              <w:t>Право</w:t>
            </w:r>
            <w:r w:rsidRPr="002314CF">
              <w:rPr>
                <w:spacing w:val="-5"/>
                <w:sz w:val="16"/>
                <w:lang w:val="ru-RU"/>
              </w:rPr>
              <w:t xml:space="preserve"> </w:t>
            </w:r>
            <w:r w:rsidRPr="002314CF">
              <w:rPr>
                <w:sz w:val="16"/>
                <w:lang w:val="ru-RU"/>
              </w:rPr>
              <w:t>на</w:t>
            </w:r>
            <w:r w:rsidRPr="002314CF">
              <w:rPr>
                <w:spacing w:val="-5"/>
                <w:sz w:val="16"/>
                <w:lang w:val="ru-RU"/>
              </w:rPr>
              <w:t xml:space="preserve"> </w:t>
            </w:r>
            <w:r w:rsidRPr="002314CF">
              <w:rPr>
                <w:sz w:val="16"/>
                <w:lang w:val="ru-RU"/>
              </w:rPr>
              <w:t>100</w:t>
            </w:r>
            <w:r w:rsidRPr="002314CF">
              <w:rPr>
                <w:spacing w:val="-5"/>
                <w:sz w:val="16"/>
                <w:lang w:val="ru-RU"/>
              </w:rPr>
              <w:t xml:space="preserve"> </w:t>
            </w:r>
            <w:r w:rsidRPr="002314CF">
              <w:rPr>
                <w:sz w:val="16"/>
                <w:lang w:val="ru-RU"/>
              </w:rPr>
              <w:t>баллов</w:t>
            </w:r>
            <w:r w:rsidRPr="002314CF">
              <w:rPr>
                <w:spacing w:val="40"/>
                <w:sz w:val="16"/>
                <w:lang w:val="ru-RU"/>
              </w:rPr>
              <w:t xml:space="preserve"> </w:t>
            </w:r>
            <w:r w:rsidRPr="002314CF">
              <w:rPr>
                <w:sz w:val="16"/>
                <w:lang w:val="ru-RU"/>
              </w:rPr>
              <w:t>или</w:t>
            </w:r>
            <w:r w:rsidRPr="002314CF">
              <w:rPr>
                <w:spacing w:val="-10"/>
                <w:sz w:val="16"/>
                <w:lang w:val="ru-RU"/>
              </w:rPr>
              <w:t xml:space="preserve"> </w:t>
            </w:r>
            <w:r w:rsidRPr="002314CF">
              <w:rPr>
                <w:sz w:val="16"/>
                <w:lang w:val="ru-RU"/>
              </w:rPr>
              <w:t>дополнительные</w:t>
            </w:r>
            <w:r w:rsidRPr="002314CF">
              <w:rPr>
                <w:spacing w:val="40"/>
                <w:sz w:val="16"/>
                <w:lang w:val="ru-RU"/>
              </w:rPr>
              <w:t xml:space="preserve"> </w:t>
            </w:r>
            <w:r w:rsidRPr="002314CF">
              <w:rPr>
                <w:sz w:val="16"/>
                <w:lang w:val="ru-RU"/>
              </w:rPr>
              <w:t>баллы к ЕГЭ</w:t>
            </w:r>
          </w:p>
          <w:p w14:paraId="6A09966F" w14:textId="77777777" w:rsidR="00463061" w:rsidRPr="002314CF" w:rsidRDefault="00463061" w:rsidP="00887DB3">
            <w:pPr>
              <w:pStyle w:val="TableParagraph"/>
              <w:spacing w:before="17"/>
              <w:rPr>
                <w:sz w:val="16"/>
                <w:lang w:val="ru-RU"/>
              </w:rPr>
            </w:pPr>
          </w:p>
          <w:p w14:paraId="0CDD11B2"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17FC8653" w14:textId="77777777" w:rsidR="00463061" w:rsidRDefault="00463061" w:rsidP="00887DB3">
            <w:pPr>
              <w:pStyle w:val="TableParagraph"/>
              <w:spacing w:before="151"/>
              <w:rPr>
                <w:sz w:val="16"/>
              </w:rPr>
            </w:pPr>
          </w:p>
          <w:p w14:paraId="4DB9DB85" w14:textId="77777777" w:rsidR="00463061" w:rsidRDefault="00463061" w:rsidP="00887DB3">
            <w:pPr>
              <w:pStyle w:val="TableParagraph"/>
              <w:spacing w:line="244"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6E274E16" w14:textId="77777777" w:rsidR="00463061" w:rsidRDefault="00463061" w:rsidP="00887DB3">
            <w:pPr>
              <w:pStyle w:val="TableParagraph"/>
              <w:spacing w:before="28"/>
              <w:rPr>
                <w:sz w:val="16"/>
              </w:rPr>
            </w:pPr>
          </w:p>
          <w:p w14:paraId="74EB9AD9" w14:textId="77777777" w:rsidR="00463061" w:rsidRDefault="00463061" w:rsidP="00887DB3">
            <w:pPr>
              <w:pStyle w:val="TableParagraph"/>
              <w:spacing w:before="1"/>
              <w:ind w:left="106"/>
              <w:rPr>
                <w:sz w:val="16"/>
              </w:rPr>
            </w:pPr>
            <w:r>
              <w:rPr>
                <w:sz w:val="16"/>
              </w:rPr>
              <w:t>11</w:t>
            </w:r>
            <w:r>
              <w:rPr>
                <w:spacing w:val="-1"/>
                <w:sz w:val="16"/>
              </w:rPr>
              <w:t xml:space="preserve"> </w:t>
            </w:r>
            <w:proofErr w:type="spellStart"/>
            <w:r>
              <w:rPr>
                <w:spacing w:val="-4"/>
                <w:sz w:val="16"/>
              </w:rPr>
              <w:t>класс</w:t>
            </w:r>
            <w:proofErr w:type="spellEnd"/>
          </w:p>
          <w:p w14:paraId="0DA07697" w14:textId="77777777" w:rsidR="00463061" w:rsidRDefault="00463061" w:rsidP="00887DB3">
            <w:pPr>
              <w:pStyle w:val="TableParagraph"/>
              <w:spacing w:before="42"/>
              <w:rPr>
                <w:sz w:val="16"/>
              </w:rPr>
            </w:pPr>
          </w:p>
          <w:p w14:paraId="5FF226CA"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6C90475E" w14:textId="77777777" w:rsidTr="00887DB3">
        <w:trPr>
          <w:trHeight w:val="1245"/>
        </w:trPr>
        <w:tc>
          <w:tcPr>
            <w:tcW w:w="975" w:type="dxa"/>
          </w:tcPr>
          <w:p w14:paraId="5A361F73" w14:textId="77777777" w:rsidR="00463061" w:rsidRDefault="00463061" w:rsidP="00887DB3">
            <w:pPr>
              <w:pStyle w:val="TableParagraph"/>
              <w:rPr>
                <w:sz w:val="16"/>
              </w:rPr>
            </w:pPr>
          </w:p>
          <w:p w14:paraId="69616008" w14:textId="77777777" w:rsidR="00463061" w:rsidRDefault="00463061" w:rsidP="00887DB3">
            <w:pPr>
              <w:pStyle w:val="TableParagraph"/>
              <w:spacing w:before="161"/>
              <w:rPr>
                <w:sz w:val="16"/>
              </w:rPr>
            </w:pPr>
          </w:p>
          <w:p w14:paraId="57AE0A44" w14:textId="77777777" w:rsidR="00463061" w:rsidRDefault="00463061" w:rsidP="00887DB3">
            <w:pPr>
              <w:pStyle w:val="TableParagraph"/>
              <w:ind w:left="171" w:right="39"/>
              <w:jc w:val="center"/>
              <w:rPr>
                <w:sz w:val="16"/>
              </w:rPr>
            </w:pPr>
            <w:r>
              <w:rPr>
                <w:spacing w:val="-5"/>
                <w:sz w:val="16"/>
              </w:rPr>
              <w:t>2.</w:t>
            </w:r>
          </w:p>
        </w:tc>
        <w:tc>
          <w:tcPr>
            <w:tcW w:w="2918" w:type="dxa"/>
          </w:tcPr>
          <w:p w14:paraId="4ACCBA1B" w14:textId="77777777" w:rsidR="00463061" w:rsidRDefault="00463061" w:rsidP="00887DB3">
            <w:pPr>
              <w:pStyle w:val="TableParagraph"/>
              <w:spacing w:before="151"/>
              <w:rPr>
                <w:sz w:val="16"/>
              </w:rPr>
            </w:pPr>
          </w:p>
          <w:p w14:paraId="2B0C6AC3" w14:textId="77777777" w:rsidR="00463061" w:rsidRDefault="00463061" w:rsidP="00887DB3">
            <w:pPr>
              <w:pStyle w:val="TableParagraph"/>
              <w:spacing w:line="244" w:lineRule="auto"/>
              <w:ind w:left="110" w:right="788"/>
              <w:rPr>
                <w:sz w:val="16"/>
              </w:rPr>
            </w:pPr>
            <w:r>
              <w:rPr>
                <w:sz w:val="16"/>
              </w:rPr>
              <w:t>"</w:t>
            </w:r>
            <w:proofErr w:type="spellStart"/>
            <w:r>
              <w:rPr>
                <w:sz w:val="16"/>
              </w:rPr>
              <w:t>Формула</w:t>
            </w:r>
            <w:proofErr w:type="spellEnd"/>
            <w:r>
              <w:rPr>
                <w:spacing w:val="-10"/>
                <w:sz w:val="16"/>
              </w:rPr>
              <w:t xml:space="preserve"> </w:t>
            </w:r>
            <w:proofErr w:type="spellStart"/>
            <w:r>
              <w:rPr>
                <w:sz w:val="16"/>
              </w:rPr>
              <w:t>Единства</w:t>
            </w:r>
            <w:proofErr w:type="spellEnd"/>
            <w:r>
              <w:rPr>
                <w:sz w:val="16"/>
              </w:rPr>
              <w:t>"/"</w:t>
            </w:r>
            <w:proofErr w:type="spellStart"/>
            <w:r>
              <w:rPr>
                <w:sz w:val="16"/>
              </w:rPr>
              <w:t>Третье</w:t>
            </w:r>
            <w:proofErr w:type="spellEnd"/>
            <w:r>
              <w:rPr>
                <w:spacing w:val="40"/>
                <w:sz w:val="16"/>
              </w:rPr>
              <w:t xml:space="preserve"> </w:t>
            </w:r>
            <w:proofErr w:type="spellStart"/>
            <w:r>
              <w:rPr>
                <w:spacing w:val="-2"/>
                <w:sz w:val="16"/>
              </w:rPr>
              <w:t>тысячелетие</w:t>
            </w:r>
            <w:proofErr w:type="spellEnd"/>
            <w:r>
              <w:rPr>
                <w:spacing w:val="-2"/>
                <w:sz w:val="16"/>
              </w:rPr>
              <w:t>"</w:t>
            </w:r>
          </w:p>
        </w:tc>
        <w:tc>
          <w:tcPr>
            <w:tcW w:w="667" w:type="dxa"/>
          </w:tcPr>
          <w:p w14:paraId="16688339" w14:textId="77777777" w:rsidR="00463061" w:rsidRDefault="00463061" w:rsidP="00887DB3">
            <w:pPr>
              <w:pStyle w:val="TableParagraph"/>
              <w:rPr>
                <w:sz w:val="16"/>
              </w:rPr>
            </w:pPr>
          </w:p>
          <w:p w14:paraId="427EE704" w14:textId="77777777" w:rsidR="00463061" w:rsidRDefault="00463061" w:rsidP="00887DB3">
            <w:pPr>
              <w:pStyle w:val="TableParagraph"/>
              <w:spacing w:before="48"/>
              <w:rPr>
                <w:sz w:val="16"/>
              </w:rPr>
            </w:pPr>
          </w:p>
          <w:p w14:paraId="19715EF8" w14:textId="77777777" w:rsidR="00463061" w:rsidRDefault="00463061" w:rsidP="00887DB3">
            <w:pPr>
              <w:pStyle w:val="TableParagraph"/>
              <w:spacing w:before="1"/>
              <w:ind w:left="10" w:right="1"/>
              <w:jc w:val="center"/>
              <w:rPr>
                <w:sz w:val="16"/>
              </w:rPr>
            </w:pPr>
            <w:r>
              <w:rPr>
                <w:spacing w:val="-10"/>
                <w:sz w:val="16"/>
              </w:rPr>
              <w:t>2</w:t>
            </w:r>
          </w:p>
        </w:tc>
        <w:tc>
          <w:tcPr>
            <w:tcW w:w="668" w:type="dxa"/>
          </w:tcPr>
          <w:p w14:paraId="2D5513C1" w14:textId="77777777" w:rsidR="00463061" w:rsidRDefault="00463061" w:rsidP="00887DB3">
            <w:pPr>
              <w:pStyle w:val="TableParagraph"/>
              <w:rPr>
                <w:sz w:val="16"/>
              </w:rPr>
            </w:pPr>
          </w:p>
          <w:p w14:paraId="33E3ADC7" w14:textId="77777777" w:rsidR="00463061" w:rsidRDefault="00463061" w:rsidP="00887DB3">
            <w:pPr>
              <w:pStyle w:val="TableParagraph"/>
              <w:spacing w:before="48"/>
              <w:rPr>
                <w:sz w:val="16"/>
              </w:rPr>
            </w:pPr>
          </w:p>
          <w:p w14:paraId="408E7CE4" w14:textId="77777777" w:rsidR="00463061" w:rsidRDefault="00463061" w:rsidP="00887DB3">
            <w:pPr>
              <w:pStyle w:val="TableParagraph"/>
              <w:spacing w:before="1"/>
              <w:ind w:left="11" w:right="1"/>
              <w:jc w:val="center"/>
              <w:rPr>
                <w:sz w:val="16"/>
              </w:rPr>
            </w:pPr>
            <w:r>
              <w:rPr>
                <w:spacing w:val="-5"/>
                <w:sz w:val="16"/>
              </w:rPr>
              <w:t>II</w:t>
            </w:r>
          </w:p>
        </w:tc>
        <w:tc>
          <w:tcPr>
            <w:tcW w:w="1515" w:type="dxa"/>
          </w:tcPr>
          <w:p w14:paraId="355A0940" w14:textId="77777777" w:rsidR="00463061" w:rsidRDefault="00463061" w:rsidP="00887DB3">
            <w:pPr>
              <w:pStyle w:val="TableParagraph"/>
              <w:rPr>
                <w:sz w:val="16"/>
              </w:rPr>
            </w:pPr>
          </w:p>
          <w:p w14:paraId="5A21AE98" w14:textId="77777777" w:rsidR="00463061" w:rsidRDefault="00463061" w:rsidP="00887DB3">
            <w:pPr>
              <w:pStyle w:val="TableParagraph"/>
              <w:spacing w:before="48"/>
              <w:rPr>
                <w:sz w:val="16"/>
              </w:rPr>
            </w:pPr>
          </w:p>
          <w:p w14:paraId="5933EEF5" w14:textId="77777777" w:rsidR="00463061" w:rsidRDefault="00463061" w:rsidP="00887DB3">
            <w:pPr>
              <w:pStyle w:val="TableParagraph"/>
              <w:spacing w:before="1"/>
              <w:ind w:left="13" w:right="3"/>
              <w:jc w:val="center"/>
              <w:rPr>
                <w:sz w:val="16"/>
              </w:rPr>
            </w:pPr>
            <w:proofErr w:type="spellStart"/>
            <w:r>
              <w:rPr>
                <w:spacing w:val="-2"/>
                <w:sz w:val="16"/>
              </w:rPr>
              <w:t>математика</w:t>
            </w:r>
            <w:proofErr w:type="spellEnd"/>
          </w:p>
        </w:tc>
        <w:tc>
          <w:tcPr>
            <w:tcW w:w="1746" w:type="dxa"/>
          </w:tcPr>
          <w:p w14:paraId="386322DE" w14:textId="77777777" w:rsidR="00463061" w:rsidRDefault="00463061" w:rsidP="00887DB3">
            <w:pPr>
              <w:pStyle w:val="TableParagraph"/>
              <w:rPr>
                <w:sz w:val="16"/>
              </w:rPr>
            </w:pPr>
          </w:p>
          <w:p w14:paraId="4E3D6DC6" w14:textId="77777777" w:rsidR="00463061" w:rsidRDefault="00463061" w:rsidP="00887DB3">
            <w:pPr>
              <w:pStyle w:val="TableParagraph"/>
              <w:spacing w:before="60"/>
              <w:rPr>
                <w:sz w:val="16"/>
              </w:rPr>
            </w:pPr>
          </w:p>
          <w:p w14:paraId="25A91794" w14:textId="77777777" w:rsidR="00463061" w:rsidRDefault="00463061" w:rsidP="00887DB3">
            <w:pPr>
              <w:pStyle w:val="TableParagraph"/>
              <w:spacing w:before="1"/>
              <w:ind w:left="14" w:right="1"/>
              <w:jc w:val="center"/>
              <w:rPr>
                <w:sz w:val="16"/>
              </w:rPr>
            </w:pPr>
            <w:proofErr w:type="spellStart"/>
            <w:r>
              <w:rPr>
                <w:spacing w:val="-2"/>
                <w:sz w:val="16"/>
              </w:rPr>
              <w:t>математика</w:t>
            </w:r>
            <w:proofErr w:type="spellEnd"/>
          </w:p>
        </w:tc>
        <w:tc>
          <w:tcPr>
            <w:tcW w:w="1806" w:type="dxa"/>
          </w:tcPr>
          <w:p w14:paraId="62FA49A7" w14:textId="77777777" w:rsidR="00463061" w:rsidRDefault="00463061" w:rsidP="00887DB3">
            <w:pPr>
              <w:pStyle w:val="TableParagraph"/>
              <w:rPr>
                <w:sz w:val="16"/>
              </w:rPr>
            </w:pPr>
          </w:p>
          <w:p w14:paraId="36E8710C" w14:textId="77777777" w:rsidR="00463061" w:rsidRDefault="00463061" w:rsidP="00887DB3">
            <w:pPr>
              <w:pStyle w:val="TableParagraph"/>
              <w:spacing w:before="60"/>
              <w:rPr>
                <w:sz w:val="16"/>
              </w:rPr>
            </w:pPr>
          </w:p>
          <w:p w14:paraId="0E45A9FC"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2196ED1C" w14:textId="77777777" w:rsidR="00463061" w:rsidRPr="002314CF" w:rsidRDefault="00463061" w:rsidP="00887DB3">
            <w:pPr>
              <w:pStyle w:val="TableParagraph"/>
              <w:spacing w:before="1" w:line="273" w:lineRule="auto"/>
              <w:ind w:left="105" w:right="261"/>
              <w:jc w:val="both"/>
              <w:rPr>
                <w:sz w:val="16"/>
                <w:lang w:val="ru-RU"/>
              </w:rPr>
            </w:pPr>
            <w:r w:rsidRPr="002314CF">
              <w:rPr>
                <w:sz w:val="16"/>
                <w:lang w:val="ru-RU"/>
              </w:rPr>
              <w:t>Право</w:t>
            </w:r>
            <w:r w:rsidRPr="002314CF">
              <w:rPr>
                <w:spacing w:val="-5"/>
                <w:sz w:val="16"/>
                <w:lang w:val="ru-RU"/>
              </w:rPr>
              <w:t xml:space="preserve"> </w:t>
            </w:r>
            <w:r w:rsidRPr="002314CF">
              <w:rPr>
                <w:sz w:val="16"/>
                <w:lang w:val="ru-RU"/>
              </w:rPr>
              <w:t>на</w:t>
            </w:r>
            <w:r w:rsidRPr="002314CF">
              <w:rPr>
                <w:spacing w:val="-5"/>
                <w:sz w:val="16"/>
                <w:lang w:val="ru-RU"/>
              </w:rPr>
              <w:t xml:space="preserve"> </w:t>
            </w:r>
            <w:r w:rsidRPr="002314CF">
              <w:rPr>
                <w:sz w:val="16"/>
                <w:lang w:val="ru-RU"/>
              </w:rPr>
              <w:t>100</w:t>
            </w:r>
            <w:r w:rsidRPr="002314CF">
              <w:rPr>
                <w:spacing w:val="-5"/>
                <w:sz w:val="16"/>
                <w:lang w:val="ru-RU"/>
              </w:rPr>
              <w:t xml:space="preserve"> </w:t>
            </w:r>
            <w:r w:rsidRPr="002314CF">
              <w:rPr>
                <w:sz w:val="16"/>
                <w:lang w:val="ru-RU"/>
              </w:rPr>
              <w:t>баллов</w:t>
            </w:r>
            <w:r w:rsidRPr="002314CF">
              <w:rPr>
                <w:spacing w:val="40"/>
                <w:sz w:val="16"/>
                <w:lang w:val="ru-RU"/>
              </w:rPr>
              <w:t xml:space="preserve"> </w:t>
            </w:r>
            <w:r w:rsidRPr="002314CF">
              <w:rPr>
                <w:sz w:val="16"/>
                <w:lang w:val="ru-RU"/>
              </w:rPr>
              <w:t>или</w:t>
            </w:r>
            <w:r w:rsidRPr="002314CF">
              <w:rPr>
                <w:spacing w:val="-10"/>
                <w:sz w:val="16"/>
                <w:lang w:val="ru-RU"/>
              </w:rPr>
              <w:t xml:space="preserve"> </w:t>
            </w:r>
            <w:r w:rsidRPr="002314CF">
              <w:rPr>
                <w:sz w:val="16"/>
                <w:lang w:val="ru-RU"/>
              </w:rPr>
              <w:t>дополнительные</w:t>
            </w:r>
            <w:r w:rsidRPr="002314CF">
              <w:rPr>
                <w:spacing w:val="40"/>
                <w:sz w:val="16"/>
                <w:lang w:val="ru-RU"/>
              </w:rPr>
              <w:t xml:space="preserve"> </w:t>
            </w:r>
            <w:r w:rsidRPr="002314CF">
              <w:rPr>
                <w:sz w:val="16"/>
                <w:lang w:val="ru-RU"/>
              </w:rPr>
              <w:t>баллы к ЕГЭ</w:t>
            </w:r>
          </w:p>
          <w:p w14:paraId="3613065E" w14:textId="77777777" w:rsidR="00463061" w:rsidRPr="002314CF" w:rsidRDefault="00463061" w:rsidP="00887DB3">
            <w:pPr>
              <w:pStyle w:val="TableParagraph"/>
              <w:spacing w:before="20"/>
              <w:rPr>
                <w:sz w:val="16"/>
                <w:lang w:val="ru-RU"/>
              </w:rPr>
            </w:pPr>
          </w:p>
          <w:p w14:paraId="12E80AA9"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6AEDA5F2" w14:textId="77777777" w:rsidR="00463061" w:rsidRDefault="00463061" w:rsidP="00887DB3">
            <w:pPr>
              <w:pStyle w:val="TableParagraph"/>
              <w:spacing w:before="151"/>
              <w:rPr>
                <w:sz w:val="16"/>
              </w:rPr>
            </w:pPr>
          </w:p>
          <w:p w14:paraId="3A0429BA" w14:textId="77777777" w:rsidR="00463061" w:rsidRDefault="00463061" w:rsidP="00887DB3">
            <w:pPr>
              <w:pStyle w:val="TableParagraph"/>
              <w:spacing w:line="244"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4CC1A54D" w14:textId="77777777" w:rsidR="00463061" w:rsidRDefault="00463061" w:rsidP="00887DB3">
            <w:pPr>
              <w:pStyle w:val="TableParagraph"/>
              <w:spacing w:before="38"/>
              <w:rPr>
                <w:sz w:val="16"/>
              </w:rPr>
            </w:pPr>
          </w:p>
          <w:p w14:paraId="3BEF67EB" w14:textId="77777777" w:rsidR="00463061" w:rsidRDefault="00463061" w:rsidP="00887DB3">
            <w:pPr>
              <w:pStyle w:val="TableParagraph"/>
              <w:ind w:left="106"/>
              <w:rPr>
                <w:sz w:val="16"/>
              </w:rPr>
            </w:pPr>
            <w:r>
              <w:rPr>
                <w:sz w:val="16"/>
              </w:rPr>
              <w:t>11</w:t>
            </w:r>
            <w:r>
              <w:rPr>
                <w:spacing w:val="-1"/>
                <w:sz w:val="16"/>
              </w:rPr>
              <w:t xml:space="preserve"> </w:t>
            </w:r>
            <w:proofErr w:type="spellStart"/>
            <w:r>
              <w:rPr>
                <w:spacing w:val="-4"/>
                <w:sz w:val="16"/>
              </w:rPr>
              <w:t>класс</w:t>
            </w:r>
            <w:proofErr w:type="spellEnd"/>
          </w:p>
          <w:p w14:paraId="6A728041" w14:textId="77777777" w:rsidR="00463061" w:rsidRDefault="00463061" w:rsidP="00887DB3">
            <w:pPr>
              <w:pStyle w:val="TableParagraph"/>
              <w:spacing w:before="45"/>
              <w:rPr>
                <w:sz w:val="16"/>
              </w:rPr>
            </w:pPr>
          </w:p>
          <w:p w14:paraId="45AF2E4E"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3B4EC953" w14:textId="77777777" w:rsidTr="00887DB3">
        <w:trPr>
          <w:trHeight w:val="1248"/>
        </w:trPr>
        <w:tc>
          <w:tcPr>
            <w:tcW w:w="975" w:type="dxa"/>
            <w:vMerge w:val="restart"/>
          </w:tcPr>
          <w:p w14:paraId="760EC39A" w14:textId="77777777" w:rsidR="00463061" w:rsidRDefault="00463061" w:rsidP="00887DB3">
            <w:pPr>
              <w:pStyle w:val="TableParagraph"/>
              <w:rPr>
                <w:sz w:val="16"/>
              </w:rPr>
            </w:pPr>
          </w:p>
          <w:p w14:paraId="2F72DEDC" w14:textId="77777777" w:rsidR="00463061" w:rsidRDefault="00463061" w:rsidP="00887DB3">
            <w:pPr>
              <w:pStyle w:val="TableParagraph"/>
              <w:rPr>
                <w:sz w:val="16"/>
              </w:rPr>
            </w:pPr>
          </w:p>
          <w:p w14:paraId="64DC77C2" w14:textId="77777777" w:rsidR="00463061" w:rsidRDefault="00463061" w:rsidP="00887DB3">
            <w:pPr>
              <w:pStyle w:val="TableParagraph"/>
              <w:rPr>
                <w:sz w:val="16"/>
              </w:rPr>
            </w:pPr>
          </w:p>
          <w:p w14:paraId="78EB4582" w14:textId="77777777" w:rsidR="00463061" w:rsidRDefault="00463061" w:rsidP="00887DB3">
            <w:pPr>
              <w:pStyle w:val="TableParagraph"/>
              <w:rPr>
                <w:sz w:val="16"/>
              </w:rPr>
            </w:pPr>
          </w:p>
          <w:p w14:paraId="74D68BFA" w14:textId="77777777" w:rsidR="00463061" w:rsidRDefault="00463061" w:rsidP="00887DB3">
            <w:pPr>
              <w:pStyle w:val="TableParagraph"/>
              <w:spacing w:before="35"/>
              <w:rPr>
                <w:sz w:val="16"/>
              </w:rPr>
            </w:pPr>
          </w:p>
          <w:p w14:paraId="65C4EA7B" w14:textId="77777777" w:rsidR="00463061" w:rsidRDefault="00463061" w:rsidP="00887DB3">
            <w:pPr>
              <w:pStyle w:val="TableParagraph"/>
              <w:ind w:left="171" w:right="39"/>
              <w:jc w:val="center"/>
              <w:rPr>
                <w:sz w:val="16"/>
              </w:rPr>
            </w:pPr>
            <w:r>
              <w:rPr>
                <w:spacing w:val="-5"/>
                <w:sz w:val="16"/>
              </w:rPr>
              <w:t>3.</w:t>
            </w:r>
          </w:p>
        </w:tc>
        <w:tc>
          <w:tcPr>
            <w:tcW w:w="2918" w:type="dxa"/>
            <w:vMerge w:val="restart"/>
          </w:tcPr>
          <w:p w14:paraId="4E6469D8" w14:textId="77777777" w:rsidR="00463061" w:rsidRPr="002314CF" w:rsidRDefault="00463061" w:rsidP="00887DB3">
            <w:pPr>
              <w:pStyle w:val="TableParagraph"/>
              <w:rPr>
                <w:sz w:val="16"/>
                <w:lang w:val="ru-RU"/>
              </w:rPr>
            </w:pPr>
          </w:p>
          <w:p w14:paraId="7D3D524A" w14:textId="77777777" w:rsidR="00463061" w:rsidRPr="002314CF" w:rsidRDefault="00463061" w:rsidP="00887DB3">
            <w:pPr>
              <w:pStyle w:val="TableParagraph"/>
              <w:rPr>
                <w:sz w:val="16"/>
                <w:lang w:val="ru-RU"/>
              </w:rPr>
            </w:pPr>
          </w:p>
          <w:p w14:paraId="348AE462" w14:textId="77777777" w:rsidR="00463061" w:rsidRPr="002314CF" w:rsidRDefault="00463061" w:rsidP="00887DB3">
            <w:pPr>
              <w:pStyle w:val="TableParagraph"/>
              <w:spacing w:before="112"/>
              <w:rPr>
                <w:sz w:val="16"/>
                <w:lang w:val="ru-RU"/>
              </w:rPr>
            </w:pPr>
          </w:p>
          <w:p w14:paraId="4F68550C" w14:textId="77777777" w:rsidR="00463061" w:rsidRPr="002314CF" w:rsidRDefault="00463061" w:rsidP="00887DB3">
            <w:pPr>
              <w:pStyle w:val="TableParagraph"/>
              <w:ind w:left="110"/>
              <w:rPr>
                <w:sz w:val="16"/>
                <w:lang w:val="ru-RU"/>
              </w:rPr>
            </w:pPr>
            <w:r w:rsidRPr="002314CF">
              <w:rPr>
                <w:spacing w:val="-2"/>
                <w:sz w:val="16"/>
                <w:lang w:val="ru-RU"/>
              </w:rPr>
              <w:t>Всероссийская</w:t>
            </w:r>
            <w:r w:rsidRPr="002314CF">
              <w:rPr>
                <w:spacing w:val="13"/>
                <w:sz w:val="16"/>
                <w:lang w:val="ru-RU"/>
              </w:rPr>
              <w:t xml:space="preserve"> </w:t>
            </w:r>
            <w:r w:rsidRPr="002314CF">
              <w:rPr>
                <w:spacing w:val="-2"/>
                <w:sz w:val="16"/>
                <w:lang w:val="ru-RU"/>
              </w:rPr>
              <w:t>академическая</w:t>
            </w:r>
          </w:p>
          <w:p w14:paraId="70939834" w14:textId="77777777" w:rsidR="00463061" w:rsidRPr="002314CF" w:rsidRDefault="00463061" w:rsidP="00887DB3">
            <w:pPr>
              <w:pStyle w:val="TableParagraph"/>
              <w:spacing w:before="4" w:line="244" w:lineRule="auto"/>
              <w:ind w:left="110"/>
              <w:rPr>
                <w:sz w:val="16"/>
                <w:lang w:val="ru-RU"/>
              </w:rPr>
            </w:pPr>
            <w:r w:rsidRPr="002314CF">
              <w:rPr>
                <w:sz w:val="16"/>
                <w:lang w:val="ru-RU"/>
              </w:rPr>
              <w:t>олимпиада</w:t>
            </w:r>
            <w:r w:rsidRPr="002314CF">
              <w:rPr>
                <w:spacing w:val="-10"/>
                <w:sz w:val="16"/>
                <w:lang w:val="ru-RU"/>
              </w:rPr>
              <w:t xml:space="preserve"> </w:t>
            </w:r>
            <w:r w:rsidRPr="002314CF">
              <w:rPr>
                <w:sz w:val="16"/>
                <w:lang w:val="ru-RU"/>
              </w:rPr>
              <w:t>школьников</w:t>
            </w:r>
            <w:r w:rsidRPr="002314CF">
              <w:rPr>
                <w:spacing w:val="-10"/>
                <w:sz w:val="16"/>
                <w:lang w:val="ru-RU"/>
              </w:rPr>
              <w:t xml:space="preserve"> </w:t>
            </w:r>
            <w:r w:rsidRPr="002314CF">
              <w:rPr>
                <w:sz w:val="16"/>
                <w:lang w:val="ru-RU"/>
              </w:rPr>
              <w:t>имени</w:t>
            </w:r>
            <w:r w:rsidRPr="002314CF">
              <w:rPr>
                <w:spacing w:val="-10"/>
                <w:sz w:val="16"/>
                <w:lang w:val="ru-RU"/>
              </w:rPr>
              <w:t xml:space="preserve"> </w:t>
            </w:r>
            <w:r w:rsidRPr="002314CF">
              <w:rPr>
                <w:sz w:val="16"/>
                <w:lang w:val="ru-RU"/>
              </w:rPr>
              <w:t>В.И.</w:t>
            </w:r>
            <w:r w:rsidRPr="002314CF">
              <w:rPr>
                <w:spacing w:val="40"/>
                <w:sz w:val="16"/>
                <w:lang w:val="ru-RU"/>
              </w:rPr>
              <w:t xml:space="preserve"> </w:t>
            </w:r>
            <w:r w:rsidRPr="002314CF">
              <w:rPr>
                <w:spacing w:val="-2"/>
                <w:sz w:val="16"/>
                <w:lang w:val="ru-RU"/>
              </w:rPr>
              <w:t>Вернадского</w:t>
            </w:r>
          </w:p>
        </w:tc>
        <w:tc>
          <w:tcPr>
            <w:tcW w:w="667" w:type="dxa"/>
            <w:vMerge w:val="restart"/>
          </w:tcPr>
          <w:p w14:paraId="694303D7" w14:textId="77777777" w:rsidR="00463061" w:rsidRPr="002314CF" w:rsidRDefault="00463061" w:rsidP="00887DB3">
            <w:pPr>
              <w:pStyle w:val="TableParagraph"/>
              <w:rPr>
                <w:sz w:val="16"/>
                <w:lang w:val="ru-RU"/>
              </w:rPr>
            </w:pPr>
          </w:p>
          <w:p w14:paraId="4AF7402C" w14:textId="77777777" w:rsidR="00463061" w:rsidRPr="002314CF" w:rsidRDefault="00463061" w:rsidP="00887DB3">
            <w:pPr>
              <w:pStyle w:val="TableParagraph"/>
              <w:rPr>
                <w:sz w:val="16"/>
                <w:lang w:val="ru-RU"/>
              </w:rPr>
            </w:pPr>
          </w:p>
          <w:p w14:paraId="0A65B580" w14:textId="77777777" w:rsidR="00463061" w:rsidRPr="002314CF" w:rsidRDefault="00463061" w:rsidP="00887DB3">
            <w:pPr>
              <w:pStyle w:val="TableParagraph"/>
              <w:rPr>
                <w:sz w:val="16"/>
                <w:lang w:val="ru-RU"/>
              </w:rPr>
            </w:pPr>
          </w:p>
          <w:p w14:paraId="7AF096FC" w14:textId="77777777" w:rsidR="00463061" w:rsidRPr="002314CF" w:rsidRDefault="00463061" w:rsidP="00887DB3">
            <w:pPr>
              <w:pStyle w:val="TableParagraph"/>
              <w:spacing w:before="103"/>
              <w:rPr>
                <w:sz w:val="16"/>
                <w:lang w:val="ru-RU"/>
              </w:rPr>
            </w:pPr>
          </w:p>
          <w:p w14:paraId="7ADD372E" w14:textId="77777777" w:rsidR="00463061" w:rsidRDefault="00463061" w:rsidP="00887DB3">
            <w:pPr>
              <w:pStyle w:val="TableParagraph"/>
              <w:spacing w:before="1"/>
              <w:ind w:left="10" w:right="1"/>
              <w:jc w:val="center"/>
              <w:rPr>
                <w:sz w:val="16"/>
              </w:rPr>
            </w:pPr>
            <w:r>
              <w:rPr>
                <w:spacing w:val="-10"/>
                <w:sz w:val="16"/>
              </w:rPr>
              <w:t>4</w:t>
            </w:r>
          </w:p>
        </w:tc>
        <w:tc>
          <w:tcPr>
            <w:tcW w:w="668" w:type="dxa"/>
          </w:tcPr>
          <w:p w14:paraId="139AE6CF" w14:textId="77777777" w:rsidR="00463061" w:rsidRDefault="00463061" w:rsidP="00887DB3">
            <w:pPr>
              <w:pStyle w:val="TableParagraph"/>
              <w:rPr>
                <w:sz w:val="16"/>
              </w:rPr>
            </w:pPr>
          </w:p>
          <w:p w14:paraId="389559DB" w14:textId="77777777" w:rsidR="00463061" w:rsidRDefault="00463061" w:rsidP="00887DB3">
            <w:pPr>
              <w:pStyle w:val="TableParagraph"/>
              <w:spacing w:before="49"/>
              <w:rPr>
                <w:sz w:val="16"/>
              </w:rPr>
            </w:pPr>
          </w:p>
          <w:p w14:paraId="54A50B69" w14:textId="77777777" w:rsidR="00463061" w:rsidRDefault="00463061" w:rsidP="00887DB3">
            <w:pPr>
              <w:pStyle w:val="TableParagraph"/>
              <w:ind w:left="11"/>
              <w:jc w:val="center"/>
              <w:rPr>
                <w:sz w:val="16"/>
              </w:rPr>
            </w:pPr>
            <w:r>
              <w:rPr>
                <w:spacing w:val="-10"/>
                <w:sz w:val="16"/>
              </w:rPr>
              <w:t>I</w:t>
            </w:r>
          </w:p>
        </w:tc>
        <w:tc>
          <w:tcPr>
            <w:tcW w:w="1515" w:type="dxa"/>
          </w:tcPr>
          <w:p w14:paraId="5AB3A7B7" w14:textId="77777777" w:rsidR="00463061" w:rsidRDefault="00463061" w:rsidP="00887DB3">
            <w:pPr>
              <w:pStyle w:val="TableParagraph"/>
              <w:rPr>
                <w:sz w:val="16"/>
              </w:rPr>
            </w:pPr>
          </w:p>
          <w:p w14:paraId="3935F8E3" w14:textId="77777777" w:rsidR="00463061" w:rsidRDefault="00463061" w:rsidP="00887DB3">
            <w:pPr>
              <w:pStyle w:val="TableParagraph"/>
              <w:spacing w:before="49"/>
              <w:rPr>
                <w:sz w:val="16"/>
              </w:rPr>
            </w:pPr>
          </w:p>
          <w:p w14:paraId="6699FB66" w14:textId="77777777" w:rsidR="00463061" w:rsidRDefault="00463061" w:rsidP="00887DB3">
            <w:pPr>
              <w:pStyle w:val="TableParagraph"/>
              <w:ind w:left="13" w:right="3"/>
              <w:jc w:val="center"/>
              <w:rPr>
                <w:sz w:val="16"/>
              </w:rPr>
            </w:pPr>
            <w:proofErr w:type="spellStart"/>
            <w:r>
              <w:rPr>
                <w:spacing w:val="-2"/>
                <w:sz w:val="16"/>
              </w:rPr>
              <w:t>экономика</w:t>
            </w:r>
            <w:proofErr w:type="spellEnd"/>
          </w:p>
        </w:tc>
        <w:tc>
          <w:tcPr>
            <w:tcW w:w="1746" w:type="dxa"/>
          </w:tcPr>
          <w:p w14:paraId="3C4E5737" w14:textId="77777777" w:rsidR="00463061" w:rsidRDefault="00463061" w:rsidP="00887DB3">
            <w:pPr>
              <w:pStyle w:val="TableParagraph"/>
              <w:rPr>
                <w:sz w:val="16"/>
              </w:rPr>
            </w:pPr>
          </w:p>
          <w:p w14:paraId="2474A6AF" w14:textId="77777777" w:rsidR="00463061" w:rsidRDefault="00463061" w:rsidP="00887DB3">
            <w:pPr>
              <w:pStyle w:val="TableParagraph"/>
              <w:spacing w:before="49"/>
              <w:rPr>
                <w:sz w:val="16"/>
              </w:rPr>
            </w:pPr>
          </w:p>
          <w:p w14:paraId="2A2B48EA" w14:textId="77777777" w:rsidR="00463061" w:rsidRDefault="00463061" w:rsidP="00887DB3">
            <w:pPr>
              <w:pStyle w:val="TableParagraph"/>
              <w:ind w:left="14" w:right="1"/>
              <w:jc w:val="center"/>
              <w:rPr>
                <w:sz w:val="16"/>
              </w:rPr>
            </w:pPr>
            <w:proofErr w:type="spellStart"/>
            <w:r>
              <w:rPr>
                <w:spacing w:val="-2"/>
                <w:sz w:val="16"/>
              </w:rPr>
              <w:t>экономика</w:t>
            </w:r>
            <w:proofErr w:type="spellEnd"/>
          </w:p>
        </w:tc>
        <w:tc>
          <w:tcPr>
            <w:tcW w:w="1806" w:type="dxa"/>
          </w:tcPr>
          <w:p w14:paraId="5998FB78" w14:textId="77777777" w:rsidR="00463061" w:rsidRDefault="00463061" w:rsidP="00887DB3">
            <w:pPr>
              <w:pStyle w:val="TableParagraph"/>
              <w:rPr>
                <w:sz w:val="16"/>
              </w:rPr>
            </w:pPr>
          </w:p>
          <w:p w14:paraId="5CF408DA" w14:textId="77777777" w:rsidR="00463061" w:rsidRDefault="00463061" w:rsidP="00887DB3">
            <w:pPr>
              <w:pStyle w:val="TableParagraph"/>
              <w:spacing w:before="49"/>
              <w:rPr>
                <w:sz w:val="16"/>
              </w:rPr>
            </w:pPr>
          </w:p>
          <w:p w14:paraId="1904805E"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5CBD6293" w14:textId="77777777" w:rsidR="00463061" w:rsidRPr="002314CF" w:rsidRDefault="00463061" w:rsidP="00887DB3">
            <w:pPr>
              <w:pStyle w:val="TableParagraph"/>
              <w:spacing w:before="1" w:line="276" w:lineRule="auto"/>
              <w:ind w:left="105" w:right="261"/>
              <w:jc w:val="both"/>
              <w:rPr>
                <w:sz w:val="16"/>
                <w:lang w:val="ru-RU"/>
              </w:rPr>
            </w:pPr>
            <w:r w:rsidRPr="002314CF">
              <w:rPr>
                <w:sz w:val="16"/>
                <w:lang w:val="ru-RU"/>
              </w:rPr>
              <w:t>Право</w:t>
            </w:r>
            <w:r w:rsidRPr="002314CF">
              <w:rPr>
                <w:spacing w:val="-5"/>
                <w:sz w:val="16"/>
                <w:lang w:val="ru-RU"/>
              </w:rPr>
              <w:t xml:space="preserve"> </w:t>
            </w:r>
            <w:r w:rsidRPr="002314CF">
              <w:rPr>
                <w:sz w:val="16"/>
                <w:lang w:val="ru-RU"/>
              </w:rPr>
              <w:t>на</w:t>
            </w:r>
            <w:r w:rsidRPr="002314CF">
              <w:rPr>
                <w:spacing w:val="-5"/>
                <w:sz w:val="16"/>
                <w:lang w:val="ru-RU"/>
              </w:rPr>
              <w:t xml:space="preserve"> </w:t>
            </w:r>
            <w:r w:rsidRPr="002314CF">
              <w:rPr>
                <w:sz w:val="16"/>
                <w:lang w:val="ru-RU"/>
              </w:rPr>
              <w:t>100</w:t>
            </w:r>
            <w:r w:rsidRPr="002314CF">
              <w:rPr>
                <w:spacing w:val="-5"/>
                <w:sz w:val="16"/>
                <w:lang w:val="ru-RU"/>
              </w:rPr>
              <w:t xml:space="preserve"> </w:t>
            </w:r>
            <w:r w:rsidRPr="002314CF">
              <w:rPr>
                <w:sz w:val="16"/>
                <w:lang w:val="ru-RU"/>
              </w:rPr>
              <w:t>баллов</w:t>
            </w:r>
            <w:r w:rsidRPr="002314CF">
              <w:rPr>
                <w:spacing w:val="40"/>
                <w:sz w:val="16"/>
                <w:lang w:val="ru-RU"/>
              </w:rPr>
              <w:t xml:space="preserve"> </w:t>
            </w:r>
            <w:r w:rsidRPr="002314CF">
              <w:rPr>
                <w:sz w:val="16"/>
                <w:lang w:val="ru-RU"/>
              </w:rPr>
              <w:t>или</w:t>
            </w:r>
            <w:r w:rsidRPr="002314CF">
              <w:rPr>
                <w:spacing w:val="-10"/>
                <w:sz w:val="16"/>
                <w:lang w:val="ru-RU"/>
              </w:rPr>
              <w:t xml:space="preserve"> </w:t>
            </w:r>
            <w:r w:rsidRPr="002314CF">
              <w:rPr>
                <w:sz w:val="16"/>
                <w:lang w:val="ru-RU"/>
              </w:rPr>
              <w:t>дополнительные</w:t>
            </w:r>
            <w:r w:rsidRPr="002314CF">
              <w:rPr>
                <w:spacing w:val="40"/>
                <w:sz w:val="16"/>
                <w:lang w:val="ru-RU"/>
              </w:rPr>
              <w:t xml:space="preserve"> </w:t>
            </w:r>
            <w:r w:rsidRPr="002314CF">
              <w:rPr>
                <w:sz w:val="16"/>
                <w:lang w:val="ru-RU"/>
              </w:rPr>
              <w:t>баллы к ЕГЭ</w:t>
            </w:r>
          </w:p>
          <w:p w14:paraId="687B85BB" w14:textId="77777777" w:rsidR="00463061" w:rsidRPr="002314CF" w:rsidRDefault="00463061" w:rsidP="00887DB3">
            <w:pPr>
              <w:pStyle w:val="TableParagraph"/>
              <w:spacing w:before="15"/>
              <w:rPr>
                <w:sz w:val="16"/>
                <w:lang w:val="ru-RU"/>
              </w:rPr>
            </w:pPr>
          </w:p>
          <w:p w14:paraId="65C63916"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0088FF40" w14:textId="77777777" w:rsidR="00463061" w:rsidRDefault="00463061" w:rsidP="00887DB3">
            <w:pPr>
              <w:pStyle w:val="TableParagraph"/>
              <w:spacing w:before="130"/>
              <w:rPr>
                <w:sz w:val="16"/>
              </w:rPr>
            </w:pPr>
          </w:p>
          <w:p w14:paraId="22B4F033"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126FA5FB" w14:textId="77777777" w:rsidR="00463061" w:rsidRDefault="00463061" w:rsidP="00887DB3">
            <w:pPr>
              <w:pStyle w:val="TableParagraph"/>
              <w:spacing w:before="28"/>
              <w:rPr>
                <w:sz w:val="16"/>
              </w:rPr>
            </w:pPr>
          </w:p>
          <w:p w14:paraId="603F37CE" w14:textId="77777777" w:rsidR="00463061" w:rsidRDefault="00463061" w:rsidP="00887DB3">
            <w:pPr>
              <w:pStyle w:val="TableParagraph"/>
              <w:spacing w:before="1"/>
              <w:ind w:left="106"/>
              <w:rPr>
                <w:sz w:val="16"/>
              </w:rPr>
            </w:pPr>
            <w:r>
              <w:rPr>
                <w:sz w:val="16"/>
              </w:rPr>
              <w:t>11</w:t>
            </w:r>
            <w:r>
              <w:rPr>
                <w:spacing w:val="-1"/>
                <w:sz w:val="16"/>
              </w:rPr>
              <w:t xml:space="preserve"> </w:t>
            </w:r>
            <w:proofErr w:type="spellStart"/>
            <w:r>
              <w:rPr>
                <w:spacing w:val="-4"/>
                <w:sz w:val="16"/>
              </w:rPr>
              <w:t>класс</w:t>
            </w:r>
            <w:proofErr w:type="spellEnd"/>
          </w:p>
          <w:p w14:paraId="744CC312" w14:textId="77777777" w:rsidR="00463061" w:rsidRDefault="00463061" w:rsidP="00887DB3">
            <w:pPr>
              <w:pStyle w:val="TableParagraph"/>
              <w:spacing w:before="42"/>
              <w:rPr>
                <w:sz w:val="16"/>
              </w:rPr>
            </w:pPr>
          </w:p>
          <w:p w14:paraId="3FE47AFB"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3B2EBA2A" w14:textId="77777777" w:rsidTr="00887DB3">
        <w:trPr>
          <w:trHeight w:val="834"/>
        </w:trPr>
        <w:tc>
          <w:tcPr>
            <w:tcW w:w="975" w:type="dxa"/>
            <w:vMerge/>
            <w:tcBorders>
              <w:top w:val="nil"/>
            </w:tcBorders>
          </w:tcPr>
          <w:p w14:paraId="588E3C55" w14:textId="77777777" w:rsidR="00463061" w:rsidRDefault="00463061" w:rsidP="00887DB3">
            <w:pPr>
              <w:rPr>
                <w:sz w:val="2"/>
                <w:szCs w:val="2"/>
              </w:rPr>
            </w:pPr>
          </w:p>
        </w:tc>
        <w:tc>
          <w:tcPr>
            <w:tcW w:w="2918" w:type="dxa"/>
            <w:vMerge/>
            <w:tcBorders>
              <w:top w:val="nil"/>
            </w:tcBorders>
          </w:tcPr>
          <w:p w14:paraId="63AD7825" w14:textId="77777777" w:rsidR="00463061" w:rsidRDefault="00463061" w:rsidP="00887DB3">
            <w:pPr>
              <w:rPr>
                <w:sz w:val="2"/>
                <w:szCs w:val="2"/>
              </w:rPr>
            </w:pPr>
          </w:p>
        </w:tc>
        <w:tc>
          <w:tcPr>
            <w:tcW w:w="667" w:type="dxa"/>
            <w:vMerge/>
            <w:tcBorders>
              <w:top w:val="nil"/>
            </w:tcBorders>
          </w:tcPr>
          <w:p w14:paraId="10E71988" w14:textId="77777777" w:rsidR="00463061" w:rsidRDefault="00463061" w:rsidP="00887DB3">
            <w:pPr>
              <w:rPr>
                <w:sz w:val="2"/>
                <w:szCs w:val="2"/>
              </w:rPr>
            </w:pPr>
          </w:p>
        </w:tc>
        <w:tc>
          <w:tcPr>
            <w:tcW w:w="668" w:type="dxa"/>
          </w:tcPr>
          <w:p w14:paraId="0CCB3413" w14:textId="77777777" w:rsidR="00463061" w:rsidRDefault="00463061" w:rsidP="00887DB3">
            <w:pPr>
              <w:pStyle w:val="TableParagraph"/>
              <w:spacing w:before="26"/>
              <w:rPr>
                <w:sz w:val="16"/>
              </w:rPr>
            </w:pPr>
          </w:p>
          <w:p w14:paraId="6A99832F" w14:textId="77777777" w:rsidR="00463061" w:rsidRDefault="00463061" w:rsidP="00887DB3">
            <w:pPr>
              <w:pStyle w:val="TableParagraph"/>
              <w:ind w:left="11"/>
              <w:jc w:val="center"/>
              <w:rPr>
                <w:sz w:val="16"/>
              </w:rPr>
            </w:pPr>
            <w:r>
              <w:rPr>
                <w:spacing w:val="-10"/>
                <w:sz w:val="16"/>
              </w:rPr>
              <w:t>I</w:t>
            </w:r>
          </w:p>
        </w:tc>
        <w:tc>
          <w:tcPr>
            <w:tcW w:w="1515" w:type="dxa"/>
          </w:tcPr>
          <w:p w14:paraId="1E4A8A74" w14:textId="77777777" w:rsidR="00463061" w:rsidRDefault="00463061" w:rsidP="00887DB3">
            <w:pPr>
              <w:pStyle w:val="TableParagraph"/>
              <w:spacing w:before="1" w:line="271" w:lineRule="auto"/>
              <w:ind w:left="132" w:right="112" w:firstLine="74"/>
              <w:rPr>
                <w:sz w:val="16"/>
              </w:rPr>
            </w:pPr>
            <w:proofErr w:type="spellStart"/>
            <w:r>
              <w:rPr>
                <w:sz w:val="16"/>
              </w:rPr>
              <w:t>гуманитарные</w:t>
            </w:r>
            <w:proofErr w:type="spellEnd"/>
            <w:r>
              <w:rPr>
                <w:spacing w:val="-5"/>
                <w:sz w:val="16"/>
              </w:rPr>
              <w:t xml:space="preserve"> </w:t>
            </w:r>
            <w:r>
              <w:rPr>
                <w:sz w:val="16"/>
              </w:rPr>
              <w:t>и</w:t>
            </w:r>
            <w:r>
              <w:rPr>
                <w:spacing w:val="40"/>
                <w:sz w:val="16"/>
              </w:rPr>
              <w:t xml:space="preserve"> </w:t>
            </w:r>
            <w:proofErr w:type="spellStart"/>
            <w:r>
              <w:rPr>
                <w:sz w:val="16"/>
              </w:rPr>
              <w:t>социальные</w:t>
            </w:r>
            <w:proofErr w:type="spellEnd"/>
            <w:r>
              <w:rPr>
                <w:spacing w:val="-10"/>
                <w:sz w:val="16"/>
              </w:rPr>
              <w:t xml:space="preserve"> </w:t>
            </w:r>
            <w:proofErr w:type="spellStart"/>
            <w:r>
              <w:rPr>
                <w:sz w:val="16"/>
              </w:rPr>
              <w:t>науки</w:t>
            </w:r>
            <w:proofErr w:type="spellEnd"/>
          </w:p>
        </w:tc>
        <w:tc>
          <w:tcPr>
            <w:tcW w:w="1746" w:type="dxa"/>
          </w:tcPr>
          <w:p w14:paraId="2CAE3898" w14:textId="77777777" w:rsidR="00463061" w:rsidRDefault="00463061" w:rsidP="00887DB3">
            <w:pPr>
              <w:pStyle w:val="TableParagraph"/>
              <w:spacing w:before="107" w:line="271" w:lineRule="auto"/>
              <w:ind w:left="316" w:firstLine="264"/>
              <w:rPr>
                <w:sz w:val="16"/>
              </w:rPr>
            </w:pPr>
            <w:proofErr w:type="spellStart"/>
            <w:r>
              <w:rPr>
                <w:spacing w:val="-2"/>
                <w:sz w:val="16"/>
              </w:rPr>
              <w:t>история</w:t>
            </w:r>
            <w:proofErr w:type="spellEnd"/>
            <w:r>
              <w:rPr>
                <w:spacing w:val="-2"/>
                <w:sz w:val="16"/>
              </w:rPr>
              <w:t>,</w:t>
            </w:r>
            <w:r>
              <w:rPr>
                <w:spacing w:val="40"/>
                <w:sz w:val="16"/>
              </w:rPr>
              <w:t xml:space="preserve"> </w:t>
            </w:r>
            <w:proofErr w:type="spellStart"/>
            <w:r>
              <w:rPr>
                <w:spacing w:val="-2"/>
                <w:sz w:val="16"/>
              </w:rPr>
              <w:t>обществознание</w:t>
            </w:r>
            <w:proofErr w:type="spellEnd"/>
          </w:p>
        </w:tc>
        <w:tc>
          <w:tcPr>
            <w:tcW w:w="1806" w:type="dxa"/>
          </w:tcPr>
          <w:p w14:paraId="32BDD864" w14:textId="77777777" w:rsidR="00463061" w:rsidRDefault="00463061" w:rsidP="00887DB3">
            <w:pPr>
              <w:pStyle w:val="TableParagraph"/>
              <w:spacing w:before="26"/>
              <w:rPr>
                <w:sz w:val="16"/>
              </w:rPr>
            </w:pPr>
          </w:p>
          <w:p w14:paraId="38233E82"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3B21D453" w14:textId="77777777" w:rsidR="00463061" w:rsidRPr="002314CF" w:rsidRDefault="00463061" w:rsidP="00887DB3">
            <w:pPr>
              <w:pStyle w:val="TableParagraph"/>
              <w:spacing w:before="1" w:line="273" w:lineRule="auto"/>
              <w:ind w:left="105" w:right="261"/>
              <w:jc w:val="both"/>
              <w:rPr>
                <w:sz w:val="16"/>
                <w:lang w:val="ru-RU"/>
              </w:rPr>
            </w:pPr>
            <w:r w:rsidRPr="002314CF">
              <w:rPr>
                <w:sz w:val="16"/>
                <w:lang w:val="ru-RU"/>
              </w:rPr>
              <w:t>Право</w:t>
            </w:r>
            <w:r w:rsidRPr="002314CF">
              <w:rPr>
                <w:spacing w:val="-5"/>
                <w:sz w:val="16"/>
                <w:lang w:val="ru-RU"/>
              </w:rPr>
              <w:t xml:space="preserve"> </w:t>
            </w:r>
            <w:r w:rsidRPr="002314CF">
              <w:rPr>
                <w:sz w:val="16"/>
                <w:lang w:val="ru-RU"/>
              </w:rPr>
              <w:t>на</w:t>
            </w:r>
            <w:r w:rsidRPr="002314CF">
              <w:rPr>
                <w:spacing w:val="-5"/>
                <w:sz w:val="16"/>
                <w:lang w:val="ru-RU"/>
              </w:rPr>
              <w:t xml:space="preserve"> </w:t>
            </w:r>
            <w:r w:rsidRPr="002314CF">
              <w:rPr>
                <w:sz w:val="16"/>
                <w:lang w:val="ru-RU"/>
              </w:rPr>
              <w:t>100</w:t>
            </w:r>
            <w:r w:rsidRPr="002314CF">
              <w:rPr>
                <w:spacing w:val="-5"/>
                <w:sz w:val="16"/>
                <w:lang w:val="ru-RU"/>
              </w:rPr>
              <w:t xml:space="preserve"> </w:t>
            </w:r>
            <w:r w:rsidRPr="002314CF">
              <w:rPr>
                <w:sz w:val="16"/>
                <w:lang w:val="ru-RU"/>
              </w:rPr>
              <w:t>баллов</w:t>
            </w:r>
            <w:r w:rsidRPr="002314CF">
              <w:rPr>
                <w:spacing w:val="40"/>
                <w:sz w:val="16"/>
                <w:lang w:val="ru-RU"/>
              </w:rPr>
              <w:t xml:space="preserve"> </w:t>
            </w:r>
            <w:r w:rsidRPr="002314CF">
              <w:rPr>
                <w:sz w:val="16"/>
                <w:lang w:val="ru-RU"/>
              </w:rPr>
              <w:t>или</w:t>
            </w:r>
            <w:r w:rsidRPr="002314CF">
              <w:rPr>
                <w:spacing w:val="-10"/>
                <w:sz w:val="16"/>
                <w:lang w:val="ru-RU"/>
              </w:rPr>
              <w:t xml:space="preserve"> </w:t>
            </w:r>
            <w:r w:rsidRPr="002314CF">
              <w:rPr>
                <w:sz w:val="16"/>
                <w:lang w:val="ru-RU"/>
              </w:rPr>
              <w:t>дополнительные</w:t>
            </w:r>
            <w:r w:rsidRPr="002314CF">
              <w:rPr>
                <w:spacing w:val="40"/>
                <w:sz w:val="16"/>
                <w:lang w:val="ru-RU"/>
              </w:rPr>
              <w:t xml:space="preserve"> </w:t>
            </w:r>
            <w:r w:rsidRPr="002314CF">
              <w:rPr>
                <w:sz w:val="16"/>
                <w:lang w:val="ru-RU"/>
              </w:rPr>
              <w:t>баллы к ЕГЭ</w:t>
            </w:r>
          </w:p>
        </w:tc>
        <w:tc>
          <w:tcPr>
            <w:tcW w:w="1662" w:type="dxa"/>
          </w:tcPr>
          <w:p w14:paraId="1BDB387D" w14:textId="77777777" w:rsidR="00463061" w:rsidRDefault="00463061" w:rsidP="00887DB3">
            <w:pPr>
              <w:pStyle w:val="TableParagraph"/>
              <w:spacing w:before="107"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4412E010" w14:textId="77777777" w:rsidR="00463061" w:rsidRDefault="00463061" w:rsidP="00887DB3">
            <w:pPr>
              <w:pStyle w:val="TableParagraph"/>
              <w:spacing w:before="4"/>
              <w:ind w:left="106"/>
              <w:rPr>
                <w:sz w:val="16"/>
              </w:rPr>
            </w:pPr>
            <w:r>
              <w:rPr>
                <w:sz w:val="16"/>
              </w:rPr>
              <w:t>11</w:t>
            </w:r>
            <w:r>
              <w:rPr>
                <w:spacing w:val="-1"/>
                <w:sz w:val="16"/>
              </w:rPr>
              <w:t xml:space="preserve"> </w:t>
            </w:r>
            <w:proofErr w:type="spellStart"/>
            <w:r>
              <w:rPr>
                <w:spacing w:val="-4"/>
                <w:sz w:val="16"/>
              </w:rPr>
              <w:t>класс</w:t>
            </w:r>
            <w:proofErr w:type="spellEnd"/>
          </w:p>
          <w:p w14:paraId="232A98AF" w14:textId="77777777" w:rsidR="00463061" w:rsidRDefault="00463061" w:rsidP="00887DB3">
            <w:pPr>
              <w:pStyle w:val="TableParagraph"/>
              <w:spacing w:before="44"/>
              <w:rPr>
                <w:sz w:val="16"/>
              </w:rPr>
            </w:pPr>
          </w:p>
          <w:p w14:paraId="3430475E"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bl>
    <w:p w14:paraId="0AA8AF02" w14:textId="77777777" w:rsidR="00463061" w:rsidRDefault="00463061" w:rsidP="00463061">
      <w:pPr>
        <w:pStyle w:val="TableParagraph"/>
        <w:rPr>
          <w:sz w:val="16"/>
        </w:rPr>
        <w:sectPr w:rsidR="00463061" w:rsidSect="00463061">
          <w:footerReference w:type="default" r:id="rId37"/>
          <w:pgSz w:w="16840" w:h="11910" w:orient="landscape"/>
          <w:pgMar w:top="1340" w:right="708" w:bottom="280" w:left="708" w:header="0" w:footer="0" w:gutter="0"/>
          <w:cols w:space="720"/>
        </w:sectPr>
      </w:pPr>
    </w:p>
    <w:p w14:paraId="044E99BA" w14:textId="77777777" w:rsidR="00463061" w:rsidRDefault="00463061" w:rsidP="00463061">
      <w:pPr>
        <w:pStyle w:val="af1"/>
        <w:spacing w:before="125"/>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
        <w:gridCol w:w="2918"/>
        <w:gridCol w:w="667"/>
        <w:gridCol w:w="668"/>
        <w:gridCol w:w="1515"/>
        <w:gridCol w:w="1746"/>
        <w:gridCol w:w="1806"/>
        <w:gridCol w:w="1808"/>
        <w:gridCol w:w="1662"/>
        <w:gridCol w:w="1409"/>
      </w:tblGrid>
      <w:tr w:rsidR="00463061" w14:paraId="6F0DE93A" w14:textId="77777777" w:rsidTr="00887DB3">
        <w:trPr>
          <w:trHeight w:val="1449"/>
        </w:trPr>
        <w:tc>
          <w:tcPr>
            <w:tcW w:w="975" w:type="dxa"/>
            <w:textDirection w:val="btLr"/>
          </w:tcPr>
          <w:p w14:paraId="566C184F" w14:textId="77777777" w:rsidR="00463061" w:rsidRDefault="00463061" w:rsidP="00887DB3">
            <w:pPr>
              <w:pStyle w:val="TableParagraph"/>
              <w:spacing w:before="126"/>
              <w:jc w:val="center"/>
              <w:rPr>
                <w:sz w:val="14"/>
              </w:rPr>
            </w:pPr>
            <w:proofErr w:type="spellStart"/>
            <w:r>
              <w:rPr>
                <w:spacing w:val="-2"/>
                <w:sz w:val="14"/>
              </w:rPr>
              <w:t>Номер</w:t>
            </w:r>
            <w:proofErr w:type="spellEnd"/>
          </w:p>
        </w:tc>
        <w:tc>
          <w:tcPr>
            <w:tcW w:w="2918" w:type="dxa"/>
          </w:tcPr>
          <w:p w14:paraId="0BED8131" w14:textId="77777777" w:rsidR="00463061" w:rsidRPr="002314CF" w:rsidRDefault="00463061" w:rsidP="00887DB3">
            <w:pPr>
              <w:pStyle w:val="TableParagraph"/>
              <w:rPr>
                <w:sz w:val="14"/>
                <w:lang w:val="ru-RU"/>
              </w:rPr>
            </w:pPr>
          </w:p>
          <w:p w14:paraId="3181FD42" w14:textId="77777777" w:rsidR="00463061" w:rsidRPr="002314CF" w:rsidRDefault="00463061" w:rsidP="00887DB3">
            <w:pPr>
              <w:pStyle w:val="TableParagraph"/>
              <w:spacing w:before="132"/>
              <w:rPr>
                <w:sz w:val="14"/>
                <w:lang w:val="ru-RU"/>
              </w:rPr>
            </w:pPr>
          </w:p>
          <w:p w14:paraId="62DD9940" w14:textId="77777777" w:rsidR="00463061" w:rsidRPr="002314CF" w:rsidRDefault="00463061" w:rsidP="00887DB3">
            <w:pPr>
              <w:pStyle w:val="TableParagraph"/>
              <w:spacing w:line="278" w:lineRule="auto"/>
              <w:ind w:left="510" w:hanging="156"/>
              <w:rPr>
                <w:sz w:val="14"/>
                <w:lang w:val="ru-RU"/>
              </w:rPr>
            </w:pPr>
            <w:r w:rsidRPr="002314CF">
              <w:rPr>
                <w:sz w:val="14"/>
                <w:lang w:val="ru-RU"/>
              </w:rPr>
              <w:t>Полное</w:t>
            </w:r>
            <w:r w:rsidRPr="002314CF">
              <w:rPr>
                <w:spacing w:val="-9"/>
                <w:sz w:val="14"/>
                <w:lang w:val="ru-RU"/>
              </w:rPr>
              <w:t xml:space="preserve"> </w:t>
            </w:r>
            <w:r w:rsidRPr="002314CF">
              <w:rPr>
                <w:sz w:val="14"/>
                <w:lang w:val="ru-RU"/>
              </w:rPr>
              <w:t>наименование</w:t>
            </w:r>
            <w:r w:rsidRPr="002314CF">
              <w:rPr>
                <w:spacing w:val="-9"/>
                <w:sz w:val="14"/>
                <w:lang w:val="ru-RU"/>
              </w:rPr>
              <w:t xml:space="preserve"> </w:t>
            </w:r>
            <w:r w:rsidRPr="002314CF">
              <w:rPr>
                <w:sz w:val="14"/>
                <w:lang w:val="ru-RU"/>
              </w:rPr>
              <w:t>олимпиады</w:t>
            </w:r>
            <w:r w:rsidRPr="002314CF">
              <w:rPr>
                <w:spacing w:val="-9"/>
                <w:sz w:val="14"/>
                <w:lang w:val="ru-RU"/>
              </w:rPr>
              <w:t xml:space="preserve"> </w:t>
            </w:r>
            <w:r w:rsidRPr="002314CF">
              <w:rPr>
                <w:sz w:val="14"/>
                <w:lang w:val="ru-RU"/>
              </w:rPr>
              <w:t>из</w:t>
            </w:r>
            <w:r w:rsidRPr="002314CF">
              <w:rPr>
                <w:spacing w:val="40"/>
                <w:sz w:val="14"/>
                <w:lang w:val="ru-RU"/>
              </w:rPr>
              <w:t xml:space="preserve"> </w:t>
            </w:r>
            <w:r w:rsidRPr="002314CF">
              <w:rPr>
                <w:sz w:val="14"/>
                <w:lang w:val="ru-RU"/>
              </w:rPr>
              <w:t>Перечня олимпиад школьников</w:t>
            </w:r>
          </w:p>
        </w:tc>
        <w:tc>
          <w:tcPr>
            <w:tcW w:w="667" w:type="dxa"/>
            <w:textDirection w:val="btLr"/>
          </w:tcPr>
          <w:p w14:paraId="6A4D2901" w14:textId="77777777" w:rsidR="00463061" w:rsidRDefault="00463061" w:rsidP="00887DB3">
            <w:pPr>
              <w:pStyle w:val="TableParagraph"/>
              <w:spacing w:before="140"/>
              <w:ind w:left="165"/>
              <w:rPr>
                <w:sz w:val="14"/>
              </w:rPr>
            </w:pPr>
            <w:proofErr w:type="spellStart"/>
            <w:r>
              <w:rPr>
                <w:sz w:val="14"/>
              </w:rPr>
              <w:t>Номер</w:t>
            </w:r>
            <w:proofErr w:type="spellEnd"/>
            <w:r>
              <w:rPr>
                <w:spacing w:val="-3"/>
                <w:sz w:val="14"/>
              </w:rPr>
              <w:t xml:space="preserve"> </w:t>
            </w:r>
            <w:r>
              <w:rPr>
                <w:sz w:val="14"/>
              </w:rPr>
              <w:t>в</w:t>
            </w:r>
            <w:r>
              <w:rPr>
                <w:spacing w:val="-2"/>
                <w:sz w:val="14"/>
              </w:rPr>
              <w:t xml:space="preserve"> </w:t>
            </w:r>
            <w:proofErr w:type="spellStart"/>
            <w:r>
              <w:rPr>
                <w:spacing w:val="-2"/>
                <w:sz w:val="14"/>
              </w:rPr>
              <w:t>перечне</w:t>
            </w:r>
            <w:proofErr w:type="spellEnd"/>
          </w:p>
        </w:tc>
        <w:tc>
          <w:tcPr>
            <w:tcW w:w="668" w:type="dxa"/>
            <w:textDirection w:val="btLr"/>
          </w:tcPr>
          <w:p w14:paraId="2D2AF5C3" w14:textId="77777777" w:rsidR="00463061" w:rsidRDefault="00463061" w:rsidP="00887DB3">
            <w:pPr>
              <w:pStyle w:val="TableParagraph"/>
              <w:spacing w:before="141"/>
              <w:ind w:left="57"/>
              <w:rPr>
                <w:sz w:val="14"/>
              </w:rPr>
            </w:pPr>
            <w:proofErr w:type="spellStart"/>
            <w:r>
              <w:rPr>
                <w:spacing w:val="-2"/>
                <w:sz w:val="14"/>
              </w:rPr>
              <w:t>Уровень</w:t>
            </w:r>
            <w:proofErr w:type="spellEnd"/>
            <w:r>
              <w:rPr>
                <w:spacing w:val="4"/>
                <w:sz w:val="14"/>
              </w:rPr>
              <w:t xml:space="preserve"> </w:t>
            </w:r>
            <w:proofErr w:type="spellStart"/>
            <w:r>
              <w:rPr>
                <w:spacing w:val="-2"/>
                <w:sz w:val="14"/>
              </w:rPr>
              <w:t>олимпиады</w:t>
            </w:r>
            <w:proofErr w:type="spellEnd"/>
          </w:p>
        </w:tc>
        <w:tc>
          <w:tcPr>
            <w:tcW w:w="1515" w:type="dxa"/>
          </w:tcPr>
          <w:p w14:paraId="642310FB" w14:textId="77777777" w:rsidR="00463061" w:rsidRDefault="00463061" w:rsidP="00887DB3">
            <w:pPr>
              <w:pStyle w:val="TableParagraph"/>
              <w:rPr>
                <w:sz w:val="14"/>
              </w:rPr>
            </w:pPr>
          </w:p>
          <w:p w14:paraId="304F508A" w14:textId="77777777" w:rsidR="00463061" w:rsidRDefault="00463061" w:rsidP="00887DB3">
            <w:pPr>
              <w:pStyle w:val="TableParagraph"/>
              <w:rPr>
                <w:sz w:val="14"/>
              </w:rPr>
            </w:pPr>
          </w:p>
          <w:p w14:paraId="6DD1926D" w14:textId="77777777" w:rsidR="00463061" w:rsidRDefault="00463061" w:rsidP="00887DB3">
            <w:pPr>
              <w:pStyle w:val="TableParagraph"/>
              <w:spacing w:before="48"/>
              <w:rPr>
                <w:sz w:val="14"/>
              </w:rPr>
            </w:pPr>
          </w:p>
          <w:p w14:paraId="1BEB46B4" w14:textId="77777777" w:rsidR="00463061" w:rsidRDefault="00463061" w:rsidP="00887DB3">
            <w:pPr>
              <w:pStyle w:val="TableParagraph"/>
              <w:ind w:left="13" w:right="5"/>
              <w:jc w:val="center"/>
              <w:rPr>
                <w:sz w:val="14"/>
              </w:rPr>
            </w:pPr>
            <w:proofErr w:type="spellStart"/>
            <w:r>
              <w:rPr>
                <w:sz w:val="14"/>
              </w:rPr>
              <w:t>Профиль</w:t>
            </w:r>
            <w:proofErr w:type="spellEnd"/>
            <w:r>
              <w:rPr>
                <w:spacing w:val="-8"/>
                <w:sz w:val="14"/>
              </w:rPr>
              <w:t xml:space="preserve"> </w:t>
            </w:r>
            <w:proofErr w:type="spellStart"/>
            <w:r>
              <w:rPr>
                <w:spacing w:val="-2"/>
                <w:sz w:val="14"/>
              </w:rPr>
              <w:t>олимпиады</w:t>
            </w:r>
            <w:proofErr w:type="spellEnd"/>
          </w:p>
        </w:tc>
        <w:tc>
          <w:tcPr>
            <w:tcW w:w="1746" w:type="dxa"/>
          </w:tcPr>
          <w:p w14:paraId="2C041878" w14:textId="77777777" w:rsidR="00463061" w:rsidRPr="002314CF" w:rsidRDefault="00463061" w:rsidP="00887DB3">
            <w:pPr>
              <w:pStyle w:val="TableParagraph"/>
              <w:spacing w:before="12"/>
              <w:rPr>
                <w:sz w:val="14"/>
                <w:lang w:val="ru-RU"/>
              </w:rPr>
            </w:pPr>
          </w:p>
          <w:p w14:paraId="342B8C76" w14:textId="77777777" w:rsidR="00463061" w:rsidRPr="002314CF" w:rsidRDefault="00463061" w:rsidP="00887DB3">
            <w:pPr>
              <w:pStyle w:val="TableParagraph"/>
              <w:spacing w:before="1" w:line="278" w:lineRule="auto"/>
              <w:ind w:left="501" w:hanging="312"/>
              <w:rPr>
                <w:sz w:val="14"/>
                <w:lang w:val="ru-RU"/>
              </w:rPr>
            </w:pPr>
            <w:r w:rsidRPr="002314CF">
              <w:rPr>
                <w:spacing w:val="-2"/>
                <w:sz w:val="14"/>
                <w:lang w:val="ru-RU"/>
              </w:rPr>
              <w:t>Общеобразовательный</w:t>
            </w:r>
            <w:r w:rsidRPr="002314CF">
              <w:rPr>
                <w:spacing w:val="40"/>
                <w:sz w:val="14"/>
                <w:lang w:val="ru-RU"/>
              </w:rPr>
              <w:t xml:space="preserve"> </w:t>
            </w:r>
            <w:r w:rsidRPr="002314CF">
              <w:rPr>
                <w:sz w:val="14"/>
                <w:lang w:val="ru-RU"/>
              </w:rPr>
              <w:t>предмет</w:t>
            </w:r>
            <w:r w:rsidRPr="002314CF">
              <w:rPr>
                <w:spacing w:val="-6"/>
                <w:sz w:val="14"/>
                <w:lang w:val="ru-RU"/>
              </w:rPr>
              <w:t xml:space="preserve"> </w:t>
            </w:r>
            <w:r w:rsidRPr="002314CF">
              <w:rPr>
                <w:sz w:val="14"/>
                <w:lang w:val="ru-RU"/>
              </w:rPr>
              <w:t>или</w:t>
            </w:r>
          </w:p>
          <w:p w14:paraId="05B84EAE" w14:textId="77777777" w:rsidR="00463061" w:rsidRPr="002314CF" w:rsidRDefault="00463061" w:rsidP="00887DB3">
            <w:pPr>
              <w:pStyle w:val="TableParagraph"/>
              <w:spacing w:before="1" w:line="278" w:lineRule="auto"/>
              <w:ind w:left="131" w:firstLine="108"/>
              <w:rPr>
                <w:sz w:val="14"/>
                <w:lang w:val="ru-RU"/>
              </w:rPr>
            </w:pPr>
            <w:r w:rsidRPr="002314CF">
              <w:rPr>
                <w:sz w:val="14"/>
                <w:lang w:val="ru-RU"/>
              </w:rPr>
              <w:t>укрупненные</w:t>
            </w:r>
            <w:r w:rsidRPr="002314CF">
              <w:rPr>
                <w:spacing w:val="-4"/>
                <w:sz w:val="14"/>
                <w:lang w:val="ru-RU"/>
              </w:rPr>
              <w:t xml:space="preserve"> </w:t>
            </w:r>
            <w:r w:rsidRPr="002314CF">
              <w:rPr>
                <w:sz w:val="14"/>
                <w:lang w:val="ru-RU"/>
              </w:rPr>
              <w:t>группы</w:t>
            </w:r>
            <w:r w:rsidRPr="002314CF">
              <w:rPr>
                <w:spacing w:val="40"/>
                <w:sz w:val="14"/>
                <w:lang w:val="ru-RU"/>
              </w:rPr>
              <w:t xml:space="preserve"> </w:t>
            </w:r>
            <w:r w:rsidRPr="002314CF">
              <w:rPr>
                <w:spacing w:val="-2"/>
                <w:sz w:val="14"/>
                <w:lang w:val="ru-RU"/>
              </w:rPr>
              <w:t>направлений</w:t>
            </w:r>
            <w:r w:rsidRPr="002314CF">
              <w:rPr>
                <w:spacing w:val="-6"/>
                <w:sz w:val="14"/>
                <w:lang w:val="ru-RU"/>
              </w:rPr>
              <w:t xml:space="preserve"> </w:t>
            </w:r>
            <w:r w:rsidRPr="002314CF">
              <w:rPr>
                <w:spacing w:val="-2"/>
                <w:sz w:val="14"/>
                <w:lang w:val="ru-RU"/>
              </w:rPr>
              <w:t>подготовки</w:t>
            </w:r>
          </w:p>
          <w:p w14:paraId="0AAF2B73" w14:textId="77777777" w:rsidR="00463061" w:rsidRDefault="00463061" w:rsidP="00887DB3">
            <w:pPr>
              <w:pStyle w:val="TableParagraph"/>
              <w:ind w:left="352"/>
              <w:rPr>
                <w:sz w:val="14"/>
              </w:rPr>
            </w:pPr>
            <w:r>
              <w:rPr>
                <w:spacing w:val="-2"/>
                <w:sz w:val="14"/>
              </w:rPr>
              <w:t>(</w:t>
            </w:r>
            <w:proofErr w:type="spellStart"/>
            <w:r>
              <w:rPr>
                <w:spacing w:val="-2"/>
                <w:sz w:val="14"/>
              </w:rPr>
              <w:t>специальностей</w:t>
            </w:r>
            <w:proofErr w:type="spellEnd"/>
            <w:r>
              <w:rPr>
                <w:spacing w:val="-2"/>
                <w:sz w:val="14"/>
              </w:rPr>
              <w:t>)</w:t>
            </w:r>
          </w:p>
        </w:tc>
        <w:tc>
          <w:tcPr>
            <w:tcW w:w="1806" w:type="dxa"/>
          </w:tcPr>
          <w:p w14:paraId="7D22A421" w14:textId="77777777" w:rsidR="00463061" w:rsidRPr="002314CF" w:rsidRDefault="00463061" w:rsidP="00887DB3">
            <w:pPr>
              <w:pStyle w:val="TableParagraph"/>
              <w:spacing w:before="1"/>
              <w:ind w:left="202" w:right="175" w:hanging="22"/>
              <w:jc w:val="center"/>
              <w:rPr>
                <w:sz w:val="14"/>
                <w:lang w:val="ru-RU"/>
              </w:rPr>
            </w:pPr>
            <w:r w:rsidRPr="002314CF">
              <w:rPr>
                <w:sz w:val="14"/>
                <w:lang w:val="ru-RU"/>
              </w:rPr>
              <w:t>Количество</w:t>
            </w:r>
            <w:r w:rsidRPr="002314CF">
              <w:rPr>
                <w:spacing w:val="-9"/>
                <w:sz w:val="14"/>
                <w:lang w:val="ru-RU"/>
              </w:rPr>
              <w:t xml:space="preserve"> </w:t>
            </w:r>
            <w:r w:rsidRPr="002314CF">
              <w:rPr>
                <w:sz w:val="14"/>
                <w:lang w:val="ru-RU"/>
              </w:rPr>
              <w:t>баллов</w:t>
            </w:r>
            <w:r w:rsidRPr="002314CF">
              <w:rPr>
                <w:spacing w:val="-9"/>
                <w:sz w:val="14"/>
                <w:lang w:val="ru-RU"/>
              </w:rPr>
              <w:t xml:space="preserve"> </w:t>
            </w:r>
            <w:r w:rsidRPr="002314CF">
              <w:rPr>
                <w:sz w:val="14"/>
                <w:lang w:val="ru-RU"/>
              </w:rPr>
              <w:t>ЕГЭ</w:t>
            </w:r>
            <w:r w:rsidRPr="002314CF">
              <w:rPr>
                <w:spacing w:val="40"/>
                <w:sz w:val="14"/>
                <w:lang w:val="ru-RU"/>
              </w:rPr>
              <w:t xml:space="preserve"> </w:t>
            </w:r>
            <w:r w:rsidRPr="002314CF">
              <w:rPr>
                <w:sz w:val="14"/>
                <w:lang w:val="ru-RU"/>
              </w:rPr>
              <w:t>или</w:t>
            </w:r>
            <w:r w:rsidRPr="002314CF">
              <w:rPr>
                <w:spacing w:val="-5"/>
                <w:sz w:val="14"/>
                <w:lang w:val="ru-RU"/>
              </w:rPr>
              <w:t xml:space="preserve"> </w:t>
            </w:r>
            <w:r w:rsidRPr="002314CF">
              <w:rPr>
                <w:spacing w:val="-2"/>
                <w:sz w:val="14"/>
                <w:lang w:val="ru-RU"/>
              </w:rPr>
              <w:t>общеобразователь</w:t>
            </w:r>
            <w:r w:rsidRPr="002314CF">
              <w:rPr>
                <w:sz w:val="14"/>
                <w:lang w:val="ru-RU"/>
              </w:rPr>
              <w:t>ного</w:t>
            </w:r>
            <w:r w:rsidRPr="002314CF">
              <w:rPr>
                <w:spacing w:val="-4"/>
                <w:sz w:val="14"/>
                <w:lang w:val="ru-RU"/>
              </w:rPr>
              <w:t xml:space="preserve"> </w:t>
            </w:r>
            <w:r w:rsidRPr="002314CF">
              <w:rPr>
                <w:spacing w:val="-2"/>
                <w:sz w:val="14"/>
                <w:lang w:val="ru-RU"/>
              </w:rPr>
              <w:t>вступительного</w:t>
            </w:r>
            <w:r w:rsidRPr="002314CF">
              <w:rPr>
                <w:spacing w:val="-7"/>
                <w:sz w:val="14"/>
                <w:lang w:val="ru-RU"/>
              </w:rPr>
              <w:t xml:space="preserve"> </w:t>
            </w:r>
            <w:r w:rsidRPr="002314CF">
              <w:rPr>
                <w:spacing w:val="-2"/>
                <w:sz w:val="14"/>
                <w:lang w:val="ru-RU"/>
              </w:rPr>
              <w:t>испытания,</w:t>
            </w:r>
            <w:r w:rsidRPr="002314CF">
              <w:rPr>
                <w:spacing w:val="40"/>
                <w:sz w:val="14"/>
                <w:lang w:val="ru-RU"/>
              </w:rPr>
              <w:t xml:space="preserve"> </w:t>
            </w:r>
            <w:r w:rsidRPr="002314CF">
              <w:rPr>
                <w:spacing w:val="-2"/>
                <w:sz w:val="14"/>
                <w:lang w:val="ru-RU"/>
              </w:rPr>
              <w:t>проводимого</w:t>
            </w:r>
          </w:p>
          <w:p w14:paraId="34FF7F86" w14:textId="77777777" w:rsidR="00463061" w:rsidRPr="002314CF" w:rsidRDefault="00463061" w:rsidP="00887DB3">
            <w:pPr>
              <w:pStyle w:val="TableParagraph"/>
              <w:spacing w:line="142" w:lineRule="exact"/>
              <w:ind w:left="139" w:right="135"/>
              <w:jc w:val="center"/>
              <w:rPr>
                <w:sz w:val="14"/>
                <w:lang w:val="ru-RU"/>
              </w:rPr>
            </w:pPr>
            <w:r w:rsidRPr="002314CF">
              <w:rPr>
                <w:spacing w:val="-2"/>
                <w:sz w:val="14"/>
                <w:lang w:val="ru-RU"/>
              </w:rPr>
              <w:t>организацией,</w:t>
            </w:r>
            <w:r w:rsidRPr="002314CF">
              <w:rPr>
                <w:spacing w:val="-4"/>
                <w:sz w:val="14"/>
                <w:lang w:val="ru-RU"/>
              </w:rPr>
              <w:t xml:space="preserve"> </w:t>
            </w:r>
            <w:r w:rsidRPr="002314CF">
              <w:rPr>
                <w:spacing w:val="-2"/>
                <w:sz w:val="14"/>
                <w:lang w:val="ru-RU"/>
              </w:rPr>
              <w:t>которое</w:t>
            </w:r>
            <w:r w:rsidRPr="002314CF">
              <w:rPr>
                <w:spacing w:val="40"/>
                <w:sz w:val="14"/>
                <w:lang w:val="ru-RU"/>
              </w:rPr>
              <w:t xml:space="preserve"> </w:t>
            </w:r>
            <w:r w:rsidRPr="002314CF">
              <w:rPr>
                <w:sz w:val="14"/>
                <w:lang w:val="ru-RU"/>
              </w:rPr>
              <w:t>подтверждает</w:t>
            </w:r>
            <w:r w:rsidRPr="002314CF">
              <w:rPr>
                <w:spacing w:val="-6"/>
                <w:sz w:val="14"/>
                <w:lang w:val="ru-RU"/>
              </w:rPr>
              <w:t xml:space="preserve"> </w:t>
            </w:r>
            <w:r w:rsidRPr="002314CF">
              <w:rPr>
                <w:sz w:val="14"/>
                <w:lang w:val="ru-RU"/>
              </w:rPr>
              <w:t>особое</w:t>
            </w:r>
            <w:r w:rsidRPr="002314CF">
              <w:rPr>
                <w:spacing w:val="40"/>
                <w:sz w:val="14"/>
                <w:lang w:val="ru-RU"/>
              </w:rPr>
              <w:t xml:space="preserve"> </w:t>
            </w:r>
            <w:r w:rsidRPr="002314CF">
              <w:rPr>
                <w:sz w:val="14"/>
                <w:lang w:val="ru-RU"/>
              </w:rPr>
              <w:t>право (не менее 75</w:t>
            </w:r>
            <w:r w:rsidRPr="002314CF">
              <w:rPr>
                <w:spacing w:val="40"/>
                <w:sz w:val="14"/>
                <w:lang w:val="ru-RU"/>
              </w:rPr>
              <w:t xml:space="preserve"> </w:t>
            </w:r>
            <w:r w:rsidRPr="002314CF">
              <w:rPr>
                <w:spacing w:val="-2"/>
                <w:sz w:val="14"/>
                <w:lang w:val="ru-RU"/>
              </w:rPr>
              <w:t>баллов)</w:t>
            </w:r>
          </w:p>
        </w:tc>
        <w:tc>
          <w:tcPr>
            <w:tcW w:w="1808" w:type="dxa"/>
          </w:tcPr>
          <w:p w14:paraId="48CC0322" w14:textId="77777777" w:rsidR="00463061" w:rsidRPr="002314CF" w:rsidRDefault="00463061" w:rsidP="00887DB3">
            <w:pPr>
              <w:pStyle w:val="TableParagraph"/>
              <w:spacing w:before="80" w:line="278" w:lineRule="auto"/>
              <w:ind w:left="99" w:right="96"/>
              <w:jc w:val="center"/>
              <w:rPr>
                <w:sz w:val="14"/>
                <w:lang w:val="ru-RU"/>
              </w:rPr>
            </w:pPr>
            <w:r w:rsidRPr="002314CF">
              <w:rPr>
                <w:sz w:val="14"/>
                <w:lang w:val="ru-RU"/>
              </w:rPr>
              <w:t>Вид</w:t>
            </w:r>
            <w:r w:rsidRPr="002314CF">
              <w:rPr>
                <w:spacing w:val="-9"/>
                <w:sz w:val="14"/>
                <w:lang w:val="ru-RU"/>
              </w:rPr>
              <w:t xml:space="preserve"> </w:t>
            </w:r>
            <w:r w:rsidRPr="002314CF">
              <w:rPr>
                <w:sz w:val="14"/>
                <w:lang w:val="ru-RU"/>
              </w:rPr>
              <w:t>особого</w:t>
            </w:r>
            <w:r w:rsidRPr="002314CF">
              <w:rPr>
                <w:spacing w:val="-9"/>
                <w:sz w:val="14"/>
                <w:lang w:val="ru-RU"/>
              </w:rPr>
              <w:t xml:space="preserve"> </w:t>
            </w:r>
            <w:r w:rsidRPr="002314CF">
              <w:rPr>
                <w:sz w:val="14"/>
                <w:lang w:val="ru-RU"/>
              </w:rPr>
              <w:t>права:</w:t>
            </w:r>
            <w:r w:rsidRPr="002314CF">
              <w:rPr>
                <w:spacing w:val="-9"/>
                <w:sz w:val="14"/>
                <w:lang w:val="ru-RU"/>
              </w:rPr>
              <w:t xml:space="preserve"> </w:t>
            </w:r>
            <w:r w:rsidRPr="002314CF">
              <w:rPr>
                <w:sz w:val="14"/>
                <w:lang w:val="ru-RU"/>
              </w:rPr>
              <w:t>право</w:t>
            </w:r>
            <w:r w:rsidRPr="002314CF">
              <w:rPr>
                <w:spacing w:val="40"/>
                <w:sz w:val="14"/>
                <w:lang w:val="ru-RU"/>
              </w:rPr>
              <w:t xml:space="preserve"> </w:t>
            </w:r>
            <w:r w:rsidRPr="002314CF">
              <w:rPr>
                <w:sz w:val="14"/>
                <w:lang w:val="ru-RU"/>
              </w:rPr>
              <w:t>на прием без</w:t>
            </w:r>
            <w:r w:rsidRPr="002314CF">
              <w:rPr>
                <w:spacing w:val="40"/>
                <w:sz w:val="14"/>
                <w:lang w:val="ru-RU"/>
              </w:rPr>
              <w:t xml:space="preserve"> </w:t>
            </w:r>
            <w:r w:rsidRPr="002314CF">
              <w:rPr>
                <w:spacing w:val="-2"/>
                <w:sz w:val="14"/>
                <w:lang w:val="ru-RU"/>
              </w:rPr>
              <w:t>вступительных</w:t>
            </w:r>
          </w:p>
          <w:p w14:paraId="55A105D1" w14:textId="77777777" w:rsidR="00463061" w:rsidRPr="004959C9" w:rsidRDefault="00463061" w:rsidP="00887DB3">
            <w:pPr>
              <w:pStyle w:val="TableParagraph"/>
              <w:spacing w:before="1" w:line="278" w:lineRule="auto"/>
              <w:ind w:left="170" w:right="165" w:hanging="1"/>
              <w:jc w:val="center"/>
              <w:rPr>
                <w:sz w:val="14"/>
                <w:lang w:val="ru-RU"/>
              </w:rPr>
            </w:pPr>
            <w:proofErr w:type="gramStart"/>
            <w:r w:rsidRPr="004959C9">
              <w:rPr>
                <w:sz w:val="14"/>
                <w:lang w:val="ru-RU"/>
              </w:rPr>
              <w:t>испытаний(</w:t>
            </w:r>
            <w:proofErr w:type="gramEnd"/>
            <w:r w:rsidRPr="004959C9">
              <w:rPr>
                <w:sz w:val="14"/>
                <w:lang w:val="ru-RU"/>
              </w:rPr>
              <w:t>1) или зачет</w:t>
            </w:r>
            <w:r w:rsidRPr="004959C9">
              <w:rPr>
                <w:spacing w:val="40"/>
                <w:sz w:val="14"/>
                <w:lang w:val="ru-RU"/>
              </w:rPr>
              <w:t xml:space="preserve"> </w:t>
            </w:r>
            <w:r w:rsidRPr="004959C9">
              <w:rPr>
                <w:sz w:val="14"/>
                <w:lang w:val="ru-RU"/>
              </w:rPr>
              <w:t>максимального</w:t>
            </w:r>
            <w:r w:rsidRPr="004959C9">
              <w:rPr>
                <w:spacing w:val="-9"/>
                <w:sz w:val="14"/>
                <w:lang w:val="ru-RU"/>
              </w:rPr>
              <w:t xml:space="preserve"> </w:t>
            </w:r>
            <w:r w:rsidRPr="004959C9">
              <w:rPr>
                <w:sz w:val="14"/>
                <w:lang w:val="ru-RU"/>
              </w:rPr>
              <w:t>балла</w:t>
            </w:r>
            <w:r w:rsidRPr="004959C9">
              <w:rPr>
                <w:spacing w:val="-9"/>
                <w:sz w:val="14"/>
                <w:lang w:val="ru-RU"/>
              </w:rPr>
              <w:t xml:space="preserve"> </w:t>
            </w:r>
            <w:r w:rsidRPr="004959C9">
              <w:rPr>
                <w:sz w:val="14"/>
                <w:lang w:val="ru-RU"/>
              </w:rPr>
              <w:t>по</w:t>
            </w:r>
            <w:r w:rsidRPr="004959C9">
              <w:rPr>
                <w:spacing w:val="40"/>
                <w:sz w:val="14"/>
                <w:lang w:val="ru-RU"/>
              </w:rPr>
              <w:t xml:space="preserve"> </w:t>
            </w:r>
            <w:r w:rsidRPr="004959C9">
              <w:rPr>
                <w:spacing w:val="-2"/>
                <w:sz w:val="14"/>
                <w:lang w:val="ru-RU"/>
              </w:rPr>
              <w:t>предмету</w:t>
            </w:r>
          </w:p>
        </w:tc>
        <w:tc>
          <w:tcPr>
            <w:tcW w:w="1662" w:type="dxa"/>
          </w:tcPr>
          <w:p w14:paraId="1D69144B" w14:textId="77777777" w:rsidR="00463061" w:rsidRPr="004959C9" w:rsidRDefault="00463061" w:rsidP="00887DB3">
            <w:pPr>
              <w:pStyle w:val="TableParagraph"/>
              <w:spacing w:before="75" w:line="276" w:lineRule="auto"/>
              <w:ind w:left="4"/>
              <w:jc w:val="center"/>
              <w:rPr>
                <w:sz w:val="14"/>
                <w:lang w:val="ru-RU"/>
              </w:rPr>
            </w:pPr>
            <w:r w:rsidRPr="004959C9">
              <w:rPr>
                <w:spacing w:val="-2"/>
                <w:sz w:val="14"/>
                <w:lang w:val="ru-RU"/>
              </w:rPr>
              <w:t>Кому</w:t>
            </w:r>
            <w:r w:rsidRPr="004959C9">
              <w:rPr>
                <w:spacing w:val="-6"/>
                <w:sz w:val="14"/>
                <w:lang w:val="ru-RU"/>
              </w:rPr>
              <w:t xml:space="preserve"> </w:t>
            </w:r>
            <w:r w:rsidRPr="004959C9">
              <w:rPr>
                <w:spacing w:val="-2"/>
                <w:sz w:val="14"/>
                <w:lang w:val="ru-RU"/>
              </w:rPr>
              <w:t>предоставляется</w:t>
            </w:r>
            <w:r w:rsidRPr="004959C9">
              <w:rPr>
                <w:spacing w:val="40"/>
                <w:sz w:val="14"/>
                <w:lang w:val="ru-RU"/>
              </w:rPr>
              <w:t xml:space="preserve"> </w:t>
            </w:r>
            <w:r w:rsidRPr="004959C9">
              <w:rPr>
                <w:sz w:val="14"/>
                <w:lang w:val="ru-RU"/>
              </w:rPr>
              <w:t>особое</w:t>
            </w:r>
            <w:r w:rsidRPr="004959C9">
              <w:rPr>
                <w:spacing w:val="-4"/>
                <w:sz w:val="14"/>
                <w:lang w:val="ru-RU"/>
              </w:rPr>
              <w:t xml:space="preserve"> </w:t>
            </w:r>
            <w:r w:rsidRPr="004959C9">
              <w:rPr>
                <w:sz w:val="14"/>
                <w:lang w:val="ru-RU"/>
              </w:rPr>
              <w:t>право:</w:t>
            </w:r>
          </w:p>
          <w:p w14:paraId="633C5444" w14:textId="77777777" w:rsidR="00463061" w:rsidRPr="004959C9" w:rsidRDefault="00463061" w:rsidP="00887DB3">
            <w:pPr>
              <w:pStyle w:val="TableParagraph"/>
              <w:spacing w:before="2"/>
              <w:ind w:left="4"/>
              <w:jc w:val="center"/>
              <w:rPr>
                <w:sz w:val="14"/>
                <w:lang w:val="ru-RU"/>
              </w:rPr>
            </w:pPr>
            <w:r w:rsidRPr="004959C9">
              <w:rPr>
                <w:spacing w:val="-2"/>
                <w:sz w:val="14"/>
                <w:lang w:val="ru-RU"/>
              </w:rPr>
              <w:t>победителям</w:t>
            </w:r>
          </w:p>
          <w:p w14:paraId="1C79986F" w14:textId="77777777" w:rsidR="00463061" w:rsidRPr="004959C9" w:rsidRDefault="00463061" w:rsidP="00887DB3">
            <w:pPr>
              <w:pStyle w:val="TableParagraph"/>
              <w:spacing w:before="67"/>
              <w:rPr>
                <w:sz w:val="14"/>
                <w:lang w:val="ru-RU"/>
              </w:rPr>
            </w:pPr>
          </w:p>
          <w:p w14:paraId="7FD9AB18" w14:textId="77777777" w:rsidR="00463061" w:rsidRPr="004959C9" w:rsidRDefault="00463061" w:rsidP="00887DB3">
            <w:pPr>
              <w:pStyle w:val="TableParagraph"/>
              <w:spacing w:line="278" w:lineRule="auto"/>
              <w:ind w:left="191" w:right="187" w:firstLine="2"/>
              <w:jc w:val="center"/>
              <w:rPr>
                <w:sz w:val="14"/>
                <w:lang w:val="ru-RU"/>
              </w:rPr>
            </w:pPr>
            <w:r w:rsidRPr="004959C9">
              <w:rPr>
                <w:sz w:val="14"/>
                <w:lang w:val="ru-RU"/>
              </w:rPr>
              <w:t>либо победителям и</w:t>
            </w:r>
            <w:r w:rsidRPr="004959C9">
              <w:rPr>
                <w:spacing w:val="40"/>
                <w:sz w:val="14"/>
                <w:lang w:val="ru-RU"/>
              </w:rPr>
              <w:t xml:space="preserve"> </w:t>
            </w:r>
            <w:r w:rsidRPr="004959C9">
              <w:rPr>
                <w:sz w:val="14"/>
                <w:lang w:val="ru-RU"/>
              </w:rPr>
              <w:t>призерам</w:t>
            </w:r>
            <w:r w:rsidRPr="004959C9">
              <w:rPr>
                <w:spacing w:val="-5"/>
                <w:sz w:val="14"/>
                <w:lang w:val="ru-RU"/>
              </w:rPr>
              <w:t xml:space="preserve"> </w:t>
            </w:r>
            <w:r w:rsidRPr="004959C9">
              <w:rPr>
                <w:spacing w:val="-2"/>
                <w:sz w:val="14"/>
                <w:lang w:val="ru-RU"/>
              </w:rPr>
              <w:t>олимпиады</w:t>
            </w:r>
          </w:p>
        </w:tc>
        <w:tc>
          <w:tcPr>
            <w:tcW w:w="1409" w:type="dxa"/>
          </w:tcPr>
          <w:p w14:paraId="5C85B094" w14:textId="77777777" w:rsidR="00463061" w:rsidRPr="004959C9" w:rsidRDefault="00463061" w:rsidP="00887DB3">
            <w:pPr>
              <w:pStyle w:val="TableParagraph"/>
              <w:spacing w:before="80" w:line="278" w:lineRule="auto"/>
              <w:ind w:left="10" w:right="7"/>
              <w:jc w:val="center"/>
              <w:rPr>
                <w:sz w:val="14"/>
                <w:lang w:val="ru-RU"/>
              </w:rPr>
            </w:pPr>
            <w:r w:rsidRPr="004959C9">
              <w:rPr>
                <w:sz w:val="14"/>
                <w:lang w:val="ru-RU"/>
              </w:rPr>
              <w:t>В</w:t>
            </w:r>
            <w:r w:rsidRPr="004959C9">
              <w:rPr>
                <w:spacing w:val="-9"/>
                <w:sz w:val="14"/>
                <w:lang w:val="ru-RU"/>
              </w:rPr>
              <w:t xml:space="preserve"> </w:t>
            </w:r>
            <w:r w:rsidRPr="004959C9">
              <w:rPr>
                <w:sz w:val="14"/>
                <w:lang w:val="ru-RU"/>
              </w:rPr>
              <w:t>каких</w:t>
            </w:r>
            <w:r w:rsidRPr="004959C9">
              <w:rPr>
                <w:spacing w:val="-9"/>
                <w:sz w:val="14"/>
                <w:lang w:val="ru-RU"/>
              </w:rPr>
              <w:t xml:space="preserve"> </w:t>
            </w:r>
            <w:r w:rsidRPr="004959C9">
              <w:rPr>
                <w:sz w:val="14"/>
                <w:lang w:val="ru-RU"/>
              </w:rPr>
              <w:t>классах</w:t>
            </w:r>
            <w:r w:rsidRPr="004959C9">
              <w:rPr>
                <w:spacing w:val="40"/>
                <w:sz w:val="14"/>
                <w:lang w:val="ru-RU"/>
              </w:rPr>
              <w:t xml:space="preserve"> </w:t>
            </w:r>
            <w:r w:rsidRPr="004959C9">
              <w:rPr>
                <w:sz w:val="14"/>
                <w:lang w:val="ru-RU"/>
              </w:rPr>
              <w:t>должны</w:t>
            </w:r>
            <w:r w:rsidRPr="004959C9">
              <w:rPr>
                <w:spacing w:val="-6"/>
                <w:sz w:val="14"/>
                <w:lang w:val="ru-RU"/>
              </w:rPr>
              <w:t xml:space="preserve"> </w:t>
            </w:r>
            <w:r w:rsidRPr="004959C9">
              <w:rPr>
                <w:sz w:val="14"/>
                <w:lang w:val="ru-RU"/>
              </w:rPr>
              <w:t>быть</w:t>
            </w:r>
          </w:p>
          <w:p w14:paraId="0FD3F729" w14:textId="77777777" w:rsidR="00463061" w:rsidRPr="004959C9" w:rsidRDefault="00463061" w:rsidP="00887DB3">
            <w:pPr>
              <w:pStyle w:val="TableParagraph"/>
              <w:spacing w:before="1" w:line="278" w:lineRule="auto"/>
              <w:ind w:left="367" w:right="362" w:hanging="3"/>
              <w:jc w:val="center"/>
              <w:rPr>
                <w:sz w:val="14"/>
                <w:lang w:val="ru-RU"/>
              </w:rPr>
            </w:pPr>
            <w:r w:rsidRPr="004959C9">
              <w:rPr>
                <w:spacing w:val="-2"/>
                <w:sz w:val="14"/>
                <w:lang w:val="ru-RU"/>
              </w:rPr>
              <w:t>получены</w:t>
            </w:r>
            <w:r w:rsidRPr="004959C9">
              <w:rPr>
                <w:spacing w:val="40"/>
                <w:sz w:val="14"/>
                <w:lang w:val="ru-RU"/>
              </w:rPr>
              <w:t xml:space="preserve"> </w:t>
            </w:r>
            <w:r w:rsidRPr="004959C9">
              <w:rPr>
                <w:spacing w:val="-2"/>
                <w:sz w:val="14"/>
                <w:lang w:val="ru-RU"/>
              </w:rPr>
              <w:t>результаты</w:t>
            </w:r>
          </w:p>
          <w:p w14:paraId="51BD87C1" w14:textId="77777777" w:rsidR="00463061" w:rsidRDefault="00463061" w:rsidP="00887DB3">
            <w:pPr>
              <w:pStyle w:val="TableParagraph"/>
              <w:spacing w:before="1" w:line="278" w:lineRule="auto"/>
              <w:ind w:left="10" w:right="7"/>
              <w:jc w:val="center"/>
              <w:rPr>
                <w:sz w:val="14"/>
              </w:rPr>
            </w:pPr>
            <w:proofErr w:type="spellStart"/>
            <w:r>
              <w:rPr>
                <w:spacing w:val="-2"/>
                <w:sz w:val="14"/>
              </w:rPr>
              <w:t>победителя</w:t>
            </w:r>
            <w:proofErr w:type="spellEnd"/>
            <w:r>
              <w:rPr>
                <w:spacing w:val="-2"/>
                <w:sz w:val="14"/>
              </w:rPr>
              <w:t>/</w:t>
            </w:r>
            <w:proofErr w:type="spellStart"/>
            <w:r>
              <w:rPr>
                <w:spacing w:val="-2"/>
                <w:sz w:val="14"/>
              </w:rPr>
              <w:t>призера</w:t>
            </w:r>
            <w:proofErr w:type="spellEnd"/>
            <w:r>
              <w:rPr>
                <w:spacing w:val="40"/>
                <w:sz w:val="14"/>
              </w:rPr>
              <w:t xml:space="preserve"> </w:t>
            </w:r>
            <w:proofErr w:type="spellStart"/>
            <w:r>
              <w:rPr>
                <w:spacing w:val="-2"/>
                <w:sz w:val="14"/>
              </w:rPr>
              <w:t>олимпиады</w:t>
            </w:r>
            <w:proofErr w:type="spellEnd"/>
          </w:p>
        </w:tc>
      </w:tr>
      <w:tr w:rsidR="00463061" w14:paraId="2F132A05" w14:textId="77777777" w:rsidTr="00887DB3">
        <w:trPr>
          <w:trHeight w:val="835"/>
        </w:trPr>
        <w:tc>
          <w:tcPr>
            <w:tcW w:w="975" w:type="dxa"/>
            <w:vMerge w:val="restart"/>
          </w:tcPr>
          <w:p w14:paraId="03B9486A" w14:textId="77777777" w:rsidR="00463061" w:rsidRDefault="00463061" w:rsidP="00887DB3">
            <w:pPr>
              <w:pStyle w:val="TableParagraph"/>
              <w:rPr>
                <w:sz w:val="16"/>
              </w:rPr>
            </w:pPr>
          </w:p>
          <w:p w14:paraId="761BC52C" w14:textId="77777777" w:rsidR="00463061" w:rsidRDefault="00463061" w:rsidP="00887DB3">
            <w:pPr>
              <w:pStyle w:val="TableParagraph"/>
              <w:rPr>
                <w:sz w:val="16"/>
              </w:rPr>
            </w:pPr>
          </w:p>
          <w:p w14:paraId="226831CE" w14:textId="77777777" w:rsidR="00463061" w:rsidRDefault="00463061" w:rsidP="00887DB3">
            <w:pPr>
              <w:pStyle w:val="TableParagraph"/>
              <w:rPr>
                <w:sz w:val="16"/>
              </w:rPr>
            </w:pPr>
          </w:p>
          <w:p w14:paraId="124B7964" w14:textId="77777777" w:rsidR="00463061" w:rsidRDefault="00463061" w:rsidP="00887DB3">
            <w:pPr>
              <w:pStyle w:val="TableParagraph"/>
              <w:rPr>
                <w:sz w:val="16"/>
              </w:rPr>
            </w:pPr>
          </w:p>
          <w:p w14:paraId="747CA4BA" w14:textId="77777777" w:rsidR="00463061" w:rsidRDefault="00463061" w:rsidP="00887DB3">
            <w:pPr>
              <w:pStyle w:val="TableParagraph"/>
              <w:rPr>
                <w:sz w:val="16"/>
              </w:rPr>
            </w:pPr>
          </w:p>
          <w:p w14:paraId="6CC864A2" w14:textId="77777777" w:rsidR="00463061" w:rsidRDefault="00463061" w:rsidP="00887DB3">
            <w:pPr>
              <w:pStyle w:val="TableParagraph"/>
              <w:rPr>
                <w:sz w:val="16"/>
              </w:rPr>
            </w:pPr>
          </w:p>
          <w:p w14:paraId="5EC99ECC" w14:textId="77777777" w:rsidR="00463061" w:rsidRDefault="00463061" w:rsidP="00887DB3">
            <w:pPr>
              <w:pStyle w:val="TableParagraph"/>
              <w:rPr>
                <w:sz w:val="16"/>
              </w:rPr>
            </w:pPr>
          </w:p>
          <w:p w14:paraId="77DDF35D" w14:textId="77777777" w:rsidR="00463061" w:rsidRDefault="00463061" w:rsidP="00887DB3">
            <w:pPr>
              <w:pStyle w:val="TableParagraph"/>
              <w:rPr>
                <w:sz w:val="16"/>
              </w:rPr>
            </w:pPr>
          </w:p>
          <w:p w14:paraId="18CE2F46" w14:textId="77777777" w:rsidR="00463061" w:rsidRDefault="00463061" w:rsidP="00887DB3">
            <w:pPr>
              <w:pStyle w:val="TableParagraph"/>
              <w:rPr>
                <w:sz w:val="16"/>
              </w:rPr>
            </w:pPr>
          </w:p>
          <w:p w14:paraId="38F846E7" w14:textId="77777777" w:rsidR="00463061" w:rsidRDefault="00463061" w:rsidP="00887DB3">
            <w:pPr>
              <w:pStyle w:val="TableParagraph"/>
              <w:rPr>
                <w:sz w:val="16"/>
              </w:rPr>
            </w:pPr>
          </w:p>
          <w:p w14:paraId="27C4E7C8" w14:textId="77777777" w:rsidR="00463061" w:rsidRDefault="00463061" w:rsidP="00887DB3">
            <w:pPr>
              <w:pStyle w:val="TableParagraph"/>
              <w:rPr>
                <w:sz w:val="16"/>
              </w:rPr>
            </w:pPr>
          </w:p>
          <w:p w14:paraId="47FCB1A8" w14:textId="77777777" w:rsidR="00463061" w:rsidRDefault="00463061" w:rsidP="00887DB3">
            <w:pPr>
              <w:pStyle w:val="TableParagraph"/>
              <w:rPr>
                <w:sz w:val="16"/>
              </w:rPr>
            </w:pPr>
          </w:p>
          <w:p w14:paraId="4438573E" w14:textId="77777777" w:rsidR="00463061" w:rsidRDefault="00463061" w:rsidP="00887DB3">
            <w:pPr>
              <w:pStyle w:val="TableParagraph"/>
              <w:rPr>
                <w:sz w:val="16"/>
              </w:rPr>
            </w:pPr>
          </w:p>
          <w:p w14:paraId="4077BDDD" w14:textId="77777777" w:rsidR="00463061" w:rsidRDefault="00463061" w:rsidP="00887DB3">
            <w:pPr>
              <w:pStyle w:val="TableParagraph"/>
              <w:rPr>
                <w:sz w:val="16"/>
              </w:rPr>
            </w:pPr>
          </w:p>
          <w:p w14:paraId="4CBBA70B" w14:textId="77777777" w:rsidR="00463061" w:rsidRDefault="00463061" w:rsidP="00887DB3">
            <w:pPr>
              <w:pStyle w:val="TableParagraph"/>
              <w:rPr>
                <w:sz w:val="16"/>
              </w:rPr>
            </w:pPr>
          </w:p>
          <w:p w14:paraId="56043014" w14:textId="77777777" w:rsidR="00463061" w:rsidRDefault="00463061" w:rsidP="00887DB3">
            <w:pPr>
              <w:pStyle w:val="TableParagraph"/>
              <w:rPr>
                <w:sz w:val="16"/>
              </w:rPr>
            </w:pPr>
          </w:p>
          <w:p w14:paraId="79B55C5C" w14:textId="77777777" w:rsidR="00463061" w:rsidRDefault="00463061" w:rsidP="00887DB3">
            <w:pPr>
              <w:pStyle w:val="TableParagraph"/>
              <w:rPr>
                <w:sz w:val="16"/>
              </w:rPr>
            </w:pPr>
          </w:p>
          <w:p w14:paraId="3DA5213F" w14:textId="77777777" w:rsidR="00463061" w:rsidRDefault="00463061" w:rsidP="00887DB3">
            <w:pPr>
              <w:pStyle w:val="TableParagraph"/>
              <w:rPr>
                <w:sz w:val="16"/>
              </w:rPr>
            </w:pPr>
          </w:p>
          <w:p w14:paraId="02F9300D" w14:textId="77777777" w:rsidR="00463061" w:rsidRDefault="00463061" w:rsidP="00887DB3">
            <w:pPr>
              <w:pStyle w:val="TableParagraph"/>
              <w:rPr>
                <w:sz w:val="16"/>
              </w:rPr>
            </w:pPr>
          </w:p>
          <w:p w14:paraId="2CB5251C" w14:textId="77777777" w:rsidR="00463061" w:rsidRDefault="00463061" w:rsidP="00887DB3">
            <w:pPr>
              <w:pStyle w:val="TableParagraph"/>
              <w:spacing w:before="4"/>
              <w:rPr>
                <w:sz w:val="16"/>
              </w:rPr>
            </w:pPr>
          </w:p>
          <w:p w14:paraId="3C5D7A77" w14:textId="77777777" w:rsidR="00463061" w:rsidRDefault="00463061" w:rsidP="00887DB3">
            <w:pPr>
              <w:pStyle w:val="TableParagraph"/>
              <w:ind w:left="171" w:right="39"/>
              <w:jc w:val="center"/>
              <w:rPr>
                <w:sz w:val="16"/>
              </w:rPr>
            </w:pPr>
            <w:r>
              <w:rPr>
                <w:spacing w:val="-5"/>
                <w:sz w:val="16"/>
              </w:rPr>
              <w:t>4.</w:t>
            </w:r>
          </w:p>
        </w:tc>
        <w:tc>
          <w:tcPr>
            <w:tcW w:w="2918" w:type="dxa"/>
            <w:vMerge w:val="restart"/>
          </w:tcPr>
          <w:p w14:paraId="69300929" w14:textId="77777777" w:rsidR="00463061" w:rsidRPr="004959C9" w:rsidRDefault="00463061" w:rsidP="00887DB3">
            <w:pPr>
              <w:pStyle w:val="TableParagraph"/>
              <w:rPr>
                <w:sz w:val="16"/>
                <w:lang w:val="ru-RU"/>
              </w:rPr>
            </w:pPr>
          </w:p>
          <w:p w14:paraId="72DC533E" w14:textId="77777777" w:rsidR="00463061" w:rsidRPr="004959C9" w:rsidRDefault="00463061" w:rsidP="00887DB3">
            <w:pPr>
              <w:pStyle w:val="TableParagraph"/>
              <w:rPr>
                <w:sz w:val="16"/>
                <w:lang w:val="ru-RU"/>
              </w:rPr>
            </w:pPr>
          </w:p>
          <w:p w14:paraId="09725A34" w14:textId="77777777" w:rsidR="00463061" w:rsidRPr="004959C9" w:rsidRDefault="00463061" w:rsidP="00887DB3">
            <w:pPr>
              <w:pStyle w:val="TableParagraph"/>
              <w:rPr>
                <w:sz w:val="16"/>
                <w:lang w:val="ru-RU"/>
              </w:rPr>
            </w:pPr>
          </w:p>
          <w:p w14:paraId="02FB26EE" w14:textId="77777777" w:rsidR="00463061" w:rsidRPr="004959C9" w:rsidRDefault="00463061" w:rsidP="00887DB3">
            <w:pPr>
              <w:pStyle w:val="TableParagraph"/>
              <w:rPr>
                <w:sz w:val="16"/>
                <w:lang w:val="ru-RU"/>
              </w:rPr>
            </w:pPr>
          </w:p>
          <w:p w14:paraId="7811281D" w14:textId="77777777" w:rsidR="00463061" w:rsidRPr="004959C9" w:rsidRDefault="00463061" w:rsidP="00887DB3">
            <w:pPr>
              <w:pStyle w:val="TableParagraph"/>
              <w:rPr>
                <w:sz w:val="16"/>
                <w:lang w:val="ru-RU"/>
              </w:rPr>
            </w:pPr>
          </w:p>
          <w:p w14:paraId="453CCE75" w14:textId="77777777" w:rsidR="00463061" w:rsidRPr="004959C9" w:rsidRDefault="00463061" w:rsidP="00887DB3">
            <w:pPr>
              <w:pStyle w:val="TableParagraph"/>
              <w:rPr>
                <w:sz w:val="16"/>
                <w:lang w:val="ru-RU"/>
              </w:rPr>
            </w:pPr>
          </w:p>
          <w:p w14:paraId="48C93AE4" w14:textId="77777777" w:rsidR="00463061" w:rsidRPr="004959C9" w:rsidRDefault="00463061" w:rsidP="00887DB3">
            <w:pPr>
              <w:pStyle w:val="TableParagraph"/>
              <w:rPr>
                <w:sz w:val="16"/>
                <w:lang w:val="ru-RU"/>
              </w:rPr>
            </w:pPr>
          </w:p>
          <w:p w14:paraId="6AE5153E" w14:textId="77777777" w:rsidR="00463061" w:rsidRPr="004959C9" w:rsidRDefault="00463061" w:rsidP="00887DB3">
            <w:pPr>
              <w:pStyle w:val="TableParagraph"/>
              <w:rPr>
                <w:sz w:val="16"/>
                <w:lang w:val="ru-RU"/>
              </w:rPr>
            </w:pPr>
          </w:p>
          <w:p w14:paraId="716CD23F" w14:textId="77777777" w:rsidR="00463061" w:rsidRPr="004959C9" w:rsidRDefault="00463061" w:rsidP="00887DB3">
            <w:pPr>
              <w:pStyle w:val="TableParagraph"/>
              <w:rPr>
                <w:sz w:val="16"/>
                <w:lang w:val="ru-RU"/>
              </w:rPr>
            </w:pPr>
          </w:p>
          <w:p w14:paraId="76CABC49" w14:textId="77777777" w:rsidR="00463061" w:rsidRPr="004959C9" w:rsidRDefault="00463061" w:rsidP="00887DB3">
            <w:pPr>
              <w:pStyle w:val="TableParagraph"/>
              <w:rPr>
                <w:sz w:val="16"/>
                <w:lang w:val="ru-RU"/>
              </w:rPr>
            </w:pPr>
          </w:p>
          <w:p w14:paraId="5AA63108" w14:textId="77777777" w:rsidR="00463061" w:rsidRPr="004959C9" w:rsidRDefault="00463061" w:rsidP="00887DB3">
            <w:pPr>
              <w:pStyle w:val="TableParagraph"/>
              <w:rPr>
                <w:sz w:val="16"/>
                <w:lang w:val="ru-RU"/>
              </w:rPr>
            </w:pPr>
          </w:p>
          <w:p w14:paraId="34B3EB21" w14:textId="77777777" w:rsidR="00463061" w:rsidRPr="004959C9" w:rsidRDefault="00463061" w:rsidP="00887DB3">
            <w:pPr>
              <w:pStyle w:val="TableParagraph"/>
              <w:rPr>
                <w:sz w:val="16"/>
                <w:lang w:val="ru-RU"/>
              </w:rPr>
            </w:pPr>
          </w:p>
          <w:p w14:paraId="7550280D" w14:textId="77777777" w:rsidR="00463061" w:rsidRPr="004959C9" w:rsidRDefault="00463061" w:rsidP="00887DB3">
            <w:pPr>
              <w:pStyle w:val="TableParagraph"/>
              <w:rPr>
                <w:sz w:val="16"/>
                <w:lang w:val="ru-RU"/>
              </w:rPr>
            </w:pPr>
          </w:p>
          <w:p w14:paraId="1F1D7D7A" w14:textId="77777777" w:rsidR="00463061" w:rsidRPr="004959C9" w:rsidRDefault="00463061" w:rsidP="00887DB3">
            <w:pPr>
              <w:pStyle w:val="TableParagraph"/>
              <w:rPr>
                <w:sz w:val="16"/>
                <w:lang w:val="ru-RU"/>
              </w:rPr>
            </w:pPr>
          </w:p>
          <w:p w14:paraId="49636372" w14:textId="77777777" w:rsidR="00463061" w:rsidRPr="004959C9" w:rsidRDefault="00463061" w:rsidP="00887DB3">
            <w:pPr>
              <w:pStyle w:val="TableParagraph"/>
              <w:rPr>
                <w:sz w:val="16"/>
                <w:lang w:val="ru-RU"/>
              </w:rPr>
            </w:pPr>
          </w:p>
          <w:p w14:paraId="04EAFA1D" w14:textId="77777777" w:rsidR="00463061" w:rsidRPr="004959C9" w:rsidRDefault="00463061" w:rsidP="00887DB3">
            <w:pPr>
              <w:pStyle w:val="TableParagraph"/>
              <w:rPr>
                <w:sz w:val="16"/>
                <w:lang w:val="ru-RU"/>
              </w:rPr>
            </w:pPr>
          </w:p>
          <w:p w14:paraId="4589DB04" w14:textId="77777777" w:rsidR="00463061" w:rsidRPr="004959C9" w:rsidRDefault="00463061" w:rsidP="00887DB3">
            <w:pPr>
              <w:pStyle w:val="TableParagraph"/>
              <w:rPr>
                <w:sz w:val="16"/>
                <w:lang w:val="ru-RU"/>
              </w:rPr>
            </w:pPr>
          </w:p>
          <w:p w14:paraId="54A3EFEF" w14:textId="77777777" w:rsidR="00463061" w:rsidRPr="004959C9" w:rsidRDefault="00463061" w:rsidP="00887DB3">
            <w:pPr>
              <w:pStyle w:val="TableParagraph"/>
              <w:spacing w:before="154"/>
              <w:rPr>
                <w:sz w:val="16"/>
                <w:lang w:val="ru-RU"/>
              </w:rPr>
            </w:pPr>
          </w:p>
          <w:p w14:paraId="3038889B" w14:textId="77777777" w:rsidR="00463061" w:rsidRPr="004959C9" w:rsidRDefault="00463061" w:rsidP="00887DB3">
            <w:pPr>
              <w:pStyle w:val="TableParagraph"/>
              <w:ind w:left="110"/>
              <w:rPr>
                <w:sz w:val="16"/>
                <w:lang w:val="ru-RU"/>
              </w:rPr>
            </w:pPr>
            <w:r w:rsidRPr="004959C9">
              <w:rPr>
                <w:sz w:val="16"/>
                <w:lang w:val="ru-RU"/>
              </w:rPr>
              <w:t>Всероссийская</w:t>
            </w:r>
            <w:r w:rsidRPr="004959C9">
              <w:rPr>
                <w:spacing w:val="-10"/>
                <w:sz w:val="16"/>
                <w:lang w:val="ru-RU"/>
              </w:rPr>
              <w:t xml:space="preserve"> </w:t>
            </w:r>
            <w:r w:rsidRPr="004959C9">
              <w:rPr>
                <w:sz w:val="16"/>
                <w:lang w:val="ru-RU"/>
              </w:rPr>
              <w:t>олимпиада</w:t>
            </w:r>
            <w:r w:rsidRPr="004959C9">
              <w:rPr>
                <w:spacing w:val="-10"/>
                <w:sz w:val="16"/>
                <w:lang w:val="ru-RU"/>
              </w:rPr>
              <w:t xml:space="preserve"> </w:t>
            </w:r>
            <w:r w:rsidRPr="004959C9">
              <w:rPr>
                <w:spacing w:val="-2"/>
                <w:sz w:val="16"/>
                <w:lang w:val="ru-RU"/>
              </w:rPr>
              <w:t>школьников</w:t>
            </w:r>
          </w:p>
          <w:p w14:paraId="03DD618D" w14:textId="77777777" w:rsidR="00463061" w:rsidRPr="004959C9" w:rsidRDefault="00463061" w:rsidP="00887DB3">
            <w:pPr>
              <w:pStyle w:val="TableParagraph"/>
              <w:spacing w:before="25"/>
              <w:ind w:left="110"/>
              <w:rPr>
                <w:sz w:val="16"/>
                <w:lang w:val="ru-RU"/>
              </w:rPr>
            </w:pPr>
            <w:r w:rsidRPr="004959C9">
              <w:rPr>
                <w:sz w:val="16"/>
                <w:lang w:val="ru-RU"/>
              </w:rPr>
              <w:t>«Высшая</w:t>
            </w:r>
            <w:r w:rsidRPr="004959C9">
              <w:rPr>
                <w:spacing w:val="-9"/>
                <w:sz w:val="16"/>
                <w:lang w:val="ru-RU"/>
              </w:rPr>
              <w:t xml:space="preserve"> </w:t>
            </w:r>
            <w:r w:rsidRPr="004959C9">
              <w:rPr>
                <w:spacing w:val="-2"/>
                <w:sz w:val="16"/>
                <w:lang w:val="ru-RU"/>
              </w:rPr>
              <w:t>проба»</w:t>
            </w:r>
          </w:p>
        </w:tc>
        <w:tc>
          <w:tcPr>
            <w:tcW w:w="667" w:type="dxa"/>
            <w:vMerge w:val="restart"/>
          </w:tcPr>
          <w:p w14:paraId="5EF41D63" w14:textId="77777777" w:rsidR="00463061" w:rsidRPr="004959C9" w:rsidRDefault="00463061" w:rsidP="00887DB3">
            <w:pPr>
              <w:pStyle w:val="TableParagraph"/>
              <w:rPr>
                <w:sz w:val="16"/>
                <w:lang w:val="ru-RU"/>
              </w:rPr>
            </w:pPr>
          </w:p>
          <w:p w14:paraId="56183D86" w14:textId="77777777" w:rsidR="00463061" w:rsidRPr="004959C9" w:rsidRDefault="00463061" w:rsidP="00887DB3">
            <w:pPr>
              <w:pStyle w:val="TableParagraph"/>
              <w:rPr>
                <w:sz w:val="16"/>
                <w:lang w:val="ru-RU"/>
              </w:rPr>
            </w:pPr>
          </w:p>
          <w:p w14:paraId="7AFD205B" w14:textId="77777777" w:rsidR="00463061" w:rsidRPr="004959C9" w:rsidRDefault="00463061" w:rsidP="00887DB3">
            <w:pPr>
              <w:pStyle w:val="TableParagraph"/>
              <w:rPr>
                <w:sz w:val="16"/>
                <w:lang w:val="ru-RU"/>
              </w:rPr>
            </w:pPr>
          </w:p>
          <w:p w14:paraId="5BCF4BBA" w14:textId="77777777" w:rsidR="00463061" w:rsidRPr="004959C9" w:rsidRDefault="00463061" w:rsidP="00887DB3">
            <w:pPr>
              <w:pStyle w:val="TableParagraph"/>
              <w:rPr>
                <w:sz w:val="16"/>
                <w:lang w:val="ru-RU"/>
              </w:rPr>
            </w:pPr>
          </w:p>
          <w:p w14:paraId="3A990466" w14:textId="77777777" w:rsidR="00463061" w:rsidRPr="004959C9" w:rsidRDefault="00463061" w:rsidP="00887DB3">
            <w:pPr>
              <w:pStyle w:val="TableParagraph"/>
              <w:rPr>
                <w:sz w:val="16"/>
                <w:lang w:val="ru-RU"/>
              </w:rPr>
            </w:pPr>
          </w:p>
          <w:p w14:paraId="1B4A9120" w14:textId="77777777" w:rsidR="00463061" w:rsidRPr="004959C9" w:rsidRDefault="00463061" w:rsidP="00887DB3">
            <w:pPr>
              <w:pStyle w:val="TableParagraph"/>
              <w:rPr>
                <w:sz w:val="16"/>
                <w:lang w:val="ru-RU"/>
              </w:rPr>
            </w:pPr>
          </w:p>
          <w:p w14:paraId="16AE4AD3" w14:textId="77777777" w:rsidR="00463061" w:rsidRPr="004959C9" w:rsidRDefault="00463061" w:rsidP="00887DB3">
            <w:pPr>
              <w:pStyle w:val="TableParagraph"/>
              <w:rPr>
                <w:sz w:val="16"/>
                <w:lang w:val="ru-RU"/>
              </w:rPr>
            </w:pPr>
          </w:p>
          <w:p w14:paraId="37793E18" w14:textId="77777777" w:rsidR="00463061" w:rsidRPr="004959C9" w:rsidRDefault="00463061" w:rsidP="00887DB3">
            <w:pPr>
              <w:pStyle w:val="TableParagraph"/>
              <w:rPr>
                <w:sz w:val="16"/>
                <w:lang w:val="ru-RU"/>
              </w:rPr>
            </w:pPr>
          </w:p>
          <w:p w14:paraId="414FF676" w14:textId="77777777" w:rsidR="00463061" w:rsidRPr="004959C9" w:rsidRDefault="00463061" w:rsidP="00887DB3">
            <w:pPr>
              <w:pStyle w:val="TableParagraph"/>
              <w:rPr>
                <w:sz w:val="16"/>
                <w:lang w:val="ru-RU"/>
              </w:rPr>
            </w:pPr>
          </w:p>
          <w:p w14:paraId="33AEDB3E" w14:textId="77777777" w:rsidR="00463061" w:rsidRPr="004959C9" w:rsidRDefault="00463061" w:rsidP="00887DB3">
            <w:pPr>
              <w:pStyle w:val="TableParagraph"/>
              <w:rPr>
                <w:sz w:val="16"/>
                <w:lang w:val="ru-RU"/>
              </w:rPr>
            </w:pPr>
          </w:p>
          <w:p w14:paraId="561DB336" w14:textId="77777777" w:rsidR="00463061" w:rsidRPr="004959C9" w:rsidRDefault="00463061" w:rsidP="00887DB3">
            <w:pPr>
              <w:pStyle w:val="TableParagraph"/>
              <w:rPr>
                <w:sz w:val="16"/>
                <w:lang w:val="ru-RU"/>
              </w:rPr>
            </w:pPr>
          </w:p>
          <w:p w14:paraId="4C7108B7" w14:textId="77777777" w:rsidR="00463061" w:rsidRPr="004959C9" w:rsidRDefault="00463061" w:rsidP="00887DB3">
            <w:pPr>
              <w:pStyle w:val="TableParagraph"/>
              <w:rPr>
                <w:sz w:val="16"/>
                <w:lang w:val="ru-RU"/>
              </w:rPr>
            </w:pPr>
          </w:p>
          <w:p w14:paraId="2768361D" w14:textId="77777777" w:rsidR="00463061" w:rsidRPr="004959C9" w:rsidRDefault="00463061" w:rsidP="00887DB3">
            <w:pPr>
              <w:pStyle w:val="TableParagraph"/>
              <w:rPr>
                <w:sz w:val="16"/>
                <w:lang w:val="ru-RU"/>
              </w:rPr>
            </w:pPr>
          </w:p>
          <w:p w14:paraId="63F0C402" w14:textId="77777777" w:rsidR="00463061" w:rsidRPr="004959C9" w:rsidRDefault="00463061" w:rsidP="00887DB3">
            <w:pPr>
              <w:pStyle w:val="TableParagraph"/>
              <w:rPr>
                <w:sz w:val="16"/>
                <w:lang w:val="ru-RU"/>
              </w:rPr>
            </w:pPr>
          </w:p>
          <w:p w14:paraId="269C79E3" w14:textId="77777777" w:rsidR="00463061" w:rsidRPr="004959C9" w:rsidRDefault="00463061" w:rsidP="00887DB3">
            <w:pPr>
              <w:pStyle w:val="TableParagraph"/>
              <w:rPr>
                <w:sz w:val="16"/>
                <w:lang w:val="ru-RU"/>
              </w:rPr>
            </w:pPr>
          </w:p>
          <w:p w14:paraId="5BFCC84A" w14:textId="77777777" w:rsidR="00463061" w:rsidRPr="004959C9" w:rsidRDefault="00463061" w:rsidP="00887DB3">
            <w:pPr>
              <w:pStyle w:val="TableParagraph"/>
              <w:rPr>
                <w:sz w:val="16"/>
                <w:lang w:val="ru-RU"/>
              </w:rPr>
            </w:pPr>
          </w:p>
          <w:p w14:paraId="0B9C9C06" w14:textId="77777777" w:rsidR="00463061" w:rsidRPr="004959C9" w:rsidRDefault="00463061" w:rsidP="00887DB3">
            <w:pPr>
              <w:pStyle w:val="TableParagraph"/>
              <w:rPr>
                <w:sz w:val="16"/>
                <w:lang w:val="ru-RU"/>
              </w:rPr>
            </w:pPr>
          </w:p>
          <w:p w14:paraId="121A3D31" w14:textId="77777777" w:rsidR="00463061" w:rsidRPr="004959C9" w:rsidRDefault="00463061" w:rsidP="00887DB3">
            <w:pPr>
              <w:pStyle w:val="TableParagraph"/>
              <w:rPr>
                <w:sz w:val="16"/>
                <w:lang w:val="ru-RU"/>
              </w:rPr>
            </w:pPr>
          </w:p>
          <w:p w14:paraId="13AA3E52" w14:textId="77777777" w:rsidR="00463061" w:rsidRPr="004959C9" w:rsidRDefault="00463061" w:rsidP="00887DB3">
            <w:pPr>
              <w:pStyle w:val="TableParagraph"/>
              <w:spacing w:before="73"/>
              <w:rPr>
                <w:sz w:val="16"/>
                <w:lang w:val="ru-RU"/>
              </w:rPr>
            </w:pPr>
          </w:p>
          <w:p w14:paraId="05258824" w14:textId="77777777" w:rsidR="00463061" w:rsidRDefault="00463061" w:rsidP="00887DB3">
            <w:pPr>
              <w:pStyle w:val="TableParagraph"/>
              <w:ind w:left="10" w:right="1"/>
              <w:jc w:val="center"/>
              <w:rPr>
                <w:sz w:val="16"/>
              </w:rPr>
            </w:pPr>
            <w:r>
              <w:rPr>
                <w:spacing w:val="-10"/>
                <w:sz w:val="16"/>
              </w:rPr>
              <w:t>8</w:t>
            </w:r>
          </w:p>
        </w:tc>
        <w:tc>
          <w:tcPr>
            <w:tcW w:w="668" w:type="dxa"/>
          </w:tcPr>
          <w:p w14:paraId="0BE470F9" w14:textId="77777777" w:rsidR="00463061" w:rsidRDefault="00463061" w:rsidP="00887DB3">
            <w:pPr>
              <w:pStyle w:val="TableParagraph"/>
              <w:spacing w:before="26"/>
              <w:rPr>
                <w:sz w:val="16"/>
              </w:rPr>
            </w:pPr>
          </w:p>
          <w:p w14:paraId="55CEB428" w14:textId="77777777" w:rsidR="00463061" w:rsidRDefault="00463061" w:rsidP="00887DB3">
            <w:pPr>
              <w:pStyle w:val="TableParagraph"/>
              <w:ind w:left="11"/>
              <w:jc w:val="center"/>
              <w:rPr>
                <w:sz w:val="16"/>
              </w:rPr>
            </w:pPr>
            <w:r>
              <w:rPr>
                <w:spacing w:val="-10"/>
                <w:sz w:val="16"/>
              </w:rPr>
              <w:t>I</w:t>
            </w:r>
          </w:p>
        </w:tc>
        <w:tc>
          <w:tcPr>
            <w:tcW w:w="1515" w:type="dxa"/>
          </w:tcPr>
          <w:p w14:paraId="75E2491B" w14:textId="77777777" w:rsidR="00463061" w:rsidRDefault="00463061" w:rsidP="00887DB3">
            <w:pPr>
              <w:pStyle w:val="TableParagraph"/>
              <w:spacing w:before="26"/>
              <w:rPr>
                <w:sz w:val="16"/>
              </w:rPr>
            </w:pPr>
          </w:p>
          <w:p w14:paraId="051B8434" w14:textId="77777777" w:rsidR="00463061" w:rsidRDefault="00463061" w:rsidP="00887DB3">
            <w:pPr>
              <w:pStyle w:val="TableParagraph"/>
              <w:ind w:left="13" w:right="3"/>
              <w:jc w:val="center"/>
              <w:rPr>
                <w:sz w:val="16"/>
              </w:rPr>
            </w:pPr>
            <w:proofErr w:type="spellStart"/>
            <w:r>
              <w:rPr>
                <w:sz w:val="16"/>
              </w:rPr>
              <w:t>восточные</w:t>
            </w:r>
            <w:proofErr w:type="spellEnd"/>
            <w:r>
              <w:rPr>
                <w:spacing w:val="-9"/>
                <w:sz w:val="16"/>
              </w:rPr>
              <w:t xml:space="preserve"> </w:t>
            </w:r>
            <w:proofErr w:type="spellStart"/>
            <w:r>
              <w:rPr>
                <w:spacing w:val="-2"/>
                <w:sz w:val="16"/>
              </w:rPr>
              <w:t>языки</w:t>
            </w:r>
            <w:proofErr w:type="spellEnd"/>
          </w:p>
        </w:tc>
        <w:tc>
          <w:tcPr>
            <w:tcW w:w="1746" w:type="dxa"/>
          </w:tcPr>
          <w:p w14:paraId="0BAB67E1" w14:textId="77777777" w:rsidR="00463061" w:rsidRDefault="00463061" w:rsidP="00887DB3">
            <w:pPr>
              <w:pStyle w:val="TableParagraph"/>
              <w:spacing w:before="26"/>
              <w:rPr>
                <w:sz w:val="16"/>
              </w:rPr>
            </w:pPr>
          </w:p>
          <w:p w14:paraId="49BCE3ED" w14:textId="77777777" w:rsidR="00463061" w:rsidRDefault="00463061" w:rsidP="00887DB3">
            <w:pPr>
              <w:pStyle w:val="TableParagraph"/>
              <w:ind w:left="14" w:right="1"/>
              <w:jc w:val="center"/>
              <w:rPr>
                <w:sz w:val="16"/>
              </w:rPr>
            </w:pPr>
            <w:proofErr w:type="spellStart"/>
            <w:r>
              <w:rPr>
                <w:sz w:val="16"/>
              </w:rPr>
              <w:t>иностранный</w:t>
            </w:r>
            <w:proofErr w:type="spellEnd"/>
            <w:r>
              <w:rPr>
                <w:spacing w:val="-10"/>
                <w:sz w:val="16"/>
              </w:rPr>
              <w:t xml:space="preserve"> </w:t>
            </w:r>
            <w:proofErr w:type="spellStart"/>
            <w:r>
              <w:rPr>
                <w:spacing w:val="-4"/>
                <w:sz w:val="16"/>
              </w:rPr>
              <w:t>язык</w:t>
            </w:r>
            <w:proofErr w:type="spellEnd"/>
          </w:p>
        </w:tc>
        <w:tc>
          <w:tcPr>
            <w:tcW w:w="1806" w:type="dxa"/>
          </w:tcPr>
          <w:p w14:paraId="6E80D5FC" w14:textId="77777777" w:rsidR="00463061" w:rsidRDefault="00463061" w:rsidP="00887DB3">
            <w:pPr>
              <w:pStyle w:val="TableParagraph"/>
              <w:spacing w:before="26"/>
              <w:rPr>
                <w:sz w:val="16"/>
              </w:rPr>
            </w:pPr>
          </w:p>
          <w:p w14:paraId="5F9E0B0C"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4D1AB7C8"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15094721" w14:textId="77777777" w:rsidR="00463061" w:rsidRDefault="00463061" w:rsidP="00887DB3">
            <w:pPr>
              <w:pStyle w:val="TableParagraph"/>
              <w:spacing w:before="107"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1FFA7DCE" w14:textId="77777777" w:rsidR="00463061" w:rsidRDefault="00463061" w:rsidP="00887DB3">
            <w:pPr>
              <w:pStyle w:val="TableParagraph"/>
              <w:spacing w:before="4"/>
              <w:ind w:left="106"/>
              <w:rPr>
                <w:sz w:val="16"/>
              </w:rPr>
            </w:pPr>
            <w:r>
              <w:rPr>
                <w:sz w:val="16"/>
              </w:rPr>
              <w:t>11</w:t>
            </w:r>
            <w:r>
              <w:rPr>
                <w:spacing w:val="-1"/>
                <w:sz w:val="16"/>
              </w:rPr>
              <w:t xml:space="preserve"> </w:t>
            </w:r>
            <w:proofErr w:type="spellStart"/>
            <w:r>
              <w:rPr>
                <w:spacing w:val="-4"/>
                <w:sz w:val="16"/>
              </w:rPr>
              <w:t>класс</w:t>
            </w:r>
            <w:proofErr w:type="spellEnd"/>
          </w:p>
          <w:p w14:paraId="67B8FFE1" w14:textId="77777777" w:rsidR="00463061" w:rsidRDefault="00463061" w:rsidP="00887DB3">
            <w:pPr>
              <w:pStyle w:val="TableParagraph"/>
              <w:spacing w:before="45"/>
              <w:rPr>
                <w:sz w:val="16"/>
              </w:rPr>
            </w:pPr>
          </w:p>
          <w:p w14:paraId="3F3D55D9"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70D2A21A" w14:textId="77777777" w:rsidTr="00887DB3">
        <w:trPr>
          <w:trHeight w:val="834"/>
        </w:trPr>
        <w:tc>
          <w:tcPr>
            <w:tcW w:w="975" w:type="dxa"/>
            <w:vMerge/>
            <w:tcBorders>
              <w:top w:val="nil"/>
            </w:tcBorders>
          </w:tcPr>
          <w:p w14:paraId="0D3FC089" w14:textId="77777777" w:rsidR="00463061" w:rsidRDefault="00463061" w:rsidP="00887DB3">
            <w:pPr>
              <w:rPr>
                <w:sz w:val="2"/>
                <w:szCs w:val="2"/>
              </w:rPr>
            </w:pPr>
          </w:p>
        </w:tc>
        <w:tc>
          <w:tcPr>
            <w:tcW w:w="2918" w:type="dxa"/>
            <w:vMerge/>
            <w:tcBorders>
              <w:top w:val="nil"/>
            </w:tcBorders>
          </w:tcPr>
          <w:p w14:paraId="61C9FC84" w14:textId="77777777" w:rsidR="00463061" w:rsidRDefault="00463061" w:rsidP="00887DB3">
            <w:pPr>
              <w:rPr>
                <w:sz w:val="2"/>
                <w:szCs w:val="2"/>
              </w:rPr>
            </w:pPr>
          </w:p>
        </w:tc>
        <w:tc>
          <w:tcPr>
            <w:tcW w:w="667" w:type="dxa"/>
            <w:vMerge/>
            <w:tcBorders>
              <w:top w:val="nil"/>
            </w:tcBorders>
          </w:tcPr>
          <w:p w14:paraId="1CE94F5D" w14:textId="77777777" w:rsidR="00463061" w:rsidRDefault="00463061" w:rsidP="00887DB3">
            <w:pPr>
              <w:rPr>
                <w:sz w:val="2"/>
                <w:szCs w:val="2"/>
              </w:rPr>
            </w:pPr>
          </w:p>
        </w:tc>
        <w:tc>
          <w:tcPr>
            <w:tcW w:w="668" w:type="dxa"/>
          </w:tcPr>
          <w:p w14:paraId="3D965C7B" w14:textId="77777777" w:rsidR="00463061" w:rsidRDefault="00463061" w:rsidP="00887DB3">
            <w:pPr>
              <w:pStyle w:val="TableParagraph"/>
              <w:spacing w:before="26"/>
              <w:rPr>
                <w:sz w:val="16"/>
              </w:rPr>
            </w:pPr>
          </w:p>
          <w:p w14:paraId="4C66AF47" w14:textId="77777777" w:rsidR="00463061" w:rsidRDefault="00463061" w:rsidP="00887DB3">
            <w:pPr>
              <w:pStyle w:val="TableParagraph"/>
              <w:ind w:left="11"/>
              <w:jc w:val="center"/>
              <w:rPr>
                <w:sz w:val="16"/>
              </w:rPr>
            </w:pPr>
            <w:r>
              <w:rPr>
                <w:spacing w:val="-10"/>
                <w:sz w:val="16"/>
              </w:rPr>
              <w:t>I</w:t>
            </w:r>
          </w:p>
        </w:tc>
        <w:tc>
          <w:tcPr>
            <w:tcW w:w="1515" w:type="dxa"/>
          </w:tcPr>
          <w:p w14:paraId="1A5F1368" w14:textId="77777777" w:rsidR="00463061" w:rsidRDefault="00463061" w:rsidP="00887DB3">
            <w:pPr>
              <w:pStyle w:val="TableParagraph"/>
              <w:spacing w:before="26"/>
              <w:rPr>
                <w:sz w:val="16"/>
              </w:rPr>
            </w:pPr>
          </w:p>
          <w:p w14:paraId="4C7843BD" w14:textId="77777777" w:rsidR="00463061" w:rsidRDefault="00463061" w:rsidP="00887DB3">
            <w:pPr>
              <w:pStyle w:val="TableParagraph"/>
              <w:ind w:left="13" w:right="3"/>
              <w:jc w:val="center"/>
              <w:rPr>
                <w:sz w:val="16"/>
              </w:rPr>
            </w:pPr>
            <w:proofErr w:type="spellStart"/>
            <w:r>
              <w:rPr>
                <w:sz w:val="16"/>
              </w:rPr>
              <w:t>иностранный</w:t>
            </w:r>
            <w:proofErr w:type="spellEnd"/>
            <w:r>
              <w:rPr>
                <w:spacing w:val="-10"/>
                <w:sz w:val="16"/>
              </w:rPr>
              <w:t xml:space="preserve"> </w:t>
            </w:r>
            <w:proofErr w:type="spellStart"/>
            <w:r>
              <w:rPr>
                <w:spacing w:val="-4"/>
                <w:sz w:val="16"/>
              </w:rPr>
              <w:t>язык</w:t>
            </w:r>
            <w:proofErr w:type="spellEnd"/>
          </w:p>
        </w:tc>
        <w:tc>
          <w:tcPr>
            <w:tcW w:w="1746" w:type="dxa"/>
          </w:tcPr>
          <w:p w14:paraId="3CCB8406" w14:textId="77777777" w:rsidR="00463061" w:rsidRDefault="00463061" w:rsidP="00887DB3">
            <w:pPr>
              <w:pStyle w:val="TableParagraph"/>
              <w:spacing w:before="26"/>
              <w:rPr>
                <w:sz w:val="16"/>
              </w:rPr>
            </w:pPr>
          </w:p>
          <w:p w14:paraId="6694B644" w14:textId="77777777" w:rsidR="00463061" w:rsidRDefault="00463061" w:rsidP="00887DB3">
            <w:pPr>
              <w:pStyle w:val="TableParagraph"/>
              <w:ind w:left="14" w:right="1"/>
              <w:jc w:val="center"/>
              <w:rPr>
                <w:sz w:val="16"/>
              </w:rPr>
            </w:pPr>
            <w:proofErr w:type="spellStart"/>
            <w:r>
              <w:rPr>
                <w:sz w:val="16"/>
              </w:rPr>
              <w:t>иностранный</w:t>
            </w:r>
            <w:proofErr w:type="spellEnd"/>
            <w:r>
              <w:rPr>
                <w:spacing w:val="-10"/>
                <w:sz w:val="16"/>
              </w:rPr>
              <w:t xml:space="preserve"> </w:t>
            </w:r>
            <w:proofErr w:type="spellStart"/>
            <w:r>
              <w:rPr>
                <w:spacing w:val="-4"/>
                <w:sz w:val="16"/>
              </w:rPr>
              <w:t>язык</w:t>
            </w:r>
            <w:proofErr w:type="spellEnd"/>
          </w:p>
        </w:tc>
        <w:tc>
          <w:tcPr>
            <w:tcW w:w="1806" w:type="dxa"/>
          </w:tcPr>
          <w:p w14:paraId="7221319B" w14:textId="77777777" w:rsidR="00463061" w:rsidRDefault="00463061" w:rsidP="00887DB3">
            <w:pPr>
              <w:pStyle w:val="TableParagraph"/>
              <w:spacing w:before="26"/>
              <w:rPr>
                <w:sz w:val="16"/>
              </w:rPr>
            </w:pPr>
          </w:p>
          <w:p w14:paraId="7E78FE84"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02C90DDC"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762566CB" w14:textId="77777777" w:rsidR="00463061" w:rsidRDefault="00463061" w:rsidP="00887DB3">
            <w:pPr>
              <w:pStyle w:val="TableParagraph"/>
              <w:spacing w:before="107"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13E56A98" w14:textId="77777777" w:rsidR="00463061" w:rsidRDefault="00463061" w:rsidP="00887DB3">
            <w:pPr>
              <w:pStyle w:val="TableParagraph"/>
              <w:spacing w:before="4"/>
              <w:ind w:left="106"/>
              <w:rPr>
                <w:sz w:val="16"/>
              </w:rPr>
            </w:pPr>
            <w:r>
              <w:rPr>
                <w:sz w:val="16"/>
              </w:rPr>
              <w:t>11</w:t>
            </w:r>
            <w:r>
              <w:rPr>
                <w:spacing w:val="-1"/>
                <w:sz w:val="16"/>
              </w:rPr>
              <w:t xml:space="preserve"> </w:t>
            </w:r>
            <w:proofErr w:type="spellStart"/>
            <w:r>
              <w:rPr>
                <w:spacing w:val="-4"/>
                <w:sz w:val="16"/>
              </w:rPr>
              <w:t>класс</w:t>
            </w:r>
            <w:proofErr w:type="spellEnd"/>
          </w:p>
          <w:p w14:paraId="63370289" w14:textId="77777777" w:rsidR="00463061" w:rsidRDefault="00463061" w:rsidP="00887DB3">
            <w:pPr>
              <w:pStyle w:val="TableParagraph"/>
              <w:spacing w:before="44"/>
              <w:rPr>
                <w:sz w:val="16"/>
              </w:rPr>
            </w:pPr>
          </w:p>
          <w:p w14:paraId="5069403F"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1281B8F5" w14:textId="77777777" w:rsidTr="00887DB3">
        <w:trPr>
          <w:trHeight w:val="1245"/>
        </w:trPr>
        <w:tc>
          <w:tcPr>
            <w:tcW w:w="975" w:type="dxa"/>
            <w:vMerge/>
            <w:tcBorders>
              <w:top w:val="nil"/>
            </w:tcBorders>
          </w:tcPr>
          <w:p w14:paraId="5BA1AAE4" w14:textId="77777777" w:rsidR="00463061" w:rsidRDefault="00463061" w:rsidP="00887DB3">
            <w:pPr>
              <w:rPr>
                <w:sz w:val="2"/>
                <w:szCs w:val="2"/>
              </w:rPr>
            </w:pPr>
          </w:p>
        </w:tc>
        <w:tc>
          <w:tcPr>
            <w:tcW w:w="2918" w:type="dxa"/>
            <w:vMerge/>
            <w:tcBorders>
              <w:top w:val="nil"/>
            </w:tcBorders>
          </w:tcPr>
          <w:p w14:paraId="6425D8F3" w14:textId="77777777" w:rsidR="00463061" w:rsidRDefault="00463061" w:rsidP="00887DB3">
            <w:pPr>
              <w:rPr>
                <w:sz w:val="2"/>
                <w:szCs w:val="2"/>
              </w:rPr>
            </w:pPr>
          </w:p>
        </w:tc>
        <w:tc>
          <w:tcPr>
            <w:tcW w:w="667" w:type="dxa"/>
            <w:vMerge/>
            <w:tcBorders>
              <w:top w:val="nil"/>
            </w:tcBorders>
          </w:tcPr>
          <w:p w14:paraId="1B00C03D" w14:textId="77777777" w:rsidR="00463061" w:rsidRDefault="00463061" w:rsidP="00887DB3">
            <w:pPr>
              <w:rPr>
                <w:sz w:val="2"/>
                <w:szCs w:val="2"/>
              </w:rPr>
            </w:pPr>
          </w:p>
        </w:tc>
        <w:tc>
          <w:tcPr>
            <w:tcW w:w="668" w:type="dxa"/>
          </w:tcPr>
          <w:p w14:paraId="06DBB576" w14:textId="77777777" w:rsidR="00463061" w:rsidRDefault="00463061" w:rsidP="00887DB3">
            <w:pPr>
              <w:pStyle w:val="TableParagraph"/>
              <w:rPr>
                <w:sz w:val="16"/>
              </w:rPr>
            </w:pPr>
          </w:p>
          <w:p w14:paraId="35CD266A" w14:textId="77777777" w:rsidR="00463061" w:rsidRDefault="00463061" w:rsidP="00887DB3">
            <w:pPr>
              <w:pStyle w:val="TableParagraph"/>
              <w:spacing w:before="48"/>
              <w:rPr>
                <w:sz w:val="16"/>
              </w:rPr>
            </w:pPr>
          </w:p>
          <w:p w14:paraId="1A479357" w14:textId="77777777" w:rsidR="00463061" w:rsidRDefault="00463061" w:rsidP="00887DB3">
            <w:pPr>
              <w:pStyle w:val="TableParagraph"/>
              <w:spacing w:before="1"/>
              <w:ind w:left="11"/>
              <w:jc w:val="center"/>
              <w:rPr>
                <w:sz w:val="16"/>
              </w:rPr>
            </w:pPr>
            <w:r>
              <w:rPr>
                <w:spacing w:val="-10"/>
                <w:sz w:val="16"/>
              </w:rPr>
              <w:t>I</w:t>
            </w:r>
          </w:p>
        </w:tc>
        <w:tc>
          <w:tcPr>
            <w:tcW w:w="1515" w:type="dxa"/>
          </w:tcPr>
          <w:p w14:paraId="46EC3A7C" w14:textId="77777777" w:rsidR="00463061" w:rsidRDefault="00463061" w:rsidP="00887DB3">
            <w:pPr>
              <w:pStyle w:val="TableParagraph"/>
              <w:rPr>
                <w:sz w:val="16"/>
              </w:rPr>
            </w:pPr>
          </w:p>
          <w:p w14:paraId="6F8C84A1" w14:textId="77777777" w:rsidR="00463061" w:rsidRDefault="00463061" w:rsidP="00887DB3">
            <w:pPr>
              <w:pStyle w:val="TableParagraph"/>
              <w:spacing w:before="48"/>
              <w:rPr>
                <w:sz w:val="16"/>
              </w:rPr>
            </w:pPr>
          </w:p>
          <w:p w14:paraId="7CC90FAB" w14:textId="77777777" w:rsidR="00463061" w:rsidRDefault="00463061" w:rsidP="00887DB3">
            <w:pPr>
              <w:pStyle w:val="TableParagraph"/>
              <w:spacing w:before="1"/>
              <w:ind w:left="13" w:right="3"/>
              <w:jc w:val="center"/>
              <w:rPr>
                <w:sz w:val="16"/>
              </w:rPr>
            </w:pPr>
            <w:proofErr w:type="spellStart"/>
            <w:r>
              <w:rPr>
                <w:spacing w:val="-2"/>
                <w:sz w:val="16"/>
              </w:rPr>
              <w:t>математика</w:t>
            </w:r>
            <w:proofErr w:type="spellEnd"/>
          </w:p>
        </w:tc>
        <w:tc>
          <w:tcPr>
            <w:tcW w:w="1746" w:type="dxa"/>
          </w:tcPr>
          <w:p w14:paraId="486B04A3" w14:textId="77777777" w:rsidR="00463061" w:rsidRDefault="00463061" w:rsidP="00887DB3">
            <w:pPr>
              <w:pStyle w:val="TableParagraph"/>
              <w:rPr>
                <w:sz w:val="16"/>
              </w:rPr>
            </w:pPr>
          </w:p>
          <w:p w14:paraId="4C9DC23F" w14:textId="77777777" w:rsidR="00463061" w:rsidRDefault="00463061" w:rsidP="00887DB3">
            <w:pPr>
              <w:pStyle w:val="TableParagraph"/>
              <w:spacing w:before="48"/>
              <w:rPr>
                <w:sz w:val="16"/>
              </w:rPr>
            </w:pPr>
          </w:p>
          <w:p w14:paraId="5B31CD57" w14:textId="77777777" w:rsidR="00463061" w:rsidRDefault="00463061" w:rsidP="00887DB3">
            <w:pPr>
              <w:pStyle w:val="TableParagraph"/>
              <w:spacing w:before="1"/>
              <w:ind w:left="14" w:right="1"/>
              <w:jc w:val="center"/>
              <w:rPr>
                <w:sz w:val="16"/>
              </w:rPr>
            </w:pPr>
            <w:proofErr w:type="spellStart"/>
            <w:r>
              <w:rPr>
                <w:spacing w:val="-2"/>
                <w:sz w:val="16"/>
              </w:rPr>
              <w:t>математика</w:t>
            </w:r>
            <w:proofErr w:type="spellEnd"/>
          </w:p>
        </w:tc>
        <w:tc>
          <w:tcPr>
            <w:tcW w:w="1806" w:type="dxa"/>
          </w:tcPr>
          <w:p w14:paraId="209F765F" w14:textId="77777777" w:rsidR="00463061" w:rsidRDefault="00463061" w:rsidP="00887DB3">
            <w:pPr>
              <w:pStyle w:val="TableParagraph"/>
              <w:rPr>
                <w:sz w:val="16"/>
              </w:rPr>
            </w:pPr>
          </w:p>
          <w:p w14:paraId="208CE657" w14:textId="77777777" w:rsidR="00463061" w:rsidRDefault="00463061" w:rsidP="00887DB3">
            <w:pPr>
              <w:pStyle w:val="TableParagraph"/>
              <w:spacing w:before="48"/>
              <w:rPr>
                <w:sz w:val="16"/>
              </w:rPr>
            </w:pPr>
          </w:p>
          <w:p w14:paraId="586D6A8D"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789D7FFB"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4D43BB71" w14:textId="77777777" w:rsidR="00463061" w:rsidRPr="004959C9" w:rsidRDefault="00463061" w:rsidP="00887DB3">
            <w:pPr>
              <w:pStyle w:val="TableParagraph"/>
              <w:spacing w:before="20"/>
              <w:rPr>
                <w:sz w:val="16"/>
                <w:lang w:val="ru-RU"/>
              </w:rPr>
            </w:pPr>
          </w:p>
          <w:p w14:paraId="3A7AB03F"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0FC844B2" w14:textId="77777777" w:rsidR="00463061" w:rsidRDefault="00463061" w:rsidP="00887DB3">
            <w:pPr>
              <w:pStyle w:val="TableParagraph"/>
              <w:spacing w:before="129"/>
              <w:rPr>
                <w:sz w:val="16"/>
              </w:rPr>
            </w:pPr>
          </w:p>
          <w:p w14:paraId="1100120C"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4AC0FE5F" w14:textId="77777777" w:rsidR="00463061" w:rsidRDefault="00463061" w:rsidP="00887DB3">
            <w:pPr>
              <w:pStyle w:val="TableParagraph"/>
              <w:spacing w:before="26"/>
              <w:rPr>
                <w:sz w:val="16"/>
              </w:rPr>
            </w:pPr>
          </w:p>
          <w:p w14:paraId="68EB5C33" w14:textId="77777777" w:rsidR="00463061" w:rsidRDefault="00463061" w:rsidP="00887DB3">
            <w:pPr>
              <w:pStyle w:val="TableParagraph"/>
              <w:ind w:left="106"/>
              <w:rPr>
                <w:sz w:val="16"/>
              </w:rPr>
            </w:pPr>
            <w:r>
              <w:rPr>
                <w:sz w:val="16"/>
              </w:rPr>
              <w:t>11</w:t>
            </w:r>
            <w:r>
              <w:rPr>
                <w:spacing w:val="-1"/>
                <w:sz w:val="16"/>
              </w:rPr>
              <w:t xml:space="preserve"> </w:t>
            </w:r>
            <w:proofErr w:type="spellStart"/>
            <w:r>
              <w:rPr>
                <w:spacing w:val="-4"/>
                <w:sz w:val="16"/>
              </w:rPr>
              <w:t>класс</w:t>
            </w:r>
            <w:proofErr w:type="spellEnd"/>
          </w:p>
          <w:p w14:paraId="283CFAA1" w14:textId="77777777" w:rsidR="00463061" w:rsidRDefault="00463061" w:rsidP="00887DB3">
            <w:pPr>
              <w:pStyle w:val="TableParagraph"/>
              <w:spacing w:before="42"/>
              <w:rPr>
                <w:sz w:val="16"/>
              </w:rPr>
            </w:pPr>
          </w:p>
          <w:p w14:paraId="4667ADC2"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1C650E1C" w14:textId="77777777" w:rsidTr="00887DB3">
        <w:trPr>
          <w:trHeight w:val="1247"/>
        </w:trPr>
        <w:tc>
          <w:tcPr>
            <w:tcW w:w="975" w:type="dxa"/>
            <w:vMerge/>
            <w:tcBorders>
              <w:top w:val="nil"/>
            </w:tcBorders>
          </w:tcPr>
          <w:p w14:paraId="15A13B70" w14:textId="77777777" w:rsidR="00463061" w:rsidRDefault="00463061" w:rsidP="00887DB3">
            <w:pPr>
              <w:rPr>
                <w:sz w:val="2"/>
                <w:szCs w:val="2"/>
              </w:rPr>
            </w:pPr>
          </w:p>
        </w:tc>
        <w:tc>
          <w:tcPr>
            <w:tcW w:w="2918" w:type="dxa"/>
            <w:vMerge/>
            <w:tcBorders>
              <w:top w:val="nil"/>
            </w:tcBorders>
          </w:tcPr>
          <w:p w14:paraId="65720683" w14:textId="77777777" w:rsidR="00463061" w:rsidRDefault="00463061" w:rsidP="00887DB3">
            <w:pPr>
              <w:rPr>
                <w:sz w:val="2"/>
                <w:szCs w:val="2"/>
              </w:rPr>
            </w:pPr>
          </w:p>
        </w:tc>
        <w:tc>
          <w:tcPr>
            <w:tcW w:w="667" w:type="dxa"/>
            <w:vMerge/>
            <w:tcBorders>
              <w:top w:val="nil"/>
            </w:tcBorders>
          </w:tcPr>
          <w:p w14:paraId="6270ACB9" w14:textId="77777777" w:rsidR="00463061" w:rsidRDefault="00463061" w:rsidP="00887DB3">
            <w:pPr>
              <w:rPr>
                <w:sz w:val="2"/>
                <w:szCs w:val="2"/>
              </w:rPr>
            </w:pPr>
          </w:p>
        </w:tc>
        <w:tc>
          <w:tcPr>
            <w:tcW w:w="668" w:type="dxa"/>
          </w:tcPr>
          <w:p w14:paraId="179F2CF2" w14:textId="77777777" w:rsidR="00463061" w:rsidRDefault="00463061" w:rsidP="00887DB3">
            <w:pPr>
              <w:pStyle w:val="TableParagraph"/>
              <w:rPr>
                <w:sz w:val="16"/>
              </w:rPr>
            </w:pPr>
          </w:p>
          <w:p w14:paraId="508BFD6E" w14:textId="77777777" w:rsidR="00463061" w:rsidRDefault="00463061" w:rsidP="00887DB3">
            <w:pPr>
              <w:pStyle w:val="TableParagraph"/>
              <w:spacing w:before="49"/>
              <w:rPr>
                <w:sz w:val="16"/>
              </w:rPr>
            </w:pPr>
          </w:p>
          <w:p w14:paraId="258643AC" w14:textId="77777777" w:rsidR="00463061" w:rsidRDefault="00463061" w:rsidP="00887DB3">
            <w:pPr>
              <w:pStyle w:val="TableParagraph"/>
              <w:ind w:left="11"/>
              <w:jc w:val="center"/>
              <w:rPr>
                <w:sz w:val="16"/>
              </w:rPr>
            </w:pPr>
            <w:r>
              <w:rPr>
                <w:spacing w:val="-10"/>
                <w:sz w:val="16"/>
              </w:rPr>
              <w:t>I</w:t>
            </w:r>
          </w:p>
        </w:tc>
        <w:tc>
          <w:tcPr>
            <w:tcW w:w="1515" w:type="dxa"/>
          </w:tcPr>
          <w:p w14:paraId="2ADEE7BD" w14:textId="77777777" w:rsidR="00463061" w:rsidRDefault="00463061" w:rsidP="00887DB3">
            <w:pPr>
              <w:pStyle w:val="TableParagraph"/>
              <w:rPr>
                <w:sz w:val="16"/>
                <w:lang w:val="ru-RU"/>
              </w:rPr>
            </w:pPr>
          </w:p>
          <w:p w14:paraId="750C8158" w14:textId="77777777" w:rsidR="00B35E33" w:rsidRPr="00B35E33" w:rsidRDefault="00B35E33" w:rsidP="00887DB3">
            <w:pPr>
              <w:pStyle w:val="TableParagraph"/>
              <w:rPr>
                <w:sz w:val="16"/>
                <w:lang w:val="ru-RU"/>
              </w:rPr>
            </w:pPr>
          </w:p>
          <w:p w14:paraId="446D17B9" w14:textId="77777777" w:rsidR="00463061" w:rsidRDefault="00463061" w:rsidP="00887DB3">
            <w:pPr>
              <w:pStyle w:val="TableParagraph"/>
              <w:spacing w:before="49"/>
              <w:rPr>
                <w:sz w:val="16"/>
              </w:rPr>
            </w:pPr>
          </w:p>
          <w:p w14:paraId="2833FAC9" w14:textId="77777777" w:rsidR="00463061" w:rsidRDefault="00463061" w:rsidP="00887DB3">
            <w:pPr>
              <w:pStyle w:val="TableParagraph"/>
              <w:ind w:left="13" w:right="1"/>
              <w:jc w:val="center"/>
              <w:rPr>
                <w:sz w:val="16"/>
              </w:rPr>
            </w:pPr>
            <w:proofErr w:type="spellStart"/>
            <w:r>
              <w:rPr>
                <w:spacing w:val="-2"/>
                <w:sz w:val="16"/>
              </w:rPr>
              <w:t>обществознание</w:t>
            </w:r>
            <w:proofErr w:type="spellEnd"/>
          </w:p>
        </w:tc>
        <w:tc>
          <w:tcPr>
            <w:tcW w:w="1746" w:type="dxa"/>
          </w:tcPr>
          <w:p w14:paraId="6D28BE0B" w14:textId="77777777" w:rsidR="00463061" w:rsidRDefault="00463061" w:rsidP="00887DB3">
            <w:pPr>
              <w:pStyle w:val="TableParagraph"/>
              <w:rPr>
                <w:sz w:val="16"/>
              </w:rPr>
            </w:pPr>
          </w:p>
          <w:p w14:paraId="4F0FA1B5" w14:textId="77777777" w:rsidR="00463061" w:rsidRDefault="00463061" w:rsidP="00887DB3">
            <w:pPr>
              <w:pStyle w:val="TableParagraph"/>
              <w:spacing w:before="49"/>
              <w:rPr>
                <w:sz w:val="16"/>
              </w:rPr>
            </w:pPr>
          </w:p>
          <w:p w14:paraId="25BB8462" w14:textId="77777777" w:rsidR="00463061" w:rsidRDefault="00463061" w:rsidP="00887DB3">
            <w:pPr>
              <w:pStyle w:val="TableParagraph"/>
              <w:ind w:left="14" w:right="3"/>
              <w:jc w:val="center"/>
              <w:rPr>
                <w:sz w:val="16"/>
              </w:rPr>
            </w:pPr>
            <w:proofErr w:type="spellStart"/>
            <w:r>
              <w:rPr>
                <w:spacing w:val="-2"/>
                <w:sz w:val="16"/>
              </w:rPr>
              <w:t>обществознание</w:t>
            </w:r>
            <w:proofErr w:type="spellEnd"/>
          </w:p>
        </w:tc>
        <w:tc>
          <w:tcPr>
            <w:tcW w:w="1806" w:type="dxa"/>
          </w:tcPr>
          <w:p w14:paraId="25D25F19" w14:textId="77777777" w:rsidR="00463061" w:rsidRDefault="00463061" w:rsidP="00887DB3">
            <w:pPr>
              <w:pStyle w:val="TableParagraph"/>
              <w:rPr>
                <w:sz w:val="16"/>
              </w:rPr>
            </w:pPr>
          </w:p>
          <w:p w14:paraId="1296FE1A" w14:textId="77777777" w:rsidR="00463061" w:rsidRDefault="00463061" w:rsidP="00887DB3">
            <w:pPr>
              <w:pStyle w:val="TableParagraph"/>
              <w:spacing w:before="49"/>
              <w:rPr>
                <w:sz w:val="16"/>
              </w:rPr>
            </w:pPr>
          </w:p>
          <w:p w14:paraId="459EF1E1"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7DB214AF" w14:textId="77777777" w:rsidR="00463061" w:rsidRPr="004959C9" w:rsidRDefault="00463061" w:rsidP="00887DB3">
            <w:pPr>
              <w:pStyle w:val="TableParagraph"/>
              <w:spacing w:before="2"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33D07682" w14:textId="77777777" w:rsidR="00463061" w:rsidRPr="004959C9" w:rsidRDefault="00463061" w:rsidP="00887DB3">
            <w:pPr>
              <w:pStyle w:val="TableParagraph"/>
              <w:spacing w:before="14"/>
              <w:rPr>
                <w:sz w:val="16"/>
                <w:lang w:val="ru-RU"/>
              </w:rPr>
            </w:pPr>
          </w:p>
          <w:p w14:paraId="5F5F39A8"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6333D977" w14:textId="77777777" w:rsidR="00463061" w:rsidRDefault="00463061" w:rsidP="00887DB3">
            <w:pPr>
              <w:pStyle w:val="TableParagraph"/>
              <w:spacing w:before="130"/>
              <w:rPr>
                <w:sz w:val="16"/>
              </w:rPr>
            </w:pPr>
          </w:p>
          <w:p w14:paraId="572A9899"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182D14C7" w14:textId="77777777" w:rsidR="00463061" w:rsidRDefault="00463061" w:rsidP="00887DB3">
            <w:pPr>
              <w:pStyle w:val="TableParagraph"/>
              <w:spacing w:before="26"/>
              <w:rPr>
                <w:sz w:val="16"/>
              </w:rPr>
            </w:pPr>
          </w:p>
          <w:p w14:paraId="1482DF0D" w14:textId="77777777" w:rsidR="00463061" w:rsidRDefault="00463061" w:rsidP="00887DB3">
            <w:pPr>
              <w:pStyle w:val="TableParagraph"/>
              <w:spacing w:before="1"/>
              <w:ind w:left="106"/>
              <w:rPr>
                <w:sz w:val="16"/>
              </w:rPr>
            </w:pPr>
            <w:r>
              <w:rPr>
                <w:sz w:val="16"/>
              </w:rPr>
              <w:t>11</w:t>
            </w:r>
            <w:r>
              <w:rPr>
                <w:spacing w:val="-1"/>
                <w:sz w:val="16"/>
              </w:rPr>
              <w:t xml:space="preserve"> </w:t>
            </w:r>
            <w:proofErr w:type="spellStart"/>
            <w:r>
              <w:rPr>
                <w:spacing w:val="-4"/>
                <w:sz w:val="16"/>
              </w:rPr>
              <w:t>класс</w:t>
            </w:r>
            <w:proofErr w:type="spellEnd"/>
          </w:p>
          <w:p w14:paraId="7BB3B782" w14:textId="77777777" w:rsidR="00463061" w:rsidRDefault="00463061" w:rsidP="00887DB3">
            <w:pPr>
              <w:pStyle w:val="TableParagraph"/>
              <w:spacing w:before="44"/>
              <w:rPr>
                <w:sz w:val="16"/>
              </w:rPr>
            </w:pPr>
          </w:p>
          <w:p w14:paraId="3893E280"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17DC1919" w14:textId="77777777" w:rsidTr="00887DB3">
        <w:trPr>
          <w:trHeight w:val="1245"/>
        </w:trPr>
        <w:tc>
          <w:tcPr>
            <w:tcW w:w="975" w:type="dxa"/>
            <w:vMerge/>
            <w:tcBorders>
              <w:top w:val="nil"/>
            </w:tcBorders>
          </w:tcPr>
          <w:p w14:paraId="6BDB1831" w14:textId="77777777" w:rsidR="00463061" w:rsidRDefault="00463061" w:rsidP="00887DB3">
            <w:pPr>
              <w:rPr>
                <w:sz w:val="2"/>
                <w:szCs w:val="2"/>
              </w:rPr>
            </w:pPr>
          </w:p>
        </w:tc>
        <w:tc>
          <w:tcPr>
            <w:tcW w:w="2918" w:type="dxa"/>
            <w:vMerge/>
            <w:tcBorders>
              <w:top w:val="nil"/>
            </w:tcBorders>
          </w:tcPr>
          <w:p w14:paraId="4F3C0FB4" w14:textId="77777777" w:rsidR="00463061" w:rsidRDefault="00463061" w:rsidP="00887DB3">
            <w:pPr>
              <w:rPr>
                <w:sz w:val="2"/>
                <w:szCs w:val="2"/>
              </w:rPr>
            </w:pPr>
          </w:p>
        </w:tc>
        <w:tc>
          <w:tcPr>
            <w:tcW w:w="667" w:type="dxa"/>
            <w:vMerge/>
            <w:tcBorders>
              <w:top w:val="nil"/>
            </w:tcBorders>
          </w:tcPr>
          <w:p w14:paraId="4E3348A0" w14:textId="77777777" w:rsidR="00463061" w:rsidRDefault="00463061" w:rsidP="00887DB3">
            <w:pPr>
              <w:rPr>
                <w:sz w:val="2"/>
                <w:szCs w:val="2"/>
              </w:rPr>
            </w:pPr>
          </w:p>
        </w:tc>
        <w:tc>
          <w:tcPr>
            <w:tcW w:w="668" w:type="dxa"/>
          </w:tcPr>
          <w:p w14:paraId="207612F8" w14:textId="77777777" w:rsidR="00463061" w:rsidRDefault="00463061" w:rsidP="00887DB3">
            <w:pPr>
              <w:pStyle w:val="TableParagraph"/>
              <w:rPr>
                <w:sz w:val="16"/>
              </w:rPr>
            </w:pPr>
          </w:p>
          <w:p w14:paraId="6CC27CB2" w14:textId="77777777" w:rsidR="00463061" w:rsidRDefault="00463061" w:rsidP="00887DB3">
            <w:pPr>
              <w:pStyle w:val="TableParagraph"/>
              <w:spacing w:before="48"/>
              <w:rPr>
                <w:sz w:val="16"/>
              </w:rPr>
            </w:pPr>
          </w:p>
          <w:p w14:paraId="7C36B93D" w14:textId="77777777" w:rsidR="00463061" w:rsidRDefault="00463061" w:rsidP="00887DB3">
            <w:pPr>
              <w:pStyle w:val="TableParagraph"/>
              <w:spacing w:before="1"/>
              <w:ind w:left="11"/>
              <w:jc w:val="center"/>
              <w:rPr>
                <w:sz w:val="16"/>
              </w:rPr>
            </w:pPr>
            <w:r>
              <w:rPr>
                <w:spacing w:val="-10"/>
                <w:sz w:val="16"/>
              </w:rPr>
              <w:t>I</w:t>
            </w:r>
          </w:p>
        </w:tc>
        <w:tc>
          <w:tcPr>
            <w:tcW w:w="1515" w:type="dxa"/>
          </w:tcPr>
          <w:p w14:paraId="5A6D4DAC" w14:textId="77777777" w:rsidR="00463061" w:rsidRDefault="00463061" w:rsidP="00887DB3">
            <w:pPr>
              <w:pStyle w:val="TableParagraph"/>
              <w:rPr>
                <w:sz w:val="16"/>
              </w:rPr>
            </w:pPr>
          </w:p>
          <w:p w14:paraId="2E49AAB5" w14:textId="77777777" w:rsidR="00463061" w:rsidRDefault="00463061" w:rsidP="00887DB3">
            <w:pPr>
              <w:pStyle w:val="TableParagraph"/>
              <w:spacing w:before="48"/>
              <w:rPr>
                <w:sz w:val="16"/>
              </w:rPr>
            </w:pPr>
          </w:p>
          <w:p w14:paraId="5B26B8D2" w14:textId="77777777" w:rsidR="00463061" w:rsidRDefault="00463061" w:rsidP="00887DB3">
            <w:pPr>
              <w:pStyle w:val="TableParagraph"/>
              <w:spacing w:before="1"/>
              <w:ind w:left="13" w:right="3"/>
              <w:jc w:val="center"/>
              <w:rPr>
                <w:sz w:val="16"/>
              </w:rPr>
            </w:pPr>
            <w:proofErr w:type="spellStart"/>
            <w:r>
              <w:rPr>
                <w:spacing w:val="-2"/>
                <w:sz w:val="16"/>
              </w:rPr>
              <w:t>право</w:t>
            </w:r>
            <w:proofErr w:type="spellEnd"/>
          </w:p>
        </w:tc>
        <w:tc>
          <w:tcPr>
            <w:tcW w:w="1746" w:type="dxa"/>
          </w:tcPr>
          <w:p w14:paraId="778D2CAC" w14:textId="77777777" w:rsidR="00463061" w:rsidRDefault="00463061" w:rsidP="00887DB3">
            <w:pPr>
              <w:pStyle w:val="TableParagraph"/>
              <w:rPr>
                <w:sz w:val="16"/>
              </w:rPr>
            </w:pPr>
          </w:p>
          <w:p w14:paraId="7DF7C142" w14:textId="77777777" w:rsidR="00463061" w:rsidRDefault="00463061" w:rsidP="00887DB3">
            <w:pPr>
              <w:pStyle w:val="TableParagraph"/>
              <w:spacing w:before="48"/>
              <w:rPr>
                <w:sz w:val="16"/>
              </w:rPr>
            </w:pPr>
          </w:p>
          <w:p w14:paraId="24BE0E12" w14:textId="77777777" w:rsidR="00463061" w:rsidRDefault="00463061" w:rsidP="00887DB3">
            <w:pPr>
              <w:pStyle w:val="TableParagraph"/>
              <w:spacing w:before="1"/>
              <w:ind w:left="14" w:right="1"/>
              <w:jc w:val="center"/>
              <w:rPr>
                <w:sz w:val="16"/>
              </w:rPr>
            </w:pPr>
            <w:proofErr w:type="spellStart"/>
            <w:r>
              <w:rPr>
                <w:spacing w:val="-2"/>
                <w:sz w:val="16"/>
              </w:rPr>
              <w:t>право</w:t>
            </w:r>
            <w:proofErr w:type="spellEnd"/>
          </w:p>
        </w:tc>
        <w:tc>
          <w:tcPr>
            <w:tcW w:w="1806" w:type="dxa"/>
          </w:tcPr>
          <w:p w14:paraId="2A2E7D37" w14:textId="77777777" w:rsidR="00463061" w:rsidRDefault="00463061" w:rsidP="00887DB3">
            <w:pPr>
              <w:pStyle w:val="TableParagraph"/>
              <w:rPr>
                <w:sz w:val="16"/>
              </w:rPr>
            </w:pPr>
          </w:p>
          <w:p w14:paraId="5486750E" w14:textId="77777777" w:rsidR="00463061" w:rsidRDefault="00463061" w:rsidP="00887DB3">
            <w:pPr>
              <w:pStyle w:val="TableParagraph"/>
              <w:spacing w:before="48"/>
              <w:rPr>
                <w:sz w:val="16"/>
              </w:rPr>
            </w:pPr>
          </w:p>
          <w:p w14:paraId="45457E44"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1609CAED"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10BA9FDF" w14:textId="77777777" w:rsidR="00463061" w:rsidRPr="004959C9" w:rsidRDefault="00463061" w:rsidP="00887DB3">
            <w:pPr>
              <w:pStyle w:val="TableParagraph"/>
              <w:spacing w:before="17"/>
              <w:rPr>
                <w:sz w:val="16"/>
                <w:lang w:val="ru-RU"/>
              </w:rPr>
            </w:pPr>
          </w:p>
          <w:p w14:paraId="6293E336" w14:textId="77777777" w:rsidR="00463061" w:rsidRDefault="00463061" w:rsidP="00887DB3">
            <w:pPr>
              <w:pStyle w:val="TableParagraph"/>
              <w:spacing w:before="1"/>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5E80671B" w14:textId="77777777" w:rsidR="00463061" w:rsidRDefault="00463061" w:rsidP="00887DB3">
            <w:pPr>
              <w:pStyle w:val="TableParagraph"/>
              <w:spacing w:before="129"/>
              <w:rPr>
                <w:sz w:val="16"/>
              </w:rPr>
            </w:pPr>
          </w:p>
          <w:p w14:paraId="7F006480"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4D1C7FB4" w14:textId="77777777" w:rsidR="00463061" w:rsidRDefault="00463061" w:rsidP="00887DB3">
            <w:pPr>
              <w:pStyle w:val="TableParagraph"/>
              <w:spacing w:before="26"/>
              <w:rPr>
                <w:sz w:val="16"/>
              </w:rPr>
            </w:pPr>
          </w:p>
          <w:p w14:paraId="595C0A4F" w14:textId="77777777" w:rsidR="00463061" w:rsidRDefault="00463061" w:rsidP="00887DB3">
            <w:pPr>
              <w:pStyle w:val="TableParagraph"/>
              <w:ind w:left="106"/>
              <w:rPr>
                <w:sz w:val="16"/>
              </w:rPr>
            </w:pPr>
            <w:r>
              <w:rPr>
                <w:sz w:val="16"/>
              </w:rPr>
              <w:t>11</w:t>
            </w:r>
            <w:r>
              <w:rPr>
                <w:spacing w:val="-1"/>
                <w:sz w:val="16"/>
              </w:rPr>
              <w:t xml:space="preserve"> </w:t>
            </w:r>
            <w:proofErr w:type="spellStart"/>
            <w:r>
              <w:rPr>
                <w:spacing w:val="-4"/>
                <w:sz w:val="16"/>
              </w:rPr>
              <w:t>класс</w:t>
            </w:r>
            <w:proofErr w:type="spellEnd"/>
          </w:p>
          <w:p w14:paraId="3B046472" w14:textId="77777777" w:rsidR="00463061" w:rsidRDefault="00463061" w:rsidP="00887DB3">
            <w:pPr>
              <w:pStyle w:val="TableParagraph"/>
              <w:spacing w:before="42"/>
              <w:rPr>
                <w:sz w:val="16"/>
              </w:rPr>
            </w:pPr>
          </w:p>
          <w:p w14:paraId="328E4AE6"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635EAA62" w14:textId="77777777" w:rsidTr="00887DB3">
        <w:trPr>
          <w:trHeight w:val="835"/>
        </w:trPr>
        <w:tc>
          <w:tcPr>
            <w:tcW w:w="975" w:type="dxa"/>
            <w:vMerge/>
            <w:tcBorders>
              <w:top w:val="nil"/>
            </w:tcBorders>
          </w:tcPr>
          <w:p w14:paraId="71BB88C1" w14:textId="77777777" w:rsidR="00463061" w:rsidRDefault="00463061" w:rsidP="00887DB3">
            <w:pPr>
              <w:rPr>
                <w:sz w:val="2"/>
                <w:szCs w:val="2"/>
              </w:rPr>
            </w:pPr>
          </w:p>
        </w:tc>
        <w:tc>
          <w:tcPr>
            <w:tcW w:w="2918" w:type="dxa"/>
            <w:vMerge/>
            <w:tcBorders>
              <w:top w:val="nil"/>
            </w:tcBorders>
          </w:tcPr>
          <w:p w14:paraId="427A488D" w14:textId="77777777" w:rsidR="00463061" w:rsidRDefault="00463061" w:rsidP="00887DB3">
            <w:pPr>
              <w:rPr>
                <w:sz w:val="2"/>
                <w:szCs w:val="2"/>
              </w:rPr>
            </w:pPr>
          </w:p>
        </w:tc>
        <w:tc>
          <w:tcPr>
            <w:tcW w:w="667" w:type="dxa"/>
            <w:vMerge/>
            <w:tcBorders>
              <w:top w:val="nil"/>
            </w:tcBorders>
          </w:tcPr>
          <w:p w14:paraId="683E2D8D" w14:textId="77777777" w:rsidR="00463061" w:rsidRDefault="00463061" w:rsidP="00887DB3">
            <w:pPr>
              <w:rPr>
                <w:sz w:val="2"/>
                <w:szCs w:val="2"/>
              </w:rPr>
            </w:pPr>
          </w:p>
        </w:tc>
        <w:tc>
          <w:tcPr>
            <w:tcW w:w="668" w:type="dxa"/>
          </w:tcPr>
          <w:p w14:paraId="34665C61" w14:textId="77777777" w:rsidR="00463061" w:rsidRDefault="00463061" w:rsidP="00887DB3">
            <w:pPr>
              <w:pStyle w:val="TableParagraph"/>
              <w:spacing w:before="27"/>
              <w:rPr>
                <w:sz w:val="16"/>
              </w:rPr>
            </w:pPr>
          </w:p>
          <w:p w14:paraId="55F2CD21" w14:textId="77777777" w:rsidR="00463061" w:rsidRDefault="00463061" w:rsidP="00887DB3">
            <w:pPr>
              <w:pStyle w:val="TableParagraph"/>
              <w:ind w:left="11" w:right="1"/>
              <w:jc w:val="center"/>
              <w:rPr>
                <w:sz w:val="16"/>
              </w:rPr>
            </w:pPr>
            <w:r>
              <w:rPr>
                <w:spacing w:val="-5"/>
                <w:sz w:val="16"/>
              </w:rPr>
              <w:t>II</w:t>
            </w:r>
          </w:p>
        </w:tc>
        <w:tc>
          <w:tcPr>
            <w:tcW w:w="1515" w:type="dxa"/>
          </w:tcPr>
          <w:p w14:paraId="5EB4474C" w14:textId="77777777" w:rsidR="00463061" w:rsidRDefault="00463061" w:rsidP="00887DB3">
            <w:pPr>
              <w:pStyle w:val="TableParagraph"/>
              <w:spacing w:before="27"/>
              <w:rPr>
                <w:sz w:val="16"/>
              </w:rPr>
            </w:pPr>
          </w:p>
          <w:p w14:paraId="4520266B" w14:textId="77777777" w:rsidR="00463061" w:rsidRDefault="00463061" w:rsidP="00887DB3">
            <w:pPr>
              <w:pStyle w:val="TableParagraph"/>
              <w:ind w:left="13" w:right="1"/>
              <w:jc w:val="center"/>
              <w:rPr>
                <w:sz w:val="16"/>
              </w:rPr>
            </w:pPr>
            <w:proofErr w:type="spellStart"/>
            <w:r>
              <w:rPr>
                <w:sz w:val="16"/>
              </w:rPr>
              <w:t>русский</w:t>
            </w:r>
            <w:proofErr w:type="spellEnd"/>
            <w:r>
              <w:rPr>
                <w:spacing w:val="-7"/>
                <w:sz w:val="16"/>
              </w:rPr>
              <w:t xml:space="preserve"> </w:t>
            </w:r>
            <w:proofErr w:type="spellStart"/>
            <w:r>
              <w:rPr>
                <w:spacing w:val="-4"/>
                <w:sz w:val="16"/>
              </w:rPr>
              <w:t>язык</w:t>
            </w:r>
            <w:proofErr w:type="spellEnd"/>
          </w:p>
        </w:tc>
        <w:tc>
          <w:tcPr>
            <w:tcW w:w="1746" w:type="dxa"/>
          </w:tcPr>
          <w:p w14:paraId="7D6EC1B7" w14:textId="77777777" w:rsidR="00463061" w:rsidRDefault="00463061" w:rsidP="00887DB3">
            <w:pPr>
              <w:pStyle w:val="TableParagraph"/>
              <w:spacing w:before="27"/>
              <w:rPr>
                <w:sz w:val="16"/>
              </w:rPr>
            </w:pPr>
          </w:p>
          <w:p w14:paraId="1D0A8A6F" w14:textId="77777777" w:rsidR="00463061" w:rsidRDefault="00463061" w:rsidP="00887DB3">
            <w:pPr>
              <w:pStyle w:val="TableParagraph"/>
              <w:ind w:left="14" w:right="4"/>
              <w:jc w:val="center"/>
              <w:rPr>
                <w:sz w:val="16"/>
              </w:rPr>
            </w:pPr>
            <w:proofErr w:type="spellStart"/>
            <w:r>
              <w:rPr>
                <w:sz w:val="16"/>
              </w:rPr>
              <w:t>русский</w:t>
            </w:r>
            <w:proofErr w:type="spellEnd"/>
            <w:r>
              <w:rPr>
                <w:spacing w:val="-7"/>
                <w:sz w:val="16"/>
              </w:rPr>
              <w:t xml:space="preserve"> </w:t>
            </w:r>
            <w:proofErr w:type="spellStart"/>
            <w:r>
              <w:rPr>
                <w:spacing w:val="-4"/>
                <w:sz w:val="16"/>
              </w:rPr>
              <w:t>язык</w:t>
            </w:r>
            <w:proofErr w:type="spellEnd"/>
          </w:p>
        </w:tc>
        <w:tc>
          <w:tcPr>
            <w:tcW w:w="1806" w:type="dxa"/>
          </w:tcPr>
          <w:p w14:paraId="386D8F07" w14:textId="77777777" w:rsidR="00463061" w:rsidRDefault="00463061" w:rsidP="00887DB3">
            <w:pPr>
              <w:pStyle w:val="TableParagraph"/>
              <w:spacing w:before="27"/>
              <w:rPr>
                <w:sz w:val="16"/>
              </w:rPr>
            </w:pPr>
          </w:p>
          <w:p w14:paraId="5E14DD0D"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61712FEF"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4E48D976" w14:textId="77777777" w:rsidR="00463061" w:rsidRDefault="00463061" w:rsidP="00887DB3">
            <w:pPr>
              <w:pStyle w:val="TableParagraph"/>
              <w:spacing w:before="108"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5BCB6473" w14:textId="77777777" w:rsidR="00463061" w:rsidRDefault="00463061" w:rsidP="00887DB3">
            <w:pPr>
              <w:pStyle w:val="TableParagraph"/>
              <w:spacing w:before="6"/>
              <w:ind w:left="106"/>
              <w:rPr>
                <w:sz w:val="16"/>
              </w:rPr>
            </w:pPr>
            <w:r>
              <w:rPr>
                <w:sz w:val="16"/>
              </w:rPr>
              <w:t>11</w:t>
            </w:r>
            <w:r>
              <w:rPr>
                <w:spacing w:val="-1"/>
                <w:sz w:val="16"/>
              </w:rPr>
              <w:t xml:space="preserve"> </w:t>
            </w:r>
            <w:proofErr w:type="spellStart"/>
            <w:r>
              <w:rPr>
                <w:spacing w:val="-4"/>
                <w:sz w:val="16"/>
              </w:rPr>
              <w:t>класс</w:t>
            </w:r>
            <w:proofErr w:type="spellEnd"/>
          </w:p>
          <w:p w14:paraId="24D96ECA" w14:textId="77777777" w:rsidR="00463061" w:rsidRDefault="00463061" w:rsidP="00887DB3">
            <w:pPr>
              <w:pStyle w:val="TableParagraph"/>
              <w:spacing w:before="43"/>
              <w:rPr>
                <w:sz w:val="16"/>
              </w:rPr>
            </w:pPr>
          </w:p>
          <w:p w14:paraId="447BFB26"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01921BC7" w14:textId="77777777" w:rsidTr="00887DB3">
        <w:trPr>
          <w:trHeight w:val="1247"/>
        </w:trPr>
        <w:tc>
          <w:tcPr>
            <w:tcW w:w="975" w:type="dxa"/>
            <w:vMerge/>
            <w:tcBorders>
              <w:top w:val="nil"/>
            </w:tcBorders>
          </w:tcPr>
          <w:p w14:paraId="41BB59AD" w14:textId="77777777" w:rsidR="00463061" w:rsidRDefault="00463061" w:rsidP="00887DB3">
            <w:pPr>
              <w:rPr>
                <w:sz w:val="2"/>
                <w:szCs w:val="2"/>
              </w:rPr>
            </w:pPr>
          </w:p>
        </w:tc>
        <w:tc>
          <w:tcPr>
            <w:tcW w:w="2918" w:type="dxa"/>
            <w:vMerge/>
            <w:tcBorders>
              <w:top w:val="nil"/>
            </w:tcBorders>
          </w:tcPr>
          <w:p w14:paraId="4B6C2726" w14:textId="77777777" w:rsidR="00463061" w:rsidRDefault="00463061" w:rsidP="00887DB3">
            <w:pPr>
              <w:rPr>
                <w:sz w:val="2"/>
                <w:szCs w:val="2"/>
              </w:rPr>
            </w:pPr>
          </w:p>
        </w:tc>
        <w:tc>
          <w:tcPr>
            <w:tcW w:w="667" w:type="dxa"/>
            <w:vMerge/>
            <w:tcBorders>
              <w:top w:val="nil"/>
            </w:tcBorders>
          </w:tcPr>
          <w:p w14:paraId="0F26CCD3" w14:textId="77777777" w:rsidR="00463061" w:rsidRDefault="00463061" w:rsidP="00887DB3">
            <w:pPr>
              <w:rPr>
                <w:sz w:val="2"/>
                <w:szCs w:val="2"/>
              </w:rPr>
            </w:pPr>
          </w:p>
        </w:tc>
        <w:tc>
          <w:tcPr>
            <w:tcW w:w="668" w:type="dxa"/>
          </w:tcPr>
          <w:p w14:paraId="5E8C8355" w14:textId="77777777" w:rsidR="00463061" w:rsidRDefault="00463061" w:rsidP="00887DB3">
            <w:pPr>
              <w:pStyle w:val="TableParagraph"/>
              <w:rPr>
                <w:sz w:val="16"/>
              </w:rPr>
            </w:pPr>
          </w:p>
          <w:p w14:paraId="4F97350F" w14:textId="77777777" w:rsidR="00463061" w:rsidRDefault="00463061" w:rsidP="00887DB3">
            <w:pPr>
              <w:pStyle w:val="TableParagraph"/>
              <w:spacing w:before="48"/>
              <w:rPr>
                <w:sz w:val="16"/>
              </w:rPr>
            </w:pPr>
          </w:p>
          <w:p w14:paraId="76DB70D7" w14:textId="77777777" w:rsidR="00463061" w:rsidRDefault="00463061" w:rsidP="00887DB3">
            <w:pPr>
              <w:pStyle w:val="TableParagraph"/>
              <w:ind w:left="11"/>
              <w:jc w:val="center"/>
              <w:rPr>
                <w:sz w:val="16"/>
              </w:rPr>
            </w:pPr>
            <w:r>
              <w:rPr>
                <w:spacing w:val="-10"/>
                <w:sz w:val="16"/>
              </w:rPr>
              <w:t>I</w:t>
            </w:r>
          </w:p>
        </w:tc>
        <w:tc>
          <w:tcPr>
            <w:tcW w:w="1515" w:type="dxa"/>
          </w:tcPr>
          <w:p w14:paraId="5B84D3A0" w14:textId="77777777" w:rsidR="00463061" w:rsidRDefault="00463061" w:rsidP="00887DB3">
            <w:pPr>
              <w:pStyle w:val="TableParagraph"/>
              <w:rPr>
                <w:sz w:val="16"/>
              </w:rPr>
            </w:pPr>
          </w:p>
          <w:p w14:paraId="11B79425" w14:textId="77777777" w:rsidR="00463061" w:rsidRDefault="00463061" w:rsidP="00887DB3">
            <w:pPr>
              <w:pStyle w:val="TableParagraph"/>
              <w:spacing w:before="48"/>
              <w:rPr>
                <w:sz w:val="16"/>
              </w:rPr>
            </w:pPr>
          </w:p>
          <w:p w14:paraId="4ABAFBF3" w14:textId="77777777" w:rsidR="00463061" w:rsidRDefault="00463061" w:rsidP="00887DB3">
            <w:pPr>
              <w:pStyle w:val="TableParagraph"/>
              <w:ind w:left="13" w:right="3"/>
              <w:jc w:val="center"/>
              <w:rPr>
                <w:sz w:val="16"/>
              </w:rPr>
            </w:pPr>
            <w:proofErr w:type="spellStart"/>
            <w:r>
              <w:rPr>
                <w:spacing w:val="-2"/>
                <w:sz w:val="16"/>
              </w:rPr>
              <w:t>экономика</w:t>
            </w:r>
            <w:proofErr w:type="spellEnd"/>
          </w:p>
        </w:tc>
        <w:tc>
          <w:tcPr>
            <w:tcW w:w="1746" w:type="dxa"/>
          </w:tcPr>
          <w:p w14:paraId="02606F13" w14:textId="77777777" w:rsidR="00463061" w:rsidRDefault="00463061" w:rsidP="00887DB3">
            <w:pPr>
              <w:pStyle w:val="TableParagraph"/>
              <w:rPr>
                <w:sz w:val="16"/>
              </w:rPr>
            </w:pPr>
          </w:p>
          <w:p w14:paraId="4891DE8E" w14:textId="77777777" w:rsidR="00463061" w:rsidRDefault="00463061" w:rsidP="00887DB3">
            <w:pPr>
              <w:pStyle w:val="TableParagraph"/>
              <w:spacing w:before="48"/>
              <w:rPr>
                <w:sz w:val="16"/>
              </w:rPr>
            </w:pPr>
          </w:p>
          <w:p w14:paraId="1F13BF56" w14:textId="77777777" w:rsidR="00463061" w:rsidRDefault="00463061" w:rsidP="00887DB3">
            <w:pPr>
              <w:pStyle w:val="TableParagraph"/>
              <w:ind w:left="14" w:right="1"/>
              <w:jc w:val="center"/>
              <w:rPr>
                <w:sz w:val="16"/>
              </w:rPr>
            </w:pPr>
            <w:proofErr w:type="spellStart"/>
            <w:r>
              <w:rPr>
                <w:spacing w:val="-2"/>
                <w:sz w:val="16"/>
              </w:rPr>
              <w:t>экономика</w:t>
            </w:r>
            <w:proofErr w:type="spellEnd"/>
          </w:p>
        </w:tc>
        <w:tc>
          <w:tcPr>
            <w:tcW w:w="1806" w:type="dxa"/>
          </w:tcPr>
          <w:p w14:paraId="53A0173D" w14:textId="77777777" w:rsidR="00463061" w:rsidRDefault="00463061" w:rsidP="00887DB3">
            <w:pPr>
              <w:pStyle w:val="TableParagraph"/>
              <w:rPr>
                <w:sz w:val="16"/>
              </w:rPr>
            </w:pPr>
          </w:p>
          <w:p w14:paraId="3FA86690" w14:textId="77777777" w:rsidR="00463061" w:rsidRDefault="00463061" w:rsidP="00887DB3">
            <w:pPr>
              <w:pStyle w:val="TableParagraph"/>
              <w:spacing w:before="48"/>
              <w:rPr>
                <w:sz w:val="16"/>
              </w:rPr>
            </w:pPr>
          </w:p>
          <w:p w14:paraId="3A736F44"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79804C15"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49F3AD4D" w14:textId="77777777" w:rsidR="00463061" w:rsidRPr="004959C9" w:rsidRDefault="00463061" w:rsidP="00887DB3">
            <w:pPr>
              <w:pStyle w:val="TableParagraph"/>
              <w:spacing w:before="20"/>
              <w:rPr>
                <w:sz w:val="16"/>
                <w:lang w:val="ru-RU"/>
              </w:rPr>
            </w:pPr>
          </w:p>
          <w:p w14:paraId="244C3D90"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1BE287F2" w14:textId="77777777" w:rsidR="00463061" w:rsidRDefault="00463061" w:rsidP="00887DB3">
            <w:pPr>
              <w:pStyle w:val="TableParagraph"/>
              <w:spacing w:before="129"/>
              <w:rPr>
                <w:sz w:val="16"/>
              </w:rPr>
            </w:pPr>
          </w:p>
          <w:p w14:paraId="5C85FF17"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1B980DB1" w14:textId="77777777" w:rsidR="00463061" w:rsidRDefault="00463061" w:rsidP="00887DB3">
            <w:pPr>
              <w:pStyle w:val="TableParagraph"/>
              <w:spacing w:before="26"/>
              <w:rPr>
                <w:sz w:val="16"/>
              </w:rPr>
            </w:pPr>
          </w:p>
          <w:p w14:paraId="33520E34" w14:textId="77777777" w:rsidR="00463061" w:rsidRDefault="00463061" w:rsidP="00887DB3">
            <w:pPr>
              <w:pStyle w:val="TableParagraph"/>
              <w:ind w:left="106"/>
              <w:rPr>
                <w:sz w:val="16"/>
              </w:rPr>
            </w:pPr>
            <w:r>
              <w:rPr>
                <w:sz w:val="16"/>
              </w:rPr>
              <w:t>11</w:t>
            </w:r>
            <w:r>
              <w:rPr>
                <w:spacing w:val="-1"/>
                <w:sz w:val="16"/>
              </w:rPr>
              <w:t xml:space="preserve"> </w:t>
            </w:r>
            <w:proofErr w:type="spellStart"/>
            <w:r>
              <w:rPr>
                <w:spacing w:val="-4"/>
                <w:sz w:val="16"/>
              </w:rPr>
              <w:t>класс</w:t>
            </w:r>
            <w:proofErr w:type="spellEnd"/>
          </w:p>
          <w:p w14:paraId="6DF79EA1" w14:textId="77777777" w:rsidR="00463061" w:rsidRDefault="00463061" w:rsidP="00887DB3">
            <w:pPr>
              <w:pStyle w:val="TableParagraph"/>
              <w:spacing w:before="45"/>
              <w:rPr>
                <w:sz w:val="16"/>
              </w:rPr>
            </w:pPr>
          </w:p>
          <w:p w14:paraId="4F8D7A1A"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bl>
    <w:p w14:paraId="5D405D16" w14:textId="77777777" w:rsidR="00463061" w:rsidRDefault="00463061" w:rsidP="00463061">
      <w:pPr>
        <w:pStyle w:val="TableParagraph"/>
        <w:rPr>
          <w:sz w:val="16"/>
        </w:rPr>
        <w:sectPr w:rsidR="00463061" w:rsidSect="00463061">
          <w:footerReference w:type="default" r:id="rId38"/>
          <w:pgSz w:w="16840" w:h="11910" w:orient="landscape"/>
          <w:pgMar w:top="1340" w:right="708" w:bottom="920" w:left="708" w:header="0" w:footer="734" w:gutter="0"/>
          <w:pgNumType w:start="68"/>
          <w:cols w:space="720"/>
        </w:sectPr>
      </w:pPr>
    </w:p>
    <w:p w14:paraId="093FECE3" w14:textId="77777777" w:rsidR="00463061" w:rsidRDefault="00463061" w:rsidP="00463061">
      <w:pPr>
        <w:pStyle w:val="af1"/>
        <w:spacing w:before="125"/>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
        <w:gridCol w:w="2918"/>
        <w:gridCol w:w="667"/>
        <w:gridCol w:w="668"/>
        <w:gridCol w:w="1515"/>
        <w:gridCol w:w="1746"/>
        <w:gridCol w:w="1806"/>
        <w:gridCol w:w="1808"/>
        <w:gridCol w:w="1662"/>
        <w:gridCol w:w="1409"/>
      </w:tblGrid>
      <w:tr w:rsidR="00463061" w14:paraId="336827F1" w14:textId="77777777" w:rsidTr="00887DB3">
        <w:trPr>
          <w:trHeight w:val="1449"/>
        </w:trPr>
        <w:tc>
          <w:tcPr>
            <w:tcW w:w="975" w:type="dxa"/>
            <w:textDirection w:val="btLr"/>
          </w:tcPr>
          <w:p w14:paraId="746F81E0" w14:textId="77777777" w:rsidR="00463061" w:rsidRDefault="00463061" w:rsidP="00887DB3">
            <w:pPr>
              <w:pStyle w:val="TableParagraph"/>
              <w:spacing w:before="126"/>
              <w:jc w:val="center"/>
              <w:rPr>
                <w:sz w:val="14"/>
              </w:rPr>
            </w:pPr>
            <w:proofErr w:type="spellStart"/>
            <w:r>
              <w:rPr>
                <w:spacing w:val="-2"/>
                <w:sz w:val="14"/>
              </w:rPr>
              <w:t>Номер</w:t>
            </w:r>
            <w:proofErr w:type="spellEnd"/>
          </w:p>
        </w:tc>
        <w:tc>
          <w:tcPr>
            <w:tcW w:w="2918" w:type="dxa"/>
          </w:tcPr>
          <w:p w14:paraId="74D65E2A" w14:textId="77777777" w:rsidR="00463061" w:rsidRPr="004959C9" w:rsidRDefault="00463061" w:rsidP="00887DB3">
            <w:pPr>
              <w:pStyle w:val="TableParagraph"/>
              <w:rPr>
                <w:sz w:val="14"/>
                <w:lang w:val="ru-RU"/>
              </w:rPr>
            </w:pPr>
          </w:p>
          <w:p w14:paraId="5EE771C2" w14:textId="77777777" w:rsidR="00463061" w:rsidRPr="004959C9" w:rsidRDefault="00463061" w:rsidP="00887DB3">
            <w:pPr>
              <w:pStyle w:val="TableParagraph"/>
              <w:spacing w:before="132"/>
              <w:rPr>
                <w:sz w:val="14"/>
                <w:lang w:val="ru-RU"/>
              </w:rPr>
            </w:pPr>
          </w:p>
          <w:p w14:paraId="70040D18" w14:textId="77777777" w:rsidR="00463061" w:rsidRPr="004959C9" w:rsidRDefault="00463061" w:rsidP="00887DB3">
            <w:pPr>
              <w:pStyle w:val="TableParagraph"/>
              <w:spacing w:line="278" w:lineRule="auto"/>
              <w:ind w:left="510" w:hanging="156"/>
              <w:rPr>
                <w:sz w:val="14"/>
                <w:lang w:val="ru-RU"/>
              </w:rPr>
            </w:pPr>
            <w:r w:rsidRPr="004959C9">
              <w:rPr>
                <w:sz w:val="14"/>
                <w:lang w:val="ru-RU"/>
              </w:rPr>
              <w:t>Полное</w:t>
            </w:r>
            <w:r w:rsidRPr="004959C9">
              <w:rPr>
                <w:spacing w:val="-9"/>
                <w:sz w:val="14"/>
                <w:lang w:val="ru-RU"/>
              </w:rPr>
              <w:t xml:space="preserve"> </w:t>
            </w:r>
            <w:r w:rsidRPr="004959C9">
              <w:rPr>
                <w:sz w:val="14"/>
                <w:lang w:val="ru-RU"/>
              </w:rPr>
              <w:t>наименование</w:t>
            </w:r>
            <w:r w:rsidRPr="004959C9">
              <w:rPr>
                <w:spacing w:val="-9"/>
                <w:sz w:val="14"/>
                <w:lang w:val="ru-RU"/>
              </w:rPr>
              <w:t xml:space="preserve"> </w:t>
            </w:r>
            <w:r w:rsidRPr="004959C9">
              <w:rPr>
                <w:sz w:val="14"/>
                <w:lang w:val="ru-RU"/>
              </w:rPr>
              <w:t>олимпиады</w:t>
            </w:r>
            <w:r w:rsidRPr="004959C9">
              <w:rPr>
                <w:spacing w:val="-9"/>
                <w:sz w:val="14"/>
                <w:lang w:val="ru-RU"/>
              </w:rPr>
              <w:t xml:space="preserve"> </w:t>
            </w:r>
            <w:r w:rsidRPr="004959C9">
              <w:rPr>
                <w:sz w:val="14"/>
                <w:lang w:val="ru-RU"/>
              </w:rPr>
              <w:t>из</w:t>
            </w:r>
            <w:r w:rsidRPr="004959C9">
              <w:rPr>
                <w:spacing w:val="40"/>
                <w:sz w:val="14"/>
                <w:lang w:val="ru-RU"/>
              </w:rPr>
              <w:t xml:space="preserve"> </w:t>
            </w:r>
            <w:r w:rsidRPr="004959C9">
              <w:rPr>
                <w:sz w:val="14"/>
                <w:lang w:val="ru-RU"/>
              </w:rPr>
              <w:t>Перечня олимпиад школьников</w:t>
            </w:r>
          </w:p>
        </w:tc>
        <w:tc>
          <w:tcPr>
            <w:tcW w:w="667" w:type="dxa"/>
            <w:textDirection w:val="btLr"/>
          </w:tcPr>
          <w:p w14:paraId="667747F4" w14:textId="77777777" w:rsidR="00463061" w:rsidRDefault="00463061" w:rsidP="00887DB3">
            <w:pPr>
              <w:pStyle w:val="TableParagraph"/>
              <w:spacing w:before="140"/>
              <w:ind w:left="165"/>
              <w:rPr>
                <w:sz w:val="14"/>
              </w:rPr>
            </w:pPr>
            <w:proofErr w:type="spellStart"/>
            <w:r>
              <w:rPr>
                <w:sz w:val="14"/>
              </w:rPr>
              <w:t>Номер</w:t>
            </w:r>
            <w:proofErr w:type="spellEnd"/>
            <w:r>
              <w:rPr>
                <w:spacing w:val="-3"/>
                <w:sz w:val="14"/>
              </w:rPr>
              <w:t xml:space="preserve"> </w:t>
            </w:r>
            <w:r>
              <w:rPr>
                <w:sz w:val="14"/>
              </w:rPr>
              <w:t>в</w:t>
            </w:r>
            <w:r>
              <w:rPr>
                <w:spacing w:val="-2"/>
                <w:sz w:val="14"/>
              </w:rPr>
              <w:t xml:space="preserve"> </w:t>
            </w:r>
            <w:proofErr w:type="spellStart"/>
            <w:r>
              <w:rPr>
                <w:spacing w:val="-2"/>
                <w:sz w:val="14"/>
              </w:rPr>
              <w:t>перечне</w:t>
            </w:r>
            <w:proofErr w:type="spellEnd"/>
          </w:p>
        </w:tc>
        <w:tc>
          <w:tcPr>
            <w:tcW w:w="668" w:type="dxa"/>
            <w:textDirection w:val="btLr"/>
          </w:tcPr>
          <w:p w14:paraId="09104DC3" w14:textId="77777777" w:rsidR="00463061" w:rsidRDefault="00463061" w:rsidP="00887DB3">
            <w:pPr>
              <w:pStyle w:val="TableParagraph"/>
              <w:spacing w:before="141"/>
              <w:ind w:left="57"/>
              <w:rPr>
                <w:sz w:val="14"/>
              </w:rPr>
            </w:pPr>
            <w:proofErr w:type="spellStart"/>
            <w:r>
              <w:rPr>
                <w:spacing w:val="-2"/>
                <w:sz w:val="14"/>
              </w:rPr>
              <w:t>Уровень</w:t>
            </w:r>
            <w:proofErr w:type="spellEnd"/>
            <w:r>
              <w:rPr>
                <w:spacing w:val="4"/>
                <w:sz w:val="14"/>
              </w:rPr>
              <w:t xml:space="preserve"> </w:t>
            </w:r>
            <w:proofErr w:type="spellStart"/>
            <w:r>
              <w:rPr>
                <w:spacing w:val="-2"/>
                <w:sz w:val="14"/>
              </w:rPr>
              <w:t>олимпиады</w:t>
            </w:r>
            <w:proofErr w:type="spellEnd"/>
          </w:p>
        </w:tc>
        <w:tc>
          <w:tcPr>
            <w:tcW w:w="1515" w:type="dxa"/>
          </w:tcPr>
          <w:p w14:paraId="5183D774" w14:textId="77777777" w:rsidR="00463061" w:rsidRDefault="00463061" w:rsidP="00887DB3">
            <w:pPr>
              <w:pStyle w:val="TableParagraph"/>
              <w:rPr>
                <w:sz w:val="14"/>
              </w:rPr>
            </w:pPr>
          </w:p>
          <w:p w14:paraId="49ED5E06" w14:textId="77777777" w:rsidR="00463061" w:rsidRDefault="00463061" w:rsidP="00887DB3">
            <w:pPr>
              <w:pStyle w:val="TableParagraph"/>
              <w:rPr>
                <w:sz w:val="14"/>
              </w:rPr>
            </w:pPr>
          </w:p>
          <w:p w14:paraId="323CE0B3" w14:textId="77777777" w:rsidR="00463061" w:rsidRDefault="00463061" w:rsidP="00887DB3">
            <w:pPr>
              <w:pStyle w:val="TableParagraph"/>
              <w:spacing w:before="48"/>
              <w:rPr>
                <w:sz w:val="14"/>
              </w:rPr>
            </w:pPr>
          </w:p>
          <w:p w14:paraId="648508AB" w14:textId="77777777" w:rsidR="00463061" w:rsidRDefault="00463061" w:rsidP="00887DB3">
            <w:pPr>
              <w:pStyle w:val="TableParagraph"/>
              <w:ind w:left="13" w:right="5"/>
              <w:jc w:val="center"/>
              <w:rPr>
                <w:sz w:val="14"/>
              </w:rPr>
            </w:pPr>
            <w:proofErr w:type="spellStart"/>
            <w:r>
              <w:rPr>
                <w:sz w:val="14"/>
              </w:rPr>
              <w:t>Профиль</w:t>
            </w:r>
            <w:proofErr w:type="spellEnd"/>
            <w:r>
              <w:rPr>
                <w:spacing w:val="-8"/>
                <w:sz w:val="14"/>
              </w:rPr>
              <w:t xml:space="preserve"> </w:t>
            </w:r>
            <w:proofErr w:type="spellStart"/>
            <w:r>
              <w:rPr>
                <w:spacing w:val="-2"/>
                <w:sz w:val="14"/>
              </w:rPr>
              <w:t>олимпиады</w:t>
            </w:r>
            <w:proofErr w:type="spellEnd"/>
          </w:p>
        </w:tc>
        <w:tc>
          <w:tcPr>
            <w:tcW w:w="1746" w:type="dxa"/>
          </w:tcPr>
          <w:p w14:paraId="5EAA7990" w14:textId="77777777" w:rsidR="00463061" w:rsidRPr="004959C9" w:rsidRDefault="00463061" w:rsidP="00887DB3">
            <w:pPr>
              <w:pStyle w:val="TableParagraph"/>
              <w:spacing w:before="12"/>
              <w:rPr>
                <w:sz w:val="14"/>
                <w:lang w:val="ru-RU"/>
              </w:rPr>
            </w:pPr>
          </w:p>
          <w:p w14:paraId="4D06634D" w14:textId="77777777" w:rsidR="00463061" w:rsidRPr="004959C9" w:rsidRDefault="00463061" w:rsidP="00887DB3">
            <w:pPr>
              <w:pStyle w:val="TableParagraph"/>
              <w:spacing w:before="1" w:line="278" w:lineRule="auto"/>
              <w:ind w:left="501" w:hanging="312"/>
              <w:rPr>
                <w:sz w:val="14"/>
                <w:lang w:val="ru-RU"/>
              </w:rPr>
            </w:pPr>
            <w:r w:rsidRPr="004959C9">
              <w:rPr>
                <w:spacing w:val="-2"/>
                <w:sz w:val="14"/>
                <w:lang w:val="ru-RU"/>
              </w:rPr>
              <w:t>Общеобразовательный</w:t>
            </w:r>
            <w:r w:rsidRPr="004959C9">
              <w:rPr>
                <w:spacing w:val="40"/>
                <w:sz w:val="14"/>
                <w:lang w:val="ru-RU"/>
              </w:rPr>
              <w:t xml:space="preserve"> </w:t>
            </w:r>
            <w:r w:rsidRPr="004959C9">
              <w:rPr>
                <w:sz w:val="14"/>
                <w:lang w:val="ru-RU"/>
              </w:rPr>
              <w:t>предмет</w:t>
            </w:r>
            <w:r w:rsidRPr="004959C9">
              <w:rPr>
                <w:spacing w:val="-6"/>
                <w:sz w:val="14"/>
                <w:lang w:val="ru-RU"/>
              </w:rPr>
              <w:t xml:space="preserve"> </w:t>
            </w:r>
            <w:r w:rsidRPr="004959C9">
              <w:rPr>
                <w:sz w:val="14"/>
                <w:lang w:val="ru-RU"/>
              </w:rPr>
              <w:t>или</w:t>
            </w:r>
          </w:p>
          <w:p w14:paraId="091C6096" w14:textId="77777777" w:rsidR="00463061" w:rsidRPr="004959C9" w:rsidRDefault="00463061" w:rsidP="00887DB3">
            <w:pPr>
              <w:pStyle w:val="TableParagraph"/>
              <w:spacing w:before="1" w:line="278" w:lineRule="auto"/>
              <w:ind w:left="131" w:firstLine="108"/>
              <w:rPr>
                <w:sz w:val="14"/>
                <w:lang w:val="ru-RU"/>
              </w:rPr>
            </w:pPr>
            <w:r w:rsidRPr="004959C9">
              <w:rPr>
                <w:sz w:val="14"/>
                <w:lang w:val="ru-RU"/>
              </w:rPr>
              <w:t>укрупненные</w:t>
            </w:r>
            <w:r w:rsidRPr="004959C9">
              <w:rPr>
                <w:spacing w:val="-4"/>
                <w:sz w:val="14"/>
                <w:lang w:val="ru-RU"/>
              </w:rPr>
              <w:t xml:space="preserve"> </w:t>
            </w:r>
            <w:r w:rsidRPr="004959C9">
              <w:rPr>
                <w:sz w:val="14"/>
                <w:lang w:val="ru-RU"/>
              </w:rPr>
              <w:t>группы</w:t>
            </w:r>
            <w:r w:rsidRPr="004959C9">
              <w:rPr>
                <w:spacing w:val="40"/>
                <w:sz w:val="14"/>
                <w:lang w:val="ru-RU"/>
              </w:rPr>
              <w:t xml:space="preserve"> </w:t>
            </w:r>
            <w:r w:rsidRPr="004959C9">
              <w:rPr>
                <w:spacing w:val="-2"/>
                <w:sz w:val="14"/>
                <w:lang w:val="ru-RU"/>
              </w:rPr>
              <w:t>направлений</w:t>
            </w:r>
            <w:r w:rsidRPr="004959C9">
              <w:rPr>
                <w:spacing w:val="-6"/>
                <w:sz w:val="14"/>
                <w:lang w:val="ru-RU"/>
              </w:rPr>
              <w:t xml:space="preserve"> </w:t>
            </w:r>
            <w:r w:rsidRPr="004959C9">
              <w:rPr>
                <w:spacing w:val="-2"/>
                <w:sz w:val="14"/>
                <w:lang w:val="ru-RU"/>
              </w:rPr>
              <w:t>подготовки</w:t>
            </w:r>
          </w:p>
          <w:p w14:paraId="20B20547" w14:textId="77777777" w:rsidR="00463061" w:rsidRDefault="00463061" w:rsidP="00887DB3">
            <w:pPr>
              <w:pStyle w:val="TableParagraph"/>
              <w:ind w:left="352"/>
              <w:rPr>
                <w:sz w:val="14"/>
              </w:rPr>
            </w:pPr>
            <w:r>
              <w:rPr>
                <w:spacing w:val="-2"/>
                <w:sz w:val="14"/>
              </w:rPr>
              <w:t>(</w:t>
            </w:r>
            <w:proofErr w:type="spellStart"/>
            <w:r>
              <w:rPr>
                <w:spacing w:val="-2"/>
                <w:sz w:val="14"/>
              </w:rPr>
              <w:t>специальностей</w:t>
            </w:r>
            <w:proofErr w:type="spellEnd"/>
            <w:r>
              <w:rPr>
                <w:spacing w:val="-2"/>
                <w:sz w:val="14"/>
              </w:rPr>
              <w:t>)</w:t>
            </w:r>
          </w:p>
        </w:tc>
        <w:tc>
          <w:tcPr>
            <w:tcW w:w="1806" w:type="dxa"/>
          </w:tcPr>
          <w:p w14:paraId="688143C4" w14:textId="77777777" w:rsidR="00463061" w:rsidRPr="004959C9" w:rsidRDefault="00463061" w:rsidP="00887DB3">
            <w:pPr>
              <w:pStyle w:val="TableParagraph"/>
              <w:spacing w:before="1"/>
              <w:ind w:left="202" w:right="175" w:hanging="22"/>
              <w:jc w:val="center"/>
              <w:rPr>
                <w:sz w:val="14"/>
                <w:lang w:val="ru-RU"/>
              </w:rPr>
            </w:pPr>
            <w:r w:rsidRPr="004959C9">
              <w:rPr>
                <w:sz w:val="14"/>
                <w:lang w:val="ru-RU"/>
              </w:rPr>
              <w:t>Количество</w:t>
            </w:r>
            <w:r w:rsidRPr="004959C9">
              <w:rPr>
                <w:spacing w:val="-9"/>
                <w:sz w:val="14"/>
                <w:lang w:val="ru-RU"/>
              </w:rPr>
              <w:t xml:space="preserve"> </w:t>
            </w:r>
            <w:r w:rsidRPr="004959C9">
              <w:rPr>
                <w:sz w:val="14"/>
                <w:lang w:val="ru-RU"/>
              </w:rPr>
              <w:t>баллов</w:t>
            </w:r>
            <w:r w:rsidRPr="004959C9">
              <w:rPr>
                <w:spacing w:val="-9"/>
                <w:sz w:val="14"/>
                <w:lang w:val="ru-RU"/>
              </w:rPr>
              <w:t xml:space="preserve"> </w:t>
            </w:r>
            <w:r w:rsidRPr="004959C9">
              <w:rPr>
                <w:sz w:val="14"/>
                <w:lang w:val="ru-RU"/>
              </w:rPr>
              <w:t>ЕГЭ</w:t>
            </w:r>
            <w:r w:rsidRPr="004959C9">
              <w:rPr>
                <w:spacing w:val="40"/>
                <w:sz w:val="14"/>
                <w:lang w:val="ru-RU"/>
              </w:rPr>
              <w:t xml:space="preserve"> </w:t>
            </w:r>
            <w:r w:rsidRPr="004959C9">
              <w:rPr>
                <w:sz w:val="14"/>
                <w:lang w:val="ru-RU"/>
              </w:rPr>
              <w:t>или</w:t>
            </w:r>
            <w:r w:rsidRPr="004959C9">
              <w:rPr>
                <w:spacing w:val="-5"/>
                <w:sz w:val="14"/>
                <w:lang w:val="ru-RU"/>
              </w:rPr>
              <w:t xml:space="preserve"> </w:t>
            </w:r>
            <w:r w:rsidRPr="004959C9">
              <w:rPr>
                <w:spacing w:val="-2"/>
                <w:sz w:val="14"/>
                <w:lang w:val="ru-RU"/>
              </w:rPr>
              <w:t>общеобразователь</w:t>
            </w:r>
            <w:r w:rsidRPr="004959C9">
              <w:rPr>
                <w:sz w:val="14"/>
                <w:lang w:val="ru-RU"/>
              </w:rPr>
              <w:t>ного</w:t>
            </w:r>
            <w:r w:rsidRPr="004959C9">
              <w:rPr>
                <w:spacing w:val="-4"/>
                <w:sz w:val="14"/>
                <w:lang w:val="ru-RU"/>
              </w:rPr>
              <w:t xml:space="preserve"> </w:t>
            </w:r>
            <w:r w:rsidRPr="004959C9">
              <w:rPr>
                <w:spacing w:val="-2"/>
                <w:sz w:val="14"/>
                <w:lang w:val="ru-RU"/>
              </w:rPr>
              <w:t>вступительного</w:t>
            </w:r>
            <w:r w:rsidRPr="004959C9">
              <w:rPr>
                <w:spacing w:val="-7"/>
                <w:sz w:val="14"/>
                <w:lang w:val="ru-RU"/>
              </w:rPr>
              <w:t xml:space="preserve"> </w:t>
            </w:r>
            <w:r w:rsidRPr="004959C9">
              <w:rPr>
                <w:spacing w:val="-2"/>
                <w:sz w:val="14"/>
                <w:lang w:val="ru-RU"/>
              </w:rPr>
              <w:t>испытания,</w:t>
            </w:r>
            <w:r w:rsidRPr="004959C9">
              <w:rPr>
                <w:spacing w:val="40"/>
                <w:sz w:val="14"/>
                <w:lang w:val="ru-RU"/>
              </w:rPr>
              <w:t xml:space="preserve"> </w:t>
            </w:r>
            <w:r w:rsidRPr="004959C9">
              <w:rPr>
                <w:spacing w:val="-2"/>
                <w:sz w:val="14"/>
                <w:lang w:val="ru-RU"/>
              </w:rPr>
              <w:t>проводимого</w:t>
            </w:r>
          </w:p>
          <w:p w14:paraId="4211A147" w14:textId="77777777" w:rsidR="00463061" w:rsidRPr="004959C9" w:rsidRDefault="00463061" w:rsidP="00887DB3">
            <w:pPr>
              <w:pStyle w:val="TableParagraph"/>
              <w:spacing w:line="142" w:lineRule="exact"/>
              <w:ind w:left="139" w:right="135"/>
              <w:jc w:val="center"/>
              <w:rPr>
                <w:sz w:val="14"/>
                <w:lang w:val="ru-RU"/>
              </w:rPr>
            </w:pPr>
            <w:r w:rsidRPr="004959C9">
              <w:rPr>
                <w:spacing w:val="-2"/>
                <w:sz w:val="14"/>
                <w:lang w:val="ru-RU"/>
              </w:rPr>
              <w:t>организацией,</w:t>
            </w:r>
            <w:r w:rsidRPr="004959C9">
              <w:rPr>
                <w:spacing w:val="-4"/>
                <w:sz w:val="14"/>
                <w:lang w:val="ru-RU"/>
              </w:rPr>
              <w:t xml:space="preserve"> </w:t>
            </w:r>
            <w:r w:rsidRPr="004959C9">
              <w:rPr>
                <w:spacing w:val="-2"/>
                <w:sz w:val="14"/>
                <w:lang w:val="ru-RU"/>
              </w:rPr>
              <w:t>которое</w:t>
            </w:r>
            <w:r w:rsidRPr="004959C9">
              <w:rPr>
                <w:spacing w:val="40"/>
                <w:sz w:val="14"/>
                <w:lang w:val="ru-RU"/>
              </w:rPr>
              <w:t xml:space="preserve"> </w:t>
            </w:r>
            <w:r w:rsidRPr="004959C9">
              <w:rPr>
                <w:sz w:val="14"/>
                <w:lang w:val="ru-RU"/>
              </w:rPr>
              <w:t>подтверждает</w:t>
            </w:r>
            <w:r w:rsidRPr="004959C9">
              <w:rPr>
                <w:spacing w:val="-6"/>
                <w:sz w:val="14"/>
                <w:lang w:val="ru-RU"/>
              </w:rPr>
              <w:t xml:space="preserve"> </w:t>
            </w:r>
            <w:r w:rsidRPr="004959C9">
              <w:rPr>
                <w:sz w:val="14"/>
                <w:lang w:val="ru-RU"/>
              </w:rPr>
              <w:t>особое</w:t>
            </w:r>
            <w:r w:rsidRPr="004959C9">
              <w:rPr>
                <w:spacing w:val="40"/>
                <w:sz w:val="14"/>
                <w:lang w:val="ru-RU"/>
              </w:rPr>
              <w:t xml:space="preserve"> </w:t>
            </w:r>
            <w:r w:rsidRPr="004959C9">
              <w:rPr>
                <w:sz w:val="14"/>
                <w:lang w:val="ru-RU"/>
              </w:rPr>
              <w:t>право (не менее 75</w:t>
            </w:r>
            <w:r w:rsidRPr="004959C9">
              <w:rPr>
                <w:spacing w:val="40"/>
                <w:sz w:val="14"/>
                <w:lang w:val="ru-RU"/>
              </w:rPr>
              <w:t xml:space="preserve"> </w:t>
            </w:r>
            <w:r w:rsidRPr="004959C9">
              <w:rPr>
                <w:spacing w:val="-2"/>
                <w:sz w:val="14"/>
                <w:lang w:val="ru-RU"/>
              </w:rPr>
              <w:t>баллов)</w:t>
            </w:r>
          </w:p>
        </w:tc>
        <w:tc>
          <w:tcPr>
            <w:tcW w:w="1808" w:type="dxa"/>
          </w:tcPr>
          <w:p w14:paraId="3964E9EC" w14:textId="77777777" w:rsidR="00463061" w:rsidRPr="004959C9" w:rsidRDefault="00463061" w:rsidP="00887DB3">
            <w:pPr>
              <w:pStyle w:val="TableParagraph"/>
              <w:spacing w:before="80" w:line="278" w:lineRule="auto"/>
              <w:ind w:left="99" w:right="96"/>
              <w:jc w:val="center"/>
              <w:rPr>
                <w:sz w:val="14"/>
                <w:lang w:val="ru-RU"/>
              </w:rPr>
            </w:pPr>
            <w:r w:rsidRPr="004959C9">
              <w:rPr>
                <w:sz w:val="14"/>
                <w:lang w:val="ru-RU"/>
              </w:rPr>
              <w:t>Вид</w:t>
            </w:r>
            <w:r w:rsidRPr="004959C9">
              <w:rPr>
                <w:spacing w:val="-9"/>
                <w:sz w:val="14"/>
                <w:lang w:val="ru-RU"/>
              </w:rPr>
              <w:t xml:space="preserve"> </w:t>
            </w:r>
            <w:r w:rsidRPr="004959C9">
              <w:rPr>
                <w:sz w:val="14"/>
                <w:lang w:val="ru-RU"/>
              </w:rPr>
              <w:t>особого</w:t>
            </w:r>
            <w:r w:rsidRPr="004959C9">
              <w:rPr>
                <w:spacing w:val="-9"/>
                <w:sz w:val="14"/>
                <w:lang w:val="ru-RU"/>
              </w:rPr>
              <w:t xml:space="preserve"> </w:t>
            </w:r>
            <w:r w:rsidRPr="004959C9">
              <w:rPr>
                <w:sz w:val="14"/>
                <w:lang w:val="ru-RU"/>
              </w:rPr>
              <w:t>права:</w:t>
            </w:r>
            <w:r w:rsidRPr="004959C9">
              <w:rPr>
                <w:spacing w:val="-9"/>
                <w:sz w:val="14"/>
                <w:lang w:val="ru-RU"/>
              </w:rPr>
              <w:t xml:space="preserve"> </w:t>
            </w:r>
            <w:r w:rsidRPr="004959C9">
              <w:rPr>
                <w:sz w:val="14"/>
                <w:lang w:val="ru-RU"/>
              </w:rPr>
              <w:t>право</w:t>
            </w:r>
            <w:r w:rsidRPr="004959C9">
              <w:rPr>
                <w:spacing w:val="40"/>
                <w:sz w:val="14"/>
                <w:lang w:val="ru-RU"/>
              </w:rPr>
              <w:t xml:space="preserve"> </w:t>
            </w:r>
            <w:r w:rsidRPr="004959C9">
              <w:rPr>
                <w:sz w:val="14"/>
                <w:lang w:val="ru-RU"/>
              </w:rPr>
              <w:t>на прием без</w:t>
            </w:r>
            <w:r w:rsidRPr="004959C9">
              <w:rPr>
                <w:spacing w:val="40"/>
                <w:sz w:val="14"/>
                <w:lang w:val="ru-RU"/>
              </w:rPr>
              <w:t xml:space="preserve"> </w:t>
            </w:r>
            <w:r w:rsidRPr="004959C9">
              <w:rPr>
                <w:spacing w:val="-2"/>
                <w:sz w:val="14"/>
                <w:lang w:val="ru-RU"/>
              </w:rPr>
              <w:t>вступительных</w:t>
            </w:r>
          </w:p>
          <w:p w14:paraId="6F6EE75C" w14:textId="77777777" w:rsidR="00463061" w:rsidRPr="004959C9" w:rsidRDefault="00463061" w:rsidP="00887DB3">
            <w:pPr>
              <w:pStyle w:val="TableParagraph"/>
              <w:spacing w:before="1" w:line="278" w:lineRule="auto"/>
              <w:ind w:left="170" w:right="165" w:hanging="1"/>
              <w:jc w:val="center"/>
              <w:rPr>
                <w:sz w:val="14"/>
                <w:lang w:val="ru-RU"/>
              </w:rPr>
            </w:pPr>
            <w:proofErr w:type="gramStart"/>
            <w:r w:rsidRPr="004959C9">
              <w:rPr>
                <w:sz w:val="14"/>
                <w:lang w:val="ru-RU"/>
              </w:rPr>
              <w:t>испытаний(</w:t>
            </w:r>
            <w:proofErr w:type="gramEnd"/>
            <w:r w:rsidRPr="004959C9">
              <w:rPr>
                <w:sz w:val="14"/>
                <w:lang w:val="ru-RU"/>
              </w:rPr>
              <w:t>1) или зачет</w:t>
            </w:r>
            <w:r w:rsidRPr="004959C9">
              <w:rPr>
                <w:spacing w:val="40"/>
                <w:sz w:val="14"/>
                <w:lang w:val="ru-RU"/>
              </w:rPr>
              <w:t xml:space="preserve"> </w:t>
            </w:r>
            <w:r w:rsidRPr="004959C9">
              <w:rPr>
                <w:sz w:val="14"/>
                <w:lang w:val="ru-RU"/>
              </w:rPr>
              <w:t>максимального</w:t>
            </w:r>
            <w:r w:rsidRPr="004959C9">
              <w:rPr>
                <w:spacing w:val="-9"/>
                <w:sz w:val="14"/>
                <w:lang w:val="ru-RU"/>
              </w:rPr>
              <w:t xml:space="preserve"> </w:t>
            </w:r>
            <w:r w:rsidRPr="004959C9">
              <w:rPr>
                <w:sz w:val="14"/>
                <w:lang w:val="ru-RU"/>
              </w:rPr>
              <w:t>балла</w:t>
            </w:r>
            <w:r w:rsidRPr="004959C9">
              <w:rPr>
                <w:spacing w:val="-9"/>
                <w:sz w:val="14"/>
                <w:lang w:val="ru-RU"/>
              </w:rPr>
              <w:t xml:space="preserve"> </w:t>
            </w:r>
            <w:r w:rsidRPr="004959C9">
              <w:rPr>
                <w:sz w:val="14"/>
                <w:lang w:val="ru-RU"/>
              </w:rPr>
              <w:t>по</w:t>
            </w:r>
            <w:r w:rsidRPr="004959C9">
              <w:rPr>
                <w:spacing w:val="40"/>
                <w:sz w:val="14"/>
                <w:lang w:val="ru-RU"/>
              </w:rPr>
              <w:t xml:space="preserve"> </w:t>
            </w:r>
            <w:r w:rsidRPr="004959C9">
              <w:rPr>
                <w:spacing w:val="-2"/>
                <w:sz w:val="14"/>
                <w:lang w:val="ru-RU"/>
              </w:rPr>
              <w:t>предмету</w:t>
            </w:r>
          </w:p>
        </w:tc>
        <w:tc>
          <w:tcPr>
            <w:tcW w:w="1662" w:type="dxa"/>
          </w:tcPr>
          <w:p w14:paraId="0CAEB274" w14:textId="77777777" w:rsidR="00463061" w:rsidRPr="004959C9" w:rsidRDefault="00463061" w:rsidP="00887DB3">
            <w:pPr>
              <w:pStyle w:val="TableParagraph"/>
              <w:spacing w:before="75" w:line="276" w:lineRule="auto"/>
              <w:ind w:left="4"/>
              <w:jc w:val="center"/>
              <w:rPr>
                <w:sz w:val="14"/>
                <w:lang w:val="ru-RU"/>
              </w:rPr>
            </w:pPr>
            <w:r w:rsidRPr="004959C9">
              <w:rPr>
                <w:spacing w:val="-2"/>
                <w:sz w:val="14"/>
                <w:lang w:val="ru-RU"/>
              </w:rPr>
              <w:t>Кому</w:t>
            </w:r>
            <w:r w:rsidRPr="004959C9">
              <w:rPr>
                <w:spacing w:val="-6"/>
                <w:sz w:val="14"/>
                <w:lang w:val="ru-RU"/>
              </w:rPr>
              <w:t xml:space="preserve"> </w:t>
            </w:r>
            <w:r w:rsidRPr="004959C9">
              <w:rPr>
                <w:spacing w:val="-2"/>
                <w:sz w:val="14"/>
                <w:lang w:val="ru-RU"/>
              </w:rPr>
              <w:t>предоставляется</w:t>
            </w:r>
            <w:r w:rsidRPr="004959C9">
              <w:rPr>
                <w:spacing w:val="40"/>
                <w:sz w:val="14"/>
                <w:lang w:val="ru-RU"/>
              </w:rPr>
              <w:t xml:space="preserve"> </w:t>
            </w:r>
            <w:r w:rsidRPr="004959C9">
              <w:rPr>
                <w:sz w:val="14"/>
                <w:lang w:val="ru-RU"/>
              </w:rPr>
              <w:t>особое</w:t>
            </w:r>
            <w:r w:rsidRPr="004959C9">
              <w:rPr>
                <w:spacing w:val="-4"/>
                <w:sz w:val="14"/>
                <w:lang w:val="ru-RU"/>
              </w:rPr>
              <w:t xml:space="preserve"> </w:t>
            </w:r>
            <w:r w:rsidRPr="004959C9">
              <w:rPr>
                <w:sz w:val="14"/>
                <w:lang w:val="ru-RU"/>
              </w:rPr>
              <w:t>право:</w:t>
            </w:r>
          </w:p>
          <w:p w14:paraId="2500D3B3" w14:textId="77777777" w:rsidR="00463061" w:rsidRPr="004959C9" w:rsidRDefault="00463061" w:rsidP="00887DB3">
            <w:pPr>
              <w:pStyle w:val="TableParagraph"/>
              <w:spacing w:before="2"/>
              <w:ind w:left="4"/>
              <w:jc w:val="center"/>
              <w:rPr>
                <w:sz w:val="14"/>
                <w:lang w:val="ru-RU"/>
              </w:rPr>
            </w:pPr>
            <w:r w:rsidRPr="004959C9">
              <w:rPr>
                <w:spacing w:val="-2"/>
                <w:sz w:val="14"/>
                <w:lang w:val="ru-RU"/>
              </w:rPr>
              <w:t>победителям</w:t>
            </w:r>
          </w:p>
          <w:p w14:paraId="2BC63F6A" w14:textId="77777777" w:rsidR="00463061" w:rsidRPr="004959C9" w:rsidRDefault="00463061" w:rsidP="00887DB3">
            <w:pPr>
              <w:pStyle w:val="TableParagraph"/>
              <w:spacing w:before="67"/>
              <w:rPr>
                <w:sz w:val="14"/>
                <w:lang w:val="ru-RU"/>
              </w:rPr>
            </w:pPr>
          </w:p>
          <w:p w14:paraId="6F7B80A0" w14:textId="77777777" w:rsidR="00463061" w:rsidRPr="004959C9" w:rsidRDefault="00463061" w:rsidP="00887DB3">
            <w:pPr>
              <w:pStyle w:val="TableParagraph"/>
              <w:spacing w:line="278" w:lineRule="auto"/>
              <w:ind w:left="191" w:right="187" w:firstLine="2"/>
              <w:jc w:val="center"/>
              <w:rPr>
                <w:sz w:val="14"/>
                <w:lang w:val="ru-RU"/>
              </w:rPr>
            </w:pPr>
            <w:r w:rsidRPr="004959C9">
              <w:rPr>
                <w:sz w:val="14"/>
                <w:lang w:val="ru-RU"/>
              </w:rPr>
              <w:t>либо победителям и</w:t>
            </w:r>
            <w:r w:rsidRPr="004959C9">
              <w:rPr>
                <w:spacing w:val="40"/>
                <w:sz w:val="14"/>
                <w:lang w:val="ru-RU"/>
              </w:rPr>
              <w:t xml:space="preserve"> </w:t>
            </w:r>
            <w:r w:rsidRPr="004959C9">
              <w:rPr>
                <w:sz w:val="14"/>
                <w:lang w:val="ru-RU"/>
              </w:rPr>
              <w:t>призерам</w:t>
            </w:r>
            <w:r w:rsidRPr="004959C9">
              <w:rPr>
                <w:spacing w:val="-5"/>
                <w:sz w:val="14"/>
                <w:lang w:val="ru-RU"/>
              </w:rPr>
              <w:t xml:space="preserve"> </w:t>
            </w:r>
            <w:r w:rsidRPr="004959C9">
              <w:rPr>
                <w:spacing w:val="-2"/>
                <w:sz w:val="14"/>
                <w:lang w:val="ru-RU"/>
              </w:rPr>
              <w:t>олимпиады</w:t>
            </w:r>
          </w:p>
        </w:tc>
        <w:tc>
          <w:tcPr>
            <w:tcW w:w="1409" w:type="dxa"/>
          </w:tcPr>
          <w:p w14:paraId="70026006" w14:textId="77777777" w:rsidR="00463061" w:rsidRPr="004959C9" w:rsidRDefault="00463061" w:rsidP="00887DB3">
            <w:pPr>
              <w:pStyle w:val="TableParagraph"/>
              <w:spacing w:before="80" w:line="278" w:lineRule="auto"/>
              <w:ind w:left="10" w:right="7"/>
              <w:jc w:val="center"/>
              <w:rPr>
                <w:sz w:val="14"/>
                <w:lang w:val="ru-RU"/>
              </w:rPr>
            </w:pPr>
            <w:r w:rsidRPr="004959C9">
              <w:rPr>
                <w:sz w:val="14"/>
                <w:lang w:val="ru-RU"/>
              </w:rPr>
              <w:t>В</w:t>
            </w:r>
            <w:r w:rsidRPr="004959C9">
              <w:rPr>
                <w:spacing w:val="-9"/>
                <w:sz w:val="14"/>
                <w:lang w:val="ru-RU"/>
              </w:rPr>
              <w:t xml:space="preserve"> </w:t>
            </w:r>
            <w:r w:rsidRPr="004959C9">
              <w:rPr>
                <w:sz w:val="14"/>
                <w:lang w:val="ru-RU"/>
              </w:rPr>
              <w:t>каких</w:t>
            </w:r>
            <w:r w:rsidRPr="004959C9">
              <w:rPr>
                <w:spacing w:val="-9"/>
                <w:sz w:val="14"/>
                <w:lang w:val="ru-RU"/>
              </w:rPr>
              <w:t xml:space="preserve"> </w:t>
            </w:r>
            <w:r w:rsidRPr="004959C9">
              <w:rPr>
                <w:sz w:val="14"/>
                <w:lang w:val="ru-RU"/>
              </w:rPr>
              <w:t>классах</w:t>
            </w:r>
            <w:r w:rsidRPr="004959C9">
              <w:rPr>
                <w:spacing w:val="40"/>
                <w:sz w:val="14"/>
                <w:lang w:val="ru-RU"/>
              </w:rPr>
              <w:t xml:space="preserve"> </w:t>
            </w:r>
            <w:r w:rsidRPr="004959C9">
              <w:rPr>
                <w:sz w:val="14"/>
                <w:lang w:val="ru-RU"/>
              </w:rPr>
              <w:t>должны</w:t>
            </w:r>
            <w:r w:rsidRPr="004959C9">
              <w:rPr>
                <w:spacing w:val="-6"/>
                <w:sz w:val="14"/>
                <w:lang w:val="ru-RU"/>
              </w:rPr>
              <w:t xml:space="preserve"> </w:t>
            </w:r>
            <w:r w:rsidRPr="004959C9">
              <w:rPr>
                <w:sz w:val="14"/>
                <w:lang w:val="ru-RU"/>
              </w:rPr>
              <w:t>быть</w:t>
            </w:r>
          </w:p>
          <w:p w14:paraId="262AC795" w14:textId="77777777" w:rsidR="00463061" w:rsidRPr="004959C9" w:rsidRDefault="00463061" w:rsidP="00887DB3">
            <w:pPr>
              <w:pStyle w:val="TableParagraph"/>
              <w:spacing w:before="1" w:line="278" w:lineRule="auto"/>
              <w:ind w:left="367" w:right="362" w:hanging="3"/>
              <w:jc w:val="center"/>
              <w:rPr>
                <w:sz w:val="14"/>
                <w:lang w:val="ru-RU"/>
              </w:rPr>
            </w:pPr>
            <w:r w:rsidRPr="004959C9">
              <w:rPr>
                <w:spacing w:val="-2"/>
                <w:sz w:val="14"/>
                <w:lang w:val="ru-RU"/>
              </w:rPr>
              <w:t>получены</w:t>
            </w:r>
            <w:r w:rsidRPr="004959C9">
              <w:rPr>
                <w:spacing w:val="40"/>
                <w:sz w:val="14"/>
                <w:lang w:val="ru-RU"/>
              </w:rPr>
              <w:t xml:space="preserve"> </w:t>
            </w:r>
            <w:r w:rsidRPr="004959C9">
              <w:rPr>
                <w:spacing w:val="-2"/>
                <w:sz w:val="14"/>
                <w:lang w:val="ru-RU"/>
              </w:rPr>
              <w:t>результаты</w:t>
            </w:r>
          </w:p>
          <w:p w14:paraId="52376D47" w14:textId="77777777" w:rsidR="00463061" w:rsidRDefault="00463061" w:rsidP="00887DB3">
            <w:pPr>
              <w:pStyle w:val="TableParagraph"/>
              <w:spacing w:before="1" w:line="278" w:lineRule="auto"/>
              <w:ind w:left="10" w:right="7"/>
              <w:jc w:val="center"/>
              <w:rPr>
                <w:sz w:val="14"/>
              </w:rPr>
            </w:pPr>
            <w:proofErr w:type="spellStart"/>
            <w:r>
              <w:rPr>
                <w:spacing w:val="-2"/>
                <w:sz w:val="14"/>
              </w:rPr>
              <w:t>победителя</w:t>
            </w:r>
            <w:proofErr w:type="spellEnd"/>
            <w:r>
              <w:rPr>
                <w:spacing w:val="-2"/>
                <w:sz w:val="14"/>
              </w:rPr>
              <w:t>/</w:t>
            </w:r>
            <w:proofErr w:type="spellStart"/>
            <w:r>
              <w:rPr>
                <w:spacing w:val="-2"/>
                <w:sz w:val="14"/>
              </w:rPr>
              <w:t>призера</w:t>
            </w:r>
            <w:proofErr w:type="spellEnd"/>
            <w:r>
              <w:rPr>
                <w:spacing w:val="40"/>
                <w:sz w:val="14"/>
              </w:rPr>
              <w:t xml:space="preserve"> </w:t>
            </w:r>
            <w:proofErr w:type="spellStart"/>
            <w:r>
              <w:rPr>
                <w:spacing w:val="-2"/>
                <w:sz w:val="14"/>
              </w:rPr>
              <w:t>олимпиады</w:t>
            </w:r>
            <w:proofErr w:type="spellEnd"/>
          </w:p>
        </w:tc>
      </w:tr>
      <w:tr w:rsidR="00463061" w14:paraId="71B970C8" w14:textId="77777777" w:rsidTr="00887DB3">
        <w:trPr>
          <w:trHeight w:val="1245"/>
        </w:trPr>
        <w:tc>
          <w:tcPr>
            <w:tcW w:w="975" w:type="dxa"/>
            <w:vMerge w:val="restart"/>
          </w:tcPr>
          <w:p w14:paraId="3DD118A6" w14:textId="77777777" w:rsidR="00463061" w:rsidRDefault="00463061" w:rsidP="00887DB3">
            <w:pPr>
              <w:pStyle w:val="TableParagraph"/>
              <w:rPr>
                <w:sz w:val="14"/>
              </w:rPr>
            </w:pPr>
          </w:p>
        </w:tc>
        <w:tc>
          <w:tcPr>
            <w:tcW w:w="2918" w:type="dxa"/>
            <w:vMerge w:val="restart"/>
          </w:tcPr>
          <w:p w14:paraId="19AB78D1" w14:textId="77777777" w:rsidR="00463061" w:rsidRDefault="00463061" w:rsidP="00887DB3">
            <w:pPr>
              <w:pStyle w:val="TableParagraph"/>
              <w:rPr>
                <w:sz w:val="14"/>
              </w:rPr>
            </w:pPr>
          </w:p>
        </w:tc>
        <w:tc>
          <w:tcPr>
            <w:tcW w:w="667" w:type="dxa"/>
            <w:vMerge w:val="restart"/>
          </w:tcPr>
          <w:p w14:paraId="62469B9A" w14:textId="77777777" w:rsidR="00463061" w:rsidRDefault="00463061" w:rsidP="00887DB3">
            <w:pPr>
              <w:pStyle w:val="TableParagraph"/>
              <w:rPr>
                <w:sz w:val="14"/>
              </w:rPr>
            </w:pPr>
          </w:p>
        </w:tc>
        <w:tc>
          <w:tcPr>
            <w:tcW w:w="668" w:type="dxa"/>
          </w:tcPr>
          <w:p w14:paraId="49CC4D31" w14:textId="77777777" w:rsidR="00463061" w:rsidRDefault="00463061" w:rsidP="00887DB3">
            <w:pPr>
              <w:pStyle w:val="TableParagraph"/>
              <w:rPr>
                <w:sz w:val="16"/>
              </w:rPr>
            </w:pPr>
          </w:p>
          <w:p w14:paraId="3DBA405F" w14:textId="77777777" w:rsidR="00463061" w:rsidRDefault="00463061" w:rsidP="00887DB3">
            <w:pPr>
              <w:pStyle w:val="TableParagraph"/>
              <w:spacing w:before="49"/>
              <w:rPr>
                <w:sz w:val="16"/>
              </w:rPr>
            </w:pPr>
          </w:p>
          <w:p w14:paraId="2D4441BF" w14:textId="77777777" w:rsidR="00463061" w:rsidRDefault="00463061" w:rsidP="00887DB3">
            <w:pPr>
              <w:pStyle w:val="TableParagraph"/>
              <w:ind w:left="11"/>
              <w:jc w:val="center"/>
              <w:rPr>
                <w:sz w:val="16"/>
              </w:rPr>
            </w:pPr>
            <w:r>
              <w:rPr>
                <w:spacing w:val="-10"/>
                <w:sz w:val="16"/>
              </w:rPr>
              <w:t>I</w:t>
            </w:r>
          </w:p>
        </w:tc>
        <w:tc>
          <w:tcPr>
            <w:tcW w:w="1515" w:type="dxa"/>
          </w:tcPr>
          <w:p w14:paraId="2E9B0FEF" w14:textId="77777777" w:rsidR="00463061" w:rsidRDefault="00463061" w:rsidP="00887DB3">
            <w:pPr>
              <w:pStyle w:val="TableParagraph"/>
              <w:spacing w:before="129"/>
              <w:rPr>
                <w:sz w:val="16"/>
              </w:rPr>
            </w:pPr>
          </w:p>
          <w:p w14:paraId="0DBF0B9C" w14:textId="77777777" w:rsidR="00463061" w:rsidRDefault="00463061" w:rsidP="00887DB3">
            <w:pPr>
              <w:pStyle w:val="TableParagraph"/>
              <w:spacing w:line="273" w:lineRule="auto"/>
              <w:ind w:left="333" w:right="112" w:firstLine="9"/>
              <w:rPr>
                <w:sz w:val="16"/>
              </w:rPr>
            </w:pPr>
            <w:proofErr w:type="spellStart"/>
            <w:r>
              <w:rPr>
                <w:spacing w:val="-2"/>
                <w:sz w:val="16"/>
              </w:rPr>
              <w:t>Финансовая</w:t>
            </w:r>
            <w:proofErr w:type="spellEnd"/>
            <w:r>
              <w:rPr>
                <w:spacing w:val="40"/>
                <w:sz w:val="16"/>
              </w:rPr>
              <w:t xml:space="preserve"> </w:t>
            </w:r>
            <w:proofErr w:type="spellStart"/>
            <w:r>
              <w:rPr>
                <w:spacing w:val="-2"/>
                <w:sz w:val="16"/>
              </w:rPr>
              <w:t>грамотность</w:t>
            </w:r>
            <w:proofErr w:type="spellEnd"/>
          </w:p>
        </w:tc>
        <w:tc>
          <w:tcPr>
            <w:tcW w:w="1746" w:type="dxa"/>
          </w:tcPr>
          <w:p w14:paraId="752D1398" w14:textId="77777777" w:rsidR="00463061" w:rsidRDefault="00463061" w:rsidP="00887DB3">
            <w:pPr>
              <w:pStyle w:val="TableParagraph"/>
              <w:rPr>
                <w:sz w:val="16"/>
              </w:rPr>
            </w:pPr>
          </w:p>
          <w:p w14:paraId="5D55A9B3" w14:textId="77777777" w:rsidR="00463061" w:rsidRDefault="00463061" w:rsidP="00887DB3">
            <w:pPr>
              <w:pStyle w:val="TableParagraph"/>
              <w:spacing w:before="49"/>
              <w:rPr>
                <w:sz w:val="16"/>
              </w:rPr>
            </w:pPr>
          </w:p>
          <w:p w14:paraId="3A5C1F0E" w14:textId="77777777" w:rsidR="00463061" w:rsidRDefault="00463061" w:rsidP="00887DB3">
            <w:pPr>
              <w:pStyle w:val="TableParagraph"/>
              <w:ind w:left="14" w:right="1"/>
              <w:jc w:val="center"/>
              <w:rPr>
                <w:sz w:val="16"/>
              </w:rPr>
            </w:pPr>
            <w:proofErr w:type="spellStart"/>
            <w:r>
              <w:rPr>
                <w:spacing w:val="-2"/>
                <w:sz w:val="16"/>
              </w:rPr>
              <w:t>экономика</w:t>
            </w:r>
            <w:proofErr w:type="spellEnd"/>
          </w:p>
        </w:tc>
        <w:tc>
          <w:tcPr>
            <w:tcW w:w="1806" w:type="dxa"/>
          </w:tcPr>
          <w:p w14:paraId="7B202C8E" w14:textId="77777777" w:rsidR="00463061" w:rsidRDefault="00463061" w:rsidP="00887DB3">
            <w:pPr>
              <w:pStyle w:val="TableParagraph"/>
              <w:rPr>
                <w:sz w:val="16"/>
              </w:rPr>
            </w:pPr>
          </w:p>
          <w:p w14:paraId="1C5A46F0" w14:textId="77777777" w:rsidR="00463061" w:rsidRDefault="00463061" w:rsidP="00887DB3">
            <w:pPr>
              <w:pStyle w:val="TableParagraph"/>
              <w:spacing w:before="49"/>
              <w:rPr>
                <w:sz w:val="16"/>
              </w:rPr>
            </w:pPr>
          </w:p>
          <w:p w14:paraId="4E6028B3"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5A0627C1"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392FF0F4" w14:textId="77777777" w:rsidR="00463061" w:rsidRPr="004959C9" w:rsidRDefault="00463061" w:rsidP="00887DB3">
            <w:pPr>
              <w:pStyle w:val="TableParagraph"/>
              <w:spacing w:before="20"/>
              <w:rPr>
                <w:sz w:val="16"/>
                <w:lang w:val="ru-RU"/>
              </w:rPr>
            </w:pPr>
          </w:p>
          <w:p w14:paraId="7F3B924F" w14:textId="77777777" w:rsidR="00463061" w:rsidRDefault="00463061" w:rsidP="00887DB3">
            <w:pPr>
              <w:pStyle w:val="TableParagraph"/>
              <w:spacing w:before="1"/>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2B68E074" w14:textId="77777777" w:rsidR="00463061" w:rsidRDefault="00463061" w:rsidP="00887DB3">
            <w:pPr>
              <w:pStyle w:val="TableParagraph"/>
              <w:spacing w:before="129"/>
              <w:rPr>
                <w:sz w:val="16"/>
              </w:rPr>
            </w:pPr>
          </w:p>
          <w:p w14:paraId="71779070" w14:textId="77777777" w:rsidR="00463061" w:rsidRDefault="00463061" w:rsidP="00887DB3">
            <w:pPr>
              <w:pStyle w:val="TableParagraph"/>
              <w:spacing w:line="273"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12ED11C6" w14:textId="77777777" w:rsidR="00463061" w:rsidRDefault="00463061" w:rsidP="00887DB3">
            <w:pPr>
              <w:pStyle w:val="TableParagraph"/>
              <w:spacing w:before="26"/>
              <w:rPr>
                <w:sz w:val="16"/>
              </w:rPr>
            </w:pPr>
          </w:p>
          <w:p w14:paraId="2BCFA0CA" w14:textId="77777777" w:rsidR="00463061" w:rsidRDefault="00463061" w:rsidP="00887DB3">
            <w:pPr>
              <w:pStyle w:val="TableParagraph"/>
              <w:ind w:left="106"/>
              <w:rPr>
                <w:sz w:val="16"/>
              </w:rPr>
            </w:pPr>
            <w:r>
              <w:rPr>
                <w:sz w:val="16"/>
              </w:rPr>
              <w:t>11</w:t>
            </w:r>
            <w:r>
              <w:rPr>
                <w:spacing w:val="-1"/>
                <w:sz w:val="16"/>
              </w:rPr>
              <w:t xml:space="preserve"> </w:t>
            </w:r>
            <w:proofErr w:type="spellStart"/>
            <w:r>
              <w:rPr>
                <w:spacing w:val="-4"/>
                <w:sz w:val="16"/>
              </w:rPr>
              <w:t>класс</w:t>
            </w:r>
            <w:proofErr w:type="spellEnd"/>
          </w:p>
          <w:p w14:paraId="57582046" w14:textId="77777777" w:rsidR="00463061" w:rsidRDefault="00463061" w:rsidP="00887DB3">
            <w:pPr>
              <w:pStyle w:val="TableParagraph"/>
              <w:spacing w:before="43"/>
              <w:rPr>
                <w:sz w:val="16"/>
              </w:rPr>
            </w:pPr>
          </w:p>
          <w:p w14:paraId="6ADB14CA"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43BA82F4" w14:textId="77777777" w:rsidTr="00887DB3">
        <w:trPr>
          <w:trHeight w:val="834"/>
        </w:trPr>
        <w:tc>
          <w:tcPr>
            <w:tcW w:w="975" w:type="dxa"/>
            <w:vMerge/>
            <w:tcBorders>
              <w:top w:val="nil"/>
            </w:tcBorders>
          </w:tcPr>
          <w:p w14:paraId="72289BF8" w14:textId="77777777" w:rsidR="00463061" w:rsidRDefault="00463061" w:rsidP="00887DB3">
            <w:pPr>
              <w:rPr>
                <w:sz w:val="2"/>
                <w:szCs w:val="2"/>
              </w:rPr>
            </w:pPr>
          </w:p>
        </w:tc>
        <w:tc>
          <w:tcPr>
            <w:tcW w:w="2918" w:type="dxa"/>
            <w:vMerge/>
            <w:tcBorders>
              <w:top w:val="nil"/>
            </w:tcBorders>
          </w:tcPr>
          <w:p w14:paraId="1AF467EA" w14:textId="77777777" w:rsidR="00463061" w:rsidRDefault="00463061" w:rsidP="00887DB3">
            <w:pPr>
              <w:rPr>
                <w:sz w:val="2"/>
                <w:szCs w:val="2"/>
              </w:rPr>
            </w:pPr>
          </w:p>
        </w:tc>
        <w:tc>
          <w:tcPr>
            <w:tcW w:w="667" w:type="dxa"/>
            <w:vMerge/>
            <w:tcBorders>
              <w:top w:val="nil"/>
            </w:tcBorders>
          </w:tcPr>
          <w:p w14:paraId="2D43485C" w14:textId="77777777" w:rsidR="00463061" w:rsidRDefault="00463061" w:rsidP="00887DB3">
            <w:pPr>
              <w:rPr>
                <w:sz w:val="2"/>
                <w:szCs w:val="2"/>
              </w:rPr>
            </w:pPr>
          </w:p>
        </w:tc>
        <w:tc>
          <w:tcPr>
            <w:tcW w:w="668" w:type="dxa"/>
          </w:tcPr>
          <w:p w14:paraId="093BCEC9" w14:textId="77777777" w:rsidR="00463061" w:rsidRDefault="00463061" w:rsidP="00887DB3">
            <w:pPr>
              <w:pStyle w:val="TableParagraph"/>
              <w:spacing w:before="26"/>
              <w:rPr>
                <w:sz w:val="16"/>
              </w:rPr>
            </w:pPr>
          </w:p>
          <w:p w14:paraId="5678B4EF" w14:textId="77777777" w:rsidR="00463061" w:rsidRDefault="00463061" w:rsidP="00887DB3">
            <w:pPr>
              <w:pStyle w:val="TableParagraph"/>
              <w:ind w:left="11"/>
              <w:jc w:val="center"/>
              <w:rPr>
                <w:sz w:val="16"/>
              </w:rPr>
            </w:pPr>
            <w:r>
              <w:rPr>
                <w:spacing w:val="-10"/>
                <w:sz w:val="16"/>
              </w:rPr>
              <w:t>I</w:t>
            </w:r>
          </w:p>
        </w:tc>
        <w:tc>
          <w:tcPr>
            <w:tcW w:w="1515" w:type="dxa"/>
          </w:tcPr>
          <w:p w14:paraId="6FC20C56" w14:textId="77777777" w:rsidR="00463061" w:rsidRDefault="00463061" w:rsidP="00887DB3">
            <w:pPr>
              <w:pStyle w:val="TableParagraph"/>
              <w:spacing w:before="26"/>
              <w:rPr>
                <w:sz w:val="16"/>
              </w:rPr>
            </w:pPr>
          </w:p>
          <w:p w14:paraId="02604571" w14:textId="77777777" w:rsidR="00463061" w:rsidRDefault="00463061" w:rsidP="00887DB3">
            <w:pPr>
              <w:pStyle w:val="TableParagraph"/>
              <w:ind w:left="13"/>
              <w:jc w:val="center"/>
              <w:rPr>
                <w:sz w:val="16"/>
              </w:rPr>
            </w:pPr>
            <w:proofErr w:type="spellStart"/>
            <w:r>
              <w:rPr>
                <w:spacing w:val="-2"/>
                <w:sz w:val="16"/>
              </w:rPr>
              <w:t>информатика</w:t>
            </w:r>
            <w:proofErr w:type="spellEnd"/>
          </w:p>
        </w:tc>
        <w:tc>
          <w:tcPr>
            <w:tcW w:w="1746" w:type="dxa"/>
          </w:tcPr>
          <w:p w14:paraId="4254BFD1" w14:textId="77777777" w:rsidR="00463061" w:rsidRDefault="00463061" w:rsidP="00887DB3">
            <w:pPr>
              <w:pStyle w:val="TableParagraph"/>
              <w:spacing w:before="26"/>
              <w:rPr>
                <w:sz w:val="16"/>
              </w:rPr>
            </w:pPr>
          </w:p>
          <w:p w14:paraId="484F7E82" w14:textId="77777777" w:rsidR="00463061" w:rsidRDefault="00463061" w:rsidP="00887DB3">
            <w:pPr>
              <w:pStyle w:val="TableParagraph"/>
              <w:ind w:left="14" w:right="3"/>
              <w:jc w:val="center"/>
              <w:rPr>
                <w:sz w:val="16"/>
              </w:rPr>
            </w:pPr>
            <w:proofErr w:type="spellStart"/>
            <w:r>
              <w:rPr>
                <w:spacing w:val="-2"/>
                <w:sz w:val="16"/>
              </w:rPr>
              <w:t>информатика</w:t>
            </w:r>
            <w:proofErr w:type="spellEnd"/>
          </w:p>
        </w:tc>
        <w:tc>
          <w:tcPr>
            <w:tcW w:w="1806" w:type="dxa"/>
          </w:tcPr>
          <w:p w14:paraId="2CB519F1" w14:textId="77777777" w:rsidR="00463061" w:rsidRDefault="00463061" w:rsidP="00887DB3">
            <w:pPr>
              <w:pStyle w:val="TableParagraph"/>
              <w:spacing w:before="26"/>
              <w:rPr>
                <w:sz w:val="16"/>
              </w:rPr>
            </w:pPr>
          </w:p>
          <w:p w14:paraId="3AB10ECA"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359125DD" w14:textId="77777777" w:rsidR="00463061" w:rsidRPr="004959C9" w:rsidRDefault="00463061" w:rsidP="00887DB3">
            <w:pPr>
              <w:pStyle w:val="TableParagraph"/>
              <w:spacing w:before="1"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1C6657E5" w14:textId="77777777" w:rsidR="00463061" w:rsidRDefault="00463061" w:rsidP="00887DB3">
            <w:pPr>
              <w:pStyle w:val="TableParagraph"/>
              <w:spacing w:before="107"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1D46A00B" w14:textId="77777777" w:rsidR="00463061" w:rsidRDefault="00463061" w:rsidP="00887DB3">
            <w:pPr>
              <w:pStyle w:val="TableParagraph"/>
              <w:spacing w:before="6"/>
              <w:ind w:left="106"/>
              <w:rPr>
                <w:sz w:val="16"/>
              </w:rPr>
            </w:pPr>
            <w:r>
              <w:rPr>
                <w:sz w:val="16"/>
              </w:rPr>
              <w:t>11</w:t>
            </w:r>
            <w:r>
              <w:rPr>
                <w:spacing w:val="-1"/>
                <w:sz w:val="16"/>
              </w:rPr>
              <w:t xml:space="preserve"> </w:t>
            </w:r>
            <w:proofErr w:type="spellStart"/>
            <w:r>
              <w:rPr>
                <w:spacing w:val="-4"/>
                <w:sz w:val="16"/>
              </w:rPr>
              <w:t>класс</w:t>
            </w:r>
            <w:proofErr w:type="spellEnd"/>
          </w:p>
          <w:p w14:paraId="39769426" w14:textId="77777777" w:rsidR="00463061" w:rsidRDefault="00463061" w:rsidP="00887DB3">
            <w:pPr>
              <w:pStyle w:val="TableParagraph"/>
              <w:spacing w:before="42"/>
              <w:rPr>
                <w:sz w:val="16"/>
              </w:rPr>
            </w:pPr>
          </w:p>
          <w:p w14:paraId="151E3A98"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10E93202" w14:textId="77777777" w:rsidTr="00887DB3">
        <w:trPr>
          <w:trHeight w:val="834"/>
        </w:trPr>
        <w:tc>
          <w:tcPr>
            <w:tcW w:w="975" w:type="dxa"/>
            <w:vMerge/>
            <w:tcBorders>
              <w:top w:val="nil"/>
            </w:tcBorders>
          </w:tcPr>
          <w:p w14:paraId="653EAB25" w14:textId="77777777" w:rsidR="00463061" w:rsidRDefault="00463061" w:rsidP="00887DB3">
            <w:pPr>
              <w:rPr>
                <w:sz w:val="2"/>
                <w:szCs w:val="2"/>
              </w:rPr>
            </w:pPr>
          </w:p>
        </w:tc>
        <w:tc>
          <w:tcPr>
            <w:tcW w:w="2918" w:type="dxa"/>
            <w:vMerge/>
            <w:tcBorders>
              <w:top w:val="nil"/>
            </w:tcBorders>
          </w:tcPr>
          <w:p w14:paraId="3038A8D9" w14:textId="77777777" w:rsidR="00463061" w:rsidRDefault="00463061" w:rsidP="00887DB3">
            <w:pPr>
              <w:rPr>
                <w:sz w:val="2"/>
                <w:szCs w:val="2"/>
              </w:rPr>
            </w:pPr>
          </w:p>
        </w:tc>
        <w:tc>
          <w:tcPr>
            <w:tcW w:w="667" w:type="dxa"/>
            <w:vMerge/>
            <w:tcBorders>
              <w:top w:val="nil"/>
            </w:tcBorders>
          </w:tcPr>
          <w:p w14:paraId="08B250B9" w14:textId="77777777" w:rsidR="00463061" w:rsidRDefault="00463061" w:rsidP="00887DB3">
            <w:pPr>
              <w:rPr>
                <w:sz w:val="2"/>
                <w:szCs w:val="2"/>
              </w:rPr>
            </w:pPr>
          </w:p>
        </w:tc>
        <w:tc>
          <w:tcPr>
            <w:tcW w:w="668" w:type="dxa"/>
          </w:tcPr>
          <w:p w14:paraId="3BCF6C0D" w14:textId="77777777" w:rsidR="00463061" w:rsidRDefault="00463061" w:rsidP="00887DB3">
            <w:pPr>
              <w:pStyle w:val="TableParagraph"/>
              <w:spacing w:before="26"/>
              <w:rPr>
                <w:sz w:val="16"/>
              </w:rPr>
            </w:pPr>
          </w:p>
          <w:p w14:paraId="1F70F3F5" w14:textId="77777777" w:rsidR="00463061" w:rsidRDefault="00463061" w:rsidP="00887DB3">
            <w:pPr>
              <w:pStyle w:val="TableParagraph"/>
              <w:ind w:left="11" w:right="1"/>
              <w:jc w:val="center"/>
              <w:rPr>
                <w:sz w:val="16"/>
              </w:rPr>
            </w:pPr>
            <w:r>
              <w:rPr>
                <w:spacing w:val="-5"/>
                <w:sz w:val="16"/>
              </w:rPr>
              <w:t>II</w:t>
            </w:r>
          </w:p>
        </w:tc>
        <w:tc>
          <w:tcPr>
            <w:tcW w:w="1515" w:type="dxa"/>
          </w:tcPr>
          <w:p w14:paraId="4B4BD18C" w14:textId="77777777" w:rsidR="00463061" w:rsidRDefault="00463061" w:rsidP="00887DB3">
            <w:pPr>
              <w:pStyle w:val="TableParagraph"/>
              <w:spacing w:before="26"/>
              <w:rPr>
                <w:sz w:val="16"/>
              </w:rPr>
            </w:pPr>
          </w:p>
          <w:p w14:paraId="36B2D601" w14:textId="77777777" w:rsidR="00463061" w:rsidRDefault="00463061" w:rsidP="00887DB3">
            <w:pPr>
              <w:pStyle w:val="TableParagraph"/>
              <w:ind w:left="13" w:right="1"/>
              <w:jc w:val="center"/>
              <w:rPr>
                <w:sz w:val="16"/>
              </w:rPr>
            </w:pPr>
            <w:proofErr w:type="spellStart"/>
            <w:r>
              <w:rPr>
                <w:spacing w:val="-2"/>
                <w:sz w:val="16"/>
              </w:rPr>
              <w:t>география</w:t>
            </w:r>
            <w:proofErr w:type="spellEnd"/>
          </w:p>
        </w:tc>
        <w:tc>
          <w:tcPr>
            <w:tcW w:w="1746" w:type="dxa"/>
          </w:tcPr>
          <w:p w14:paraId="05C8BEA8" w14:textId="77777777" w:rsidR="00463061" w:rsidRDefault="00463061" w:rsidP="00887DB3">
            <w:pPr>
              <w:pStyle w:val="TableParagraph"/>
              <w:spacing w:before="26"/>
              <w:rPr>
                <w:sz w:val="16"/>
              </w:rPr>
            </w:pPr>
          </w:p>
          <w:p w14:paraId="0146E1CA" w14:textId="77777777" w:rsidR="00463061" w:rsidRDefault="00463061" w:rsidP="00887DB3">
            <w:pPr>
              <w:pStyle w:val="TableParagraph"/>
              <w:ind w:left="14" w:right="4"/>
              <w:jc w:val="center"/>
              <w:rPr>
                <w:sz w:val="16"/>
              </w:rPr>
            </w:pPr>
            <w:proofErr w:type="spellStart"/>
            <w:r>
              <w:rPr>
                <w:spacing w:val="-2"/>
                <w:sz w:val="16"/>
              </w:rPr>
              <w:t>география</w:t>
            </w:r>
            <w:proofErr w:type="spellEnd"/>
          </w:p>
        </w:tc>
        <w:tc>
          <w:tcPr>
            <w:tcW w:w="1806" w:type="dxa"/>
          </w:tcPr>
          <w:p w14:paraId="1750C30C" w14:textId="77777777" w:rsidR="00463061" w:rsidRDefault="00463061" w:rsidP="00887DB3">
            <w:pPr>
              <w:pStyle w:val="TableParagraph"/>
              <w:spacing w:before="26"/>
              <w:rPr>
                <w:sz w:val="16"/>
              </w:rPr>
            </w:pPr>
          </w:p>
          <w:p w14:paraId="105773D6"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06039ADF" w14:textId="77777777" w:rsidR="00463061" w:rsidRPr="004959C9" w:rsidRDefault="00463061" w:rsidP="00887DB3">
            <w:pPr>
              <w:pStyle w:val="TableParagraph"/>
              <w:spacing w:before="1"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535908BB" w14:textId="77777777" w:rsidR="00463061" w:rsidRDefault="00463061" w:rsidP="00887DB3">
            <w:pPr>
              <w:pStyle w:val="TableParagraph"/>
              <w:spacing w:before="107"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19B0DA78" w14:textId="77777777" w:rsidR="00463061" w:rsidRDefault="00463061" w:rsidP="00887DB3">
            <w:pPr>
              <w:pStyle w:val="TableParagraph"/>
              <w:spacing w:before="6"/>
              <w:ind w:left="106"/>
              <w:rPr>
                <w:sz w:val="16"/>
              </w:rPr>
            </w:pPr>
            <w:r>
              <w:rPr>
                <w:sz w:val="16"/>
              </w:rPr>
              <w:t>11</w:t>
            </w:r>
            <w:r>
              <w:rPr>
                <w:spacing w:val="-1"/>
                <w:sz w:val="16"/>
              </w:rPr>
              <w:t xml:space="preserve"> </w:t>
            </w:r>
            <w:proofErr w:type="spellStart"/>
            <w:r>
              <w:rPr>
                <w:spacing w:val="-4"/>
                <w:sz w:val="16"/>
              </w:rPr>
              <w:t>класс</w:t>
            </w:r>
            <w:proofErr w:type="spellEnd"/>
          </w:p>
          <w:p w14:paraId="30B9F860" w14:textId="77777777" w:rsidR="00463061" w:rsidRDefault="00463061" w:rsidP="00887DB3">
            <w:pPr>
              <w:pStyle w:val="TableParagraph"/>
              <w:spacing w:before="42"/>
              <w:rPr>
                <w:sz w:val="16"/>
              </w:rPr>
            </w:pPr>
          </w:p>
          <w:p w14:paraId="697A38FD"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44D79E4A" w14:textId="77777777" w:rsidTr="00887DB3">
        <w:trPr>
          <w:trHeight w:val="835"/>
        </w:trPr>
        <w:tc>
          <w:tcPr>
            <w:tcW w:w="975" w:type="dxa"/>
            <w:vMerge/>
            <w:tcBorders>
              <w:top w:val="nil"/>
            </w:tcBorders>
          </w:tcPr>
          <w:p w14:paraId="5D302003" w14:textId="77777777" w:rsidR="00463061" w:rsidRDefault="00463061" w:rsidP="00887DB3">
            <w:pPr>
              <w:rPr>
                <w:sz w:val="2"/>
                <w:szCs w:val="2"/>
              </w:rPr>
            </w:pPr>
          </w:p>
        </w:tc>
        <w:tc>
          <w:tcPr>
            <w:tcW w:w="2918" w:type="dxa"/>
            <w:vMerge/>
            <w:tcBorders>
              <w:top w:val="nil"/>
            </w:tcBorders>
          </w:tcPr>
          <w:p w14:paraId="1A48F027" w14:textId="77777777" w:rsidR="00463061" w:rsidRDefault="00463061" w:rsidP="00887DB3">
            <w:pPr>
              <w:rPr>
                <w:sz w:val="2"/>
                <w:szCs w:val="2"/>
              </w:rPr>
            </w:pPr>
          </w:p>
        </w:tc>
        <w:tc>
          <w:tcPr>
            <w:tcW w:w="667" w:type="dxa"/>
            <w:vMerge/>
            <w:tcBorders>
              <w:top w:val="nil"/>
            </w:tcBorders>
          </w:tcPr>
          <w:p w14:paraId="7B31D292" w14:textId="77777777" w:rsidR="00463061" w:rsidRDefault="00463061" w:rsidP="00887DB3">
            <w:pPr>
              <w:rPr>
                <w:sz w:val="2"/>
                <w:szCs w:val="2"/>
              </w:rPr>
            </w:pPr>
          </w:p>
        </w:tc>
        <w:tc>
          <w:tcPr>
            <w:tcW w:w="668" w:type="dxa"/>
          </w:tcPr>
          <w:p w14:paraId="4168130A" w14:textId="77777777" w:rsidR="00463061" w:rsidRDefault="00463061" w:rsidP="00887DB3">
            <w:pPr>
              <w:pStyle w:val="TableParagraph"/>
              <w:spacing w:before="26"/>
              <w:rPr>
                <w:sz w:val="16"/>
              </w:rPr>
            </w:pPr>
          </w:p>
          <w:p w14:paraId="50AF44F8" w14:textId="77777777" w:rsidR="00463061" w:rsidRDefault="00463061" w:rsidP="00887DB3">
            <w:pPr>
              <w:pStyle w:val="TableParagraph"/>
              <w:spacing w:before="1"/>
              <w:ind w:left="11"/>
              <w:jc w:val="center"/>
              <w:rPr>
                <w:sz w:val="16"/>
              </w:rPr>
            </w:pPr>
            <w:r>
              <w:rPr>
                <w:spacing w:val="-10"/>
                <w:sz w:val="16"/>
              </w:rPr>
              <w:t>I</w:t>
            </w:r>
          </w:p>
        </w:tc>
        <w:tc>
          <w:tcPr>
            <w:tcW w:w="1515" w:type="dxa"/>
          </w:tcPr>
          <w:p w14:paraId="6EF5ABDE" w14:textId="77777777" w:rsidR="00463061" w:rsidRDefault="00463061" w:rsidP="00887DB3">
            <w:pPr>
              <w:pStyle w:val="TableParagraph"/>
              <w:spacing w:before="26"/>
              <w:rPr>
                <w:sz w:val="16"/>
              </w:rPr>
            </w:pPr>
          </w:p>
          <w:p w14:paraId="61CF5251" w14:textId="77777777" w:rsidR="00463061" w:rsidRDefault="00463061" w:rsidP="00887DB3">
            <w:pPr>
              <w:pStyle w:val="TableParagraph"/>
              <w:spacing w:before="1"/>
              <w:ind w:left="13" w:right="2"/>
              <w:jc w:val="center"/>
              <w:rPr>
                <w:sz w:val="16"/>
              </w:rPr>
            </w:pPr>
            <w:proofErr w:type="spellStart"/>
            <w:r>
              <w:rPr>
                <w:spacing w:val="-2"/>
                <w:sz w:val="16"/>
              </w:rPr>
              <w:t>история</w:t>
            </w:r>
            <w:proofErr w:type="spellEnd"/>
          </w:p>
        </w:tc>
        <w:tc>
          <w:tcPr>
            <w:tcW w:w="1746" w:type="dxa"/>
          </w:tcPr>
          <w:p w14:paraId="6995D234" w14:textId="77777777" w:rsidR="00463061" w:rsidRDefault="00463061" w:rsidP="00887DB3">
            <w:pPr>
              <w:pStyle w:val="TableParagraph"/>
              <w:spacing w:before="26"/>
              <w:rPr>
                <w:sz w:val="16"/>
              </w:rPr>
            </w:pPr>
          </w:p>
          <w:p w14:paraId="33ADFA7F" w14:textId="77777777" w:rsidR="00463061" w:rsidRDefault="00463061" w:rsidP="00887DB3">
            <w:pPr>
              <w:pStyle w:val="TableParagraph"/>
              <w:spacing w:before="1"/>
              <w:ind w:left="14"/>
              <w:jc w:val="center"/>
              <w:rPr>
                <w:sz w:val="16"/>
              </w:rPr>
            </w:pPr>
            <w:proofErr w:type="spellStart"/>
            <w:r>
              <w:rPr>
                <w:spacing w:val="-2"/>
                <w:sz w:val="16"/>
              </w:rPr>
              <w:t>история</w:t>
            </w:r>
            <w:proofErr w:type="spellEnd"/>
          </w:p>
        </w:tc>
        <w:tc>
          <w:tcPr>
            <w:tcW w:w="1806" w:type="dxa"/>
          </w:tcPr>
          <w:p w14:paraId="346F994D" w14:textId="77777777" w:rsidR="00463061" w:rsidRDefault="00463061" w:rsidP="00887DB3">
            <w:pPr>
              <w:pStyle w:val="TableParagraph"/>
              <w:spacing w:before="26"/>
              <w:rPr>
                <w:sz w:val="16"/>
              </w:rPr>
            </w:pPr>
          </w:p>
          <w:p w14:paraId="3858FD88"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49032D16" w14:textId="77777777" w:rsidR="00463061" w:rsidRPr="004959C9" w:rsidRDefault="00463061" w:rsidP="00887DB3">
            <w:pPr>
              <w:pStyle w:val="TableParagraph"/>
              <w:spacing w:before="2" w:line="276" w:lineRule="auto"/>
              <w:ind w:left="105" w:right="261"/>
              <w:jc w:val="both"/>
              <w:rPr>
                <w:sz w:val="16"/>
                <w:lang w:val="ru-RU"/>
              </w:rPr>
            </w:pPr>
            <w:r w:rsidRPr="004959C9">
              <w:rPr>
                <w:sz w:val="16"/>
                <w:lang w:val="ru-RU"/>
              </w:rPr>
              <w:t>Право</w:t>
            </w:r>
            <w:r w:rsidRPr="004959C9">
              <w:rPr>
                <w:spacing w:val="-6"/>
                <w:sz w:val="16"/>
                <w:lang w:val="ru-RU"/>
              </w:rPr>
              <w:t xml:space="preserve"> </w:t>
            </w:r>
            <w:r w:rsidRPr="004959C9">
              <w:rPr>
                <w:sz w:val="16"/>
                <w:lang w:val="ru-RU"/>
              </w:rPr>
              <w:t>на</w:t>
            </w:r>
            <w:r w:rsidRPr="004959C9">
              <w:rPr>
                <w:spacing w:val="-6"/>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19E5874D" w14:textId="77777777" w:rsidR="00463061" w:rsidRDefault="00463061" w:rsidP="00887DB3">
            <w:pPr>
              <w:pStyle w:val="TableParagraph"/>
              <w:spacing w:before="107"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15845471" w14:textId="77777777" w:rsidR="00463061" w:rsidRDefault="00463061" w:rsidP="00887DB3">
            <w:pPr>
              <w:pStyle w:val="TableParagraph"/>
              <w:spacing w:before="7"/>
              <w:ind w:left="106"/>
              <w:rPr>
                <w:sz w:val="16"/>
              </w:rPr>
            </w:pPr>
            <w:r>
              <w:rPr>
                <w:sz w:val="16"/>
              </w:rPr>
              <w:t>11</w:t>
            </w:r>
            <w:r>
              <w:rPr>
                <w:spacing w:val="-1"/>
                <w:sz w:val="16"/>
              </w:rPr>
              <w:t xml:space="preserve"> </w:t>
            </w:r>
            <w:proofErr w:type="spellStart"/>
            <w:r>
              <w:rPr>
                <w:spacing w:val="-4"/>
                <w:sz w:val="16"/>
              </w:rPr>
              <w:t>класс</w:t>
            </w:r>
            <w:proofErr w:type="spellEnd"/>
          </w:p>
          <w:p w14:paraId="10A820C3" w14:textId="77777777" w:rsidR="00463061" w:rsidRDefault="00463061" w:rsidP="00887DB3">
            <w:pPr>
              <w:pStyle w:val="TableParagraph"/>
              <w:spacing w:before="42"/>
              <w:rPr>
                <w:sz w:val="16"/>
              </w:rPr>
            </w:pPr>
          </w:p>
          <w:p w14:paraId="1CFD84AD"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133EACE8" w14:textId="77777777" w:rsidTr="00887DB3">
        <w:trPr>
          <w:trHeight w:val="834"/>
        </w:trPr>
        <w:tc>
          <w:tcPr>
            <w:tcW w:w="975" w:type="dxa"/>
            <w:vMerge w:val="restart"/>
          </w:tcPr>
          <w:p w14:paraId="1EE054A0" w14:textId="77777777" w:rsidR="00463061" w:rsidRDefault="00463061" w:rsidP="00887DB3">
            <w:pPr>
              <w:pStyle w:val="TableParagraph"/>
              <w:rPr>
                <w:sz w:val="16"/>
              </w:rPr>
            </w:pPr>
          </w:p>
          <w:p w14:paraId="1F1B4C81" w14:textId="77777777" w:rsidR="00463061" w:rsidRDefault="00463061" w:rsidP="00887DB3">
            <w:pPr>
              <w:pStyle w:val="TableParagraph"/>
              <w:rPr>
                <w:sz w:val="16"/>
              </w:rPr>
            </w:pPr>
          </w:p>
          <w:p w14:paraId="7552A430" w14:textId="77777777" w:rsidR="00463061" w:rsidRDefault="00463061" w:rsidP="00887DB3">
            <w:pPr>
              <w:pStyle w:val="TableParagraph"/>
              <w:rPr>
                <w:sz w:val="16"/>
              </w:rPr>
            </w:pPr>
          </w:p>
          <w:p w14:paraId="7E71AF88" w14:textId="77777777" w:rsidR="00463061" w:rsidRDefault="00463061" w:rsidP="00887DB3">
            <w:pPr>
              <w:pStyle w:val="TableParagraph"/>
              <w:rPr>
                <w:sz w:val="16"/>
              </w:rPr>
            </w:pPr>
          </w:p>
          <w:p w14:paraId="6A67FC66" w14:textId="77777777" w:rsidR="00463061" w:rsidRDefault="00463061" w:rsidP="00887DB3">
            <w:pPr>
              <w:pStyle w:val="TableParagraph"/>
              <w:rPr>
                <w:sz w:val="16"/>
              </w:rPr>
            </w:pPr>
          </w:p>
          <w:p w14:paraId="324AC8F8" w14:textId="77777777" w:rsidR="00463061" w:rsidRDefault="00463061" w:rsidP="00887DB3">
            <w:pPr>
              <w:pStyle w:val="TableParagraph"/>
              <w:rPr>
                <w:sz w:val="16"/>
              </w:rPr>
            </w:pPr>
          </w:p>
          <w:p w14:paraId="7A0CABDB" w14:textId="77777777" w:rsidR="00463061" w:rsidRDefault="00463061" w:rsidP="00887DB3">
            <w:pPr>
              <w:pStyle w:val="TableParagraph"/>
              <w:rPr>
                <w:sz w:val="16"/>
              </w:rPr>
            </w:pPr>
          </w:p>
          <w:p w14:paraId="5329E1A0" w14:textId="77777777" w:rsidR="00463061" w:rsidRDefault="00463061" w:rsidP="00887DB3">
            <w:pPr>
              <w:pStyle w:val="TableParagraph"/>
              <w:rPr>
                <w:sz w:val="16"/>
              </w:rPr>
            </w:pPr>
          </w:p>
          <w:p w14:paraId="08C194B7" w14:textId="77777777" w:rsidR="00463061" w:rsidRDefault="00463061" w:rsidP="00887DB3">
            <w:pPr>
              <w:pStyle w:val="TableParagraph"/>
              <w:spacing w:before="143"/>
              <w:rPr>
                <w:sz w:val="16"/>
              </w:rPr>
            </w:pPr>
          </w:p>
          <w:p w14:paraId="0572DEF1" w14:textId="77777777" w:rsidR="00463061" w:rsidRDefault="00463061" w:rsidP="00887DB3">
            <w:pPr>
              <w:pStyle w:val="TableParagraph"/>
              <w:spacing w:before="1"/>
              <w:ind w:left="171" w:right="78"/>
              <w:jc w:val="center"/>
              <w:rPr>
                <w:sz w:val="16"/>
              </w:rPr>
            </w:pPr>
            <w:r>
              <w:rPr>
                <w:spacing w:val="-5"/>
                <w:sz w:val="16"/>
              </w:rPr>
              <w:t>5.</w:t>
            </w:r>
          </w:p>
        </w:tc>
        <w:tc>
          <w:tcPr>
            <w:tcW w:w="2918" w:type="dxa"/>
            <w:vMerge w:val="restart"/>
          </w:tcPr>
          <w:p w14:paraId="22DF6858" w14:textId="77777777" w:rsidR="00463061" w:rsidRPr="004959C9" w:rsidRDefault="00463061" w:rsidP="00887DB3">
            <w:pPr>
              <w:pStyle w:val="TableParagraph"/>
              <w:rPr>
                <w:sz w:val="16"/>
                <w:lang w:val="ru-RU"/>
              </w:rPr>
            </w:pPr>
          </w:p>
          <w:p w14:paraId="6FB2B28F" w14:textId="77777777" w:rsidR="00463061" w:rsidRPr="004959C9" w:rsidRDefault="00463061" w:rsidP="00887DB3">
            <w:pPr>
              <w:pStyle w:val="TableParagraph"/>
              <w:rPr>
                <w:sz w:val="16"/>
                <w:lang w:val="ru-RU"/>
              </w:rPr>
            </w:pPr>
          </w:p>
          <w:p w14:paraId="357919CD" w14:textId="77777777" w:rsidR="00463061" w:rsidRPr="004959C9" w:rsidRDefault="00463061" w:rsidP="00887DB3">
            <w:pPr>
              <w:pStyle w:val="TableParagraph"/>
              <w:rPr>
                <w:sz w:val="16"/>
                <w:lang w:val="ru-RU"/>
              </w:rPr>
            </w:pPr>
          </w:p>
          <w:p w14:paraId="01DF9F13" w14:textId="77777777" w:rsidR="00463061" w:rsidRPr="004959C9" w:rsidRDefault="00463061" w:rsidP="00887DB3">
            <w:pPr>
              <w:pStyle w:val="TableParagraph"/>
              <w:rPr>
                <w:sz w:val="16"/>
                <w:lang w:val="ru-RU"/>
              </w:rPr>
            </w:pPr>
          </w:p>
          <w:p w14:paraId="7AE647F5" w14:textId="77777777" w:rsidR="00463061" w:rsidRPr="004959C9" w:rsidRDefault="00463061" w:rsidP="00887DB3">
            <w:pPr>
              <w:pStyle w:val="TableParagraph"/>
              <w:rPr>
                <w:sz w:val="16"/>
                <w:lang w:val="ru-RU"/>
              </w:rPr>
            </w:pPr>
          </w:p>
          <w:p w14:paraId="6F637AB7" w14:textId="77777777" w:rsidR="00463061" w:rsidRPr="004959C9" w:rsidRDefault="00463061" w:rsidP="00887DB3">
            <w:pPr>
              <w:pStyle w:val="TableParagraph"/>
              <w:rPr>
                <w:sz w:val="16"/>
                <w:lang w:val="ru-RU"/>
              </w:rPr>
            </w:pPr>
          </w:p>
          <w:p w14:paraId="5667A0DC" w14:textId="77777777" w:rsidR="00463061" w:rsidRPr="004959C9" w:rsidRDefault="00463061" w:rsidP="00887DB3">
            <w:pPr>
              <w:pStyle w:val="TableParagraph"/>
              <w:rPr>
                <w:sz w:val="16"/>
                <w:lang w:val="ru-RU"/>
              </w:rPr>
            </w:pPr>
          </w:p>
          <w:p w14:paraId="609304CB" w14:textId="77777777" w:rsidR="00463061" w:rsidRPr="004959C9" w:rsidRDefault="00463061" w:rsidP="00887DB3">
            <w:pPr>
              <w:pStyle w:val="TableParagraph"/>
              <w:spacing w:before="3"/>
              <w:rPr>
                <w:sz w:val="16"/>
                <w:lang w:val="ru-RU"/>
              </w:rPr>
            </w:pPr>
          </w:p>
          <w:p w14:paraId="032BB6AB" w14:textId="77777777" w:rsidR="00463061" w:rsidRDefault="00463061" w:rsidP="00887DB3">
            <w:pPr>
              <w:pStyle w:val="TableParagraph"/>
              <w:spacing w:line="273" w:lineRule="auto"/>
              <w:ind w:left="110" w:right="122"/>
              <w:jc w:val="both"/>
              <w:rPr>
                <w:sz w:val="16"/>
              </w:rPr>
            </w:pPr>
            <w:r w:rsidRPr="004959C9">
              <w:rPr>
                <w:sz w:val="16"/>
                <w:lang w:val="ru-RU"/>
              </w:rPr>
              <w:t>Всероссийская</w:t>
            </w:r>
            <w:r w:rsidRPr="004959C9">
              <w:rPr>
                <w:spacing w:val="-10"/>
                <w:sz w:val="16"/>
                <w:lang w:val="ru-RU"/>
              </w:rPr>
              <w:t xml:space="preserve"> </w:t>
            </w:r>
            <w:r w:rsidRPr="004959C9">
              <w:rPr>
                <w:sz w:val="16"/>
                <w:lang w:val="ru-RU"/>
              </w:rPr>
              <w:t>олимпиада</w:t>
            </w:r>
            <w:r w:rsidRPr="004959C9">
              <w:rPr>
                <w:spacing w:val="-10"/>
                <w:sz w:val="16"/>
                <w:lang w:val="ru-RU"/>
              </w:rPr>
              <w:t xml:space="preserve"> </w:t>
            </w:r>
            <w:r w:rsidRPr="004959C9">
              <w:rPr>
                <w:sz w:val="16"/>
                <w:lang w:val="ru-RU"/>
              </w:rPr>
              <w:t>школьников</w:t>
            </w:r>
            <w:r w:rsidRPr="004959C9">
              <w:rPr>
                <w:spacing w:val="40"/>
                <w:sz w:val="16"/>
                <w:lang w:val="ru-RU"/>
              </w:rPr>
              <w:t xml:space="preserve"> </w:t>
            </w:r>
            <w:r w:rsidRPr="004959C9">
              <w:rPr>
                <w:sz w:val="16"/>
                <w:lang w:val="ru-RU"/>
              </w:rPr>
              <w:t>"Миссия</w:t>
            </w:r>
            <w:r w:rsidRPr="004959C9">
              <w:rPr>
                <w:spacing w:val="-4"/>
                <w:sz w:val="16"/>
                <w:lang w:val="ru-RU"/>
              </w:rPr>
              <w:t xml:space="preserve"> </w:t>
            </w:r>
            <w:r w:rsidRPr="004959C9">
              <w:rPr>
                <w:sz w:val="16"/>
                <w:lang w:val="ru-RU"/>
              </w:rPr>
              <w:t>выполнима.</w:t>
            </w:r>
            <w:r w:rsidRPr="004959C9">
              <w:rPr>
                <w:spacing w:val="-5"/>
                <w:sz w:val="16"/>
                <w:lang w:val="ru-RU"/>
              </w:rPr>
              <w:t xml:space="preserve"> </w:t>
            </w:r>
            <w:proofErr w:type="spellStart"/>
            <w:r>
              <w:rPr>
                <w:sz w:val="16"/>
              </w:rPr>
              <w:t>Твое</w:t>
            </w:r>
            <w:proofErr w:type="spellEnd"/>
            <w:r>
              <w:rPr>
                <w:spacing w:val="-5"/>
                <w:sz w:val="16"/>
              </w:rPr>
              <w:t xml:space="preserve"> </w:t>
            </w:r>
            <w:proofErr w:type="spellStart"/>
            <w:r>
              <w:rPr>
                <w:sz w:val="16"/>
              </w:rPr>
              <w:t>призвание</w:t>
            </w:r>
            <w:proofErr w:type="spellEnd"/>
            <w:r>
              <w:rPr>
                <w:sz w:val="16"/>
              </w:rPr>
              <w:t xml:space="preserve"> -</w:t>
            </w:r>
            <w:r>
              <w:rPr>
                <w:spacing w:val="40"/>
                <w:sz w:val="16"/>
              </w:rPr>
              <w:t xml:space="preserve"> </w:t>
            </w:r>
            <w:proofErr w:type="spellStart"/>
            <w:r>
              <w:rPr>
                <w:spacing w:val="-2"/>
                <w:sz w:val="16"/>
              </w:rPr>
              <w:t>финансист</w:t>
            </w:r>
            <w:proofErr w:type="spellEnd"/>
            <w:r>
              <w:rPr>
                <w:spacing w:val="-2"/>
                <w:sz w:val="16"/>
              </w:rPr>
              <w:t>!"</w:t>
            </w:r>
          </w:p>
        </w:tc>
        <w:tc>
          <w:tcPr>
            <w:tcW w:w="667" w:type="dxa"/>
            <w:vMerge w:val="restart"/>
          </w:tcPr>
          <w:p w14:paraId="3F0B6635" w14:textId="77777777" w:rsidR="00463061" w:rsidRDefault="00463061" w:rsidP="00887DB3">
            <w:pPr>
              <w:pStyle w:val="TableParagraph"/>
              <w:rPr>
                <w:sz w:val="16"/>
              </w:rPr>
            </w:pPr>
          </w:p>
          <w:p w14:paraId="335CDFEA" w14:textId="77777777" w:rsidR="00463061" w:rsidRDefault="00463061" w:rsidP="00887DB3">
            <w:pPr>
              <w:pStyle w:val="TableParagraph"/>
              <w:rPr>
                <w:sz w:val="16"/>
              </w:rPr>
            </w:pPr>
          </w:p>
          <w:p w14:paraId="0D06EAA1" w14:textId="77777777" w:rsidR="00463061" w:rsidRDefault="00463061" w:rsidP="00887DB3">
            <w:pPr>
              <w:pStyle w:val="TableParagraph"/>
              <w:rPr>
                <w:sz w:val="16"/>
              </w:rPr>
            </w:pPr>
          </w:p>
          <w:p w14:paraId="5D63D510" w14:textId="77777777" w:rsidR="00463061" w:rsidRDefault="00463061" w:rsidP="00887DB3">
            <w:pPr>
              <w:pStyle w:val="TableParagraph"/>
              <w:rPr>
                <w:sz w:val="16"/>
              </w:rPr>
            </w:pPr>
          </w:p>
          <w:p w14:paraId="59F1B7F4" w14:textId="77777777" w:rsidR="00463061" w:rsidRDefault="00463061" w:rsidP="00887DB3">
            <w:pPr>
              <w:pStyle w:val="TableParagraph"/>
              <w:rPr>
                <w:sz w:val="16"/>
              </w:rPr>
            </w:pPr>
          </w:p>
          <w:p w14:paraId="292AF01F" w14:textId="77777777" w:rsidR="00463061" w:rsidRDefault="00463061" w:rsidP="00887DB3">
            <w:pPr>
              <w:pStyle w:val="TableParagraph"/>
              <w:rPr>
                <w:sz w:val="16"/>
              </w:rPr>
            </w:pPr>
          </w:p>
          <w:p w14:paraId="6F4A9EFD" w14:textId="77777777" w:rsidR="00463061" w:rsidRDefault="00463061" w:rsidP="00887DB3">
            <w:pPr>
              <w:pStyle w:val="TableParagraph"/>
              <w:rPr>
                <w:sz w:val="16"/>
              </w:rPr>
            </w:pPr>
          </w:p>
          <w:p w14:paraId="1CC245ED" w14:textId="77777777" w:rsidR="00463061" w:rsidRDefault="00463061" w:rsidP="00887DB3">
            <w:pPr>
              <w:pStyle w:val="TableParagraph"/>
              <w:rPr>
                <w:sz w:val="16"/>
              </w:rPr>
            </w:pPr>
          </w:p>
          <w:p w14:paraId="64014BDE" w14:textId="77777777" w:rsidR="00463061" w:rsidRDefault="00463061" w:rsidP="00887DB3">
            <w:pPr>
              <w:pStyle w:val="TableParagraph"/>
              <w:spacing w:before="28"/>
              <w:rPr>
                <w:sz w:val="16"/>
              </w:rPr>
            </w:pPr>
          </w:p>
          <w:p w14:paraId="20C87B63" w14:textId="77777777" w:rsidR="00463061" w:rsidRDefault="00463061" w:rsidP="00887DB3">
            <w:pPr>
              <w:pStyle w:val="TableParagraph"/>
              <w:ind w:left="10" w:right="1"/>
              <w:jc w:val="center"/>
              <w:rPr>
                <w:sz w:val="16"/>
              </w:rPr>
            </w:pPr>
            <w:r>
              <w:rPr>
                <w:spacing w:val="-10"/>
                <w:sz w:val="16"/>
              </w:rPr>
              <w:t>9</w:t>
            </w:r>
          </w:p>
        </w:tc>
        <w:tc>
          <w:tcPr>
            <w:tcW w:w="668" w:type="dxa"/>
          </w:tcPr>
          <w:p w14:paraId="4632427B" w14:textId="77777777" w:rsidR="00463061" w:rsidRDefault="00463061" w:rsidP="00887DB3">
            <w:pPr>
              <w:pStyle w:val="TableParagraph"/>
              <w:spacing w:before="26"/>
              <w:rPr>
                <w:sz w:val="16"/>
              </w:rPr>
            </w:pPr>
          </w:p>
          <w:p w14:paraId="112D4765" w14:textId="77777777" w:rsidR="00463061" w:rsidRDefault="00463061" w:rsidP="00887DB3">
            <w:pPr>
              <w:pStyle w:val="TableParagraph"/>
              <w:ind w:left="11" w:right="5"/>
              <w:jc w:val="center"/>
              <w:rPr>
                <w:sz w:val="16"/>
              </w:rPr>
            </w:pPr>
            <w:r>
              <w:rPr>
                <w:spacing w:val="-5"/>
                <w:sz w:val="16"/>
              </w:rPr>
              <w:t>III</w:t>
            </w:r>
          </w:p>
        </w:tc>
        <w:tc>
          <w:tcPr>
            <w:tcW w:w="1515" w:type="dxa"/>
          </w:tcPr>
          <w:p w14:paraId="1118B7F3" w14:textId="77777777" w:rsidR="00463061" w:rsidRDefault="00463061" w:rsidP="00887DB3">
            <w:pPr>
              <w:pStyle w:val="TableParagraph"/>
              <w:spacing w:before="26"/>
              <w:rPr>
                <w:sz w:val="16"/>
              </w:rPr>
            </w:pPr>
          </w:p>
          <w:p w14:paraId="7C5598F9" w14:textId="77777777" w:rsidR="00463061" w:rsidRDefault="00463061" w:rsidP="00887DB3">
            <w:pPr>
              <w:pStyle w:val="TableParagraph"/>
              <w:ind w:left="13" w:right="3"/>
              <w:jc w:val="center"/>
              <w:rPr>
                <w:sz w:val="16"/>
              </w:rPr>
            </w:pPr>
            <w:proofErr w:type="spellStart"/>
            <w:r>
              <w:rPr>
                <w:sz w:val="16"/>
              </w:rPr>
              <w:t>иностранный</w:t>
            </w:r>
            <w:proofErr w:type="spellEnd"/>
            <w:r>
              <w:rPr>
                <w:spacing w:val="-10"/>
                <w:sz w:val="16"/>
              </w:rPr>
              <w:t xml:space="preserve"> </w:t>
            </w:r>
            <w:proofErr w:type="spellStart"/>
            <w:r>
              <w:rPr>
                <w:spacing w:val="-4"/>
                <w:sz w:val="16"/>
              </w:rPr>
              <w:t>язык</w:t>
            </w:r>
            <w:proofErr w:type="spellEnd"/>
          </w:p>
        </w:tc>
        <w:tc>
          <w:tcPr>
            <w:tcW w:w="1746" w:type="dxa"/>
          </w:tcPr>
          <w:p w14:paraId="7ADA9565" w14:textId="77777777" w:rsidR="00463061" w:rsidRDefault="00463061" w:rsidP="00887DB3">
            <w:pPr>
              <w:pStyle w:val="TableParagraph"/>
              <w:spacing w:before="26"/>
              <w:rPr>
                <w:sz w:val="16"/>
              </w:rPr>
            </w:pPr>
          </w:p>
          <w:p w14:paraId="2EA23728" w14:textId="77777777" w:rsidR="00463061" w:rsidRDefault="00463061" w:rsidP="00887DB3">
            <w:pPr>
              <w:pStyle w:val="TableParagraph"/>
              <w:ind w:left="14" w:right="1"/>
              <w:jc w:val="center"/>
              <w:rPr>
                <w:sz w:val="16"/>
              </w:rPr>
            </w:pPr>
            <w:proofErr w:type="spellStart"/>
            <w:r>
              <w:rPr>
                <w:sz w:val="16"/>
              </w:rPr>
              <w:t>иностранный</w:t>
            </w:r>
            <w:proofErr w:type="spellEnd"/>
            <w:r>
              <w:rPr>
                <w:spacing w:val="-10"/>
                <w:sz w:val="16"/>
              </w:rPr>
              <w:t xml:space="preserve"> </w:t>
            </w:r>
            <w:proofErr w:type="spellStart"/>
            <w:r>
              <w:rPr>
                <w:spacing w:val="-4"/>
                <w:sz w:val="16"/>
              </w:rPr>
              <w:t>язык</w:t>
            </w:r>
            <w:proofErr w:type="spellEnd"/>
          </w:p>
        </w:tc>
        <w:tc>
          <w:tcPr>
            <w:tcW w:w="1806" w:type="dxa"/>
          </w:tcPr>
          <w:p w14:paraId="202ACFED" w14:textId="77777777" w:rsidR="00463061" w:rsidRDefault="00463061" w:rsidP="00887DB3">
            <w:pPr>
              <w:pStyle w:val="TableParagraph"/>
              <w:spacing w:before="26"/>
              <w:rPr>
                <w:sz w:val="16"/>
              </w:rPr>
            </w:pPr>
          </w:p>
          <w:p w14:paraId="25777B22"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73BB9E7E" w14:textId="77777777" w:rsidR="00463061" w:rsidRPr="004959C9" w:rsidRDefault="00463061" w:rsidP="00887DB3">
            <w:pPr>
              <w:pStyle w:val="TableParagraph"/>
              <w:spacing w:before="1"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7FBC2B20" w14:textId="77777777" w:rsidR="00463061" w:rsidRDefault="00463061" w:rsidP="00887DB3">
            <w:pPr>
              <w:pStyle w:val="TableParagraph"/>
              <w:spacing w:before="107"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70CF656E" w14:textId="77777777" w:rsidR="00463061" w:rsidRDefault="00463061" w:rsidP="00887DB3">
            <w:pPr>
              <w:pStyle w:val="TableParagraph"/>
              <w:spacing w:before="6"/>
              <w:ind w:left="106"/>
              <w:rPr>
                <w:sz w:val="16"/>
              </w:rPr>
            </w:pPr>
            <w:r>
              <w:rPr>
                <w:sz w:val="16"/>
              </w:rPr>
              <w:t>11</w:t>
            </w:r>
            <w:r>
              <w:rPr>
                <w:spacing w:val="-1"/>
                <w:sz w:val="16"/>
              </w:rPr>
              <w:t xml:space="preserve"> </w:t>
            </w:r>
            <w:proofErr w:type="spellStart"/>
            <w:r>
              <w:rPr>
                <w:spacing w:val="-4"/>
                <w:sz w:val="16"/>
              </w:rPr>
              <w:t>класс</w:t>
            </w:r>
            <w:proofErr w:type="spellEnd"/>
          </w:p>
          <w:p w14:paraId="5F732213" w14:textId="77777777" w:rsidR="00463061" w:rsidRDefault="00463061" w:rsidP="00887DB3">
            <w:pPr>
              <w:pStyle w:val="TableParagraph"/>
              <w:spacing w:before="42"/>
              <w:rPr>
                <w:sz w:val="16"/>
              </w:rPr>
            </w:pPr>
          </w:p>
          <w:p w14:paraId="5EEF0925"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3DA3CD7C" w14:textId="77777777" w:rsidTr="00887DB3">
        <w:trPr>
          <w:trHeight w:val="1245"/>
        </w:trPr>
        <w:tc>
          <w:tcPr>
            <w:tcW w:w="975" w:type="dxa"/>
            <w:vMerge/>
            <w:tcBorders>
              <w:top w:val="nil"/>
            </w:tcBorders>
          </w:tcPr>
          <w:p w14:paraId="667BF94D" w14:textId="77777777" w:rsidR="00463061" w:rsidRDefault="00463061" w:rsidP="00887DB3">
            <w:pPr>
              <w:rPr>
                <w:sz w:val="2"/>
                <w:szCs w:val="2"/>
              </w:rPr>
            </w:pPr>
          </w:p>
        </w:tc>
        <w:tc>
          <w:tcPr>
            <w:tcW w:w="2918" w:type="dxa"/>
            <w:vMerge/>
            <w:tcBorders>
              <w:top w:val="nil"/>
            </w:tcBorders>
          </w:tcPr>
          <w:p w14:paraId="3D17E194" w14:textId="77777777" w:rsidR="00463061" w:rsidRDefault="00463061" w:rsidP="00887DB3">
            <w:pPr>
              <w:rPr>
                <w:sz w:val="2"/>
                <w:szCs w:val="2"/>
              </w:rPr>
            </w:pPr>
          </w:p>
        </w:tc>
        <w:tc>
          <w:tcPr>
            <w:tcW w:w="667" w:type="dxa"/>
            <w:vMerge/>
            <w:tcBorders>
              <w:top w:val="nil"/>
            </w:tcBorders>
          </w:tcPr>
          <w:p w14:paraId="5835C61A" w14:textId="77777777" w:rsidR="00463061" w:rsidRDefault="00463061" w:rsidP="00887DB3">
            <w:pPr>
              <w:rPr>
                <w:sz w:val="2"/>
                <w:szCs w:val="2"/>
              </w:rPr>
            </w:pPr>
          </w:p>
        </w:tc>
        <w:tc>
          <w:tcPr>
            <w:tcW w:w="668" w:type="dxa"/>
          </w:tcPr>
          <w:p w14:paraId="21FDBD65" w14:textId="77777777" w:rsidR="00463061" w:rsidRDefault="00463061" w:rsidP="00887DB3">
            <w:pPr>
              <w:pStyle w:val="TableParagraph"/>
              <w:rPr>
                <w:sz w:val="16"/>
              </w:rPr>
            </w:pPr>
          </w:p>
          <w:p w14:paraId="1E579F64" w14:textId="77777777" w:rsidR="00463061" w:rsidRDefault="00463061" w:rsidP="00887DB3">
            <w:pPr>
              <w:pStyle w:val="TableParagraph"/>
              <w:spacing w:before="48"/>
              <w:rPr>
                <w:sz w:val="16"/>
              </w:rPr>
            </w:pPr>
          </w:p>
          <w:p w14:paraId="228A6EAF" w14:textId="77777777" w:rsidR="00463061" w:rsidRDefault="00463061" w:rsidP="00887DB3">
            <w:pPr>
              <w:pStyle w:val="TableParagraph"/>
              <w:spacing w:before="1"/>
              <w:ind w:left="11" w:right="5"/>
              <w:jc w:val="center"/>
              <w:rPr>
                <w:sz w:val="16"/>
              </w:rPr>
            </w:pPr>
            <w:r>
              <w:rPr>
                <w:spacing w:val="-5"/>
                <w:sz w:val="16"/>
              </w:rPr>
              <w:t>III</w:t>
            </w:r>
          </w:p>
        </w:tc>
        <w:tc>
          <w:tcPr>
            <w:tcW w:w="1515" w:type="dxa"/>
          </w:tcPr>
          <w:p w14:paraId="33C5019F" w14:textId="77777777" w:rsidR="00463061" w:rsidRDefault="00463061" w:rsidP="00887DB3">
            <w:pPr>
              <w:pStyle w:val="TableParagraph"/>
              <w:rPr>
                <w:sz w:val="16"/>
              </w:rPr>
            </w:pPr>
          </w:p>
          <w:p w14:paraId="27DC06A2" w14:textId="77777777" w:rsidR="00463061" w:rsidRDefault="00463061" w:rsidP="00887DB3">
            <w:pPr>
              <w:pStyle w:val="TableParagraph"/>
              <w:spacing w:before="48"/>
              <w:rPr>
                <w:sz w:val="16"/>
              </w:rPr>
            </w:pPr>
          </w:p>
          <w:p w14:paraId="3EF72E79" w14:textId="77777777" w:rsidR="00463061" w:rsidRDefault="00463061" w:rsidP="00887DB3">
            <w:pPr>
              <w:pStyle w:val="TableParagraph"/>
              <w:spacing w:before="1"/>
              <w:ind w:left="13" w:right="1"/>
              <w:jc w:val="center"/>
              <w:rPr>
                <w:sz w:val="16"/>
              </w:rPr>
            </w:pPr>
            <w:proofErr w:type="spellStart"/>
            <w:r>
              <w:rPr>
                <w:spacing w:val="-2"/>
                <w:sz w:val="16"/>
              </w:rPr>
              <w:t>обществознание</w:t>
            </w:r>
            <w:proofErr w:type="spellEnd"/>
          </w:p>
        </w:tc>
        <w:tc>
          <w:tcPr>
            <w:tcW w:w="1746" w:type="dxa"/>
          </w:tcPr>
          <w:p w14:paraId="2BBEA596" w14:textId="77777777" w:rsidR="00463061" w:rsidRDefault="00463061" w:rsidP="00887DB3">
            <w:pPr>
              <w:pStyle w:val="TableParagraph"/>
              <w:rPr>
                <w:sz w:val="16"/>
              </w:rPr>
            </w:pPr>
          </w:p>
          <w:p w14:paraId="4BE325DC" w14:textId="77777777" w:rsidR="00463061" w:rsidRDefault="00463061" w:rsidP="00887DB3">
            <w:pPr>
              <w:pStyle w:val="TableParagraph"/>
              <w:spacing w:before="48"/>
              <w:rPr>
                <w:sz w:val="16"/>
              </w:rPr>
            </w:pPr>
          </w:p>
          <w:p w14:paraId="643055DE" w14:textId="77777777" w:rsidR="00463061" w:rsidRDefault="00463061" w:rsidP="00887DB3">
            <w:pPr>
              <w:pStyle w:val="TableParagraph"/>
              <w:spacing w:before="1"/>
              <w:ind w:left="14" w:right="3"/>
              <w:jc w:val="center"/>
              <w:rPr>
                <w:sz w:val="16"/>
              </w:rPr>
            </w:pPr>
            <w:proofErr w:type="spellStart"/>
            <w:r>
              <w:rPr>
                <w:spacing w:val="-2"/>
                <w:sz w:val="16"/>
              </w:rPr>
              <w:t>обществознание</w:t>
            </w:r>
            <w:proofErr w:type="spellEnd"/>
          </w:p>
        </w:tc>
        <w:tc>
          <w:tcPr>
            <w:tcW w:w="1806" w:type="dxa"/>
          </w:tcPr>
          <w:p w14:paraId="2D5B0389" w14:textId="77777777" w:rsidR="00463061" w:rsidRDefault="00463061" w:rsidP="00887DB3">
            <w:pPr>
              <w:pStyle w:val="TableParagraph"/>
              <w:rPr>
                <w:sz w:val="16"/>
              </w:rPr>
            </w:pPr>
          </w:p>
          <w:p w14:paraId="17A3691A" w14:textId="77777777" w:rsidR="00463061" w:rsidRDefault="00463061" w:rsidP="00887DB3">
            <w:pPr>
              <w:pStyle w:val="TableParagraph"/>
              <w:spacing w:before="48"/>
              <w:rPr>
                <w:sz w:val="16"/>
              </w:rPr>
            </w:pPr>
          </w:p>
          <w:p w14:paraId="7303C51D"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72ADCBFD"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10779CD4" w14:textId="77777777" w:rsidR="00463061" w:rsidRPr="004959C9" w:rsidRDefault="00463061" w:rsidP="00887DB3">
            <w:pPr>
              <w:pStyle w:val="TableParagraph"/>
              <w:spacing w:before="20"/>
              <w:rPr>
                <w:sz w:val="16"/>
                <w:lang w:val="ru-RU"/>
              </w:rPr>
            </w:pPr>
          </w:p>
          <w:p w14:paraId="57C8247E"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342CC772" w14:textId="77777777" w:rsidR="00463061" w:rsidRDefault="00463061" w:rsidP="00887DB3">
            <w:pPr>
              <w:pStyle w:val="TableParagraph"/>
              <w:spacing w:before="129"/>
              <w:rPr>
                <w:sz w:val="16"/>
              </w:rPr>
            </w:pPr>
          </w:p>
          <w:p w14:paraId="34EC39CE"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6572620F" w14:textId="77777777" w:rsidR="00463061" w:rsidRDefault="00463061" w:rsidP="00887DB3">
            <w:pPr>
              <w:pStyle w:val="TableParagraph"/>
              <w:spacing w:before="26"/>
              <w:rPr>
                <w:sz w:val="16"/>
              </w:rPr>
            </w:pPr>
          </w:p>
          <w:p w14:paraId="7028CB90" w14:textId="77777777" w:rsidR="00463061" w:rsidRDefault="00463061" w:rsidP="00887DB3">
            <w:pPr>
              <w:pStyle w:val="TableParagraph"/>
              <w:ind w:left="106"/>
              <w:rPr>
                <w:sz w:val="16"/>
              </w:rPr>
            </w:pPr>
            <w:r>
              <w:rPr>
                <w:sz w:val="16"/>
              </w:rPr>
              <w:t>11</w:t>
            </w:r>
            <w:r>
              <w:rPr>
                <w:spacing w:val="-1"/>
                <w:sz w:val="16"/>
              </w:rPr>
              <w:t xml:space="preserve"> </w:t>
            </w:r>
            <w:proofErr w:type="spellStart"/>
            <w:r>
              <w:rPr>
                <w:spacing w:val="-4"/>
                <w:sz w:val="16"/>
              </w:rPr>
              <w:t>класс</w:t>
            </w:r>
            <w:proofErr w:type="spellEnd"/>
          </w:p>
          <w:p w14:paraId="681645A7" w14:textId="77777777" w:rsidR="00463061" w:rsidRDefault="00463061" w:rsidP="00887DB3">
            <w:pPr>
              <w:pStyle w:val="TableParagraph"/>
              <w:spacing w:before="45"/>
              <w:rPr>
                <w:sz w:val="16"/>
              </w:rPr>
            </w:pPr>
          </w:p>
          <w:p w14:paraId="397AF8B3"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1C7CE9B5" w14:textId="77777777" w:rsidTr="00887DB3">
        <w:trPr>
          <w:trHeight w:val="834"/>
        </w:trPr>
        <w:tc>
          <w:tcPr>
            <w:tcW w:w="975" w:type="dxa"/>
            <w:vMerge/>
            <w:tcBorders>
              <w:top w:val="nil"/>
            </w:tcBorders>
          </w:tcPr>
          <w:p w14:paraId="500EDB72" w14:textId="77777777" w:rsidR="00463061" w:rsidRDefault="00463061" w:rsidP="00887DB3">
            <w:pPr>
              <w:rPr>
                <w:sz w:val="2"/>
                <w:szCs w:val="2"/>
              </w:rPr>
            </w:pPr>
          </w:p>
        </w:tc>
        <w:tc>
          <w:tcPr>
            <w:tcW w:w="2918" w:type="dxa"/>
            <w:vMerge/>
            <w:tcBorders>
              <w:top w:val="nil"/>
            </w:tcBorders>
          </w:tcPr>
          <w:p w14:paraId="6505969A" w14:textId="77777777" w:rsidR="00463061" w:rsidRDefault="00463061" w:rsidP="00887DB3">
            <w:pPr>
              <w:rPr>
                <w:sz w:val="2"/>
                <w:szCs w:val="2"/>
              </w:rPr>
            </w:pPr>
          </w:p>
        </w:tc>
        <w:tc>
          <w:tcPr>
            <w:tcW w:w="667" w:type="dxa"/>
            <w:vMerge/>
            <w:tcBorders>
              <w:top w:val="nil"/>
            </w:tcBorders>
          </w:tcPr>
          <w:p w14:paraId="226F8B42" w14:textId="77777777" w:rsidR="00463061" w:rsidRDefault="00463061" w:rsidP="00887DB3">
            <w:pPr>
              <w:rPr>
                <w:sz w:val="2"/>
                <w:szCs w:val="2"/>
              </w:rPr>
            </w:pPr>
          </w:p>
        </w:tc>
        <w:tc>
          <w:tcPr>
            <w:tcW w:w="668" w:type="dxa"/>
          </w:tcPr>
          <w:p w14:paraId="2C3E1960" w14:textId="77777777" w:rsidR="00463061" w:rsidRDefault="00463061" w:rsidP="00887DB3">
            <w:pPr>
              <w:pStyle w:val="TableParagraph"/>
              <w:spacing w:before="28"/>
              <w:rPr>
                <w:sz w:val="16"/>
              </w:rPr>
            </w:pPr>
          </w:p>
          <w:p w14:paraId="65604CC4" w14:textId="77777777" w:rsidR="00463061" w:rsidRDefault="00463061" w:rsidP="00887DB3">
            <w:pPr>
              <w:pStyle w:val="TableParagraph"/>
              <w:spacing w:before="1"/>
              <w:ind w:left="11" w:right="5"/>
              <w:jc w:val="center"/>
              <w:rPr>
                <w:sz w:val="16"/>
              </w:rPr>
            </w:pPr>
            <w:r>
              <w:rPr>
                <w:spacing w:val="-5"/>
                <w:sz w:val="16"/>
              </w:rPr>
              <w:t>III</w:t>
            </w:r>
          </w:p>
        </w:tc>
        <w:tc>
          <w:tcPr>
            <w:tcW w:w="1515" w:type="dxa"/>
          </w:tcPr>
          <w:p w14:paraId="3A6DF3B0" w14:textId="77777777" w:rsidR="00463061" w:rsidRDefault="00463061" w:rsidP="00887DB3">
            <w:pPr>
              <w:pStyle w:val="TableParagraph"/>
              <w:spacing w:before="28"/>
              <w:rPr>
                <w:sz w:val="16"/>
              </w:rPr>
            </w:pPr>
          </w:p>
          <w:p w14:paraId="272A83C7" w14:textId="77777777" w:rsidR="00463061" w:rsidRDefault="00463061" w:rsidP="00887DB3">
            <w:pPr>
              <w:pStyle w:val="TableParagraph"/>
              <w:spacing w:before="1"/>
              <w:ind w:left="13" w:right="2"/>
              <w:jc w:val="center"/>
              <w:rPr>
                <w:sz w:val="16"/>
              </w:rPr>
            </w:pPr>
            <w:proofErr w:type="spellStart"/>
            <w:r>
              <w:rPr>
                <w:spacing w:val="-2"/>
                <w:sz w:val="16"/>
              </w:rPr>
              <w:t>история</w:t>
            </w:r>
            <w:proofErr w:type="spellEnd"/>
          </w:p>
        </w:tc>
        <w:tc>
          <w:tcPr>
            <w:tcW w:w="1746" w:type="dxa"/>
          </w:tcPr>
          <w:p w14:paraId="250E1ECB" w14:textId="77777777" w:rsidR="00463061" w:rsidRDefault="00463061" w:rsidP="00887DB3">
            <w:pPr>
              <w:pStyle w:val="TableParagraph"/>
              <w:spacing w:before="28"/>
              <w:rPr>
                <w:sz w:val="16"/>
              </w:rPr>
            </w:pPr>
          </w:p>
          <w:p w14:paraId="29C01FC0" w14:textId="77777777" w:rsidR="00463061" w:rsidRDefault="00463061" w:rsidP="00887DB3">
            <w:pPr>
              <w:pStyle w:val="TableParagraph"/>
              <w:spacing w:before="1"/>
              <w:ind w:left="14"/>
              <w:jc w:val="center"/>
              <w:rPr>
                <w:sz w:val="16"/>
              </w:rPr>
            </w:pPr>
            <w:proofErr w:type="spellStart"/>
            <w:r>
              <w:rPr>
                <w:spacing w:val="-2"/>
                <w:sz w:val="16"/>
              </w:rPr>
              <w:t>история</w:t>
            </w:r>
            <w:proofErr w:type="spellEnd"/>
          </w:p>
        </w:tc>
        <w:tc>
          <w:tcPr>
            <w:tcW w:w="1806" w:type="dxa"/>
          </w:tcPr>
          <w:p w14:paraId="4A8EBF99" w14:textId="77777777" w:rsidR="00463061" w:rsidRDefault="00463061" w:rsidP="00887DB3">
            <w:pPr>
              <w:pStyle w:val="TableParagraph"/>
              <w:spacing w:before="28"/>
              <w:rPr>
                <w:sz w:val="16"/>
              </w:rPr>
            </w:pPr>
          </w:p>
          <w:p w14:paraId="615928EC"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3483C57E" w14:textId="77777777" w:rsidR="00463061" w:rsidRPr="004959C9" w:rsidRDefault="00463061" w:rsidP="00887DB3">
            <w:pPr>
              <w:pStyle w:val="TableParagraph"/>
              <w:spacing w:before="4"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3E3C51DC" w14:textId="77777777" w:rsidR="00463061" w:rsidRDefault="00463061" w:rsidP="00887DB3">
            <w:pPr>
              <w:pStyle w:val="TableParagraph"/>
              <w:spacing w:before="109"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2B1D2BA8" w14:textId="77777777" w:rsidR="00463061" w:rsidRDefault="00463061" w:rsidP="00887DB3">
            <w:pPr>
              <w:pStyle w:val="TableParagraph"/>
              <w:spacing w:before="6"/>
              <w:ind w:left="106"/>
              <w:rPr>
                <w:sz w:val="16"/>
              </w:rPr>
            </w:pPr>
            <w:r>
              <w:rPr>
                <w:sz w:val="16"/>
              </w:rPr>
              <w:t>11</w:t>
            </w:r>
            <w:r>
              <w:rPr>
                <w:spacing w:val="-1"/>
                <w:sz w:val="16"/>
              </w:rPr>
              <w:t xml:space="preserve"> </w:t>
            </w:r>
            <w:proofErr w:type="spellStart"/>
            <w:r>
              <w:rPr>
                <w:spacing w:val="-4"/>
                <w:sz w:val="16"/>
              </w:rPr>
              <w:t>класс</w:t>
            </w:r>
            <w:proofErr w:type="spellEnd"/>
          </w:p>
          <w:p w14:paraId="1920917E" w14:textId="77777777" w:rsidR="00463061" w:rsidRDefault="00463061" w:rsidP="00887DB3">
            <w:pPr>
              <w:pStyle w:val="TableParagraph"/>
              <w:spacing w:before="45"/>
              <w:rPr>
                <w:sz w:val="16"/>
              </w:rPr>
            </w:pPr>
          </w:p>
          <w:p w14:paraId="117A50DD"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608AEBFE" w14:textId="77777777" w:rsidTr="00887DB3">
        <w:trPr>
          <w:trHeight w:val="837"/>
        </w:trPr>
        <w:tc>
          <w:tcPr>
            <w:tcW w:w="975" w:type="dxa"/>
            <w:vMerge/>
            <w:tcBorders>
              <w:top w:val="nil"/>
            </w:tcBorders>
          </w:tcPr>
          <w:p w14:paraId="7F1E79CD" w14:textId="77777777" w:rsidR="00463061" w:rsidRDefault="00463061" w:rsidP="00887DB3">
            <w:pPr>
              <w:rPr>
                <w:sz w:val="2"/>
                <w:szCs w:val="2"/>
              </w:rPr>
            </w:pPr>
          </w:p>
        </w:tc>
        <w:tc>
          <w:tcPr>
            <w:tcW w:w="2918" w:type="dxa"/>
            <w:vMerge/>
            <w:tcBorders>
              <w:top w:val="nil"/>
            </w:tcBorders>
          </w:tcPr>
          <w:p w14:paraId="4F339E64" w14:textId="77777777" w:rsidR="00463061" w:rsidRDefault="00463061" w:rsidP="00887DB3">
            <w:pPr>
              <w:rPr>
                <w:sz w:val="2"/>
                <w:szCs w:val="2"/>
              </w:rPr>
            </w:pPr>
          </w:p>
        </w:tc>
        <w:tc>
          <w:tcPr>
            <w:tcW w:w="667" w:type="dxa"/>
            <w:vMerge/>
            <w:tcBorders>
              <w:top w:val="nil"/>
            </w:tcBorders>
          </w:tcPr>
          <w:p w14:paraId="0A5031FB" w14:textId="77777777" w:rsidR="00463061" w:rsidRDefault="00463061" w:rsidP="00887DB3">
            <w:pPr>
              <w:rPr>
                <w:sz w:val="2"/>
                <w:szCs w:val="2"/>
              </w:rPr>
            </w:pPr>
          </w:p>
        </w:tc>
        <w:tc>
          <w:tcPr>
            <w:tcW w:w="668" w:type="dxa"/>
          </w:tcPr>
          <w:p w14:paraId="419A20E2" w14:textId="77777777" w:rsidR="00463061" w:rsidRDefault="00463061" w:rsidP="00887DB3">
            <w:pPr>
              <w:pStyle w:val="TableParagraph"/>
              <w:spacing w:before="28"/>
              <w:rPr>
                <w:sz w:val="16"/>
              </w:rPr>
            </w:pPr>
          </w:p>
          <w:p w14:paraId="50EC4881" w14:textId="77777777" w:rsidR="00463061" w:rsidRDefault="00463061" w:rsidP="00887DB3">
            <w:pPr>
              <w:pStyle w:val="TableParagraph"/>
              <w:spacing w:before="1"/>
              <w:ind w:left="11" w:right="1"/>
              <w:jc w:val="center"/>
              <w:rPr>
                <w:sz w:val="16"/>
              </w:rPr>
            </w:pPr>
            <w:r>
              <w:rPr>
                <w:spacing w:val="-5"/>
                <w:sz w:val="16"/>
              </w:rPr>
              <w:t>II</w:t>
            </w:r>
          </w:p>
        </w:tc>
        <w:tc>
          <w:tcPr>
            <w:tcW w:w="1515" w:type="dxa"/>
          </w:tcPr>
          <w:p w14:paraId="13A664DE" w14:textId="77777777" w:rsidR="00463061" w:rsidRDefault="00463061" w:rsidP="00887DB3">
            <w:pPr>
              <w:pStyle w:val="TableParagraph"/>
              <w:spacing w:before="28"/>
              <w:rPr>
                <w:sz w:val="16"/>
              </w:rPr>
            </w:pPr>
          </w:p>
          <w:p w14:paraId="7178509E" w14:textId="77777777" w:rsidR="00463061" w:rsidRDefault="00463061" w:rsidP="00887DB3">
            <w:pPr>
              <w:pStyle w:val="TableParagraph"/>
              <w:spacing w:before="1"/>
              <w:ind w:left="13" w:right="3"/>
              <w:jc w:val="center"/>
              <w:rPr>
                <w:sz w:val="16"/>
              </w:rPr>
            </w:pPr>
            <w:proofErr w:type="spellStart"/>
            <w:r>
              <w:rPr>
                <w:spacing w:val="-2"/>
                <w:sz w:val="16"/>
              </w:rPr>
              <w:t>экономика</w:t>
            </w:r>
            <w:proofErr w:type="spellEnd"/>
          </w:p>
        </w:tc>
        <w:tc>
          <w:tcPr>
            <w:tcW w:w="1746" w:type="dxa"/>
          </w:tcPr>
          <w:p w14:paraId="2FB9B18A" w14:textId="77777777" w:rsidR="00463061" w:rsidRDefault="00463061" w:rsidP="00887DB3">
            <w:pPr>
              <w:pStyle w:val="TableParagraph"/>
              <w:spacing w:before="6"/>
              <w:ind w:left="14" w:right="1"/>
              <w:jc w:val="center"/>
              <w:rPr>
                <w:sz w:val="16"/>
              </w:rPr>
            </w:pPr>
            <w:proofErr w:type="spellStart"/>
            <w:r>
              <w:rPr>
                <w:spacing w:val="-2"/>
                <w:sz w:val="16"/>
              </w:rPr>
              <w:t>экономика</w:t>
            </w:r>
            <w:proofErr w:type="spellEnd"/>
          </w:p>
        </w:tc>
        <w:tc>
          <w:tcPr>
            <w:tcW w:w="1806" w:type="dxa"/>
          </w:tcPr>
          <w:p w14:paraId="01DCC398" w14:textId="77777777" w:rsidR="00463061" w:rsidRDefault="00463061" w:rsidP="00887DB3">
            <w:pPr>
              <w:pStyle w:val="TableParagraph"/>
              <w:spacing w:before="28"/>
              <w:rPr>
                <w:sz w:val="16"/>
              </w:rPr>
            </w:pPr>
          </w:p>
          <w:p w14:paraId="0D484423"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286AA2BF" w14:textId="77777777" w:rsidR="00463061" w:rsidRPr="004959C9" w:rsidRDefault="00463061" w:rsidP="00887DB3">
            <w:pPr>
              <w:pStyle w:val="TableParagraph"/>
              <w:spacing w:before="4"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1DF2546B" w14:textId="77777777" w:rsidR="00463061" w:rsidRDefault="00463061" w:rsidP="00887DB3">
            <w:pPr>
              <w:pStyle w:val="TableParagraph"/>
              <w:spacing w:before="109"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749D4BB2" w14:textId="77777777" w:rsidR="00463061" w:rsidRDefault="00463061" w:rsidP="00887DB3">
            <w:pPr>
              <w:pStyle w:val="TableParagraph"/>
              <w:spacing w:before="6"/>
              <w:ind w:left="106"/>
              <w:rPr>
                <w:sz w:val="16"/>
              </w:rPr>
            </w:pPr>
            <w:r>
              <w:rPr>
                <w:sz w:val="16"/>
              </w:rPr>
              <w:t>11</w:t>
            </w:r>
            <w:r>
              <w:rPr>
                <w:spacing w:val="-1"/>
                <w:sz w:val="16"/>
              </w:rPr>
              <w:t xml:space="preserve"> </w:t>
            </w:r>
            <w:proofErr w:type="spellStart"/>
            <w:r>
              <w:rPr>
                <w:spacing w:val="-4"/>
                <w:sz w:val="16"/>
              </w:rPr>
              <w:t>класс</w:t>
            </w:r>
            <w:proofErr w:type="spellEnd"/>
          </w:p>
          <w:p w14:paraId="516DE469" w14:textId="77777777" w:rsidR="00463061" w:rsidRDefault="00463061" w:rsidP="00887DB3">
            <w:pPr>
              <w:pStyle w:val="TableParagraph"/>
              <w:spacing w:before="45"/>
              <w:rPr>
                <w:sz w:val="16"/>
              </w:rPr>
            </w:pPr>
          </w:p>
          <w:p w14:paraId="7FE07239"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bl>
    <w:p w14:paraId="4C8C4FB5" w14:textId="77777777" w:rsidR="00463061" w:rsidRDefault="00463061" w:rsidP="00463061">
      <w:pPr>
        <w:pStyle w:val="TableParagraph"/>
        <w:rPr>
          <w:sz w:val="16"/>
        </w:rPr>
        <w:sectPr w:rsidR="00463061" w:rsidSect="00463061">
          <w:pgSz w:w="16840" w:h="11910" w:orient="landscape"/>
          <w:pgMar w:top="1340" w:right="708" w:bottom="920" w:left="708" w:header="0" w:footer="734" w:gutter="0"/>
          <w:cols w:space="720"/>
        </w:sectPr>
      </w:pPr>
    </w:p>
    <w:p w14:paraId="3DDAA3D4" w14:textId="77777777" w:rsidR="00463061" w:rsidRDefault="00463061" w:rsidP="00463061">
      <w:pPr>
        <w:pStyle w:val="af1"/>
        <w:spacing w:before="125"/>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
        <w:gridCol w:w="2918"/>
        <w:gridCol w:w="667"/>
        <w:gridCol w:w="668"/>
        <w:gridCol w:w="1515"/>
        <w:gridCol w:w="1746"/>
        <w:gridCol w:w="1806"/>
        <w:gridCol w:w="1808"/>
        <w:gridCol w:w="1662"/>
        <w:gridCol w:w="1409"/>
      </w:tblGrid>
      <w:tr w:rsidR="00463061" w14:paraId="12D3D5CC" w14:textId="77777777" w:rsidTr="00887DB3">
        <w:trPr>
          <w:trHeight w:val="1449"/>
        </w:trPr>
        <w:tc>
          <w:tcPr>
            <w:tcW w:w="975" w:type="dxa"/>
            <w:textDirection w:val="btLr"/>
          </w:tcPr>
          <w:p w14:paraId="07CBC407" w14:textId="77777777" w:rsidR="00463061" w:rsidRDefault="00463061" w:rsidP="00887DB3">
            <w:pPr>
              <w:pStyle w:val="TableParagraph"/>
              <w:spacing w:before="126"/>
              <w:jc w:val="center"/>
              <w:rPr>
                <w:sz w:val="14"/>
              </w:rPr>
            </w:pPr>
            <w:proofErr w:type="spellStart"/>
            <w:r>
              <w:rPr>
                <w:spacing w:val="-2"/>
                <w:sz w:val="14"/>
              </w:rPr>
              <w:t>Номер</w:t>
            </w:r>
            <w:proofErr w:type="spellEnd"/>
          </w:p>
        </w:tc>
        <w:tc>
          <w:tcPr>
            <w:tcW w:w="2918" w:type="dxa"/>
          </w:tcPr>
          <w:p w14:paraId="2F2BE303" w14:textId="77777777" w:rsidR="00463061" w:rsidRPr="004959C9" w:rsidRDefault="00463061" w:rsidP="00887DB3">
            <w:pPr>
              <w:pStyle w:val="TableParagraph"/>
              <w:rPr>
                <w:sz w:val="14"/>
                <w:lang w:val="ru-RU"/>
              </w:rPr>
            </w:pPr>
          </w:p>
          <w:p w14:paraId="41B0B2D8" w14:textId="77777777" w:rsidR="00463061" w:rsidRPr="004959C9" w:rsidRDefault="00463061" w:rsidP="00887DB3">
            <w:pPr>
              <w:pStyle w:val="TableParagraph"/>
              <w:spacing w:before="132"/>
              <w:rPr>
                <w:sz w:val="14"/>
                <w:lang w:val="ru-RU"/>
              </w:rPr>
            </w:pPr>
          </w:p>
          <w:p w14:paraId="32C9F09F" w14:textId="77777777" w:rsidR="00463061" w:rsidRPr="004959C9" w:rsidRDefault="00463061" w:rsidP="00887DB3">
            <w:pPr>
              <w:pStyle w:val="TableParagraph"/>
              <w:spacing w:line="278" w:lineRule="auto"/>
              <w:ind w:left="510" w:hanging="156"/>
              <w:rPr>
                <w:sz w:val="14"/>
                <w:lang w:val="ru-RU"/>
              </w:rPr>
            </w:pPr>
            <w:r w:rsidRPr="004959C9">
              <w:rPr>
                <w:sz w:val="14"/>
                <w:lang w:val="ru-RU"/>
              </w:rPr>
              <w:t>Полное</w:t>
            </w:r>
            <w:r w:rsidRPr="004959C9">
              <w:rPr>
                <w:spacing w:val="-9"/>
                <w:sz w:val="14"/>
                <w:lang w:val="ru-RU"/>
              </w:rPr>
              <w:t xml:space="preserve"> </w:t>
            </w:r>
            <w:r w:rsidRPr="004959C9">
              <w:rPr>
                <w:sz w:val="14"/>
                <w:lang w:val="ru-RU"/>
              </w:rPr>
              <w:t>наименование</w:t>
            </w:r>
            <w:r w:rsidRPr="004959C9">
              <w:rPr>
                <w:spacing w:val="-9"/>
                <w:sz w:val="14"/>
                <w:lang w:val="ru-RU"/>
              </w:rPr>
              <w:t xml:space="preserve"> </w:t>
            </w:r>
            <w:r w:rsidRPr="004959C9">
              <w:rPr>
                <w:sz w:val="14"/>
                <w:lang w:val="ru-RU"/>
              </w:rPr>
              <w:t>олимпиады</w:t>
            </w:r>
            <w:r w:rsidRPr="004959C9">
              <w:rPr>
                <w:spacing w:val="-9"/>
                <w:sz w:val="14"/>
                <w:lang w:val="ru-RU"/>
              </w:rPr>
              <w:t xml:space="preserve"> </w:t>
            </w:r>
            <w:r w:rsidRPr="004959C9">
              <w:rPr>
                <w:sz w:val="14"/>
                <w:lang w:val="ru-RU"/>
              </w:rPr>
              <w:t>из</w:t>
            </w:r>
            <w:r w:rsidRPr="004959C9">
              <w:rPr>
                <w:spacing w:val="40"/>
                <w:sz w:val="14"/>
                <w:lang w:val="ru-RU"/>
              </w:rPr>
              <w:t xml:space="preserve"> </w:t>
            </w:r>
            <w:r w:rsidRPr="004959C9">
              <w:rPr>
                <w:sz w:val="14"/>
                <w:lang w:val="ru-RU"/>
              </w:rPr>
              <w:t>Перечня олимпиад школьников</w:t>
            </w:r>
          </w:p>
        </w:tc>
        <w:tc>
          <w:tcPr>
            <w:tcW w:w="667" w:type="dxa"/>
            <w:textDirection w:val="btLr"/>
          </w:tcPr>
          <w:p w14:paraId="0820C9AC" w14:textId="77777777" w:rsidR="00463061" w:rsidRDefault="00463061" w:rsidP="00887DB3">
            <w:pPr>
              <w:pStyle w:val="TableParagraph"/>
              <w:spacing w:before="140"/>
              <w:ind w:left="165"/>
              <w:rPr>
                <w:sz w:val="14"/>
              </w:rPr>
            </w:pPr>
            <w:proofErr w:type="spellStart"/>
            <w:r>
              <w:rPr>
                <w:sz w:val="14"/>
              </w:rPr>
              <w:t>Номер</w:t>
            </w:r>
            <w:proofErr w:type="spellEnd"/>
            <w:r>
              <w:rPr>
                <w:spacing w:val="-3"/>
                <w:sz w:val="14"/>
              </w:rPr>
              <w:t xml:space="preserve"> </w:t>
            </w:r>
            <w:r>
              <w:rPr>
                <w:sz w:val="14"/>
              </w:rPr>
              <w:t>в</w:t>
            </w:r>
            <w:r>
              <w:rPr>
                <w:spacing w:val="-2"/>
                <w:sz w:val="14"/>
              </w:rPr>
              <w:t xml:space="preserve"> </w:t>
            </w:r>
            <w:proofErr w:type="spellStart"/>
            <w:r>
              <w:rPr>
                <w:spacing w:val="-2"/>
                <w:sz w:val="14"/>
              </w:rPr>
              <w:t>перечне</w:t>
            </w:r>
            <w:proofErr w:type="spellEnd"/>
          </w:p>
        </w:tc>
        <w:tc>
          <w:tcPr>
            <w:tcW w:w="668" w:type="dxa"/>
            <w:textDirection w:val="btLr"/>
          </w:tcPr>
          <w:p w14:paraId="6CE59104" w14:textId="77777777" w:rsidR="00463061" w:rsidRDefault="00463061" w:rsidP="00887DB3">
            <w:pPr>
              <w:pStyle w:val="TableParagraph"/>
              <w:spacing w:before="141"/>
              <w:ind w:left="57"/>
              <w:rPr>
                <w:sz w:val="14"/>
              </w:rPr>
            </w:pPr>
            <w:proofErr w:type="spellStart"/>
            <w:r>
              <w:rPr>
                <w:spacing w:val="-2"/>
                <w:sz w:val="14"/>
              </w:rPr>
              <w:t>Уровень</w:t>
            </w:r>
            <w:proofErr w:type="spellEnd"/>
            <w:r>
              <w:rPr>
                <w:spacing w:val="4"/>
                <w:sz w:val="14"/>
              </w:rPr>
              <w:t xml:space="preserve"> </w:t>
            </w:r>
            <w:proofErr w:type="spellStart"/>
            <w:r>
              <w:rPr>
                <w:spacing w:val="-2"/>
                <w:sz w:val="14"/>
              </w:rPr>
              <w:t>олимпиады</w:t>
            </w:r>
            <w:proofErr w:type="spellEnd"/>
          </w:p>
        </w:tc>
        <w:tc>
          <w:tcPr>
            <w:tcW w:w="1515" w:type="dxa"/>
          </w:tcPr>
          <w:p w14:paraId="3DF935DF" w14:textId="77777777" w:rsidR="00463061" w:rsidRDefault="00463061" w:rsidP="00887DB3">
            <w:pPr>
              <w:pStyle w:val="TableParagraph"/>
              <w:rPr>
                <w:sz w:val="14"/>
              </w:rPr>
            </w:pPr>
          </w:p>
          <w:p w14:paraId="1C9489C0" w14:textId="77777777" w:rsidR="00463061" w:rsidRDefault="00463061" w:rsidP="00887DB3">
            <w:pPr>
              <w:pStyle w:val="TableParagraph"/>
              <w:rPr>
                <w:sz w:val="14"/>
              </w:rPr>
            </w:pPr>
          </w:p>
          <w:p w14:paraId="09754725" w14:textId="77777777" w:rsidR="00463061" w:rsidRDefault="00463061" w:rsidP="00887DB3">
            <w:pPr>
              <w:pStyle w:val="TableParagraph"/>
              <w:spacing w:before="48"/>
              <w:rPr>
                <w:sz w:val="14"/>
              </w:rPr>
            </w:pPr>
          </w:p>
          <w:p w14:paraId="73371959" w14:textId="77777777" w:rsidR="00463061" w:rsidRDefault="00463061" w:rsidP="00887DB3">
            <w:pPr>
              <w:pStyle w:val="TableParagraph"/>
              <w:ind w:left="13" w:right="5"/>
              <w:jc w:val="center"/>
              <w:rPr>
                <w:sz w:val="14"/>
              </w:rPr>
            </w:pPr>
            <w:proofErr w:type="spellStart"/>
            <w:r>
              <w:rPr>
                <w:sz w:val="14"/>
              </w:rPr>
              <w:t>Профиль</w:t>
            </w:r>
            <w:proofErr w:type="spellEnd"/>
            <w:r>
              <w:rPr>
                <w:spacing w:val="-8"/>
                <w:sz w:val="14"/>
              </w:rPr>
              <w:t xml:space="preserve"> </w:t>
            </w:r>
            <w:proofErr w:type="spellStart"/>
            <w:r>
              <w:rPr>
                <w:spacing w:val="-2"/>
                <w:sz w:val="14"/>
              </w:rPr>
              <w:t>олимпиады</w:t>
            </w:r>
            <w:proofErr w:type="spellEnd"/>
          </w:p>
        </w:tc>
        <w:tc>
          <w:tcPr>
            <w:tcW w:w="1746" w:type="dxa"/>
          </w:tcPr>
          <w:p w14:paraId="23D47367" w14:textId="77777777" w:rsidR="00463061" w:rsidRPr="004959C9" w:rsidRDefault="00463061" w:rsidP="00887DB3">
            <w:pPr>
              <w:pStyle w:val="TableParagraph"/>
              <w:spacing w:before="12"/>
              <w:rPr>
                <w:sz w:val="14"/>
                <w:lang w:val="ru-RU"/>
              </w:rPr>
            </w:pPr>
          </w:p>
          <w:p w14:paraId="285C0ADD" w14:textId="77777777" w:rsidR="00463061" w:rsidRPr="004959C9" w:rsidRDefault="00463061" w:rsidP="00887DB3">
            <w:pPr>
              <w:pStyle w:val="TableParagraph"/>
              <w:spacing w:before="1" w:line="278" w:lineRule="auto"/>
              <w:ind w:left="501" w:hanging="312"/>
              <w:rPr>
                <w:sz w:val="14"/>
                <w:lang w:val="ru-RU"/>
              </w:rPr>
            </w:pPr>
            <w:r w:rsidRPr="004959C9">
              <w:rPr>
                <w:spacing w:val="-2"/>
                <w:sz w:val="14"/>
                <w:lang w:val="ru-RU"/>
              </w:rPr>
              <w:t>Общеобразовательный</w:t>
            </w:r>
            <w:r w:rsidRPr="004959C9">
              <w:rPr>
                <w:spacing w:val="40"/>
                <w:sz w:val="14"/>
                <w:lang w:val="ru-RU"/>
              </w:rPr>
              <w:t xml:space="preserve"> </w:t>
            </w:r>
            <w:r w:rsidRPr="004959C9">
              <w:rPr>
                <w:sz w:val="14"/>
                <w:lang w:val="ru-RU"/>
              </w:rPr>
              <w:t>предмет</w:t>
            </w:r>
            <w:r w:rsidRPr="004959C9">
              <w:rPr>
                <w:spacing w:val="-6"/>
                <w:sz w:val="14"/>
                <w:lang w:val="ru-RU"/>
              </w:rPr>
              <w:t xml:space="preserve"> </w:t>
            </w:r>
            <w:r w:rsidRPr="004959C9">
              <w:rPr>
                <w:sz w:val="14"/>
                <w:lang w:val="ru-RU"/>
              </w:rPr>
              <w:t>или</w:t>
            </w:r>
          </w:p>
          <w:p w14:paraId="6E198EF5" w14:textId="77777777" w:rsidR="00463061" w:rsidRPr="004959C9" w:rsidRDefault="00463061" w:rsidP="00887DB3">
            <w:pPr>
              <w:pStyle w:val="TableParagraph"/>
              <w:spacing w:before="1" w:line="278" w:lineRule="auto"/>
              <w:ind w:left="131" w:firstLine="108"/>
              <w:rPr>
                <w:sz w:val="14"/>
                <w:lang w:val="ru-RU"/>
              </w:rPr>
            </w:pPr>
            <w:r w:rsidRPr="004959C9">
              <w:rPr>
                <w:sz w:val="14"/>
                <w:lang w:val="ru-RU"/>
              </w:rPr>
              <w:t>укрупненные</w:t>
            </w:r>
            <w:r w:rsidRPr="004959C9">
              <w:rPr>
                <w:spacing w:val="-4"/>
                <w:sz w:val="14"/>
                <w:lang w:val="ru-RU"/>
              </w:rPr>
              <w:t xml:space="preserve"> </w:t>
            </w:r>
            <w:r w:rsidRPr="004959C9">
              <w:rPr>
                <w:sz w:val="14"/>
                <w:lang w:val="ru-RU"/>
              </w:rPr>
              <w:t>группы</w:t>
            </w:r>
            <w:r w:rsidRPr="004959C9">
              <w:rPr>
                <w:spacing w:val="40"/>
                <w:sz w:val="14"/>
                <w:lang w:val="ru-RU"/>
              </w:rPr>
              <w:t xml:space="preserve"> </w:t>
            </w:r>
            <w:r w:rsidRPr="004959C9">
              <w:rPr>
                <w:spacing w:val="-2"/>
                <w:sz w:val="14"/>
                <w:lang w:val="ru-RU"/>
              </w:rPr>
              <w:t>направлений</w:t>
            </w:r>
            <w:r w:rsidRPr="004959C9">
              <w:rPr>
                <w:spacing w:val="-6"/>
                <w:sz w:val="14"/>
                <w:lang w:val="ru-RU"/>
              </w:rPr>
              <w:t xml:space="preserve"> </w:t>
            </w:r>
            <w:r w:rsidRPr="004959C9">
              <w:rPr>
                <w:spacing w:val="-2"/>
                <w:sz w:val="14"/>
                <w:lang w:val="ru-RU"/>
              </w:rPr>
              <w:t>подготовки</w:t>
            </w:r>
          </w:p>
          <w:p w14:paraId="658E4290" w14:textId="77777777" w:rsidR="00463061" w:rsidRDefault="00463061" w:rsidP="00887DB3">
            <w:pPr>
              <w:pStyle w:val="TableParagraph"/>
              <w:ind w:left="352"/>
              <w:rPr>
                <w:sz w:val="14"/>
              </w:rPr>
            </w:pPr>
            <w:r>
              <w:rPr>
                <w:spacing w:val="-2"/>
                <w:sz w:val="14"/>
              </w:rPr>
              <w:t>(</w:t>
            </w:r>
            <w:proofErr w:type="spellStart"/>
            <w:r>
              <w:rPr>
                <w:spacing w:val="-2"/>
                <w:sz w:val="14"/>
              </w:rPr>
              <w:t>специальностей</w:t>
            </w:r>
            <w:proofErr w:type="spellEnd"/>
            <w:r>
              <w:rPr>
                <w:spacing w:val="-2"/>
                <w:sz w:val="14"/>
              </w:rPr>
              <w:t>)</w:t>
            </w:r>
          </w:p>
        </w:tc>
        <w:tc>
          <w:tcPr>
            <w:tcW w:w="1806" w:type="dxa"/>
          </w:tcPr>
          <w:p w14:paraId="1D9C8E5E" w14:textId="77777777" w:rsidR="00463061" w:rsidRPr="004959C9" w:rsidRDefault="00463061" w:rsidP="00887DB3">
            <w:pPr>
              <w:pStyle w:val="TableParagraph"/>
              <w:spacing w:before="1"/>
              <w:ind w:left="202" w:right="175" w:hanging="22"/>
              <w:jc w:val="center"/>
              <w:rPr>
                <w:sz w:val="14"/>
                <w:lang w:val="ru-RU"/>
              </w:rPr>
            </w:pPr>
            <w:r w:rsidRPr="004959C9">
              <w:rPr>
                <w:sz w:val="14"/>
                <w:lang w:val="ru-RU"/>
              </w:rPr>
              <w:t>Количество</w:t>
            </w:r>
            <w:r w:rsidRPr="004959C9">
              <w:rPr>
                <w:spacing w:val="-9"/>
                <w:sz w:val="14"/>
                <w:lang w:val="ru-RU"/>
              </w:rPr>
              <w:t xml:space="preserve"> </w:t>
            </w:r>
            <w:r w:rsidRPr="004959C9">
              <w:rPr>
                <w:sz w:val="14"/>
                <w:lang w:val="ru-RU"/>
              </w:rPr>
              <w:t>баллов</w:t>
            </w:r>
            <w:r w:rsidRPr="004959C9">
              <w:rPr>
                <w:spacing w:val="-9"/>
                <w:sz w:val="14"/>
                <w:lang w:val="ru-RU"/>
              </w:rPr>
              <w:t xml:space="preserve"> </w:t>
            </w:r>
            <w:r w:rsidRPr="004959C9">
              <w:rPr>
                <w:sz w:val="14"/>
                <w:lang w:val="ru-RU"/>
              </w:rPr>
              <w:t>ЕГЭ</w:t>
            </w:r>
            <w:r w:rsidRPr="004959C9">
              <w:rPr>
                <w:spacing w:val="40"/>
                <w:sz w:val="14"/>
                <w:lang w:val="ru-RU"/>
              </w:rPr>
              <w:t xml:space="preserve"> </w:t>
            </w:r>
            <w:r w:rsidRPr="004959C9">
              <w:rPr>
                <w:sz w:val="14"/>
                <w:lang w:val="ru-RU"/>
              </w:rPr>
              <w:t>или</w:t>
            </w:r>
            <w:r w:rsidRPr="004959C9">
              <w:rPr>
                <w:spacing w:val="-5"/>
                <w:sz w:val="14"/>
                <w:lang w:val="ru-RU"/>
              </w:rPr>
              <w:t xml:space="preserve"> </w:t>
            </w:r>
            <w:r w:rsidRPr="004959C9">
              <w:rPr>
                <w:spacing w:val="-2"/>
                <w:sz w:val="14"/>
                <w:lang w:val="ru-RU"/>
              </w:rPr>
              <w:t>общеобразователь</w:t>
            </w:r>
            <w:r w:rsidRPr="004959C9">
              <w:rPr>
                <w:sz w:val="14"/>
                <w:lang w:val="ru-RU"/>
              </w:rPr>
              <w:t>ного</w:t>
            </w:r>
            <w:r w:rsidRPr="004959C9">
              <w:rPr>
                <w:spacing w:val="-4"/>
                <w:sz w:val="14"/>
                <w:lang w:val="ru-RU"/>
              </w:rPr>
              <w:t xml:space="preserve"> </w:t>
            </w:r>
            <w:r w:rsidRPr="004959C9">
              <w:rPr>
                <w:spacing w:val="-2"/>
                <w:sz w:val="14"/>
                <w:lang w:val="ru-RU"/>
              </w:rPr>
              <w:t>вступительного</w:t>
            </w:r>
            <w:r w:rsidRPr="004959C9">
              <w:rPr>
                <w:spacing w:val="-7"/>
                <w:sz w:val="14"/>
                <w:lang w:val="ru-RU"/>
              </w:rPr>
              <w:t xml:space="preserve"> </w:t>
            </w:r>
            <w:r w:rsidRPr="004959C9">
              <w:rPr>
                <w:spacing w:val="-2"/>
                <w:sz w:val="14"/>
                <w:lang w:val="ru-RU"/>
              </w:rPr>
              <w:t>испытания,</w:t>
            </w:r>
            <w:r w:rsidRPr="004959C9">
              <w:rPr>
                <w:spacing w:val="40"/>
                <w:sz w:val="14"/>
                <w:lang w:val="ru-RU"/>
              </w:rPr>
              <w:t xml:space="preserve"> </w:t>
            </w:r>
            <w:r w:rsidRPr="004959C9">
              <w:rPr>
                <w:spacing w:val="-2"/>
                <w:sz w:val="14"/>
                <w:lang w:val="ru-RU"/>
              </w:rPr>
              <w:t>проводимого</w:t>
            </w:r>
          </w:p>
          <w:p w14:paraId="1A0E6FE3" w14:textId="77777777" w:rsidR="00463061" w:rsidRPr="004959C9" w:rsidRDefault="00463061" w:rsidP="00887DB3">
            <w:pPr>
              <w:pStyle w:val="TableParagraph"/>
              <w:spacing w:line="142" w:lineRule="exact"/>
              <w:ind w:left="139" w:right="135"/>
              <w:jc w:val="center"/>
              <w:rPr>
                <w:sz w:val="14"/>
                <w:lang w:val="ru-RU"/>
              </w:rPr>
            </w:pPr>
            <w:r w:rsidRPr="004959C9">
              <w:rPr>
                <w:spacing w:val="-2"/>
                <w:sz w:val="14"/>
                <w:lang w:val="ru-RU"/>
              </w:rPr>
              <w:t>организацией,</w:t>
            </w:r>
            <w:r w:rsidRPr="004959C9">
              <w:rPr>
                <w:spacing w:val="-4"/>
                <w:sz w:val="14"/>
                <w:lang w:val="ru-RU"/>
              </w:rPr>
              <w:t xml:space="preserve"> </w:t>
            </w:r>
            <w:r w:rsidRPr="004959C9">
              <w:rPr>
                <w:spacing w:val="-2"/>
                <w:sz w:val="14"/>
                <w:lang w:val="ru-RU"/>
              </w:rPr>
              <w:t>которое</w:t>
            </w:r>
            <w:r w:rsidRPr="004959C9">
              <w:rPr>
                <w:spacing w:val="40"/>
                <w:sz w:val="14"/>
                <w:lang w:val="ru-RU"/>
              </w:rPr>
              <w:t xml:space="preserve"> </w:t>
            </w:r>
            <w:r w:rsidRPr="004959C9">
              <w:rPr>
                <w:sz w:val="14"/>
                <w:lang w:val="ru-RU"/>
              </w:rPr>
              <w:t>подтверждает</w:t>
            </w:r>
            <w:r w:rsidRPr="004959C9">
              <w:rPr>
                <w:spacing w:val="-6"/>
                <w:sz w:val="14"/>
                <w:lang w:val="ru-RU"/>
              </w:rPr>
              <w:t xml:space="preserve"> </w:t>
            </w:r>
            <w:r w:rsidRPr="004959C9">
              <w:rPr>
                <w:sz w:val="14"/>
                <w:lang w:val="ru-RU"/>
              </w:rPr>
              <w:t>особое</w:t>
            </w:r>
            <w:r w:rsidRPr="004959C9">
              <w:rPr>
                <w:spacing w:val="40"/>
                <w:sz w:val="14"/>
                <w:lang w:val="ru-RU"/>
              </w:rPr>
              <w:t xml:space="preserve"> </w:t>
            </w:r>
            <w:r w:rsidRPr="004959C9">
              <w:rPr>
                <w:sz w:val="14"/>
                <w:lang w:val="ru-RU"/>
              </w:rPr>
              <w:t>право (не менее 75</w:t>
            </w:r>
            <w:r w:rsidRPr="004959C9">
              <w:rPr>
                <w:spacing w:val="40"/>
                <w:sz w:val="14"/>
                <w:lang w:val="ru-RU"/>
              </w:rPr>
              <w:t xml:space="preserve"> </w:t>
            </w:r>
            <w:r w:rsidRPr="004959C9">
              <w:rPr>
                <w:spacing w:val="-2"/>
                <w:sz w:val="14"/>
                <w:lang w:val="ru-RU"/>
              </w:rPr>
              <w:t>баллов)</w:t>
            </w:r>
          </w:p>
        </w:tc>
        <w:tc>
          <w:tcPr>
            <w:tcW w:w="1808" w:type="dxa"/>
          </w:tcPr>
          <w:p w14:paraId="36E712BC" w14:textId="77777777" w:rsidR="00463061" w:rsidRPr="004959C9" w:rsidRDefault="00463061" w:rsidP="00887DB3">
            <w:pPr>
              <w:pStyle w:val="TableParagraph"/>
              <w:spacing w:before="80" w:line="278" w:lineRule="auto"/>
              <w:ind w:left="99" w:right="96"/>
              <w:jc w:val="center"/>
              <w:rPr>
                <w:sz w:val="14"/>
                <w:lang w:val="ru-RU"/>
              </w:rPr>
            </w:pPr>
            <w:r w:rsidRPr="004959C9">
              <w:rPr>
                <w:sz w:val="14"/>
                <w:lang w:val="ru-RU"/>
              </w:rPr>
              <w:t>Вид</w:t>
            </w:r>
            <w:r w:rsidRPr="004959C9">
              <w:rPr>
                <w:spacing w:val="-9"/>
                <w:sz w:val="14"/>
                <w:lang w:val="ru-RU"/>
              </w:rPr>
              <w:t xml:space="preserve"> </w:t>
            </w:r>
            <w:r w:rsidRPr="004959C9">
              <w:rPr>
                <w:sz w:val="14"/>
                <w:lang w:val="ru-RU"/>
              </w:rPr>
              <w:t>особого</w:t>
            </w:r>
            <w:r w:rsidRPr="004959C9">
              <w:rPr>
                <w:spacing w:val="-9"/>
                <w:sz w:val="14"/>
                <w:lang w:val="ru-RU"/>
              </w:rPr>
              <w:t xml:space="preserve"> </w:t>
            </w:r>
            <w:r w:rsidRPr="004959C9">
              <w:rPr>
                <w:sz w:val="14"/>
                <w:lang w:val="ru-RU"/>
              </w:rPr>
              <w:t>права:</w:t>
            </w:r>
            <w:r w:rsidRPr="004959C9">
              <w:rPr>
                <w:spacing w:val="-9"/>
                <w:sz w:val="14"/>
                <w:lang w:val="ru-RU"/>
              </w:rPr>
              <w:t xml:space="preserve"> </w:t>
            </w:r>
            <w:r w:rsidRPr="004959C9">
              <w:rPr>
                <w:sz w:val="14"/>
                <w:lang w:val="ru-RU"/>
              </w:rPr>
              <w:t>право</w:t>
            </w:r>
            <w:r w:rsidRPr="004959C9">
              <w:rPr>
                <w:spacing w:val="40"/>
                <w:sz w:val="14"/>
                <w:lang w:val="ru-RU"/>
              </w:rPr>
              <w:t xml:space="preserve"> </w:t>
            </w:r>
            <w:r w:rsidRPr="004959C9">
              <w:rPr>
                <w:sz w:val="14"/>
                <w:lang w:val="ru-RU"/>
              </w:rPr>
              <w:t>на прием без</w:t>
            </w:r>
            <w:r w:rsidRPr="004959C9">
              <w:rPr>
                <w:spacing w:val="40"/>
                <w:sz w:val="14"/>
                <w:lang w:val="ru-RU"/>
              </w:rPr>
              <w:t xml:space="preserve"> </w:t>
            </w:r>
            <w:r w:rsidRPr="004959C9">
              <w:rPr>
                <w:spacing w:val="-2"/>
                <w:sz w:val="14"/>
                <w:lang w:val="ru-RU"/>
              </w:rPr>
              <w:t>вступительных</w:t>
            </w:r>
          </w:p>
          <w:p w14:paraId="59C683C5" w14:textId="77777777" w:rsidR="00463061" w:rsidRPr="004959C9" w:rsidRDefault="00463061" w:rsidP="00887DB3">
            <w:pPr>
              <w:pStyle w:val="TableParagraph"/>
              <w:spacing w:before="1" w:line="278" w:lineRule="auto"/>
              <w:ind w:left="170" w:right="165" w:hanging="1"/>
              <w:jc w:val="center"/>
              <w:rPr>
                <w:sz w:val="14"/>
                <w:lang w:val="ru-RU"/>
              </w:rPr>
            </w:pPr>
            <w:proofErr w:type="gramStart"/>
            <w:r w:rsidRPr="004959C9">
              <w:rPr>
                <w:sz w:val="14"/>
                <w:lang w:val="ru-RU"/>
              </w:rPr>
              <w:t>испытаний(</w:t>
            </w:r>
            <w:proofErr w:type="gramEnd"/>
            <w:r w:rsidRPr="004959C9">
              <w:rPr>
                <w:sz w:val="14"/>
                <w:lang w:val="ru-RU"/>
              </w:rPr>
              <w:t>1) или зачет</w:t>
            </w:r>
            <w:r w:rsidRPr="004959C9">
              <w:rPr>
                <w:spacing w:val="40"/>
                <w:sz w:val="14"/>
                <w:lang w:val="ru-RU"/>
              </w:rPr>
              <w:t xml:space="preserve"> </w:t>
            </w:r>
            <w:r w:rsidRPr="004959C9">
              <w:rPr>
                <w:sz w:val="14"/>
                <w:lang w:val="ru-RU"/>
              </w:rPr>
              <w:t>максимального</w:t>
            </w:r>
            <w:r w:rsidRPr="004959C9">
              <w:rPr>
                <w:spacing w:val="-9"/>
                <w:sz w:val="14"/>
                <w:lang w:val="ru-RU"/>
              </w:rPr>
              <w:t xml:space="preserve"> </w:t>
            </w:r>
            <w:r w:rsidRPr="004959C9">
              <w:rPr>
                <w:sz w:val="14"/>
                <w:lang w:val="ru-RU"/>
              </w:rPr>
              <w:t>балла</w:t>
            </w:r>
            <w:r w:rsidRPr="004959C9">
              <w:rPr>
                <w:spacing w:val="-9"/>
                <w:sz w:val="14"/>
                <w:lang w:val="ru-RU"/>
              </w:rPr>
              <w:t xml:space="preserve"> </w:t>
            </w:r>
            <w:r w:rsidRPr="004959C9">
              <w:rPr>
                <w:sz w:val="14"/>
                <w:lang w:val="ru-RU"/>
              </w:rPr>
              <w:t>по</w:t>
            </w:r>
            <w:r w:rsidRPr="004959C9">
              <w:rPr>
                <w:spacing w:val="40"/>
                <w:sz w:val="14"/>
                <w:lang w:val="ru-RU"/>
              </w:rPr>
              <w:t xml:space="preserve"> </w:t>
            </w:r>
            <w:r w:rsidRPr="004959C9">
              <w:rPr>
                <w:spacing w:val="-2"/>
                <w:sz w:val="14"/>
                <w:lang w:val="ru-RU"/>
              </w:rPr>
              <w:t>предмету</w:t>
            </w:r>
          </w:p>
        </w:tc>
        <w:tc>
          <w:tcPr>
            <w:tcW w:w="1662" w:type="dxa"/>
          </w:tcPr>
          <w:p w14:paraId="2FBA15BA" w14:textId="77777777" w:rsidR="00463061" w:rsidRPr="004959C9" w:rsidRDefault="00463061" w:rsidP="00887DB3">
            <w:pPr>
              <w:pStyle w:val="TableParagraph"/>
              <w:spacing w:before="75" w:line="276" w:lineRule="auto"/>
              <w:ind w:left="4"/>
              <w:jc w:val="center"/>
              <w:rPr>
                <w:sz w:val="14"/>
                <w:lang w:val="ru-RU"/>
              </w:rPr>
            </w:pPr>
            <w:r w:rsidRPr="004959C9">
              <w:rPr>
                <w:spacing w:val="-2"/>
                <w:sz w:val="14"/>
                <w:lang w:val="ru-RU"/>
              </w:rPr>
              <w:t>Кому</w:t>
            </w:r>
            <w:r w:rsidRPr="004959C9">
              <w:rPr>
                <w:spacing w:val="-6"/>
                <w:sz w:val="14"/>
                <w:lang w:val="ru-RU"/>
              </w:rPr>
              <w:t xml:space="preserve"> </w:t>
            </w:r>
            <w:r w:rsidRPr="004959C9">
              <w:rPr>
                <w:spacing w:val="-2"/>
                <w:sz w:val="14"/>
                <w:lang w:val="ru-RU"/>
              </w:rPr>
              <w:t>предоставляется</w:t>
            </w:r>
            <w:r w:rsidRPr="004959C9">
              <w:rPr>
                <w:spacing w:val="40"/>
                <w:sz w:val="14"/>
                <w:lang w:val="ru-RU"/>
              </w:rPr>
              <w:t xml:space="preserve"> </w:t>
            </w:r>
            <w:r w:rsidRPr="004959C9">
              <w:rPr>
                <w:sz w:val="14"/>
                <w:lang w:val="ru-RU"/>
              </w:rPr>
              <w:t>особое</w:t>
            </w:r>
            <w:r w:rsidRPr="004959C9">
              <w:rPr>
                <w:spacing w:val="-4"/>
                <w:sz w:val="14"/>
                <w:lang w:val="ru-RU"/>
              </w:rPr>
              <w:t xml:space="preserve"> </w:t>
            </w:r>
            <w:r w:rsidRPr="004959C9">
              <w:rPr>
                <w:sz w:val="14"/>
                <w:lang w:val="ru-RU"/>
              </w:rPr>
              <w:t>право:</w:t>
            </w:r>
          </w:p>
          <w:p w14:paraId="10E04F66" w14:textId="77777777" w:rsidR="00463061" w:rsidRPr="004959C9" w:rsidRDefault="00463061" w:rsidP="00887DB3">
            <w:pPr>
              <w:pStyle w:val="TableParagraph"/>
              <w:spacing w:before="2"/>
              <w:ind w:left="4"/>
              <w:jc w:val="center"/>
              <w:rPr>
                <w:sz w:val="14"/>
                <w:lang w:val="ru-RU"/>
              </w:rPr>
            </w:pPr>
            <w:r w:rsidRPr="004959C9">
              <w:rPr>
                <w:spacing w:val="-2"/>
                <w:sz w:val="14"/>
                <w:lang w:val="ru-RU"/>
              </w:rPr>
              <w:t>победителям</w:t>
            </w:r>
          </w:p>
          <w:p w14:paraId="0852B2D5" w14:textId="77777777" w:rsidR="00463061" w:rsidRPr="004959C9" w:rsidRDefault="00463061" w:rsidP="00887DB3">
            <w:pPr>
              <w:pStyle w:val="TableParagraph"/>
              <w:spacing w:before="67"/>
              <w:rPr>
                <w:sz w:val="14"/>
                <w:lang w:val="ru-RU"/>
              </w:rPr>
            </w:pPr>
          </w:p>
          <w:p w14:paraId="67A34063" w14:textId="77777777" w:rsidR="00463061" w:rsidRPr="004959C9" w:rsidRDefault="00463061" w:rsidP="00887DB3">
            <w:pPr>
              <w:pStyle w:val="TableParagraph"/>
              <w:spacing w:line="278" w:lineRule="auto"/>
              <w:ind w:left="191" w:right="187" w:firstLine="2"/>
              <w:jc w:val="center"/>
              <w:rPr>
                <w:sz w:val="14"/>
                <w:lang w:val="ru-RU"/>
              </w:rPr>
            </w:pPr>
            <w:r w:rsidRPr="004959C9">
              <w:rPr>
                <w:sz w:val="14"/>
                <w:lang w:val="ru-RU"/>
              </w:rPr>
              <w:t>либо победителям и</w:t>
            </w:r>
            <w:r w:rsidRPr="004959C9">
              <w:rPr>
                <w:spacing w:val="40"/>
                <w:sz w:val="14"/>
                <w:lang w:val="ru-RU"/>
              </w:rPr>
              <w:t xml:space="preserve"> </w:t>
            </w:r>
            <w:r w:rsidRPr="004959C9">
              <w:rPr>
                <w:sz w:val="14"/>
                <w:lang w:val="ru-RU"/>
              </w:rPr>
              <w:t>призерам</w:t>
            </w:r>
            <w:r w:rsidRPr="004959C9">
              <w:rPr>
                <w:spacing w:val="-5"/>
                <w:sz w:val="14"/>
                <w:lang w:val="ru-RU"/>
              </w:rPr>
              <w:t xml:space="preserve"> </w:t>
            </w:r>
            <w:r w:rsidRPr="004959C9">
              <w:rPr>
                <w:spacing w:val="-2"/>
                <w:sz w:val="14"/>
                <w:lang w:val="ru-RU"/>
              </w:rPr>
              <w:t>олимпиады</w:t>
            </w:r>
          </w:p>
        </w:tc>
        <w:tc>
          <w:tcPr>
            <w:tcW w:w="1409" w:type="dxa"/>
          </w:tcPr>
          <w:p w14:paraId="7CE9F9D7" w14:textId="77777777" w:rsidR="00463061" w:rsidRPr="004959C9" w:rsidRDefault="00463061" w:rsidP="00887DB3">
            <w:pPr>
              <w:pStyle w:val="TableParagraph"/>
              <w:spacing w:before="80" w:line="278" w:lineRule="auto"/>
              <w:ind w:left="10" w:right="7"/>
              <w:jc w:val="center"/>
              <w:rPr>
                <w:sz w:val="14"/>
                <w:lang w:val="ru-RU"/>
              </w:rPr>
            </w:pPr>
            <w:r w:rsidRPr="004959C9">
              <w:rPr>
                <w:sz w:val="14"/>
                <w:lang w:val="ru-RU"/>
              </w:rPr>
              <w:t>В</w:t>
            </w:r>
            <w:r w:rsidRPr="004959C9">
              <w:rPr>
                <w:spacing w:val="-9"/>
                <w:sz w:val="14"/>
                <w:lang w:val="ru-RU"/>
              </w:rPr>
              <w:t xml:space="preserve"> </w:t>
            </w:r>
            <w:r w:rsidRPr="004959C9">
              <w:rPr>
                <w:sz w:val="14"/>
                <w:lang w:val="ru-RU"/>
              </w:rPr>
              <w:t>каких</w:t>
            </w:r>
            <w:r w:rsidRPr="004959C9">
              <w:rPr>
                <w:spacing w:val="-9"/>
                <w:sz w:val="14"/>
                <w:lang w:val="ru-RU"/>
              </w:rPr>
              <w:t xml:space="preserve"> </w:t>
            </w:r>
            <w:r w:rsidRPr="004959C9">
              <w:rPr>
                <w:sz w:val="14"/>
                <w:lang w:val="ru-RU"/>
              </w:rPr>
              <w:t>классах</w:t>
            </w:r>
            <w:r w:rsidRPr="004959C9">
              <w:rPr>
                <w:spacing w:val="40"/>
                <w:sz w:val="14"/>
                <w:lang w:val="ru-RU"/>
              </w:rPr>
              <w:t xml:space="preserve"> </w:t>
            </w:r>
            <w:r w:rsidRPr="004959C9">
              <w:rPr>
                <w:sz w:val="14"/>
                <w:lang w:val="ru-RU"/>
              </w:rPr>
              <w:t>должны</w:t>
            </w:r>
            <w:r w:rsidRPr="004959C9">
              <w:rPr>
                <w:spacing w:val="-6"/>
                <w:sz w:val="14"/>
                <w:lang w:val="ru-RU"/>
              </w:rPr>
              <w:t xml:space="preserve"> </w:t>
            </w:r>
            <w:r w:rsidRPr="004959C9">
              <w:rPr>
                <w:sz w:val="14"/>
                <w:lang w:val="ru-RU"/>
              </w:rPr>
              <w:t>быть</w:t>
            </w:r>
          </w:p>
          <w:p w14:paraId="3722B22E" w14:textId="77777777" w:rsidR="00463061" w:rsidRPr="004959C9" w:rsidRDefault="00463061" w:rsidP="00887DB3">
            <w:pPr>
              <w:pStyle w:val="TableParagraph"/>
              <w:spacing w:before="1" w:line="278" w:lineRule="auto"/>
              <w:ind w:left="367" w:right="362" w:hanging="3"/>
              <w:jc w:val="center"/>
              <w:rPr>
                <w:sz w:val="14"/>
                <w:lang w:val="ru-RU"/>
              </w:rPr>
            </w:pPr>
            <w:r w:rsidRPr="004959C9">
              <w:rPr>
                <w:spacing w:val="-2"/>
                <w:sz w:val="14"/>
                <w:lang w:val="ru-RU"/>
              </w:rPr>
              <w:t>получены</w:t>
            </w:r>
            <w:r w:rsidRPr="004959C9">
              <w:rPr>
                <w:spacing w:val="40"/>
                <w:sz w:val="14"/>
                <w:lang w:val="ru-RU"/>
              </w:rPr>
              <w:t xml:space="preserve"> </w:t>
            </w:r>
            <w:r w:rsidRPr="004959C9">
              <w:rPr>
                <w:spacing w:val="-2"/>
                <w:sz w:val="14"/>
                <w:lang w:val="ru-RU"/>
              </w:rPr>
              <w:t>результаты</w:t>
            </w:r>
          </w:p>
          <w:p w14:paraId="491A58F7" w14:textId="77777777" w:rsidR="00463061" w:rsidRDefault="00463061" w:rsidP="00887DB3">
            <w:pPr>
              <w:pStyle w:val="TableParagraph"/>
              <w:spacing w:before="1" w:line="278" w:lineRule="auto"/>
              <w:ind w:left="10" w:right="7"/>
              <w:jc w:val="center"/>
              <w:rPr>
                <w:sz w:val="14"/>
              </w:rPr>
            </w:pPr>
            <w:proofErr w:type="spellStart"/>
            <w:r>
              <w:rPr>
                <w:spacing w:val="-2"/>
                <w:sz w:val="14"/>
              </w:rPr>
              <w:t>победителя</w:t>
            </w:r>
            <w:proofErr w:type="spellEnd"/>
            <w:r>
              <w:rPr>
                <w:spacing w:val="-2"/>
                <w:sz w:val="14"/>
              </w:rPr>
              <w:t>/</w:t>
            </w:r>
            <w:proofErr w:type="spellStart"/>
            <w:r>
              <w:rPr>
                <w:spacing w:val="-2"/>
                <w:sz w:val="14"/>
              </w:rPr>
              <w:t>призера</w:t>
            </w:r>
            <w:proofErr w:type="spellEnd"/>
            <w:r>
              <w:rPr>
                <w:spacing w:val="40"/>
                <w:sz w:val="14"/>
              </w:rPr>
              <w:t xml:space="preserve"> </w:t>
            </w:r>
            <w:proofErr w:type="spellStart"/>
            <w:r>
              <w:rPr>
                <w:spacing w:val="-2"/>
                <w:sz w:val="14"/>
              </w:rPr>
              <w:t>олимпиады</w:t>
            </w:r>
            <w:proofErr w:type="spellEnd"/>
          </w:p>
        </w:tc>
      </w:tr>
      <w:tr w:rsidR="00463061" w14:paraId="58332582" w14:textId="77777777" w:rsidTr="00887DB3">
        <w:trPr>
          <w:trHeight w:val="585"/>
        </w:trPr>
        <w:tc>
          <w:tcPr>
            <w:tcW w:w="975" w:type="dxa"/>
            <w:vMerge w:val="restart"/>
          </w:tcPr>
          <w:p w14:paraId="63BDB352" w14:textId="77777777" w:rsidR="00463061" w:rsidRDefault="00463061" w:rsidP="00887DB3">
            <w:pPr>
              <w:pStyle w:val="TableParagraph"/>
              <w:rPr>
                <w:sz w:val="14"/>
              </w:rPr>
            </w:pPr>
          </w:p>
        </w:tc>
        <w:tc>
          <w:tcPr>
            <w:tcW w:w="2918" w:type="dxa"/>
            <w:vMerge w:val="restart"/>
          </w:tcPr>
          <w:p w14:paraId="7F95442D" w14:textId="77777777" w:rsidR="00463061" w:rsidRDefault="00463061" w:rsidP="00887DB3">
            <w:pPr>
              <w:pStyle w:val="TableParagraph"/>
              <w:rPr>
                <w:sz w:val="14"/>
              </w:rPr>
            </w:pPr>
          </w:p>
        </w:tc>
        <w:tc>
          <w:tcPr>
            <w:tcW w:w="667" w:type="dxa"/>
            <w:vMerge w:val="restart"/>
          </w:tcPr>
          <w:p w14:paraId="1C656810" w14:textId="77777777" w:rsidR="00463061" w:rsidRDefault="00463061" w:rsidP="00887DB3">
            <w:pPr>
              <w:pStyle w:val="TableParagraph"/>
              <w:rPr>
                <w:sz w:val="14"/>
              </w:rPr>
            </w:pPr>
          </w:p>
        </w:tc>
        <w:tc>
          <w:tcPr>
            <w:tcW w:w="668" w:type="dxa"/>
          </w:tcPr>
          <w:p w14:paraId="7955EF12" w14:textId="77777777" w:rsidR="00463061" w:rsidRDefault="00463061" w:rsidP="00887DB3">
            <w:pPr>
              <w:pStyle w:val="TableParagraph"/>
              <w:rPr>
                <w:sz w:val="14"/>
              </w:rPr>
            </w:pPr>
          </w:p>
        </w:tc>
        <w:tc>
          <w:tcPr>
            <w:tcW w:w="1515" w:type="dxa"/>
          </w:tcPr>
          <w:p w14:paraId="70C18DC2" w14:textId="77777777" w:rsidR="00463061" w:rsidRDefault="00463061" w:rsidP="00887DB3">
            <w:pPr>
              <w:pStyle w:val="TableParagraph"/>
              <w:rPr>
                <w:sz w:val="14"/>
              </w:rPr>
            </w:pPr>
          </w:p>
        </w:tc>
        <w:tc>
          <w:tcPr>
            <w:tcW w:w="1746" w:type="dxa"/>
          </w:tcPr>
          <w:p w14:paraId="4C682E02" w14:textId="77777777" w:rsidR="00463061" w:rsidRDefault="00463061" w:rsidP="00887DB3">
            <w:pPr>
              <w:pStyle w:val="TableParagraph"/>
              <w:rPr>
                <w:sz w:val="14"/>
              </w:rPr>
            </w:pPr>
          </w:p>
        </w:tc>
        <w:tc>
          <w:tcPr>
            <w:tcW w:w="1806" w:type="dxa"/>
          </w:tcPr>
          <w:p w14:paraId="53B9D72B" w14:textId="77777777" w:rsidR="00463061" w:rsidRDefault="00463061" w:rsidP="00887DB3">
            <w:pPr>
              <w:pStyle w:val="TableParagraph"/>
              <w:rPr>
                <w:sz w:val="14"/>
              </w:rPr>
            </w:pPr>
          </w:p>
        </w:tc>
        <w:tc>
          <w:tcPr>
            <w:tcW w:w="1808" w:type="dxa"/>
          </w:tcPr>
          <w:p w14:paraId="1B8081A9" w14:textId="77777777" w:rsidR="00463061" w:rsidRDefault="00463061" w:rsidP="00887DB3">
            <w:pPr>
              <w:pStyle w:val="TableParagraph"/>
              <w:spacing w:line="183" w:lineRule="exact"/>
              <w:ind w:left="105"/>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2BFAFF98" w14:textId="77777777" w:rsidR="00463061" w:rsidRDefault="00463061" w:rsidP="00887DB3">
            <w:pPr>
              <w:pStyle w:val="TableParagraph"/>
              <w:rPr>
                <w:sz w:val="14"/>
              </w:rPr>
            </w:pPr>
          </w:p>
        </w:tc>
        <w:tc>
          <w:tcPr>
            <w:tcW w:w="1409" w:type="dxa"/>
          </w:tcPr>
          <w:p w14:paraId="572C43D5" w14:textId="77777777" w:rsidR="00463061" w:rsidRDefault="00463061" w:rsidP="00887DB3">
            <w:pPr>
              <w:pStyle w:val="TableParagraph"/>
              <w:rPr>
                <w:sz w:val="14"/>
              </w:rPr>
            </w:pPr>
          </w:p>
        </w:tc>
      </w:tr>
      <w:tr w:rsidR="00463061" w14:paraId="2B488313" w14:textId="77777777" w:rsidTr="00887DB3">
        <w:trPr>
          <w:trHeight w:val="1245"/>
        </w:trPr>
        <w:tc>
          <w:tcPr>
            <w:tcW w:w="975" w:type="dxa"/>
            <w:vMerge/>
            <w:tcBorders>
              <w:top w:val="nil"/>
            </w:tcBorders>
          </w:tcPr>
          <w:p w14:paraId="3D32D1FB" w14:textId="77777777" w:rsidR="00463061" w:rsidRDefault="00463061" w:rsidP="00887DB3">
            <w:pPr>
              <w:rPr>
                <w:sz w:val="2"/>
                <w:szCs w:val="2"/>
              </w:rPr>
            </w:pPr>
          </w:p>
        </w:tc>
        <w:tc>
          <w:tcPr>
            <w:tcW w:w="2918" w:type="dxa"/>
            <w:vMerge/>
            <w:tcBorders>
              <w:top w:val="nil"/>
            </w:tcBorders>
          </w:tcPr>
          <w:p w14:paraId="61AE5748" w14:textId="77777777" w:rsidR="00463061" w:rsidRDefault="00463061" w:rsidP="00887DB3">
            <w:pPr>
              <w:rPr>
                <w:sz w:val="2"/>
                <w:szCs w:val="2"/>
              </w:rPr>
            </w:pPr>
          </w:p>
        </w:tc>
        <w:tc>
          <w:tcPr>
            <w:tcW w:w="667" w:type="dxa"/>
            <w:vMerge/>
            <w:tcBorders>
              <w:top w:val="nil"/>
            </w:tcBorders>
          </w:tcPr>
          <w:p w14:paraId="785761D5" w14:textId="77777777" w:rsidR="00463061" w:rsidRDefault="00463061" w:rsidP="00887DB3">
            <w:pPr>
              <w:rPr>
                <w:sz w:val="2"/>
                <w:szCs w:val="2"/>
              </w:rPr>
            </w:pPr>
          </w:p>
        </w:tc>
        <w:tc>
          <w:tcPr>
            <w:tcW w:w="668" w:type="dxa"/>
          </w:tcPr>
          <w:p w14:paraId="4B51322C" w14:textId="77777777" w:rsidR="00463061" w:rsidRDefault="00463061" w:rsidP="00887DB3">
            <w:pPr>
              <w:pStyle w:val="TableParagraph"/>
              <w:rPr>
                <w:sz w:val="16"/>
              </w:rPr>
            </w:pPr>
          </w:p>
          <w:p w14:paraId="04FE9D53" w14:textId="77777777" w:rsidR="00463061" w:rsidRDefault="00463061" w:rsidP="00887DB3">
            <w:pPr>
              <w:pStyle w:val="TableParagraph"/>
              <w:spacing w:before="48"/>
              <w:rPr>
                <w:sz w:val="16"/>
              </w:rPr>
            </w:pPr>
          </w:p>
          <w:p w14:paraId="36E63CBD" w14:textId="77777777" w:rsidR="00463061" w:rsidRDefault="00463061" w:rsidP="00887DB3">
            <w:pPr>
              <w:pStyle w:val="TableParagraph"/>
              <w:spacing w:before="1"/>
              <w:ind w:left="11" w:right="1"/>
              <w:jc w:val="center"/>
              <w:rPr>
                <w:sz w:val="16"/>
              </w:rPr>
            </w:pPr>
            <w:r>
              <w:rPr>
                <w:spacing w:val="-5"/>
                <w:sz w:val="16"/>
              </w:rPr>
              <w:t>II</w:t>
            </w:r>
          </w:p>
        </w:tc>
        <w:tc>
          <w:tcPr>
            <w:tcW w:w="1515" w:type="dxa"/>
          </w:tcPr>
          <w:p w14:paraId="39B4F25B" w14:textId="77777777" w:rsidR="00463061" w:rsidRDefault="00463061" w:rsidP="00887DB3">
            <w:pPr>
              <w:pStyle w:val="TableParagraph"/>
              <w:spacing w:before="129"/>
              <w:rPr>
                <w:sz w:val="16"/>
              </w:rPr>
            </w:pPr>
          </w:p>
          <w:p w14:paraId="6DC262C6" w14:textId="77777777" w:rsidR="00463061" w:rsidRDefault="00463061" w:rsidP="00887DB3">
            <w:pPr>
              <w:pStyle w:val="TableParagraph"/>
              <w:spacing w:line="271" w:lineRule="auto"/>
              <w:ind w:left="333" w:right="112" w:firstLine="9"/>
              <w:rPr>
                <w:sz w:val="16"/>
              </w:rPr>
            </w:pPr>
            <w:proofErr w:type="spellStart"/>
            <w:r>
              <w:rPr>
                <w:spacing w:val="-2"/>
                <w:sz w:val="16"/>
              </w:rPr>
              <w:t>Финансовая</w:t>
            </w:r>
            <w:proofErr w:type="spellEnd"/>
            <w:r>
              <w:rPr>
                <w:spacing w:val="40"/>
                <w:sz w:val="16"/>
              </w:rPr>
              <w:t xml:space="preserve"> </w:t>
            </w:r>
            <w:proofErr w:type="spellStart"/>
            <w:r>
              <w:rPr>
                <w:spacing w:val="-2"/>
                <w:sz w:val="16"/>
              </w:rPr>
              <w:t>грамотность</w:t>
            </w:r>
            <w:proofErr w:type="spellEnd"/>
          </w:p>
        </w:tc>
        <w:tc>
          <w:tcPr>
            <w:tcW w:w="1746" w:type="dxa"/>
          </w:tcPr>
          <w:p w14:paraId="55543E57" w14:textId="77777777" w:rsidR="00463061" w:rsidRDefault="00463061" w:rsidP="00887DB3">
            <w:pPr>
              <w:pStyle w:val="TableParagraph"/>
              <w:spacing w:before="26"/>
              <w:rPr>
                <w:sz w:val="16"/>
              </w:rPr>
            </w:pPr>
          </w:p>
          <w:p w14:paraId="1BE8658D" w14:textId="77777777" w:rsidR="00463061" w:rsidRDefault="00463061" w:rsidP="00887DB3">
            <w:pPr>
              <w:pStyle w:val="TableParagraph"/>
              <w:ind w:left="14" w:right="1"/>
              <w:jc w:val="center"/>
              <w:rPr>
                <w:sz w:val="16"/>
              </w:rPr>
            </w:pPr>
            <w:proofErr w:type="spellStart"/>
            <w:r>
              <w:rPr>
                <w:spacing w:val="-2"/>
                <w:sz w:val="16"/>
              </w:rPr>
              <w:t>экономика</w:t>
            </w:r>
            <w:proofErr w:type="spellEnd"/>
          </w:p>
        </w:tc>
        <w:tc>
          <w:tcPr>
            <w:tcW w:w="1806" w:type="dxa"/>
          </w:tcPr>
          <w:p w14:paraId="3D8C92D0" w14:textId="77777777" w:rsidR="00463061" w:rsidRDefault="00463061" w:rsidP="00887DB3">
            <w:pPr>
              <w:pStyle w:val="TableParagraph"/>
              <w:rPr>
                <w:sz w:val="16"/>
              </w:rPr>
            </w:pPr>
          </w:p>
          <w:p w14:paraId="54E8FF11" w14:textId="77777777" w:rsidR="00463061" w:rsidRDefault="00463061" w:rsidP="00887DB3">
            <w:pPr>
              <w:pStyle w:val="TableParagraph"/>
              <w:spacing w:before="48"/>
              <w:rPr>
                <w:sz w:val="16"/>
              </w:rPr>
            </w:pPr>
          </w:p>
          <w:p w14:paraId="098E1049"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2A138395"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49ABB469" w14:textId="77777777" w:rsidR="00463061" w:rsidRPr="004959C9" w:rsidRDefault="00463061" w:rsidP="00887DB3">
            <w:pPr>
              <w:pStyle w:val="TableParagraph"/>
              <w:spacing w:before="20"/>
              <w:rPr>
                <w:sz w:val="16"/>
                <w:lang w:val="ru-RU"/>
              </w:rPr>
            </w:pPr>
          </w:p>
          <w:p w14:paraId="5B34EC58"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185BE1C2" w14:textId="77777777" w:rsidR="00463061" w:rsidRDefault="00463061" w:rsidP="00887DB3">
            <w:pPr>
              <w:pStyle w:val="TableParagraph"/>
              <w:spacing w:before="129"/>
              <w:rPr>
                <w:sz w:val="16"/>
              </w:rPr>
            </w:pPr>
          </w:p>
          <w:p w14:paraId="17F097A3"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03F5F89F" w14:textId="77777777" w:rsidR="00463061" w:rsidRDefault="00463061" w:rsidP="00887DB3">
            <w:pPr>
              <w:pStyle w:val="TableParagraph"/>
              <w:spacing w:before="26"/>
              <w:rPr>
                <w:sz w:val="16"/>
              </w:rPr>
            </w:pPr>
          </w:p>
          <w:p w14:paraId="0E4FAC47" w14:textId="77777777" w:rsidR="00463061" w:rsidRDefault="00463061" w:rsidP="00887DB3">
            <w:pPr>
              <w:pStyle w:val="TableParagraph"/>
              <w:ind w:left="106"/>
              <w:rPr>
                <w:sz w:val="16"/>
              </w:rPr>
            </w:pPr>
            <w:r>
              <w:rPr>
                <w:sz w:val="16"/>
              </w:rPr>
              <w:t>11</w:t>
            </w:r>
            <w:r>
              <w:rPr>
                <w:spacing w:val="-1"/>
                <w:sz w:val="16"/>
              </w:rPr>
              <w:t xml:space="preserve"> </w:t>
            </w:r>
            <w:proofErr w:type="spellStart"/>
            <w:r>
              <w:rPr>
                <w:spacing w:val="-4"/>
                <w:sz w:val="16"/>
              </w:rPr>
              <w:t>класс</w:t>
            </w:r>
            <w:proofErr w:type="spellEnd"/>
          </w:p>
          <w:p w14:paraId="2190E255" w14:textId="77777777" w:rsidR="00463061" w:rsidRDefault="00463061" w:rsidP="00887DB3">
            <w:pPr>
              <w:pStyle w:val="TableParagraph"/>
              <w:spacing w:before="45"/>
              <w:rPr>
                <w:sz w:val="16"/>
              </w:rPr>
            </w:pPr>
          </w:p>
          <w:p w14:paraId="4E4795BE"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0FDBDB7E" w14:textId="77777777" w:rsidTr="00887DB3">
        <w:trPr>
          <w:trHeight w:val="1247"/>
        </w:trPr>
        <w:tc>
          <w:tcPr>
            <w:tcW w:w="975" w:type="dxa"/>
          </w:tcPr>
          <w:p w14:paraId="17D93CB5" w14:textId="77777777" w:rsidR="00463061" w:rsidRDefault="00463061" w:rsidP="00887DB3">
            <w:pPr>
              <w:pStyle w:val="TableParagraph"/>
              <w:rPr>
                <w:sz w:val="16"/>
              </w:rPr>
            </w:pPr>
          </w:p>
          <w:p w14:paraId="03FAA634" w14:textId="77777777" w:rsidR="00463061" w:rsidRDefault="00463061" w:rsidP="00887DB3">
            <w:pPr>
              <w:pStyle w:val="TableParagraph"/>
              <w:spacing w:before="166"/>
              <w:rPr>
                <w:sz w:val="16"/>
              </w:rPr>
            </w:pPr>
          </w:p>
          <w:p w14:paraId="41C6C014" w14:textId="77777777" w:rsidR="00463061" w:rsidRDefault="00463061" w:rsidP="00887DB3">
            <w:pPr>
              <w:pStyle w:val="TableParagraph"/>
              <w:ind w:left="171" w:right="39"/>
              <w:jc w:val="center"/>
              <w:rPr>
                <w:sz w:val="16"/>
              </w:rPr>
            </w:pPr>
            <w:r>
              <w:rPr>
                <w:spacing w:val="-5"/>
                <w:sz w:val="16"/>
              </w:rPr>
              <w:t>6.</w:t>
            </w:r>
          </w:p>
        </w:tc>
        <w:tc>
          <w:tcPr>
            <w:tcW w:w="2918" w:type="dxa"/>
          </w:tcPr>
          <w:p w14:paraId="00C39909" w14:textId="77777777" w:rsidR="00463061" w:rsidRPr="004959C9" w:rsidRDefault="00463061" w:rsidP="00887DB3">
            <w:pPr>
              <w:pStyle w:val="TableParagraph"/>
              <w:spacing w:before="129"/>
              <w:rPr>
                <w:sz w:val="16"/>
                <w:lang w:val="ru-RU"/>
              </w:rPr>
            </w:pPr>
          </w:p>
          <w:p w14:paraId="6AD2929C" w14:textId="77777777" w:rsidR="00463061" w:rsidRPr="004959C9" w:rsidRDefault="00463061" w:rsidP="00887DB3">
            <w:pPr>
              <w:pStyle w:val="TableParagraph"/>
              <w:ind w:left="110"/>
              <w:rPr>
                <w:sz w:val="16"/>
                <w:lang w:val="ru-RU"/>
              </w:rPr>
            </w:pPr>
            <w:r w:rsidRPr="004959C9">
              <w:rPr>
                <w:sz w:val="16"/>
                <w:lang w:val="ru-RU"/>
              </w:rPr>
              <w:t>Всероссийская</w:t>
            </w:r>
            <w:r w:rsidRPr="004959C9">
              <w:rPr>
                <w:spacing w:val="-10"/>
                <w:sz w:val="16"/>
                <w:lang w:val="ru-RU"/>
              </w:rPr>
              <w:t xml:space="preserve"> </w:t>
            </w:r>
            <w:r w:rsidRPr="004959C9">
              <w:rPr>
                <w:sz w:val="16"/>
                <w:lang w:val="ru-RU"/>
              </w:rPr>
              <w:t>олимпиада</w:t>
            </w:r>
            <w:r w:rsidRPr="004959C9">
              <w:rPr>
                <w:spacing w:val="-10"/>
                <w:sz w:val="16"/>
                <w:lang w:val="ru-RU"/>
              </w:rPr>
              <w:t xml:space="preserve"> </w:t>
            </w:r>
            <w:r w:rsidRPr="004959C9">
              <w:rPr>
                <w:spacing w:val="-2"/>
                <w:sz w:val="16"/>
                <w:lang w:val="ru-RU"/>
              </w:rPr>
              <w:t>школьников</w:t>
            </w:r>
          </w:p>
          <w:p w14:paraId="2B4F482F" w14:textId="77777777" w:rsidR="00463061" w:rsidRPr="004959C9" w:rsidRDefault="00463061" w:rsidP="00887DB3">
            <w:pPr>
              <w:pStyle w:val="TableParagraph"/>
              <w:spacing w:before="28"/>
              <w:ind w:left="110"/>
              <w:rPr>
                <w:sz w:val="16"/>
                <w:lang w:val="ru-RU"/>
              </w:rPr>
            </w:pPr>
            <w:r w:rsidRPr="004959C9">
              <w:rPr>
                <w:spacing w:val="-2"/>
                <w:sz w:val="16"/>
                <w:lang w:val="ru-RU"/>
              </w:rPr>
              <w:t>«Юридические</w:t>
            </w:r>
            <w:r w:rsidRPr="004959C9">
              <w:rPr>
                <w:spacing w:val="13"/>
                <w:sz w:val="16"/>
                <w:lang w:val="ru-RU"/>
              </w:rPr>
              <w:t xml:space="preserve"> </w:t>
            </w:r>
            <w:r w:rsidRPr="004959C9">
              <w:rPr>
                <w:spacing w:val="-2"/>
                <w:sz w:val="16"/>
                <w:lang w:val="ru-RU"/>
              </w:rPr>
              <w:t>высоты!»</w:t>
            </w:r>
          </w:p>
        </w:tc>
        <w:tc>
          <w:tcPr>
            <w:tcW w:w="667" w:type="dxa"/>
          </w:tcPr>
          <w:p w14:paraId="1B910C77" w14:textId="77777777" w:rsidR="00463061" w:rsidRPr="004959C9" w:rsidRDefault="00463061" w:rsidP="00887DB3">
            <w:pPr>
              <w:pStyle w:val="TableParagraph"/>
              <w:rPr>
                <w:sz w:val="16"/>
                <w:lang w:val="ru-RU"/>
              </w:rPr>
            </w:pPr>
          </w:p>
          <w:p w14:paraId="2697FF75" w14:textId="77777777" w:rsidR="00463061" w:rsidRPr="004959C9" w:rsidRDefault="00463061" w:rsidP="00887DB3">
            <w:pPr>
              <w:pStyle w:val="TableParagraph"/>
              <w:spacing w:before="48"/>
              <w:rPr>
                <w:sz w:val="16"/>
                <w:lang w:val="ru-RU"/>
              </w:rPr>
            </w:pPr>
          </w:p>
          <w:p w14:paraId="302FF742" w14:textId="77777777" w:rsidR="00463061" w:rsidRDefault="00463061" w:rsidP="00887DB3">
            <w:pPr>
              <w:pStyle w:val="TableParagraph"/>
              <w:spacing w:before="1"/>
              <w:ind w:left="10"/>
              <w:jc w:val="center"/>
              <w:rPr>
                <w:sz w:val="16"/>
              </w:rPr>
            </w:pPr>
            <w:r>
              <w:rPr>
                <w:spacing w:val="-5"/>
                <w:sz w:val="16"/>
              </w:rPr>
              <w:t>10</w:t>
            </w:r>
          </w:p>
        </w:tc>
        <w:tc>
          <w:tcPr>
            <w:tcW w:w="668" w:type="dxa"/>
          </w:tcPr>
          <w:p w14:paraId="3B2D6AF4" w14:textId="77777777" w:rsidR="00463061" w:rsidRDefault="00463061" w:rsidP="00887DB3">
            <w:pPr>
              <w:pStyle w:val="TableParagraph"/>
              <w:rPr>
                <w:sz w:val="16"/>
              </w:rPr>
            </w:pPr>
          </w:p>
          <w:p w14:paraId="586CF386" w14:textId="77777777" w:rsidR="00463061" w:rsidRDefault="00463061" w:rsidP="00887DB3">
            <w:pPr>
              <w:pStyle w:val="TableParagraph"/>
              <w:spacing w:before="48"/>
              <w:rPr>
                <w:sz w:val="16"/>
              </w:rPr>
            </w:pPr>
          </w:p>
          <w:p w14:paraId="66C73032" w14:textId="77777777" w:rsidR="00463061" w:rsidRDefault="00463061" w:rsidP="00887DB3">
            <w:pPr>
              <w:pStyle w:val="TableParagraph"/>
              <w:spacing w:before="1"/>
              <w:ind w:left="11" w:right="1"/>
              <w:jc w:val="center"/>
              <w:rPr>
                <w:sz w:val="16"/>
              </w:rPr>
            </w:pPr>
            <w:r>
              <w:rPr>
                <w:spacing w:val="-5"/>
                <w:sz w:val="16"/>
              </w:rPr>
              <w:t>II</w:t>
            </w:r>
          </w:p>
        </w:tc>
        <w:tc>
          <w:tcPr>
            <w:tcW w:w="1515" w:type="dxa"/>
          </w:tcPr>
          <w:p w14:paraId="0290EA2D" w14:textId="77777777" w:rsidR="00463061" w:rsidRDefault="00463061" w:rsidP="00887DB3">
            <w:pPr>
              <w:pStyle w:val="TableParagraph"/>
              <w:rPr>
                <w:sz w:val="16"/>
              </w:rPr>
            </w:pPr>
          </w:p>
          <w:p w14:paraId="0C746511" w14:textId="77777777" w:rsidR="00463061" w:rsidRDefault="00463061" w:rsidP="00887DB3">
            <w:pPr>
              <w:pStyle w:val="TableParagraph"/>
              <w:spacing w:before="48"/>
              <w:rPr>
                <w:sz w:val="16"/>
              </w:rPr>
            </w:pPr>
          </w:p>
          <w:p w14:paraId="6855F0CD" w14:textId="77777777" w:rsidR="00463061" w:rsidRDefault="00463061" w:rsidP="00887DB3">
            <w:pPr>
              <w:pStyle w:val="TableParagraph"/>
              <w:spacing w:before="1"/>
              <w:ind w:left="13" w:right="3"/>
              <w:jc w:val="center"/>
              <w:rPr>
                <w:sz w:val="16"/>
              </w:rPr>
            </w:pPr>
            <w:proofErr w:type="spellStart"/>
            <w:r>
              <w:rPr>
                <w:spacing w:val="-2"/>
                <w:sz w:val="16"/>
              </w:rPr>
              <w:t>право</w:t>
            </w:r>
            <w:proofErr w:type="spellEnd"/>
          </w:p>
        </w:tc>
        <w:tc>
          <w:tcPr>
            <w:tcW w:w="1746" w:type="dxa"/>
          </w:tcPr>
          <w:p w14:paraId="4403DF13" w14:textId="77777777" w:rsidR="00463061" w:rsidRDefault="00463061" w:rsidP="00887DB3">
            <w:pPr>
              <w:pStyle w:val="TableParagraph"/>
              <w:rPr>
                <w:sz w:val="16"/>
              </w:rPr>
            </w:pPr>
          </w:p>
          <w:p w14:paraId="6391BB0F" w14:textId="77777777" w:rsidR="00463061" w:rsidRDefault="00463061" w:rsidP="00887DB3">
            <w:pPr>
              <w:pStyle w:val="TableParagraph"/>
              <w:spacing w:before="48"/>
              <w:rPr>
                <w:sz w:val="16"/>
              </w:rPr>
            </w:pPr>
          </w:p>
          <w:p w14:paraId="68C22283" w14:textId="77777777" w:rsidR="00463061" w:rsidRDefault="00463061" w:rsidP="00887DB3">
            <w:pPr>
              <w:pStyle w:val="TableParagraph"/>
              <w:spacing w:before="1"/>
              <w:ind w:left="14" w:right="4"/>
              <w:jc w:val="center"/>
              <w:rPr>
                <w:sz w:val="16"/>
              </w:rPr>
            </w:pPr>
            <w:proofErr w:type="spellStart"/>
            <w:r>
              <w:rPr>
                <w:spacing w:val="-2"/>
                <w:sz w:val="16"/>
              </w:rPr>
              <w:t>юриспруденция</w:t>
            </w:r>
            <w:proofErr w:type="spellEnd"/>
          </w:p>
        </w:tc>
        <w:tc>
          <w:tcPr>
            <w:tcW w:w="1806" w:type="dxa"/>
          </w:tcPr>
          <w:p w14:paraId="7AB2E34A" w14:textId="77777777" w:rsidR="00463061" w:rsidRDefault="00463061" w:rsidP="00887DB3">
            <w:pPr>
              <w:pStyle w:val="TableParagraph"/>
              <w:rPr>
                <w:sz w:val="16"/>
              </w:rPr>
            </w:pPr>
          </w:p>
          <w:p w14:paraId="3BC676B5" w14:textId="77777777" w:rsidR="00463061" w:rsidRDefault="00463061" w:rsidP="00887DB3">
            <w:pPr>
              <w:pStyle w:val="TableParagraph"/>
              <w:spacing w:before="48"/>
              <w:rPr>
                <w:sz w:val="16"/>
              </w:rPr>
            </w:pPr>
          </w:p>
          <w:p w14:paraId="47C4DC17"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663C2C21" w14:textId="77777777" w:rsidR="00463061" w:rsidRPr="004959C9" w:rsidRDefault="00463061" w:rsidP="00887DB3">
            <w:pPr>
              <w:pStyle w:val="TableParagraph"/>
              <w:spacing w:before="4"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2D75DCA9" w14:textId="77777777" w:rsidR="00463061" w:rsidRPr="004959C9" w:rsidRDefault="00463061" w:rsidP="00887DB3">
            <w:pPr>
              <w:pStyle w:val="TableParagraph"/>
              <w:spacing w:before="17"/>
              <w:rPr>
                <w:sz w:val="16"/>
                <w:lang w:val="ru-RU"/>
              </w:rPr>
            </w:pPr>
          </w:p>
          <w:p w14:paraId="1D9EFDBD"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7778F3EE" w14:textId="77777777" w:rsidR="00463061" w:rsidRDefault="00463061" w:rsidP="00887DB3">
            <w:pPr>
              <w:pStyle w:val="TableParagraph"/>
              <w:spacing w:before="129"/>
              <w:rPr>
                <w:sz w:val="16"/>
              </w:rPr>
            </w:pPr>
          </w:p>
          <w:p w14:paraId="7632DB1B" w14:textId="77777777" w:rsidR="00463061" w:rsidRDefault="00463061" w:rsidP="00887DB3">
            <w:pPr>
              <w:pStyle w:val="TableParagraph"/>
              <w:spacing w:line="276"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180C9F82" w14:textId="77777777" w:rsidR="00463061" w:rsidRDefault="00463061" w:rsidP="00887DB3">
            <w:pPr>
              <w:pStyle w:val="TableParagraph"/>
              <w:spacing w:before="28"/>
              <w:rPr>
                <w:sz w:val="16"/>
              </w:rPr>
            </w:pPr>
          </w:p>
          <w:p w14:paraId="37500C14" w14:textId="77777777" w:rsidR="00463061" w:rsidRDefault="00463061" w:rsidP="00887DB3">
            <w:pPr>
              <w:pStyle w:val="TableParagraph"/>
              <w:spacing w:before="1"/>
              <w:ind w:left="106"/>
              <w:rPr>
                <w:sz w:val="16"/>
              </w:rPr>
            </w:pPr>
            <w:r>
              <w:rPr>
                <w:sz w:val="16"/>
              </w:rPr>
              <w:t>11</w:t>
            </w:r>
            <w:r>
              <w:rPr>
                <w:spacing w:val="-1"/>
                <w:sz w:val="16"/>
              </w:rPr>
              <w:t xml:space="preserve"> </w:t>
            </w:r>
            <w:proofErr w:type="spellStart"/>
            <w:r>
              <w:rPr>
                <w:spacing w:val="-4"/>
                <w:sz w:val="16"/>
              </w:rPr>
              <w:t>класс</w:t>
            </w:r>
            <w:proofErr w:type="spellEnd"/>
          </w:p>
          <w:p w14:paraId="14EC2A8B" w14:textId="77777777" w:rsidR="00463061" w:rsidRDefault="00463061" w:rsidP="00887DB3">
            <w:pPr>
              <w:pStyle w:val="TableParagraph"/>
              <w:spacing w:before="42"/>
              <w:rPr>
                <w:sz w:val="16"/>
              </w:rPr>
            </w:pPr>
          </w:p>
          <w:p w14:paraId="4328D0B7"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33434101" w14:textId="77777777" w:rsidTr="00887DB3">
        <w:trPr>
          <w:trHeight w:val="1245"/>
        </w:trPr>
        <w:tc>
          <w:tcPr>
            <w:tcW w:w="975" w:type="dxa"/>
            <w:vMerge w:val="restart"/>
          </w:tcPr>
          <w:p w14:paraId="0080308B" w14:textId="77777777" w:rsidR="00463061" w:rsidRDefault="00463061" w:rsidP="00887DB3">
            <w:pPr>
              <w:pStyle w:val="TableParagraph"/>
              <w:rPr>
                <w:sz w:val="16"/>
              </w:rPr>
            </w:pPr>
          </w:p>
          <w:p w14:paraId="50D2E7B6" w14:textId="77777777" w:rsidR="00463061" w:rsidRDefault="00463061" w:rsidP="00887DB3">
            <w:pPr>
              <w:pStyle w:val="TableParagraph"/>
              <w:rPr>
                <w:sz w:val="16"/>
              </w:rPr>
            </w:pPr>
          </w:p>
          <w:p w14:paraId="46101932" w14:textId="77777777" w:rsidR="00463061" w:rsidRDefault="00463061" w:rsidP="00887DB3">
            <w:pPr>
              <w:pStyle w:val="TableParagraph"/>
              <w:rPr>
                <w:sz w:val="16"/>
              </w:rPr>
            </w:pPr>
          </w:p>
          <w:p w14:paraId="72A35D91" w14:textId="77777777" w:rsidR="00463061" w:rsidRDefault="00463061" w:rsidP="00887DB3">
            <w:pPr>
              <w:pStyle w:val="TableParagraph"/>
              <w:rPr>
                <w:sz w:val="16"/>
              </w:rPr>
            </w:pPr>
          </w:p>
          <w:p w14:paraId="00496BAE" w14:textId="77777777" w:rsidR="00463061" w:rsidRDefault="00463061" w:rsidP="00887DB3">
            <w:pPr>
              <w:pStyle w:val="TableParagraph"/>
              <w:rPr>
                <w:sz w:val="16"/>
              </w:rPr>
            </w:pPr>
          </w:p>
          <w:p w14:paraId="1BB4AA2F" w14:textId="77777777" w:rsidR="00463061" w:rsidRDefault="00463061" w:rsidP="00887DB3">
            <w:pPr>
              <w:pStyle w:val="TableParagraph"/>
              <w:rPr>
                <w:sz w:val="16"/>
              </w:rPr>
            </w:pPr>
          </w:p>
          <w:p w14:paraId="7CF19AD9" w14:textId="77777777" w:rsidR="00463061" w:rsidRDefault="00463061" w:rsidP="00887DB3">
            <w:pPr>
              <w:pStyle w:val="TableParagraph"/>
              <w:rPr>
                <w:sz w:val="16"/>
              </w:rPr>
            </w:pPr>
          </w:p>
          <w:p w14:paraId="5BCE73E3" w14:textId="77777777" w:rsidR="00463061" w:rsidRDefault="00463061" w:rsidP="00887DB3">
            <w:pPr>
              <w:pStyle w:val="TableParagraph"/>
              <w:spacing w:before="111"/>
              <w:rPr>
                <w:sz w:val="16"/>
              </w:rPr>
            </w:pPr>
          </w:p>
          <w:p w14:paraId="1A40AB73" w14:textId="77777777" w:rsidR="00463061" w:rsidRDefault="00463061" w:rsidP="00887DB3">
            <w:pPr>
              <w:pStyle w:val="TableParagraph"/>
              <w:ind w:left="171" w:right="78"/>
              <w:jc w:val="center"/>
              <w:rPr>
                <w:sz w:val="16"/>
              </w:rPr>
            </w:pPr>
            <w:r>
              <w:rPr>
                <w:spacing w:val="-5"/>
                <w:sz w:val="16"/>
              </w:rPr>
              <w:t>7.</w:t>
            </w:r>
          </w:p>
        </w:tc>
        <w:tc>
          <w:tcPr>
            <w:tcW w:w="2918" w:type="dxa"/>
            <w:vMerge w:val="restart"/>
          </w:tcPr>
          <w:p w14:paraId="3DFE2867" w14:textId="77777777" w:rsidR="00463061" w:rsidRDefault="00463061" w:rsidP="00887DB3">
            <w:pPr>
              <w:pStyle w:val="TableParagraph"/>
              <w:rPr>
                <w:sz w:val="16"/>
              </w:rPr>
            </w:pPr>
          </w:p>
          <w:p w14:paraId="5A60D826" w14:textId="77777777" w:rsidR="00463061" w:rsidRDefault="00463061" w:rsidP="00887DB3">
            <w:pPr>
              <w:pStyle w:val="TableParagraph"/>
              <w:rPr>
                <w:sz w:val="16"/>
              </w:rPr>
            </w:pPr>
          </w:p>
          <w:p w14:paraId="505116C0" w14:textId="77777777" w:rsidR="00463061" w:rsidRDefault="00463061" w:rsidP="00887DB3">
            <w:pPr>
              <w:pStyle w:val="TableParagraph"/>
              <w:rPr>
                <w:sz w:val="16"/>
              </w:rPr>
            </w:pPr>
          </w:p>
          <w:p w14:paraId="51E2A1A2" w14:textId="77777777" w:rsidR="00463061" w:rsidRDefault="00463061" w:rsidP="00887DB3">
            <w:pPr>
              <w:pStyle w:val="TableParagraph"/>
              <w:rPr>
                <w:sz w:val="16"/>
              </w:rPr>
            </w:pPr>
          </w:p>
          <w:p w14:paraId="7E5FB48A" w14:textId="77777777" w:rsidR="00463061" w:rsidRDefault="00463061" w:rsidP="00887DB3">
            <w:pPr>
              <w:pStyle w:val="TableParagraph"/>
              <w:rPr>
                <w:sz w:val="16"/>
              </w:rPr>
            </w:pPr>
          </w:p>
          <w:p w14:paraId="389E1987" w14:textId="77777777" w:rsidR="00463061" w:rsidRDefault="00463061" w:rsidP="00887DB3">
            <w:pPr>
              <w:pStyle w:val="TableParagraph"/>
              <w:rPr>
                <w:sz w:val="16"/>
              </w:rPr>
            </w:pPr>
          </w:p>
          <w:p w14:paraId="24463293" w14:textId="77777777" w:rsidR="00463061" w:rsidRDefault="00463061" w:rsidP="00887DB3">
            <w:pPr>
              <w:pStyle w:val="TableParagraph"/>
              <w:spacing w:before="76"/>
              <w:rPr>
                <w:sz w:val="16"/>
              </w:rPr>
            </w:pPr>
          </w:p>
          <w:p w14:paraId="340F05C6" w14:textId="77777777" w:rsidR="00463061" w:rsidRDefault="00463061" w:rsidP="00887DB3">
            <w:pPr>
              <w:pStyle w:val="TableParagraph"/>
              <w:spacing w:before="1" w:line="271" w:lineRule="auto"/>
              <w:ind w:left="110"/>
              <w:rPr>
                <w:sz w:val="16"/>
              </w:rPr>
            </w:pPr>
            <w:proofErr w:type="spellStart"/>
            <w:r>
              <w:rPr>
                <w:sz w:val="16"/>
              </w:rPr>
              <w:t>Всероссийская</w:t>
            </w:r>
            <w:proofErr w:type="spellEnd"/>
            <w:r>
              <w:rPr>
                <w:spacing w:val="-10"/>
                <w:sz w:val="16"/>
              </w:rPr>
              <w:t xml:space="preserve"> </w:t>
            </w:r>
            <w:proofErr w:type="spellStart"/>
            <w:r>
              <w:rPr>
                <w:sz w:val="16"/>
              </w:rPr>
              <w:t>Толстовская</w:t>
            </w:r>
            <w:proofErr w:type="spellEnd"/>
            <w:r>
              <w:rPr>
                <w:spacing w:val="-10"/>
                <w:sz w:val="16"/>
              </w:rPr>
              <w:t xml:space="preserve"> </w:t>
            </w:r>
            <w:proofErr w:type="spellStart"/>
            <w:r>
              <w:rPr>
                <w:sz w:val="16"/>
              </w:rPr>
              <w:t>олимпиада</w:t>
            </w:r>
            <w:proofErr w:type="spellEnd"/>
            <w:r>
              <w:rPr>
                <w:spacing w:val="40"/>
                <w:sz w:val="16"/>
              </w:rPr>
              <w:t xml:space="preserve"> </w:t>
            </w:r>
            <w:proofErr w:type="spellStart"/>
            <w:r>
              <w:rPr>
                <w:spacing w:val="-2"/>
                <w:sz w:val="16"/>
              </w:rPr>
              <w:t>школьников</w:t>
            </w:r>
            <w:proofErr w:type="spellEnd"/>
          </w:p>
        </w:tc>
        <w:tc>
          <w:tcPr>
            <w:tcW w:w="667" w:type="dxa"/>
            <w:vMerge w:val="restart"/>
          </w:tcPr>
          <w:p w14:paraId="3F5D44A3" w14:textId="77777777" w:rsidR="00463061" w:rsidRDefault="00463061" w:rsidP="00887DB3">
            <w:pPr>
              <w:pStyle w:val="TableParagraph"/>
              <w:rPr>
                <w:sz w:val="16"/>
              </w:rPr>
            </w:pPr>
          </w:p>
          <w:p w14:paraId="781EF488" w14:textId="77777777" w:rsidR="00463061" w:rsidRDefault="00463061" w:rsidP="00887DB3">
            <w:pPr>
              <w:pStyle w:val="TableParagraph"/>
              <w:rPr>
                <w:sz w:val="16"/>
              </w:rPr>
            </w:pPr>
          </w:p>
          <w:p w14:paraId="56980502" w14:textId="77777777" w:rsidR="00463061" w:rsidRDefault="00463061" w:rsidP="00887DB3">
            <w:pPr>
              <w:pStyle w:val="TableParagraph"/>
              <w:rPr>
                <w:sz w:val="16"/>
              </w:rPr>
            </w:pPr>
          </w:p>
          <w:p w14:paraId="21050475" w14:textId="77777777" w:rsidR="00463061" w:rsidRDefault="00463061" w:rsidP="00887DB3">
            <w:pPr>
              <w:pStyle w:val="TableParagraph"/>
              <w:rPr>
                <w:sz w:val="16"/>
              </w:rPr>
            </w:pPr>
          </w:p>
          <w:p w14:paraId="5888B11A" w14:textId="77777777" w:rsidR="00463061" w:rsidRDefault="00463061" w:rsidP="00887DB3">
            <w:pPr>
              <w:pStyle w:val="TableParagraph"/>
              <w:rPr>
                <w:sz w:val="16"/>
              </w:rPr>
            </w:pPr>
          </w:p>
          <w:p w14:paraId="0EFF1FEB" w14:textId="77777777" w:rsidR="00463061" w:rsidRDefault="00463061" w:rsidP="00887DB3">
            <w:pPr>
              <w:pStyle w:val="TableParagraph"/>
              <w:rPr>
                <w:sz w:val="16"/>
              </w:rPr>
            </w:pPr>
          </w:p>
          <w:p w14:paraId="6C783C4E" w14:textId="77777777" w:rsidR="00463061" w:rsidRDefault="00463061" w:rsidP="00887DB3">
            <w:pPr>
              <w:pStyle w:val="TableParagraph"/>
              <w:spacing w:before="180"/>
              <w:rPr>
                <w:sz w:val="16"/>
              </w:rPr>
            </w:pPr>
          </w:p>
          <w:p w14:paraId="5BAE768B" w14:textId="77777777" w:rsidR="00463061" w:rsidRDefault="00463061" w:rsidP="00887DB3">
            <w:pPr>
              <w:pStyle w:val="TableParagraph"/>
              <w:ind w:left="10"/>
              <w:jc w:val="center"/>
              <w:rPr>
                <w:sz w:val="16"/>
              </w:rPr>
            </w:pPr>
            <w:r>
              <w:rPr>
                <w:spacing w:val="-5"/>
                <w:sz w:val="16"/>
              </w:rPr>
              <w:t>12</w:t>
            </w:r>
          </w:p>
        </w:tc>
        <w:tc>
          <w:tcPr>
            <w:tcW w:w="668" w:type="dxa"/>
          </w:tcPr>
          <w:p w14:paraId="4F06963A" w14:textId="77777777" w:rsidR="00463061" w:rsidRDefault="00463061" w:rsidP="00887DB3">
            <w:pPr>
              <w:pStyle w:val="TableParagraph"/>
              <w:rPr>
                <w:sz w:val="16"/>
              </w:rPr>
            </w:pPr>
          </w:p>
          <w:p w14:paraId="4ABDFFD8" w14:textId="77777777" w:rsidR="00463061" w:rsidRDefault="00463061" w:rsidP="00887DB3">
            <w:pPr>
              <w:pStyle w:val="TableParagraph"/>
              <w:spacing w:before="48"/>
              <w:rPr>
                <w:sz w:val="16"/>
              </w:rPr>
            </w:pPr>
          </w:p>
          <w:p w14:paraId="760CD3F6" w14:textId="77777777" w:rsidR="00463061" w:rsidRDefault="00463061" w:rsidP="00887DB3">
            <w:pPr>
              <w:pStyle w:val="TableParagraph"/>
              <w:spacing w:before="1"/>
              <w:ind w:left="11" w:right="5"/>
              <w:jc w:val="center"/>
              <w:rPr>
                <w:sz w:val="16"/>
              </w:rPr>
            </w:pPr>
            <w:r>
              <w:rPr>
                <w:spacing w:val="-5"/>
                <w:sz w:val="16"/>
              </w:rPr>
              <w:t>III</w:t>
            </w:r>
          </w:p>
        </w:tc>
        <w:tc>
          <w:tcPr>
            <w:tcW w:w="1515" w:type="dxa"/>
          </w:tcPr>
          <w:p w14:paraId="652C840B" w14:textId="77777777" w:rsidR="00463061" w:rsidRDefault="00463061" w:rsidP="00887DB3">
            <w:pPr>
              <w:pStyle w:val="TableParagraph"/>
              <w:rPr>
                <w:sz w:val="16"/>
              </w:rPr>
            </w:pPr>
          </w:p>
          <w:p w14:paraId="77D2879D" w14:textId="77777777" w:rsidR="00463061" w:rsidRDefault="00463061" w:rsidP="00887DB3">
            <w:pPr>
              <w:pStyle w:val="TableParagraph"/>
              <w:spacing w:before="48"/>
              <w:rPr>
                <w:sz w:val="16"/>
              </w:rPr>
            </w:pPr>
          </w:p>
          <w:p w14:paraId="62A98845" w14:textId="77777777" w:rsidR="00463061" w:rsidRDefault="00463061" w:rsidP="00887DB3">
            <w:pPr>
              <w:pStyle w:val="TableParagraph"/>
              <w:spacing w:before="1"/>
              <w:ind w:left="13" w:right="3"/>
              <w:jc w:val="center"/>
              <w:rPr>
                <w:sz w:val="16"/>
              </w:rPr>
            </w:pPr>
            <w:proofErr w:type="spellStart"/>
            <w:r>
              <w:rPr>
                <w:spacing w:val="-2"/>
                <w:sz w:val="16"/>
              </w:rPr>
              <w:t>право</w:t>
            </w:r>
            <w:proofErr w:type="spellEnd"/>
          </w:p>
        </w:tc>
        <w:tc>
          <w:tcPr>
            <w:tcW w:w="1746" w:type="dxa"/>
          </w:tcPr>
          <w:p w14:paraId="1CDDB12F" w14:textId="77777777" w:rsidR="00463061" w:rsidRDefault="00463061" w:rsidP="00887DB3">
            <w:pPr>
              <w:pStyle w:val="TableParagraph"/>
              <w:rPr>
                <w:sz w:val="16"/>
              </w:rPr>
            </w:pPr>
          </w:p>
          <w:p w14:paraId="7FE3240C" w14:textId="77777777" w:rsidR="00463061" w:rsidRDefault="00463061" w:rsidP="00887DB3">
            <w:pPr>
              <w:pStyle w:val="TableParagraph"/>
              <w:spacing w:before="48"/>
              <w:rPr>
                <w:sz w:val="16"/>
              </w:rPr>
            </w:pPr>
          </w:p>
          <w:p w14:paraId="47EAE79B" w14:textId="77777777" w:rsidR="00463061" w:rsidRDefault="00463061" w:rsidP="00887DB3">
            <w:pPr>
              <w:pStyle w:val="TableParagraph"/>
              <w:spacing w:before="1"/>
              <w:ind w:left="14" w:right="3"/>
              <w:jc w:val="center"/>
              <w:rPr>
                <w:sz w:val="16"/>
              </w:rPr>
            </w:pPr>
            <w:proofErr w:type="spellStart"/>
            <w:r>
              <w:rPr>
                <w:spacing w:val="-2"/>
                <w:sz w:val="16"/>
              </w:rPr>
              <w:t>обществознание</w:t>
            </w:r>
            <w:proofErr w:type="spellEnd"/>
          </w:p>
        </w:tc>
        <w:tc>
          <w:tcPr>
            <w:tcW w:w="1806" w:type="dxa"/>
          </w:tcPr>
          <w:p w14:paraId="19C3F9E8" w14:textId="77777777" w:rsidR="00463061" w:rsidRDefault="00463061" w:rsidP="00887DB3">
            <w:pPr>
              <w:pStyle w:val="TableParagraph"/>
              <w:rPr>
                <w:sz w:val="16"/>
              </w:rPr>
            </w:pPr>
          </w:p>
          <w:p w14:paraId="0E56EF88" w14:textId="77777777" w:rsidR="00463061" w:rsidRDefault="00463061" w:rsidP="00887DB3">
            <w:pPr>
              <w:pStyle w:val="TableParagraph"/>
              <w:spacing w:before="48"/>
              <w:rPr>
                <w:sz w:val="16"/>
              </w:rPr>
            </w:pPr>
          </w:p>
          <w:p w14:paraId="382FFB5D"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23CAF927"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3CC502E4" w14:textId="77777777" w:rsidR="00463061" w:rsidRPr="004959C9" w:rsidRDefault="00463061" w:rsidP="00887DB3">
            <w:pPr>
              <w:pStyle w:val="TableParagraph"/>
              <w:spacing w:before="20"/>
              <w:rPr>
                <w:sz w:val="16"/>
                <w:lang w:val="ru-RU"/>
              </w:rPr>
            </w:pPr>
          </w:p>
          <w:p w14:paraId="6D0CC7BB"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1E574826" w14:textId="77777777" w:rsidR="00463061" w:rsidRDefault="00463061" w:rsidP="00887DB3">
            <w:pPr>
              <w:pStyle w:val="TableParagraph"/>
              <w:spacing w:before="129"/>
              <w:rPr>
                <w:sz w:val="16"/>
              </w:rPr>
            </w:pPr>
          </w:p>
          <w:p w14:paraId="15778CFC"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26685559"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0B9EFAD9" w14:textId="77777777" w:rsidR="00463061" w:rsidRDefault="00463061" w:rsidP="00887DB3">
            <w:pPr>
              <w:pStyle w:val="TableParagraph"/>
              <w:spacing w:before="45"/>
              <w:rPr>
                <w:sz w:val="16"/>
              </w:rPr>
            </w:pPr>
          </w:p>
          <w:p w14:paraId="6D09FD31"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2EF72600" w14:textId="77777777" w:rsidTr="00887DB3">
        <w:trPr>
          <w:trHeight w:val="1247"/>
        </w:trPr>
        <w:tc>
          <w:tcPr>
            <w:tcW w:w="975" w:type="dxa"/>
            <w:vMerge/>
            <w:tcBorders>
              <w:top w:val="nil"/>
            </w:tcBorders>
          </w:tcPr>
          <w:p w14:paraId="3621951C" w14:textId="77777777" w:rsidR="00463061" w:rsidRDefault="00463061" w:rsidP="00887DB3">
            <w:pPr>
              <w:rPr>
                <w:sz w:val="2"/>
                <w:szCs w:val="2"/>
              </w:rPr>
            </w:pPr>
          </w:p>
        </w:tc>
        <w:tc>
          <w:tcPr>
            <w:tcW w:w="2918" w:type="dxa"/>
            <w:vMerge/>
            <w:tcBorders>
              <w:top w:val="nil"/>
            </w:tcBorders>
          </w:tcPr>
          <w:p w14:paraId="41623388" w14:textId="77777777" w:rsidR="00463061" w:rsidRDefault="00463061" w:rsidP="00887DB3">
            <w:pPr>
              <w:rPr>
                <w:sz w:val="2"/>
                <w:szCs w:val="2"/>
              </w:rPr>
            </w:pPr>
          </w:p>
        </w:tc>
        <w:tc>
          <w:tcPr>
            <w:tcW w:w="667" w:type="dxa"/>
            <w:vMerge/>
            <w:tcBorders>
              <w:top w:val="nil"/>
            </w:tcBorders>
          </w:tcPr>
          <w:p w14:paraId="6F5FB282" w14:textId="77777777" w:rsidR="00463061" w:rsidRDefault="00463061" w:rsidP="00887DB3">
            <w:pPr>
              <w:rPr>
                <w:sz w:val="2"/>
                <w:szCs w:val="2"/>
              </w:rPr>
            </w:pPr>
          </w:p>
        </w:tc>
        <w:tc>
          <w:tcPr>
            <w:tcW w:w="668" w:type="dxa"/>
          </w:tcPr>
          <w:p w14:paraId="455017B8" w14:textId="77777777" w:rsidR="00463061" w:rsidRDefault="00463061" w:rsidP="00887DB3">
            <w:pPr>
              <w:pStyle w:val="TableParagraph"/>
              <w:rPr>
                <w:sz w:val="16"/>
              </w:rPr>
            </w:pPr>
          </w:p>
          <w:p w14:paraId="2CAAB64D" w14:textId="77777777" w:rsidR="00463061" w:rsidRDefault="00463061" w:rsidP="00887DB3">
            <w:pPr>
              <w:pStyle w:val="TableParagraph"/>
              <w:spacing w:before="48"/>
              <w:rPr>
                <w:sz w:val="16"/>
              </w:rPr>
            </w:pPr>
          </w:p>
          <w:p w14:paraId="2C207440" w14:textId="77777777" w:rsidR="00463061" w:rsidRDefault="00463061" w:rsidP="00887DB3">
            <w:pPr>
              <w:pStyle w:val="TableParagraph"/>
              <w:spacing w:before="1"/>
              <w:ind w:left="11" w:right="5"/>
              <w:jc w:val="center"/>
              <w:rPr>
                <w:sz w:val="16"/>
              </w:rPr>
            </w:pPr>
            <w:r>
              <w:rPr>
                <w:spacing w:val="-5"/>
                <w:sz w:val="16"/>
              </w:rPr>
              <w:t>III</w:t>
            </w:r>
          </w:p>
        </w:tc>
        <w:tc>
          <w:tcPr>
            <w:tcW w:w="1515" w:type="dxa"/>
          </w:tcPr>
          <w:p w14:paraId="741891A4" w14:textId="77777777" w:rsidR="00463061" w:rsidRDefault="00463061" w:rsidP="00887DB3">
            <w:pPr>
              <w:pStyle w:val="TableParagraph"/>
              <w:rPr>
                <w:sz w:val="16"/>
              </w:rPr>
            </w:pPr>
          </w:p>
          <w:p w14:paraId="6D982AF9" w14:textId="77777777" w:rsidR="00463061" w:rsidRDefault="00463061" w:rsidP="00887DB3">
            <w:pPr>
              <w:pStyle w:val="TableParagraph"/>
              <w:spacing w:before="48"/>
              <w:rPr>
                <w:sz w:val="16"/>
              </w:rPr>
            </w:pPr>
          </w:p>
          <w:p w14:paraId="01B58FF7" w14:textId="77777777" w:rsidR="00463061" w:rsidRDefault="00463061" w:rsidP="00887DB3">
            <w:pPr>
              <w:pStyle w:val="TableParagraph"/>
              <w:spacing w:before="1"/>
              <w:ind w:left="13" w:right="1"/>
              <w:jc w:val="center"/>
              <w:rPr>
                <w:sz w:val="16"/>
              </w:rPr>
            </w:pPr>
            <w:proofErr w:type="spellStart"/>
            <w:r>
              <w:rPr>
                <w:spacing w:val="-2"/>
                <w:sz w:val="16"/>
              </w:rPr>
              <w:t>обществознание</w:t>
            </w:r>
            <w:proofErr w:type="spellEnd"/>
          </w:p>
        </w:tc>
        <w:tc>
          <w:tcPr>
            <w:tcW w:w="1746" w:type="dxa"/>
          </w:tcPr>
          <w:p w14:paraId="2D60B3CC" w14:textId="77777777" w:rsidR="00463061" w:rsidRDefault="00463061" w:rsidP="00887DB3">
            <w:pPr>
              <w:pStyle w:val="TableParagraph"/>
              <w:rPr>
                <w:sz w:val="16"/>
              </w:rPr>
            </w:pPr>
          </w:p>
          <w:p w14:paraId="71DE745F" w14:textId="77777777" w:rsidR="00463061" w:rsidRDefault="00463061" w:rsidP="00887DB3">
            <w:pPr>
              <w:pStyle w:val="TableParagraph"/>
              <w:spacing w:before="48"/>
              <w:rPr>
                <w:sz w:val="16"/>
              </w:rPr>
            </w:pPr>
          </w:p>
          <w:p w14:paraId="7E235A7E" w14:textId="77777777" w:rsidR="00463061" w:rsidRDefault="00463061" w:rsidP="00887DB3">
            <w:pPr>
              <w:pStyle w:val="TableParagraph"/>
              <w:spacing w:before="1"/>
              <w:ind w:left="14" w:right="3"/>
              <w:jc w:val="center"/>
              <w:rPr>
                <w:sz w:val="16"/>
              </w:rPr>
            </w:pPr>
            <w:proofErr w:type="spellStart"/>
            <w:r>
              <w:rPr>
                <w:spacing w:val="-2"/>
                <w:sz w:val="16"/>
              </w:rPr>
              <w:t>обществознание</w:t>
            </w:r>
            <w:proofErr w:type="spellEnd"/>
          </w:p>
        </w:tc>
        <w:tc>
          <w:tcPr>
            <w:tcW w:w="1806" w:type="dxa"/>
          </w:tcPr>
          <w:p w14:paraId="2D5388E3" w14:textId="77777777" w:rsidR="00463061" w:rsidRDefault="00463061" w:rsidP="00887DB3">
            <w:pPr>
              <w:pStyle w:val="TableParagraph"/>
              <w:rPr>
                <w:sz w:val="16"/>
              </w:rPr>
            </w:pPr>
          </w:p>
          <w:p w14:paraId="78B742B4" w14:textId="77777777" w:rsidR="00463061" w:rsidRDefault="00463061" w:rsidP="00887DB3">
            <w:pPr>
              <w:pStyle w:val="TableParagraph"/>
              <w:spacing w:before="48"/>
              <w:rPr>
                <w:sz w:val="16"/>
              </w:rPr>
            </w:pPr>
          </w:p>
          <w:p w14:paraId="2986F638"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39A07B84" w14:textId="77777777" w:rsidR="00463061" w:rsidRPr="004959C9" w:rsidRDefault="00463061" w:rsidP="00887DB3">
            <w:pPr>
              <w:pStyle w:val="TableParagraph"/>
              <w:spacing w:before="4"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5CAF4121" w14:textId="77777777" w:rsidR="00463061" w:rsidRPr="004959C9" w:rsidRDefault="00463061" w:rsidP="00887DB3">
            <w:pPr>
              <w:pStyle w:val="TableParagraph"/>
              <w:spacing w:before="17"/>
              <w:rPr>
                <w:sz w:val="16"/>
                <w:lang w:val="ru-RU"/>
              </w:rPr>
            </w:pPr>
          </w:p>
          <w:p w14:paraId="4A628872"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4119681D" w14:textId="77777777" w:rsidR="00463061" w:rsidRDefault="00463061" w:rsidP="00887DB3">
            <w:pPr>
              <w:pStyle w:val="TableParagraph"/>
              <w:spacing w:before="129"/>
              <w:rPr>
                <w:sz w:val="16"/>
              </w:rPr>
            </w:pPr>
          </w:p>
          <w:p w14:paraId="06BBED31" w14:textId="77777777" w:rsidR="00463061" w:rsidRDefault="00463061" w:rsidP="00887DB3">
            <w:pPr>
              <w:pStyle w:val="TableParagraph"/>
              <w:spacing w:line="276"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72871D4E" w14:textId="77777777" w:rsidR="00463061" w:rsidRDefault="00463061" w:rsidP="00887DB3">
            <w:pPr>
              <w:pStyle w:val="TableParagraph"/>
              <w:spacing w:before="121"/>
              <w:ind w:left="106"/>
              <w:rPr>
                <w:sz w:val="16"/>
              </w:rPr>
            </w:pPr>
            <w:r>
              <w:rPr>
                <w:sz w:val="16"/>
              </w:rPr>
              <w:t>11</w:t>
            </w:r>
            <w:r>
              <w:rPr>
                <w:spacing w:val="-1"/>
                <w:sz w:val="16"/>
              </w:rPr>
              <w:t xml:space="preserve"> </w:t>
            </w:r>
            <w:proofErr w:type="spellStart"/>
            <w:r>
              <w:rPr>
                <w:spacing w:val="-4"/>
                <w:sz w:val="16"/>
              </w:rPr>
              <w:t>класс</w:t>
            </w:r>
            <w:proofErr w:type="spellEnd"/>
          </w:p>
          <w:p w14:paraId="447C357E" w14:textId="77777777" w:rsidR="00463061" w:rsidRDefault="00463061" w:rsidP="00887DB3">
            <w:pPr>
              <w:pStyle w:val="TableParagraph"/>
              <w:spacing w:before="43"/>
              <w:rPr>
                <w:sz w:val="16"/>
              </w:rPr>
            </w:pPr>
          </w:p>
          <w:p w14:paraId="6C1CFBDC"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4926FAA8" w14:textId="77777777" w:rsidTr="00887DB3">
        <w:trPr>
          <w:trHeight w:val="835"/>
        </w:trPr>
        <w:tc>
          <w:tcPr>
            <w:tcW w:w="975" w:type="dxa"/>
            <w:vMerge/>
            <w:tcBorders>
              <w:top w:val="nil"/>
            </w:tcBorders>
          </w:tcPr>
          <w:p w14:paraId="5A79AA3C" w14:textId="77777777" w:rsidR="00463061" w:rsidRDefault="00463061" w:rsidP="00887DB3">
            <w:pPr>
              <w:rPr>
                <w:sz w:val="2"/>
                <w:szCs w:val="2"/>
              </w:rPr>
            </w:pPr>
          </w:p>
        </w:tc>
        <w:tc>
          <w:tcPr>
            <w:tcW w:w="2918" w:type="dxa"/>
            <w:vMerge/>
            <w:tcBorders>
              <w:top w:val="nil"/>
            </w:tcBorders>
          </w:tcPr>
          <w:p w14:paraId="0884B0A5" w14:textId="77777777" w:rsidR="00463061" w:rsidRDefault="00463061" w:rsidP="00887DB3">
            <w:pPr>
              <w:rPr>
                <w:sz w:val="2"/>
                <w:szCs w:val="2"/>
              </w:rPr>
            </w:pPr>
          </w:p>
        </w:tc>
        <w:tc>
          <w:tcPr>
            <w:tcW w:w="667" w:type="dxa"/>
            <w:vMerge/>
            <w:tcBorders>
              <w:top w:val="nil"/>
            </w:tcBorders>
          </w:tcPr>
          <w:p w14:paraId="65794C2F" w14:textId="77777777" w:rsidR="00463061" w:rsidRDefault="00463061" w:rsidP="00887DB3">
            <w:pPr>
              <w:rPr>
                <w:sz w:val="2"/>
                <w:szCs w:val="2"/>
              </w:rPr>
            </w:pPr>
          </w:p>
        </w:tc>
        <w:tc>
          <w:tcPr>
            <w:tcW w:w="668" w:type="dxa"/>
          </w:tcPr>
          <w:p w14:paraId="796C8149" w14:textId="77777777" w:rsidR="00463061" w:rsidRDefault="00463061" w:rsidP="00887DB3">
            <w:pPr>
              <w:pStyle w:val="TableParagraph"/>
              <w:spacing w:before="27"/>
              <w:rPr>
                <w:sz w:val="16"/>
              </w:rPr>
            </w:pPr>
          </w:p>
          <w:p w14:paraId="52A8C208" w14:textId="77777777" w:rsidR="00463061" w:rsidRDefault="00463061" w:rsidP="00887DB3">
            <w:pPr>
              <w:pStyle w:val="TableParagraph"/>
              <w:ind w:left="11" w:right="5"/>
              <w:jc w:val="center"/>
              <w:rPr>
                <w:sz w:val="16"/>
              </w:rPr>
            </w:pPr>
            <w:r>
              <w:rPr>
                <w:spacing w:val="-5"/>
                <w:sz w:val="16"/>
              </w:rPr>
              <w:t>III</w:t>
            </w:r>
          </w:p>
        </w:tc>
        <w:tc>
          <w:tcPr>
            <w:tcW w:w="1515" w:type="dxa"/>
          </w:tcPr>
          <w:p w14:paraId="2F289821" w14:textId="77777777" w:rsidR="00463061" w:rsidRDefault="00463061" w:rsidP="00887DB3">
            <w:pPr>
              <w:pStyle w:val="TableParagraph"/>
              <w:spacing w:before="27"/>
              <w:rPr>
                <w:sz w:val="16"/>
              </w:rPr>
            </w:pPr>
          </w:p>
          <w:p w14:paraId="4361010E" w14:textId="77777777" w:rsidR="00463061" w:rsidRDefault="00463061" w:rsidP="00887DB3">
            <w:pPr>
              <w:pStyle w:val="TableParagraph"/>
              <w:ind w:left="13" w:right="2"/>
              <w:jc w:val="center"/>
              <w:rPr>
                <w:sz w:val="16"/>
              </w:rPr>
            </w:pPr>
            <w:proofErr w:type="spellStart"/>
            <w:r>
              <w:rPr>
                <w:spacing w:val="-2"/>
                <w:sz w:val="16"/>
              </w:rPr>
              <w:t>история</w:t>
            </w:r>
            <w:proofErr w:type="spellEnd"/>
          </w:p>
        </w:tc>
        <w:tc>
          <w:tcPr>
            <w:tcW w:w="1746" w:type="dxa"/>
          </w:tcPr>
          <w:p w14:paraId="7B725278" w14:textId="77777777" w:rsidR="00463061" w:rsidRDefault="00463061" w:rsidP="00887DB3">
            <w:pPr>
              <w:pStyle w:val="TableParagraph"/>
              <w:spacing w:before="27"/>
              <w:rPr>
                <w:sz w:val="16"/>
              </w:rPr>
            </w:pPr>
          </w:p>
          <w:p w14:paraId="6BD2C45F" w14:textId="77777777" w:rsidR="00463061" w:rsidRDefault="00463061" w:rsidP="00887DB3">
            <w:pPr>
              <w:pStyle w:val="TableParagraph"/>
              <w:ind w:left="14"/>
              <w:jc w:val="center"/>
              <w:rPr>
                <w:sz w:val="16"/>
              </w:rPr>
            </w:pPr>
            <w:proofErr w:type="spellStart"/>
            <w:r>
              <w:rPr>
                <w:spacing w:val="-2"/>
                <w:sz w:val="16"/>
              </w:rPr>
              <w:t>история</w:t>
            </w:r>
            <w:proofErr w:type="spellEnd"/>
          </w:p>
        </w:tc>
        <w:tc>
          <w:tcPr>
            <w:tcW w:w="1806" w:type="dxa"/>
          </w:tcPr>
          <w:p w14:paraId="0FC4573E" w14:textId="77777777" w:rsidR="00463061" w:rsidRDefault="00463061" w:rsidP="00887DB3">
            <w:pPr>
              <w:pStyle w:val="TableParagraph"/>
              <w:spacing w:before="27"/>
              <w:rPr>
                <w:sz w:val="16"/>
              </w:rPr>
            </w:pPr>
          </w:p>
          <w:p w14:paraId="7A539A32"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744F649A" w14:textId="77777777" w:rsidR="00463061" w:rsidRPr="004959C9" w:rsidRDefault="00463061" w:rsidP="00887DB3">
            <w:pPr>
              <w:pStyle w:val="TableParagraph"/>
              <w:spacing w:before="2"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24D34C47" w14:textId="77777777" w:rsidR="00463061" w:rsidRDefault="00463061" w:rsidP="00887DB3">
            <w:pPr>
              <w:pStyle w:val="TableParagraph"/>
              <w:spacing w:before="108"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5921FBA9" w14:textId="77777777" w:rsidR="00463061" w:rsidRDefault="00463061" w:rsidP="00887DB3">
            <w:pPr>
              <w:pStyle w:val="TableParagraph"/>
              <w:spacing w:before="4"/>
              <w:ind w:left="106"/>
              <w:rPr>
                <w:sz w:val="16"/>
              </w:rPr>
            </w:pPr>
            <w:r>
              <w:rPr>
                <w:sz w:val="16"/>
              </w:rPr>
              <w:t>11</w:t>
            </w:r>
            <w:r>
              <w:rPr>
                <w:spacing w:val="-1"/>
                <w:sz w:val="16"/>
              </w:rPr>
              <w:t xml:space="preserve"> </w:t>
            </w:r>
            <w:proofErr w:type="spellStart"/>
            <w:r>
              <w:rPr>
                <w:spacing w:val="-4"/>
                <w:sz w:val="16"/>
              </w:rPr>
              <w:t>класс</w:t>
            </w:r>
            <w:proofErr w:type="spellEnd"/>
          </w:p>
          <w:p w14:paraId="07C06142" w14:textId="77777777" w:rsidR="00463061" w:rsidRDefault="00463061" w:rsidP="00887DB3">
            <w:pPr>
              <w:pStyle w:val="TableParagraph"/>
              <w:spacing w:before="45"/>
              <w:rPr>
                <w:sz w:val="16"/>
              </w:rPr>
            </w:pPr>
          </w:p>
          <w:p w14:paraId="7A5FD2CD"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291A0FE1" w14:textId="77777777" w:rsidTr="00887DB3">
        <w:trPr>
          <w:trHeight w:val="1245"/>
        </w:trPr>
        <w:tc>
          <w:tcPr>
            <w:tcW w:w="975" w:type="dxa"/>
          </w:tcPr>
          <w:p w14:paraId="776AE65B" w14:textId="77777777" w:rsidR="00463061" w:rsidRDefault="00463061" w:rsidP="00887DB3">
            <w:pPr>
              <w:pStyle w:val="TableParagraph"/>
              <w:rPr>
                <w:sz w:val="16"/>
              </w:rPr>
            </w:pPr>
          </w:p>
          <w:p w14:paraId="5B141D67" w14:textId="77777777" w:rsidR="00463061" w:rsidRDefault="00463061" w:rsidP="00887DB3">
            <w:pPr>
              <w:pStyle w:val="TableParagraph"/>
              <w:spacing w:before="163"/>
              <w:rPr>
                <w:sz w:val="16"/>
              </w:rPr>
            </w:pPr>
          </w:p>
          <w:p w14:paraId="2DB8EB6F" w14:textId="77777777" w:rsidR="00463061" w:rsidRDefault="00463061" w:rsidP="00887DB3">
            <w:pPr>
              <w:pStyle w:val="TableParagraph"/>
              <w:spacing w:before="1"/>
              <w:ind w:left="171" w:right="78"/>
              <w:jc w:val="center"/>
              <w:rPr>
                <w:sz w:val="16"/>
              </w:rPr>
            </w:pPr>
            <w:r>
              <w:rPr>
                <w:spacing w:val="-5"/>
                <w:sz w:val="16"/>
              </w:rPr>
              <w:t>8.</w:t>
            </w:r>
          </w:p>
        </w:tc>
        <w:tc>
          <w:tcPr>
            <w:tcW w:w="2918" w:type="dxa"/>
          </w:tcPr>
          <w:p w14:paraId="2A2CD432" w14:textId="77777777" w:rsidR="00463061" w:rsidRDefault="00463061" w:rsidP="00887DB3">
            <w:pPr>
              <w:pStyle w:val="TableParagraph"/>
              <w:spacing w:before="129"/>
              <w:rPr>
                <w:sz w:val="16"/>
              </w:rPr>
            </w:pPr>
          </w:p>
          <w:p w14:paraId="14D557F6" w14:textId="77777777" w:rsidR="00463061" w:rsidRDefault="00463061" w:rsidP="00887DB3">
            <w:pPr>
              <w:pStyle w:val="TableParagraph"/>
              <w:spacing w:line="271" w:lineRule="auto"/>
              <w:ind w:left="110"/>
              <w:rPr>
                <w:sz w:val="16"/>
              </w:rPr>
            </w:pPr>
            <w:proofErr w:type="spellStart"/>
            <w:r>
              <w:rPr>
                <w:sz w:val="16"/>
              </w:rPr>
              <w:t>Всесибирская</w:t>
            </w:r>
            <w:proofErr w:type="spellEnd"/>
            <w:r>
              <w:rPr>
                <w:spacing w:val="-10"/>
                <w:sz w:val="16"/>
              </w:rPr>
              <w:t xml:space="preserve"> </w:t>
            </w:r>
            <w:proofErr w:type="spellStart"/>
            <w:r>
              <w:rPr>
                <w:sz w:val="16"/>
              </w:rPr>
              <w:t>открытая</w:t>
            </w:r>
            <w:proofErr w:type="spellEnd"/>
            <w:r>
              <w:rPr>
                <w:spacing w:val="-10"/>
                <w:sz w:val="16"/>
              </w:rPr>
              <w:t xml:space="preserve"> </w:t>
            </w:r>
            <w:proofErr w:type="spellStart"/>
            <w:r>
              <w:rPr>
                <w:sz w:val="16"/>
              </w:rPr>
              <w:t>олимпиада</w:t>
            </w:r>
            <w:proofErr w:type="spellEnd"/>
            <w:r>
              <w:rPr>
                <w:spacing w:val="40"/>
                <w:sz w:val="16"/>
              </w:rPr>
              <w:t xml:space="preserve"> </w:t>
            </w:r>
            <w:proofErr w:type="spellStart"/>
            <w:r>
              <w:rPr>
                <w:spacing w:val="-2"/>
                <w:sz w:val="16"/>
              </w:rPr>
              <w:t>школьников</w:t>
            </w:r>
            <w:proofErr w:type="spellEnd"/>
          </w:p>
        </w:tc>
        <w:tc>
          <w:tcPr>
            <w:tcW w:w="667" w:type="dxa"/>
          </w:tcPr>
          <w:p w14:paraId="579C2B05" w14:textId="77777777" w:rsidR="00463061" w:rsidRDefault="00463061" w:rsidP="00887DB3">
            <w:pPr>
              <w:pStyle w:val="TableParagraph"/>
              <w:rPr>
                <w:sz w:val="16"/>
              </w:rPr>
            </w:pPr>
          </w:p>
          <w:p w14:paraId="1D2B3091" w14:textId="77777777" w:rsidR="00463061" w:rsidRDefault="00463061" w:rsidP="00887DB3">
            <w:pPr>
              <w:pStyle w:val="TableParagraph"/>
              <w:spacing w:before="48"/>
              <w:rPr>
                <w:sz w:val="16"/>
              </w:rPr>
            </w:pPr>
          </w:p>
          <w:p w14:paraId="1CF2E4AC" w14:textId="77777777" w:rsidR="00463061" w:rsidRDefault="00463061" w:rsidP="00887DB3">
            <w:pPr>
              <w:pStyle w:val="TableParagraph"/>
              <w:ind w:left="10"/>
              <w:jc w:val="center"/>
              <w:rPr>
                <w:sz w:val="16"/>
              </w:rPr>
            </w:pPr>
            <w:r>
              <w:rPr>
                <w:spacing w:val="-5"/>
                <w:sz w:val="16"/>
              </w:rPr>
              <w:t>14</w:t>
            </w:r>
          </w:p>
        </w:tc>
        <w:tc>
          <w:tcPr>
            <w:tcW w:w="668" w:type="dxa"/>
          </w:tcPr>
          <w:p w14:paraId="2D3B6497" w14:textId="77777777" w:rsidR="00463061" w:rsidRDefault="00463061" w:rsidP="00887DB3">
            <w:pPr>
              <w:pStyle w:val="TableParagraph"/>
              <w:rPr>
                <w:sz w:val="16"/>
              </w:rPr>
            </w:pPr>
          </w:p>
          <w:p w14:paraId="5A8EC0FB" w14:textId="77777777" w:rsidR="00463061" w:rsidRDefault="00463061" w:rsidP="00887DB3">
            <w:pPr>
              <w:pStyle w:val="TableParagraph"/>
              <w:spacing w:before="48"/>
              <w:rPr>
                <w:sz w:val="16"/>
              </w:rPr>
            </w:pPr>
          </w:p>
          <w:p w14:paraId="318E4C01" w14:textId="77777777" w:rsidR="00463061" w:rsidRDefault="00463061" w:rsidP="00887DB3">
            <w:pPr>
              <w:pStyle w:val="TableParagraph"/>
              <w:ind w:left="11" w:right="1"/>
              <w:jc w:val="center"/>
              <w:rPr>
                <w:sz w:val="16"/>
              </w:rPr>
            </w:pPr>
            <w:r>
              <w:rPr>
                <w:spacing w:val="-5"/>
                <w:sz w:val="16"/>
              </w:rPr>
              <w:t>II</w:t>
            </w:r>
          </w:p>
        </w:tc>
        <w:tc>
          <w:tcPr>
            <w:tcW w:w="1515" w:type="dxa"/>
          </w:tcPr>
          <w:p w14:paraId="3B068EA4" w14:textId="77777777" w:rsidR="00463061" w:rsidRDefault="00463061" w:rsidP="00887DB3">
            <w:pPr>
              <w:pStyle w:val="TableParagraph"/>
              <w:rPr>
                <w:sz w:val="16"/>
              </w:rPr>
            </w:pPr>
          </w:p>
          <w:p w14:paraId="059AFFF9" w14:textId="77777777" w:rsidR="00463061" w:rsidRDefault="00463061" w:rsidP="00887DB3">
            <w:pPr>
              <w:pStyle w:val="TableParagraph"/>
              <w:spacing w:before="48"/>
              <w:rPr>
                <w:sz w:val="16"/>
              </w:rPr>
            </w:pPr>
          </w:p>
          <w:p w14:paraId="265AB77E" w14:textId="77777777" w:rsidR="00463061" w:rsidRDefault="00463061" w:rsidP="00887DB3">
            <w:pPr>
              <w:pStyle w:val="TableParagraph"/>
              <w:ind w:left="13" w:right="3"/>
              <w:jc w:val="center"/>
              <w:rPr>
                <w:sz w:val="16"/>
              </w:rPr>
            </w:pPr>
            <w:proofErr w:type="spellStart"/>
            <w:r>
              <w:rPr>
                <w:spacing w:val="-2"/>
                <w:sz w:val="16"/>
              </w:rPr>
              <w:t>математика</w:t>
            </w:r>
            <w:proofErr w:type="spellEnd"/>
          </w:p>
        </w:tc>
        <w:tc>
          <w:tcPr>
            <w:tcW w:w="1746" w:type="dxa"/>
          </w:tcPr>
          <w:p w14:paraId="013E33EB" w14:textId="77777777" w:rsidR="00463061" w:rsidRDefault="00463061" w:rsidP="00887DB3">
            <w:pPr>
              <w:pStyle w:val="TableParagraph"/>
              <w:rPr>
                <w:sz w:val="16"/>
              </w:rPr>
            </w:pPr>
          </w:p>
          <w:p w14:paraId="4A5A7B5D" w14:textId="77777777" w:rsidR="00463061" w:rsidRDefault="00463061" w:rsidP="00887DB3">
            <w:pPr>
              <w:pStyle w:val="TableParagraph"/>
              <w:spacing w:before="48"/>
              <w:rPr>
                <w:sz w:val="16"/>
              </w:rPr>
            </w:pPr>
          </w:p>
          <w:p w14:paraId="0C3B7316" w14:textId="77777777" w:rsidR="00463061" w:rsidRDefault="00463061" w:rsidP="00887DB3">
            <w:pPr>
              <w:pStyle w:val="TableParagraph"/>
              <w:ind w:left="14" w:right="1"/>
              <w:jc w:val="center"/>
              <w:rPr>
                <w:sz w:val="16"/>
              </w:rPr>
            </w:pPr>
            <w:proofErr w:type="spellStart"/>
            <w:r>
              <w:rPr>
                <w:spacing w:val="-2"/>
                <w:sz w:val="16"/>
              </w:rPr>
              <w:t>математика</w:t>
            </w:r>
            <w:proofErr w:type="spellEnd"/>
          </w:p>
        </w:tc>
        <w:tc>
          <w:tcPr>
            <w:tcW w:w="1806" w:type="dxa"/>
          </w:tcPr>
          <w:p w14:paraId="5FBAB8D4" w14:textId="77777777" w:rsidR="00463061" w:rsidRDefault="00463061" w:rsidP="00887DB3">
            <w:pPr>
              <w:pStyle w:val="TableParagraph"/>
              <w:rPr>
                <w:sz w:val="16"/>
              </w:rPr>
            </w:pPr>
          </w:p>
          <w:p w14:paraId="195192CE" w14:textId="77777777" w:rsidR="00463061" w:rsidRDefault="00463061" w:rsidP="00887DB3">
            <w:pPr>
              <w:pStyle w:val="TableParagraph"/>
              <w:spacing w:before="48"/>
              <w:rPr>
                <w:sz w:val="16"/>
              </w:rPr>
            </w:pPr>
          </w:p>
          <w:p w14:paraId="6979B0FD"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7C87D709"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02518183" w14:textId="77777777" w:rsidR="00463061" w:rsidRPr="004959C9" w:rsidRDefault="00463061" w:rsidP="00887DB3">
            <w:pPr>
              <w:pStyle w:val="TableParagraph"/>
              <w:spacing w:before="20"/>
              <w:rPr>
                <w:sz w:val="16"/>
                <w:lang w:val="ru-RU"/>
              </w:rPr>
            </w:pPr>
          </w:p>
          <w:p w14:paraId="0BE24134"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01EC2DBB" w14:textId="77777777" w:rsidR="00463061" w:rsidRDefault="00463061" w:rsidP="00887DB3">
            <w:pPr>
              <w:pStyle w:val="TableParagraph"/>
              <w:spacing w:before="129"/>
              <w:rPr>
                <w:sz w:val="16"/>
              </w:rPr>
            </w:pPr>
          </w:p>
          <w:p w14:paraId="5CA30E21"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7661E334"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24563C53" w14:textId="77777777" w:rsidR="00463061" w:rsidRDefault="00463061" w:rsidP="00887DB3">
            <w:pPr>
              <w:pStyle w:val="TableParagraph"/>
              <w:spacing w:before="42"/>
              <w:rPr>
                <w:sz w:val="16"/>
              </w:rPr>
            </w:pPr>
          </w:p>
          <w:p w14:paraId="1B550E80"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bl>
    <w:p w14:paraId="67DFFA3C" w14:textId="77777777" w:rsidR="00463061" w:rsidRDefault="00463061" w:rsidP="00463061">
      <w:pPr>
        <w:pStyle w:val="TableParagraph"/>
        <w:rPr>
          <w:sz w:val="16"/>
        </w:rPr>
        <w:sectPr w:rsidR="00463061" w:rsidSect="00463061">
          <w:pgSz w:w="16840" w:h="11910" w:orient="landscape"/>
          <w:pgMar w:top="1340" w:right="708" w:bottom="920" w:left="708" w:header="0" w:footer="734" w:gutter="0"/>
          <w:cols w:space="720"/>
        </w:sectPr>
      </w:pPr>
    </w:p>
    <w:p w14:paraId="168FC54A" w14:textId="77777777" w:rsidR="00463061" w:rsidRDefault="00463061" w:rsidP="00463061">
      <w:pPr>
        <w:pStyle w:val="af1"/>
        <w:spacing w:before="125"/>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
        <w:gridCol w:w="2918"/>
        <w:gridCol w:w="667"/>
        <w:gridCol w:w="668"/>
        <w:gridCol w:w="1515"/>
        <w:gridCol w:w="1746"/>
        <w:gridCol w:w="1806"/>
        <w:gridCol w:w="1808"/>
        <w:gridCol w:w="1662"/>
        <w:gridCol w:w="1409"/>
      </w:tblGrid>
      <w:tr w:rsidR="00463061" w14:paraId="716025F1" w14:textId="77777777" w:rsidTr="00887DB3">
        <w:trPr>
          <w:trHeight w:val="1449"/>
        </w:trPr>
        <w:tc>
          <w:tcPr>
            <w:tcW w:w="975" w:type="dxa"/>
            <w:textDirection w:val="btLr"/>
          </w:tcPr>
          <w:p w14:paraId="2490542B" w14:textId="77777777" w:rsidR="00463061" w:rsidRDefault="00463061" w:rsidP="00887DB3">
            <w:pPr>
              <w:pStyle w:val="TableParagraph"/>
              <w:spacing w:before="126"/>
              <w:jc w:val="center"/>
              <w:rPr>
                <w:sz w:val="14"/>
              </w:rPr>
            </w:pPr>
            <w:proofErr w:type="spellStart"/>
            <w:r>
              <w:rPr>
                <w:spacing w:val="-2"/>
                <w:sz w:val="14"/>
              </w:rPr>
              <w:t>Номер</w:t>
            </w:r>
            <w:proofErr w:type="spellEnd"/>
          </w:p>
        </w:tc>
        <w:tc>
          <w:tcPr>
            <w:tcW w:w="2918" w:type="dxa"/>
          </w:tcPr>
          <w:p w14:paraId="4FF9B682" w14:textId="77777777" w:rsidR="00463061" w:rsidRPr="004959C9" w:rsidRDefault="00463061" w:rsidP="00887DB3">
            <w:pPr>
              <w:pStyle w:val="TableParagraph"/>
              <w:rPr>
                <w:sz w:val="14"/>
                <w:lang w:val="ru-RU"/>
              </w:rPr>
            </w:pPr>
          </w:p>
          <w:p w14:paraId="39DB7E9B" w14:textId="77777777" w:rsidR="00463061" w:rsidRPr="004959C9" w:rsidRDefault="00463061" w:rsidP="00887DB3">
            <w:pPr>
              <w:pStyle w:val="TableParagraph"/>
              <w:spacing w:before="132"/>
              <w:rPr>
                <w:sz w:val="14"/>
                <w:lang w:val="ru-RU"/>
              </w:rPr>
            </w:pPr>
          </w:p>
          <w:p w14:paraId="3494D0EF" w14:textId="77777777" w:rsidR="00463061" w:rsidRPr="004959C9" w:rsidRDefault="00463061" w:rsidP="00887DB3">
            <w:pPr>
              <w:pStyle w:val="TableParagraph"/>
              <w:spacing w:line="278" w:lineRule="auto"/>
              <w:ind w:left="510" w:hanging="156"/>
              <w:rPr>
                <w:sz w:val="14"/>
                <w:lang w:val="ru-RU"/>
              </w:rPr>
            </w:pPr>
            <w:r w:rsidRPr="004959C9">
              <w:rPr>
                <w:sz w:val="14"/>
                <w:lang w:val="ru-RU"/>
              </w:rPr>
              <w:t>Полное</w:t>
            </w:r>
            <w:r w:rsidRPr="004959C9">
              <w:rPr>
                <w:spacing w:val="-9"/>
                <w:sz w:val="14"/>
                <w:lang w:val="ru-RU"/>
              </w:rPr>
              <w:t xml:space="preserve"> </w:t>
            </w:r>
            <w:r w:rsidRPr="004959C9">
              <w:rPr>
                <w:sz w:val="14"/>
                <w:lang w:val="ru-RU"/>
              </w:rPr>
              <w:t>наименование</w:t>
            </w:r>
            <w:r w:rsidRPr="004959C9">
              <w:rPr>
                <w:spacing w:val="-9"/>
                <w:sz w:val="14"/>
                <w:lang w:val="ru-RU"/>
              </w:rPr>
              <w:t xml:space="preserve"> </w:t>
            </w:r>
            <w:r w:rsidRPr="004959C9">
              <w:rPr>
                <w:sz w:val="14"/>
                <w:lang w:val="ru-RU"/>
              </w:rPr>
              <w:t>олимпиады</w:t>
            </w:r>
            <w:r w:rsidRPr="004959C9">
              <w:rPr>
                <w:spacing w:val="-9"/>
                <w:sz w:val="14"/>
                <w:lang w:val="ru-RU"/>
              </w:rPr>
              <w:t xml:space="preserve"> </w:t>
            </w:r>
            <w:r w:rsidRPr="004959C9">
              <w:rPr>
                <w:sz w:val="14"/>
                <w:lang w:val="ru-RU"/>
              </w:rPr>
              <w:t>из</w:t>
            </w:r>
            <w:r w:rsidRPr="004959C9">
              <w:rPr>
                <w:spacing w:val="40"/>
                <w:sz w:val="14"/>
                <w:lang w:val="ru-RU"/>
              </w:rPr>
              <w:t xml:space="preserve"> </w:t>
            </w:r>
            <w:r w:rsidRPr="004959C9">
              <w:rPr>
                <w:sz w:val="14"/>
                <w:lang w:val="ru-RU"/>
              </w:rPr>
              <w:t>Перечня олимпиад школьников</w:t>
            </w:r>
          </w:p>
        </w:tc>
        <w:tc>
          <w:tcPr>
            <w:tcW w:w="667" w:type="dxa"/>
            <w:textDirection w:val="btLr"/>
          </w:tcPr>
          <w:p w14:paraId="4C202562" w14:textId="77777777" w:rsidR="00463061" w:rsidRDefault="00463061" w:rsidP="00887DB3">
            <w:pPr>
              <w:pStyle w:val="TableParagraph"/>
              <w:spacing w:before="140"/>
              <w:ind w:left="165"/>
              <w:rPr>
                <w:sz w:val="14"/>
              </w:rPr>
            </w:pPr>
            <w:proofErr w:type="spellStart"/>
            <w:r>
              <w:rPr>
                <w:sz w:val="14"/>
              </w:rPr>
              <w:t>Номер</w:t>
            </w:r>
            <w:proofErr w:type="spellEnd"/>
            <w:r>
              <w:rPr>
                <w:spacing w:val="-3"/>
                <w:sz w:val="14"/>
              </w:rPr>
              <w:t xml:space="preserve"> </w:t>
            </w:r>
            <w:r>
              <w:rPr>
                <w:sz w:val="14"/>
              </w:rPr>
              <w:t>в</w:t>
            </w:r>
            <w:r>
              <w:rPr>
                <w:spacing w:val="-2"/>
                <w:sz w:val="14"/>
              </w:rPr>
              <w:t xml:space="preserve"> </w:t>
            </w:r>
            <w:proofErr w:type="spellStart"/>
            <w:r>
              <w:rPr>
                <w:spacing w:val="-2"/>
                <w:sz w:val="14"/>
              </w:rPr>
              <w:t>перечне</w:t>
            </w:r>
            <w:proofErr w:type="spellEnd"/>
          </w:p>
        </w:tc>
        <w:tc>
          <w:tcPr>
            <w:tcW w:w="668" w:type="dxa"/>
            <w:textDirection w:val="btLr"/>
          </w:tcPr>
          <w:p w14:paraId="08470229" w14:textId="77777777" w:rsidR="00463061" w:rsidRDefault="00463061" w:rsidP="00887DB3">
            <w:pPr>
              <w:pStyle w:val="TableParagraph"/>
              <w:spacing w:before="141"/>
              <w:ind w:left="57"/>
              <w:rPr>
                <w:sz w:val="14"/>
              </w:rPr>
            </w:pPr>
            <w:proofErr w:type="spellStart"/>
            <w:r>
              <w:rPr>
                <w:spacing w:val="-2"/>
                <w:sz w:val="14"/>
              </w:rPr>
              <w:t>Уровень</w:t>
            </w:r>
            <w:proofErr w:type="spellEnd"/>
            <w:r>
              <w:rPr>
                <w:spacing w:val="4"/>
                <w:sz w:val="14"/>
              </w:rPr>
              <w:t xml:space="preserve"> </w:t>
            </w:r>
            <w:proofErr w:type="spellStart"/>
            <w:r>
              <w:rPr>
                <w:spacing w:val="-2"/>
                <w:sz w:val="14"/>
              </w:rPr>
              <w:t>олимпиады</w:t>
            </w:r>
            <w:proofErr w:type="spellEnd"/>
          </w:p>
        </w:tc>
        <w:tc>
          <w:tcPr>
            <w:tcW w:w="1515" w:type="dxa"/>
          </w:tcPr>
          <w:p w14:paraId="272AA567" w14:textId="77777777" w:rsidR="00463061" w:rsidRDefault="00463061" w:rsidP="00887DB3">
            <w:pPr>
              <w:pStyle w:val="TableParagraph"/>
              <w:rPr>
                <w:sz w:val="14"/>
              </w:rPr>
            </w:pPr>
          </w:p>
          <w:p w14:paraId="2A183756" w14:textId="77777777" w:rsidR="00463061" w:rsidRDefault="00463061" w:rsidP="00887DB3">
            <w:pPr>
              <w:pStyle w:val="TableParagraph"/>
              <w:rPr>
                <w:sz w:val="14"/>
              </w:rPr>
            </w:pPr>
          </w:p>
          <w:p w14:paraId="7E0FACB0" w14:textId="77777777" w:rsidR="00463061" w:rsidRDefault="00463061" w:rsidP="00887DB3">
            <w:pPr>
              <w:pStyle w:val="TableParagraph"/>
              <w:spacing w:before="48"/>
              <w:rPr>
                <w:sz w:val="14"/>
              </w:rPr>
            </w:pPr>
          </w:p>
          <w:p w14:paraId="3A60E2F5" w14:textId="77777777" w:rsidR="00463061" w:rsidRDefault="00463061" w:rsidP="00887DB3">
            <w:pPr>
              <w:pStyle w:val="TableParagraph"/>
              <w:ind w:left="13" w:right="5"/>
              <w:jc w:val="center"/>
              <w:rPr>
                <w:sz w:val="14"/>
              </w:rPr>
            </w:pPr>
            <w:proofErr w:type="spellStart"/>
            <w:r>
              <w:rPr>
                <w:sz w:val="14"/>
              </w:rPr>
              <w:t>Профиль</w:t>
            </w:r>
            <w:proofErr w:type="spellEnd"/>
            <w:r>
              <w:rPr>
                <w:spacing w:val="-8"/>
                <w:sz w:val="14"/>
              </w:rPr>
              <w:t xml:space="preserve"> </w:t>
            </w:r>
            <w:proofErr w:type="spellStart"/>
            <w:r>
              <w:rPr>
                <w:spacing w:val="-2"/>
                <w:sz w:val="14"/>
              </w:rPr>
              <w:t>олимпиады</w:t>
            </w:r>
            <w:proofErr w:type="spellEnd"/>
          </w:p>
        </w:tc>
        <w:tc>
          <w:tcPr>
            <w:tcW w:w="1746" w:type="dxa"/>
          </w:tcPr>
          <w:p w14:paraId="31EFB722" w14:textId="77777777" w:rsidR="00463061" w:rsidRPr="004959C9" w:rsidRDefault="00463061" w:rsidP="00887DB3">
            <w:pPr>
              <w:pStyle w:val="TableParagraph"/>
              <w:spacing w:before="12"/>
              <w:rPr>
                <w:sz w:val="14"/>
                <w:lang w:val="ru-RU"/>
              </w:rPr>
            </w:pPr>
          </w:p>
          <w:p w14:paraId="54515CEE" w14:textId="77777777" w:rsidR="00463061" w:rsidRPr="004959C9" w:rsidRDefault="00463061" w:rsidP="00887DB3">
            <w:pPr>
              <w:pStyle w:val="TableParagraph"/>
              <w:spacing w:before="1" w:line="278" w:lineRule="auto"/>
              <w:ind w:left="501" w:hanging="312"/>
              <w:rPr>
                <w:sz w:val="14"/>
                <w:lang w:val="ru-RU"/>
              </w:rPr>
            </w:pPr>
            <w:r w:rsidRPr="004959C9">
              <w:rPr>
                <w:spacing w:val="-2"/>
                <w:sz w:val="14"/>
                <w:lang w:val="ru-RU"/>
              </w:rPr>
              <w:t>Общеобразовательный</w:t>
            </w:r>
            <w:r w:rsidRPr="004959C9">
              <w:rPr>
                <w:spacing w:val="40"/>
                <w:sz w:val="14"/>
                <w:lang w:val="ru-RU"/>
              </w:rPr>
              <w:t xml:space="preserve"> </w:t>
            </w:r>
            <w:r w:rsidRPr="004959C9">
              <w:rPr>
                <w:sz w:val="14"/>
                <w:lang w:val="ru-RU"/>
              </w:rPr>
              <w:t>предмет</w:t>
            </w:r>
            <w:r w:rsidRPr="004959C9">
              <w:rPr>
                <w:spacing w:val="-6"/>
                <w:sz w:val="14"/>
                <w:lang w:val="ru-RU"/>
              </w:rPr>
              <w:t xml:space="preserve"> </w:t>
            </w:r>
            <w:r w:rsidRPr="004959C9">
              <w:rPr>
                <w:sz w:val="14"/>
                <w:lang w:val="ru-RU"/>
              </w:rPr>
              <w:t>или</w:t>
            </w:r>
          </w:p>
          <w:p w14:paraId="5066FE89" w14:textId="77777777" w:rsidR="00463061" w:rsidRPr="004959C9" w:rsidRDefault="00463061" w:rsidP="00887DB3">
            <w:pPr>
              <w:pStyle w:val="TableParagraph"/>
              <w:spacing w:before="1" w:line="278" w:lineRule="auto"/>
              <w:ind w:left="131" w:firstLine="108"/>
              <w:rPr>
                <w:sz w:val="14"/>
                <w:lang w:val="ru-RU"/>
              </w:rPr>
            </w:pPr>
            <w:r w:rsidRPr="004959C9">
              <w:rPr>
                <w:sz w:val="14"/>
                <w:lang w:val="ru-RU"/>
              </w:rPr>
              <w:t>укрупненные</w:t>
            </w:r>
            <w:r w:rsidRPr="004959C9">
              <w:rPr>
                <w:spacing w:val="-4"/>
                <w:sz w:val="14"/>
                <w:lang w:val="ru-RU"/>
              </w:rPr>
              <w:t xml:space="preserve"> </w:t>
            </w:r>
            <w:r w:rsidRPr="004959C9">
              <w:rPr>
                <w:sz w:val="14"/>
                <w:lang w:val="ru-RU"/>
              </w:rPr>
              <w:t>группы</w:t>
            </w:r>
            <w:r w:rsidRPr="004959C9">
              <w:rPr>
                <w:spacing w:val="40"/>
                <w:sz w:val="14"/>
                <w:lang w:val="ru-RU"/>
              </w:rPr>
              <w:t xml:space="preserve"> </w:t>
            </w:r>
            <w:r w:rsidRPr="004959C9">
              <w:rPr>
                <w:spacing w:val="-2"/>
                <w:sz w:val="14"/>
                <w:lang w:val="ru-RU"/>
              </w:rPr>
              <w:t>направлений</w:t>
            </w:r>
            <w:r w:rsidRPr="004959C9">
              <w:rPr>
                <w:spacing w:val="-6"/>
                <w:sz w:val="14"/>
                <w:lang w:val="ru-RU"/>
              </w:rPr>
              <w:t xml:space="preserve"> </w:t>
            </w:r>
            <w:r w:rsidRPr="004959C9">
              <w:rPr>
                <w:spacing w:val="-2"/>
                <w:sz w:val="14"/>
                <w:lang w:val="ru-RU"/>
              </w:rPr>
              <w:t>подготовки</w:t>
            </w:r>
          </w:p>
          <w:p w14:paraId="1A3FB313" w14:textId="77777777" w:rsidR="00463061" w:rsidRDefault="00463061" w:rsidP="00887DB3">
            <w:pPr>
              <w:pStyle w:val="TableParagraph"/>
              <w:ind w:left="352"/>
              <w:rPr>
                <w:sz w:val="14"/>
              </w:rPr>
            </w:pPr>
            <w:r>
              <w:rPr>
                <w:spacing w:val="-2"/>
                <w:sz w:val="14"/>
              </w:rPr>
              <w:t>(</w:t>
            </w:r>
            <w:proofErr w:type="spellStart"/>
            <w:r>
              <w:rPr>
                <w:spacing w:val="-2"/>
                <w:sz w:val="14"/>
              </w:rPr>
              <w:t>специальностей</w:t>
            </w:r>
            <w:proofErr w:type="spellEnd"/>
            <w:r>
              <w:rPr>
                <w:spacing w:val="-2"/>
                <w:sz w:val="14"/>
              </w:rPr>
              <w:t>)</w:t>
            </w:r>
          </w:p>
        </w:tc>
        <w:tc>
          <w:tcPr>
            <w:tcW w:w="1806" w:type="dxa"/>
          </w:tcPr>
          <w:p w14:paraId="18C5A98F" w14:textId="77777777" w:rsidR="00463061" w:rsidRPr="004959C9" w:rsidRDefault="00463061" w:rsidP="00887DB3">
            <w:pPr>
              <w:pStyle w:val="TableParagraph"/>
              <w:spacing w:before="1"/>
              <w:ind w:left="202" w:right="175" w:hanging="22"/>
              <w:jc w:val="center"/>
              <w:rPr>
                <w:sz w:val="14"/>
                <w:lang w:val="ru-RU"/>
              </w:rPr>
            </w:pPr>
            <w:r w:rsidRPr="004959C9">
              <w:rPr>
                <w:sz w:val="14"/>
                <w:lang w:val="ru-RU"/>
              </w:rPr>
              <w:t>Количество</w:t>
            </w:r>
            <w:r w:rsidRPr="004959C9">
              <w:rPr>
                <w:spacing w:val="-9"/>
                <w:sz w:val="14"/>
                <w:lang w:val="ru-RU"/>
              </w:rPr>
              <w:t xml:space="preserve"> </w:t>
            </w:r>
            <w:r w:rsidRPr="004959C9">
              <w:rPr>
                <w:sz w:val="14"/>
                <w:lang w:val="ru-RU"/>
              </w:rPr>
              <w:t>баллов</w:t>
            </w:r>
            <w:r w:rsidRPr="004959C9">
              <w:rPr>
                <w:spacing w:val="-9"/>
                <w:sz w:val="14"/>
                <w:lang w:val="ru-RU"/>
              </w:rPr>
              <w:t xml:space="preserve"> </w:t>
            </w:r>
            <w:r w:rsidRPr="004959C9">
              <w:rPr>
                <w:sz w:val="14"/>
                <w:lang w:val="ru-RU"/>
              </w:rPr>
              <w:t>ЕГЭ</w:t>
            </w:r>
            <w:r w:rsidRPr="004959C9">
              <w:rPr>
                <w:spacing w:val="40"/>
                <w:sz w:val="14"/>
                <w:lang w:val="ru-RU"/>
              </w:rPr>
              <w:t xml:space="preserve"> </w:t>
            </w:r>
            <w:r w:rsidRPr="004959C9">
              <w:rPr>
                <w:sz w:val="14"/>
                <w:lang w:val="ru-RU"/>
              </w:rPr>
              <w:t>или</w:t>
            </w:r>
            <w:r w:rsidRPr="004959C9">
              <w:rPr>
                <w:spacing w:val="-5"/>
                <w:sz w:val="14"/>
                <w:lang w:val="ru-RU"/>
              </w:rPr>
              <w:t xml:space="preserve"> </w:t>
            </w:r>
            <w:r w:rsidRPr="004959C9">
              <w:rPr>
                <w:spacing w:val="-2"/>
                <w:sz w:val="14"/>
                <w:lang w:val="ru-RU"/>
              </w:rPr>
              <w:t>общеобразователь</w:t>
            </w:r>
            <w:r w:rsidRPr="004959C9">
              <w:rPr>
                <w:sz w:val="14"/>
                <w:lang w:val="ru-RU"/>
              </w:rPr>
              <w:t>ного</w:t>
            </w:r>
            <w:r w:rsidRPr="004959C9">
              <w:rPr>
                <w:spacing w:val="-4"/>
                <w:sz w:val="14"/>
                <w:lang w:val="ru-RU"/>
              </w:rPr>
              <w:t xml:space="preserve"> </w:t>
            </w:r>
            <w:r w:rsidRPr="004959C9">
              <w:rPr>
                <w:spacing w:val="-2"/>
                <w:sz w:val="14"/>
                <w:lang w:val="ru-RU"/>
              </w:rPr>
              <w:t>вступительного</w:t>
            </w:r>
            <w:r w:rsidRPr="004959C9">
              <w:rPr>
                <w:spacing w:val="-7"/>
                <w:sz w:val="14"/>
                <w:lang w:val="ru-RU"/>
              </w:rPr>
              <w:t xml:space="preserve"> </w:t>
            </w:r>
            <w:r w:rsidRPr="004959C9">
              <w:rPr>
                <w:spacing w:val="-2"/>
                <w:sz w:val="14"/>
                <w:lang w:val="ru-RU"/>
              </w:rPr>
              <w:t>испытания,</w:t>
            </w:r>
            <w:r w:rsidRPr="004959C9">
              <w:rPr>
                <w:spacing w:val="40"/>
                <w:sz w:val="14"/>
                <w:lang w:val="ru-RU"/>
              </w:rPr>
              <w:t xml:space="preserve"> </w:t>
            </w:r>
            <w:r w:rsidRPr="004959C9">
              <w:rPr>
                <w:spacing w:val="-2"/>
                <w:sz w:val="14"/>
                <w:lang w:val="ru-RU"/>
              </w:rPr>
              <w:t>проводимого</w:t>
            </w:r>
          </w:p>
          <w:p w14:paraId="72069BA0" w14:textId="77777777" w:rsidR="00463061" w:rsidRPr="004959C9" w:rsidRDefault="00463061" w:rsidP="00887DB3">
            <w:pPr>
              <w:pStyle w:val="TableParagraph"/>
              <w:spacing w:line="142" w:lineRule="exact"/>
              <w:ind w:left="139" w:right="135"/>
              <w:jc w:val="center"/>
              <w:rPr>
                <w:sz w:val="14"/>
                <w:lang w:val="ru-RU"/>
              </w:rPr>
            </w:pPr>
            <w:r w:rsidRPr="004959C9">
              <w:rPr>
                <w:spacing w:val="-2"/>
                <w:sz w:val="14"/>
                <w:lang w:val="ru-RU"/>
              </w:rPr>
              <w:t>организацией,</w:t>
            </w:r>
            <w:r w:rsidRPr="004959C9">
              <w:rPr>
                <w:spacing w:val="-4"/>
                <w:sz w:val="14"/>
                <w:lang w:val="ru-RU"/>
              </w:rPr>
              <w:t xml:space="preserve"> </w:t>
            </w:r>
            <w:r w:rsidRPr="004959C9">
              <w:rPr>
                <w:spacing w:val="-2"/>
                <w:sz w:val="14"/>
                <w:lang w:val="ru-RU"/>
              </w:rPr>
              <w:t>которое</w:t>
            </w:r>
            <w:r w:rsidRPr="004959C9">
              <w:rPr>
                <w:spacing w:val="40"/>
                <w:sz w:val="14"/>
                <w:lang w:val="ru-RU"/>
              </w:rPr>
              <w:t xml:space="preserve"> </w:t>
            </w:r>
            <w:r w:rsidRPr="004959C9">
              <w:rPr>
                <w:sz w:val="14"/>
                <w:lang w:val="ru-RU"/>
              </w:rPr>
              <w:t>подтверждает</w:t>
            </w:r>
            <w:r w:rsidRPr="004959C9">
              <w:rPr>
                <w:spacing w:val="-6"/>
                <w:sz w:val="14"/>
                <w:lang w:val="ru-RU"/>
              </w:rPr>
              <w:t xml:space="preserve"> </w:t>
            </w:r>
            <w:r w:rsidRPr="004959C9">
              <w:rPr>
                <w:sz w:val="14"/>
                <w:lang w:val="ru-RU"/>
              </w:rPr>
              <w:t>особое</w:t>
            </w:r>
            <w:r w:rsidRPr="004959C9">
              <w:rPr>
                <w:spacing w:val="40"/>
                <w:sz w:val="14"/>
                <w:lang w:val="ru-RU"/>
              </w:rPr>
              <w:t xml:space="preserve"> </w:t>
            </w:r>
            <w:r w:rsidRPr="004959C9">
              <w:rPr>
                <w:sz w:val="14"/>
                <w:lang w:val="ru-RU"/>
              </w:rPr>
              <w:t>право (не менее 75</w:t>
            </w:r>
            <w:r w:rsidRPr="004959C9">
              <w:rPr>
                <w:spacing w:val="40"/>
                <w:sz w:val="14"/>
                <w:lang w:val="ru-RU"/>
              </w:rPr>
              <w:t xml:space="preserve"> </w:t>
            </w:r>
            <w:r w:rsidRPr="004959C9">
              <w:rPr>
                <w:spacing w:val="-2"/>
                <w:sz w:val="14"/>
                <w:lang w:val="ru-RU"/>
              </w:rPr>
              <w:t>баллов)</w:t>
            </w:r>
          </w:p>
        </w:tc>
        <w:tc>
          <w:tcPr>
            <w:tcW w:w="1808" w:type="dxa"/>
          </w:tcPr>
          <w:p w14:paraId="028D50AD" w14:textId="77777777" w:rsidR="00463061" w:rsidRPr="004959C9" w:rsidRDefault="00463061" w:rsidP="00887DB3">
            <w:pPr>
              <w:pStyle w:val="TableParagraph"/>
              <w:spacing w:before="80" w:line="278" w:lineRule="auto"/>
              <w:ind w:left="99" w:right="96"/>
              <w:jc w:val="center"/>
              <w:rPr>
                <w:sz w:val="14"/>
                <w:lang w:val="ru-RU"/>
              </w:rPr>
            </w:pPr>
            <w:r w:rsidRPr="004959C9">
              <w:rPr>
                <w:sz w:val="14"/>
                <w:lang w:val="ru-RU"/>
              </w:rPr>
              <w:t>Вид</w:t>
            </w:r>
            <w:r w:rsidRPr="004959C9">
              <w:rPr>
                <w:spacing w:val="-9"/>
                <w:sz w:val="14"/>
                <w:lang w:val="ru-RU"/>
              </w:rPr>
              <w:t xml:space="preserve"> </w:t>
            </w:r>
            <w:r w:rsidRPr="004959C9">
              <w:rPr>
                <w:sz w:val="14"/>
                <w:lang w:val="ru-RU"/>
              </w:rPr>
              <w:t>особого</w:t>
            </w:r>
            <w:r w:rsidRPr="004959C9">
              <w:rPr>
                <w:spacing w:val="-9"/>
                <w:sz w:val="14"/>
                <w:lang w:val="ru-RU"/>
              </w:rPr>
              <w:t xml:space="preserve"> </w:t>
            </w:r>
            <w:r w:rsidRPr="004959C9">
              <w:rPr>
                <w:sz w:val="14"/>
                <w:lang w:val="ru-RU"/>
              </w:rPr>
              <w:t>права:</w:t>
            </w:r>
            <w:r w:rsidRPr="004959C9">
              <w:rPr>
                <w:spacing w:val="-9"/>
                <w:sz w:val="14"/>
                <w:lang w:val="ru-RU"/>
              </w:rPr>
              <w:t xml:space="preserve"> </w:t>
            </w:r>
            <w:r w:rsidRPr="004959C9">
              <w:rPr>
                <w:sz w:val="14"/>
                <w:lang w:val="ru-RU"/>
              </w:rPr>
              <w:t>право</w:t>
            </w:r>
            <w:r w:rsidRPr="004959C9">
              <w:rPr>
                <w:spacing w:val="40"/>
                <w:sz w:val="14"/>
                <w:lang w:val="ru-RU"/>
              </w:rPr>
              <w:t xml:space="preserve"> </w:t>
            </w:r>
            <w:r w:rsidRPr="004959C9">
              <w:rPr>
                <w:sz w:val="14"/>
                <w:lang w:val="ru-RU"/>
              </w:rPr>
              <w:t>на прием без</w:t>
            </w:r>
            <w:r w:rsidRPr="004959C9">
              <w:rPr>
                <w:spacing w:val="40"/>
                <w:sz w:val="14"/>
                <w:lang w:val="ru-RU"/>
              </w:rPr>
              <w:t xml:space="preserve"> </w:t>
            </w:r>
            <w:r w:rsidRPr="004959C9">
              <w:rPr>
                <w:spacing w:val="-2"/>
                <w:sz w:val="14"/>
                <w:lang w:val="ru-RU"/>
              </w:rPr>
              <w:t>вступительных</w:t>
            </w:r>
          </w:p>
          <w:p w14:paraId="025CA098" w14:textId="77777777" w:rsidR="00463061" w:rsidRPr="004959C9" w:rsidRDefault="00463061" w:rsidP="00887DB3">
            <w:pPr>
              <w:pStyle w:val="TableParagraph"/>
              <w:spacing w:before="1" w:line="278" w:lineRule="auto"/>
              <w:ind w:left="170" w:right="165" w:hanging="1"/>
              <w:jc w:val="center"/>
              <w:rPr>
                <w:sz w:val="14"/>
                <w:lang w:val="ru-RU"/>
              </w:rPr>
            </w:pPr>
            <w:proofErr w:type="gramStart"/>
            <w:r w:rsidRPr="004959C9">
              <w:rPr>
                <w:sz w:val="14"/>
                <w:lang w:val="ru-RU"/>
              </w:rPr>
              <w:t>испытаний(</w:t>
            </w:r>
            <w:proofErr w:type="gramEnd"/>
            <w:r w:rsidRPr="004959C9">
              <w:rPr>
                <w:sz w:val="14"/>
                <w:lang w:val="ru-RU"/>
              </w:rPr>
              <w:t>1) или зачет</w:t>
            </w:r>
            <w:r w:rsidRPr="004959C9">
              <w:rPr>
                <w:spacing w:val="40"/>
                <w:sz w:val="14"/>
                <w:lang w:val="ru-RU"/>
              </w:rPr>
              <w:t xml:space="preserve"> </w:t>
            </w:r>
            <w:r w:rsidRPr="004959C9">
              <w:rPr>
                <w:sz w:val="14"/>
                <w:lang w:val="ru-RU"/>
              </w:rPr>
              <w:t>максимального</w:t>
            </w:r>
            <w:r w:rsidRPr="004959C9">
              <w:rPr>
                <w:spacing w:val="-9"/>
                <w:sz w:val="14"/>
                <w:lang w:val="ru-RU"/>
              </w:rPr>
              <w:t xml:space="preserve"> </w:t>
            </w:r>
            <w:r w:rsidRPr="004959C9">
              <w:rPr>
                <w:sz w:val="14"/>
                <w:lang w:val="ru-RU"/>
              </w:rPr>
              <w:t>балла</w:t>
            </w:r>
            <w:r w:rsidRPr="004959C9">
              <w:rPr>
                <w:spacing w:val="-9"/>
                <w:sz w:val="14"/>
                <w:lang w:val="ru-RU"/>
              </w:rPr>
              <w:t xml:space="preserve"> </w:t>
            </w:r>
            <w:r w:rsidRPr="004959C9">
              <w:rPr>
                <w:sz w:val="14"/>
                <w:lang w:val="ru-RU"/>
              </w:rPr>
              <w:t>по</w:t>
            </w:r>
            <w:r w:rsidRPr="004959C9">
              <w:rPr>
                <w:spacing w:val="40"/>
                <w:sz w:val="14"/>
                <w:lang w:val="ru-RU"/>
              </w:rPr>
              <w:t xml:space="preserve"> </w:t>
            </w:r>
            <w:r w:rsidRPr="004959C9">
              <w:rPr>
                <w:spacing w:val="-2"/>
                <w:sz w:val="14"/>
                <w:lang w:val="ru-RU"/>
              </w:rPr>
              <w:t>предмету</w:t>
            </w:r>
          </w:p>
        </w:tc>
        <w:tc>
          <w:tcPr>
            <w:tcW w:w="1662" w:type="dxa"/>
          </w:tcPr>
          <w:p w14:paraId="36898CFC" w14:textId="77777777" w:rsidR="00463061" w:rsidRPr="004959C9" w:rsidRDefault="00463061" w:rsidP="00887DB3">
            <w:pPr>
              <w:pStyle w:val="TableParagraph"/>
              <w:spacing w:before="75" w:line="276" w:lineRule="auto"/>
              <w:ind w:left="4"/>
              <w:jc w:val="center"/>
              <w:rPr>
                <w:sz w:val="14"/>
                <w:lang w:val="ru-RU"/>
              </w:rPr>
            </w:pPr>
            <w:r w:rsidRPr="004959C9">
              <w:rPr>
                <w:spacing w:val="-2"/>
                <w:sz w:val="14"/>
                <w:lang w:val="ru-RU"/>
              </w:rPr>
              <w:t>Кому</w:t>
            </w:r>
            <w:r w:rsidRPr="004959C9">
              <w:rPr>
                <w:spacing w:val="-6"/>
                <w:sz w:val="14"/>
                <w:lang w:val="ru-RU"/>
              </w:rPr>
              <w:t xml:space="preserve"> </w:t>
            </w:r>
            <w:r w:rsidRPr="004959C9">
              <w:rPr>
                <w:spacing w:val="-2"/>
                <w:sz w:val="14"/>
                <w:lang w:val="ru-RU"/>
              </w:rPr>
              <w:t>предоставляется</w:t>
            </w:r>
            <w:r w:rsidRPr="004959C9">
              <w:rPr>
                <w:spacing w:val="40"/>
                <w:sz w:val="14"/>
                <w:lang w:val="ru-RU"/>
              </w:rPr>
              <w:t xml:space="preserve"> </w:t>
            </w:r>
            <w:r w:rsidRPr="004959C9">
              <w:rPr>
                <w:sz w:val="14"/>
                <w:lang w:val="ru-RU"/>
              </w:rPr>
              <w:t>особое</w:t>
            </w:r>
            <w:r w:rsidRPr="004959C9">
              <w:rPr>
                <w:spacing w:val="-4"/>
                <w:sz w:val="14"/>
                <w:lang w:val="ru-RU"/>
              </w:rPr>
              <w:t xml:space="preserve"> </w:t>
            </w:r>
            <w:r w:rsidRPr="004959C9">
              <w:rPr>
                <w:sz w:val="14"/>
                <w:lang w:val="ru-RU"/>
              </w:rPr>
              <w:t>право:</w:t>
            </w:r>
          </w:p>
          <w:p w14:paraId="55F27F00" w14:textId="77777777" w:rsidR="00463061" w:rsidRPr="004959C9" w:rsidRDefault="00463061" w:rsidP="00887DB3">
            <w:pPr>
              <w:pStyle w:val="TableParagraph"/>
              <w:spacing w:before="2"/>
              <w:ind w:left="4"/>
              <w:jc w:val="center"/>
              <w:rPr>
                <w:sz w:val="14"/>
                <w:lang w:val="ru-RU"/>
              </w:rPr>
            </w:pPr>
            <w:r w:rsidRPr="004959C9">
              <w:rPr>
                <w:spacing w:val="-2"/>
                <w:sz w:val="14"/>
                <w:lang w:val="ru-RU"/>
              </w:rPr>
              <w:t>победителям</w:t>
            </w:r>
          </w:p>
          <w:p w14:paraId="52FF04EE" w14:textId="77777777" w:rsidR="00463061" w:rsidRPr="004959C9" w:rsidRDefault="00463061" w:rsidP="00887DB3">
            <w:pPr>
              <w:pStyle w:val="TableParagraph"/>
              <w:spacing w:before="67"/>
              <w:rPr>
                <w:sz w:val="14"/>
                <w:lang w:val="ru-RU"/>
              </w:rPr>
            </w:pPr>
          </w:p>
          <w:p w14:paraId="1C6D07D0" w14:textId="77777777" w:rsidR="00463061" w:rsidRPr="004959C9" w:rsidRDefault="00463061" w:rsidP="00887DB3">
            <w:pPr>
              <w:pStyle w:val="TableParagraph"/>
              <w:spacing w:line="278" w:lineRule="auto"/>
              <w:ind w:left="191" w:right="187" w:firstLine="2"/>
              <w:jc w:val="center"/>
              <w:rPr>
                <w:sz w:val="14"/>
                <w:lang w:val="ru-RU"/>
              </w:rPr>
            </w:pPr>
            <w:r w:rsidRPr="004959C9">
              <w:rPr>
                <w:sz w:val="14"/>
                <w:lang w:val="ru-RU"/>
              </w:rPr>
              <w:t>либо победителям и</w:t>
            </w:r>
            <w:r w:rsidRPr="004959C9">
              <w:rPr>
                <w:spacing w:val="40"/>
                <w:sz w:val="14"/>
                <w:lang w:val="ru-RU"/>
              </w:rPr>
              <w:t xml:space="preserve"> </w:t>
            </w:r>
            <w:r w:rsidRPr="004959C9">
              <w:rPr>
                <w:sz w:val="14"/>
                <w:lang w:val="ru-RU"/>
              </w:rPr>
              <w:t>призерам</w:t>
            </w:r>
            <w:r w:rsidRPr="004959C9">
              <w:rPr>
                <w:spacing w:val="-5"/>
                <w:sz w:val="14"/>
                <w:lang w:val="ru-RU"/>
              </w:rPr>
              <w:t xml:space="preserve"> </w:t>
            </w:r>
            <w:r w:rsidRPr="004959C9">
              <w:rPr>
                <w:spacing w:val="-2"/>
                <w:sz w:val="14"/>
                <w:lang w:val="ru-RU"/>
              </w:rPr>
              <w:t>олимпиады</w:t>
            </w:r>
          </w:p>
        </w:tc>
        <w:tc>
          <w:tcPr>
            <w:tcW w:w="1409" w:type="dxa"/>
          </w:tcPr>
          <w:p w14:paraId="1DD178E0" w14:textId="77777777" w:rsidR="00463061" w:rsidRPr="004959C9" w:rsidRDefault="00463061" w:rsidP="00887DB3">
            <w:pPr>
              <w:pStyle w:val="TableParagraph"/>
              <w:spacing w:before="80" w:line="278" w:lineRule="auto"/>
              <w:ind w:left="10" w:right="7"/>
              <w:jc w:val="center"/>
              <w:rPr>
                <w:sz w:val="14"/>
                <w:lang w:val="ru-RU"/>
              </w:rPr>
            </w:pPr>
            <w:r w:rsidRPr="004959C9">
              <w:rPr>
                <w:sz w:val="14"/>
                <w:lang w:val="ru-RU"/>
              </w:rPr>
              <w:t>В</w:t>
            </w:r>
            <w:r w:rsidRPr="004959C9">
              <w:rPr>
                <w:spacing w:val="-9"/>
                <w:sz w:val="14"/>
                <w:lang w:val="ru-RU"/>
              </w:rPr>
              <w:t xml:space="preserve"> </w:t>
            </w:r>
            <w:r w:rsidRPr="004959C9">
              <w:rPr>
                <w:sz w:val="14"/>
                <w:lang w:val="ru-RU"/>
              </w:rPr>
              <w:t>каких</w:t>
            </w:r>
            <w:r w:rsidRPr="004959C9">
              <w:rPr>
                <w:spacing w:val="-9"/>
                <w:sz w:val="14"/>
                <w:lang w:val="ru-RU"/>
              </w:rPr>
              <w:t xml:space="preserve"> </w:t>
            </w:r>
            <w:r w:rsidRPr="004959C9">
              <w:rPr>
                <w:sz w:val="14"/>
                <w:lang w:val="ru-RU"/>
              </w:rPr>
              <w:t>классах</w:t>
            </w:r>
            <w:r w:rsidRPr="004959C9">
              <w:rPr>
                <w:spacing w:val="40"/>
                <w:sz w:val="14"/>
                <w:lang w:val="ru-RU"/>
              </w:rPr>
              <w:t xml:space="preserve"> </w:t>
            </w:r>
            <w:r w:rsidRPr="004959C9">
              <w:rPr>
                <w:sz w:val="14"/>
                <w:lang w:val="ru-RU"/>
              </w:rPr>
              <w:t>должны</w:t>
            </w:r>
            <w:r w:rsidRPr="004959C9">
              <w:rPr>
                <w:spacing w:val="-6"/>
                <w:sz w:val="14"/>
                <w:lang w:val="ru-RU"/>
              </w:rPr>
              <w:t xml:space="preserve"> </w:t>
            </w:r>
            <w:r w:rsidRPr="004959C9">
              <w:rPr>
                <w:sz w:val="14"/>
                <w:lang w:val="ru-RU"/>
              </w:rPr>
              <w:t>быть</w:t>
            </w:r>
          </w:p>
          <w:p w14:paraId="0816F9B4" w14:textId="77777777" w:rsidR="00463061" w:rsidRPr="004959C9" w:rsidRDefault="00463061" w:rsidP="00887DB3">
            <w:pPr>
              <w:pStyle w:val="TableParagraph"/>
              <w:spacing w:before="1" w:line="278" w:lineRule="auto"/>
              <w:ind w:left="367" w:right="362" w:hanging="3"/>
              <w:jc w:val="center"/>
              <w:rPr>
                <w:sz w:val="14"/>
                <w:lang w:val="ru-RU"/>
              </w:rPr>
            </w:pPr>
            <w:r w:rsidRPr="004959C9">
              <w:rPr>
                <w:spacing w:val="-2"/>
                <w:sz w:val="14"/>
                <w:lang w:val="ru-RU"/>
              </w:rPr>
              <w:t>получены</w:t>
            </w:r>
            <w:r w:rsidRPr="004959C9">
              <w:rPr>
                <w:spacing w:val="40"/>
                <w:sz w:val="14"/>
                <w:lang w:val="ru-RU"/>
              </w:rPr>
              <w:t xml:space="preserve"> </w:t>
            </w:r>
            <w:r w:rsidRPr="004959C9">
              <w:rPr>
                <w:spacing w:val="-2"/>
                <w:sz w:val="14"/>
                <w:lang w:val="ru-RU"/>
              </w:rPr>
              <w:t>результаты</w:t>
            </w:r>
          </w:p>
          <w:p w14:paraId="74761713" w14:textId="77777777" w:rsidR="00463061" w:rsidRDefault="00463061" w:rsidP="00887DB3">
            <w:pPr>
              <w:pStyle w:val="TableParagraph"/>
              <w:spacing w:before="1" w:line="278" w:lineRule="auto"/>
              <w:ind w:left="10" w:right="7"/>
              <w:jc w:val="center"/>
              <w:rPr>
                <w:sz w:val="14"/>
              </w:rPr>
            </w:pPr>
            <w:proofErr w:type="spellStart"/>
            <w:r>
              <w:rPr>
                <w:spacing w:val="-2"/>
                <w:sz w:val="14"/>
              </w:rPr>
              <w:t>победителя</w:t>
            </w:r>
            <w:proofErr w:type="spellEnd"/>
            <w:r>
              <w:rPr>
                <w:spacing w:val="-2"/>
                <w:sz w:val="14"/>
              </w:rPr>
              <w:t>/</w:t>
            </w:r>
            <w:proofErr w:type="spellStart"/>
            <w:r>
              <w:rPr>
                <w:spacing w:val="-2"/>
                <w:sz w:val="14"/>
              </w:rPr>
              <w:t>призера</w:t>
            </w:r>
            <w:proofErr w:type="spellEnd"/>
            <w:r>
              <w:rPr>
                <w:spacing w:val="40"/>
                <w:sz w:val="14"/>
              </w:rPr>
              <w:t xml:space="preserve"> </w:t>
            </w:r>
            <w:proofErr w:type="spellStart"/>
            <w:r>
              <w:rPr>
                <w:spacing w:val="-2"/>
                <w:sz w:val="14"/>
              </w:rPr>
              <w:t>олимпиады</w:t>
            </w:r>
            <w:proofErr w:type="spellEnd"/>
          </w:p>
        </w:tc>
      </w:tr>
      <w:tr w:rsidR="00463061" w14:paraId="506B4C24" w14:textId="77777777" w:rsidTr="00887DB3">
        <w:trPr>
          <w:trHeight w:val="943"/>
        </w:trPr>
        <w:tc>
          <w:tcPr>
            <w:tcW w:w="975" w:type="dxa"/>
          </w:tcPr>
          <w:p w14:paraId="109C7A13" w14:textId="77777777" w:rsidR="00463061" w:rsidRDefault="00463061" w:rsidP="00887DB3">
            <w:pPr>
              <w:pStyle w:val="TableParagraph"/>
              <w:rPr>
                <w:sz w:val="14"/>
              </w:rPr>
            </w:pPr>
          </w:p>
        </w:tc>
        <w:tc>
          <w:tcPr>
            <w:tcW w:w="2918" w:type="dxa"/>
          </w:tcPr>
          <w:p w14:paraId="5E03F78D" w14:textId="77777777" w:rsidR="00463061" w:rsidRDefault="00463061" w:rsidP="00887DB3">
            <w:pPr>
              <w:pStyle w:val="TableParagraph"/>
              <w:rPr>
                <w:sz w:val="14"/>
              </w:rPr>
            </w:pPr>
          </w:p>
        </w:tc>
        <w:tc>
          <w:tcPr>
            <w:tcW w:w="667" w:type="dxa"/>
          </w:tcPr>
          <w:p w14:paraId="593CD575" w14:textId="77777777" w:rsidR="00463061" w:rsidRDefault="00463061" w:rsidP="00887DB3">
            <w:pPr>
              <w:pStyle w:val="TableParagraph"/>
              <w:rPr>
                <w:sz w:val="14"/>
              </w:rPr>
            </w:pPr>
          </w:p>
        </w:tc>
        <w:tc>
          <w:tcPr>
            <w:tcW w:w="668" w:type="dxa"/>
          </w:tcPr>
          <w:p w14:paraId="0DD5BF4D" w14:textId="77777777" w:rsidR="00463061" w:rsidRDefault="00463061" w:rsidP="00887DB3">
            <w:pPr>
              <w:pStyle w:val="TableParagraph"/>
              <w:spacing w:before="81"/>
              <w:rPr>
                <w:sz w:val="16"/>
              </w:rPr>
            </w:pPr>
          </w:p>
          <w:p w14:paraId="5C189F9F" w14:textId="77777777" w:rsidR="00463061" w:rsidRDefault="00463061" w:rsidP="00887DB3">
            <w:pPr>
              <w:pStyle w:val="TableParagraph"/>
              <w:ind w:left="11" w:right="1"/>
              <w:jc w:val="center"/>
              <w:rPr>
                <w:sz w:val="16"/>
              </w:rPr>
            </w:pPr>
            <w:r>
              <w:rPr>
                <w:spacing w:val="-5"/>
                <w:sz w:val="16"/>
              </w:rPr>
              <w:t>II</w:t>
            </w:r>
          </w:p>
        </w:tc>
        <w:tc>
          <w:tcPr>
            <w:tcW w:w="1515" w:type="dxa"/>
          </w:tcPr>
          <w:p w14:paraId="37B08EDF" w14:textId="77777777" w:rsidR="00463061" w:rsidRDefault="00463061" w:rsidP="00887DB3">
            <w:pPr>
              <w:pStyle w:val="TableParagraph"/>
              <w:spacing w:before="81"/>
              <w:rPr>
                <w:sz w:val="16"/>
              </w:rPr>
            </w:pPr>
          </w:p>
          <w:p w14:paraId="0B65E15F" w14:textId="77777777" w:rsidR="00463061" w:rsidRDefault="00463061" w:rsidP="00887DB3">
            <w:pPr>
              <w:pStyle w:val="TableParagraph"/>
              <w:ind w:left="13"/>
              <w:jc w:val="center"/>
              <w:rPr>
                <w:sz w:val="16"/>
              </w:rPr>
            </w:pPr>
            <w:proofErr w:type="spellStart"/>
            <w:r>
              <w:rPr>
                <w:spacing w:val="-2"/>
                <w:sz w:val="16"/>
              </w:rPr>
              <w:t>информатика</w:t>
            </w:r>
            <w:proofErr w:type="spellEnd"/>
          </w:p>
        </w:tc>
        <w:tc>
          <w:tcPr>
            <w:tcW w:w="1746" w:type="dxa"/>
          </w:tcPr>
          <w:p w14:paraId="5E83C39D" w14:textId="77777777" w:rsidR="00463061" w:rsidRDefault="00463061" w:rsidP="00887DB3">
            <w:pPr>
              <w:pStyle w:val="TableParagraph"/>
              <w:spacing w:before="81"/>
              <w:rPr>
                <w:sz w:val="16"/>
              </w:rPr>
            </w:pPr>
          </w:p>
          <w:p w14:paraId="7FF45086" w14:textId="77777777" w:rsidR="00463061" w:rsidRDefault="00463061" w:rsidP="00887DB3">
            <w:pPr>
              <w:pStyle w:val="TableParagraph"/>
              <w:ind w:left="14" w:right="3"/>
              <w:jc w:val="center"/>
              <w:rPr>
                <w:sz w:val="16"/>
              </w:rPr>
            </w:pPr>
            <w:proofErr w:type="spellStart"/>
            <w:r>
              <w:rPr>
                <w:spacing w:val="-2"/>
                <w:sz w:val="16"/>
              </w:rPr>
              <w:t>информатика</w:t>
            </w:r>
            <w:proofErr w:type="spellEnd"/>
          </w:p>
        </w:tc>
        <w:tc>
          <w:tcPr>
            <w:tcW w:w="1806" w:type="dxa"/>
          </w:tcPr>
          <w:p w14:paraId="5AC2137F" w14:textId="77777777" w:rsidR="00463061" w:rsidRDefault="00463061" w:rsidP="00887DB3">
            <w:pPr>
              <w:pStyle w:val="TableParagraph"/>
              <w:spacing w:before="81"/>
              <w:rPr>
                <w:sz w:val="16"/>
              </w:rPr>
            </w:pPr>
          </w:p>
          <w:p w14:paraId="6272E1DA"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6C4F458E" w14:textId="77777777" w:rsidR="00463061" w:rsidRPr="004959C9" w:rsidRDefault="00463061" w:rsidP="00887DB3">
            <w:pPr>
              <w:pStyle w:val="TableParagraph"/>
              <w:spacing w:before="54"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382C3EDD" w14:textId="77777777" w:rsidR="00463061" w:rsidRDefault="00463061" w:rsidP="00887DB3">
            <w:pPr>
              <w:pStyle w:val="TableParagraph"/>
              <w:spacing w:before="160" w:line="276"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14747BE1"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53C1272D" w14:textId="77777777" w:rsidR="00463061" w:rsidRDefault="00463061" w:rsidP="00887DB3">
            <w:pPr>
              <w:pStyle w:val="TableParagraph"/>
              <w:spacing w:before="43"/>
              <w:rPr>
                <w:sz w:val="16"/>
              </w:rPr>
            </w:pPr>
          </w:p>
          <w:p w14:paraId="3408CB48"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30FD11EE" w14:textId="77777777" w:rsidTr="00887DB3">
        <w:trPr>
          <w:trHeight w:val="942"/>
        </w:trPr>
        <w:tc>
          <w:tcPr>
            <w:tcW w:w="975" w:type="dxa"/>
          </w:tcPr>
          <w:p w14:paraId="3F54E9C1" w14:textId="77777777" w:rsidR="00463061" w:rsidRDefault="00463061" w:rsidP="00887DB3">
            <w:pPr>
              <w:pStyle w:val="TableParagraph"/>
              <w:rPr>
                <w:sz w:val="16"/>
              </w:rPr>
            </w:pPr>
          </w:p>
          <w:p w14:paraId="37986170" w14:textId="77777777" w:rsidR="00463061" w:rsidRDefault="00463061" w:rsidP="00887DB3">
            <w:pPr>
              <w:pStyle w:val="TableParagraph"/>
              <w:spacing w:before="12"/>
              <w:rPr>
                <w:sz w:val="16"/>
              </w:rPr>
            </w:pPr>
          </w:p>
          <w:p w14:paraId="6BDED4BC" w14:textId="77777777" w:rsidR="00463061" w:rsidRDefault="00463061" w:rsidP="00887DB3">
            <w:pPr>
              <w:pStyle w:val="TableParagraph"/>
              <w:spacing w:before="1"/>
              <w:ind w:left="171" w:right="78"/>
              <w:jc w:val="center"/>
              <w:rPr>
                <w:sz w:val="16"/>
              </w:rPr>
            </w:pPr>
            <w:r>
              <w:rPr>
                <w:spacing w:val="-5"/>
                <w:sz w:val="16"/>
              </w:rPr>
              <w:t>9.</w:t>
            </w:r>
          </w:p>
        </w:tc>
        <w:tc>
          <w:tcPr>
            <w:tcW w:w="2918" w:type="dxa"/>
          </w:tcPr>
          <w:p w14:paraId="5E942256" w14:textId="77777777" w:rsidR="00463061" w:rsidRPr="004959C9" w:rsidRDefault="00463061" w:rsidP="00887DB3">
            <w:pPr>
              <w:pStyle w:val="TableParagraph"/>
              <w:spacing w:before="162" w:line="271" w:lineRule="auto"/>
              <w:ind w:left="110"/>
              <w:rPr>
                <w:sz w:val="16"/>
                <w:lang w:val="ru-RU"/>
              </w:rPr>
            </w:pPr>
            <w:proofErr w:type="spellStart"/>
            <w:r w:rsidRPr="004959C9">
              <w:rPr>
                <w:sz w:val="16"/>
                <w:lang w:val="ru-RU"/>
              </w:rPr>
              <w:t>Вузовско</w:t>
            </w:r>
            <w:proofErr w:type="spellEnd"/>
            <w:r w:rsidRPr="004959C9">
              <w:rPr>
                <w:sz w:val="16"/>
                <w:lang w:val="ru-RU"/>
              </w:rPr>
              <w:t>-академическая</w:t>
            </w:r>
            <w:r w:rsidRPr="004959C9">
              <w:rPr>
                <w:spacing w:val="-10"/>
                <w:sz w:val="16"/>
                <w:lang w:val="ru-RU"/>
              </w:rPr>
              <w:t xml:space="preserve"> </w:t>
            </w:r>
            <w:r w:rsidRPr="004959C9">
              <w:rPr>
                <w:sz w:val="16"/>
                <w:lang w:val="ru-RU"/>
              </w:rPr>
              <w:t>олимпиада</w:t>
            </w:r>
            <w:r w:rsidRPr="004959C9">
              <w:rPr>
                <w:spacing w:val="-10"/>
                <w:sz w:val="16"/>
                <w:lang w:val="ru-RU"/>
              </w:rPr>
              <w:t xml:space="preserve"> </w:t>
            </w:r>
            <w:r w:rsidRPr="004959C9">
              <w:rPr>
                <w:sz w:val="16"/>
                <w:lang w:val="ru-RU"/>
              </w:rPr>
              <w:t>по</w:t>
            </w:r>
            <w:r w:rsidRPr="004959C9">
              <w:rPr>
                <w:spacing w:val="40"/>
                <w:sz w:val="16"/>
                <w:lang w:val="ru-RU"/>
              </w:rPr>
              <w:t xml:space="preserve"> </w:t>
            </w:r>
            <w:r w:rsidRPr="004959C9">
              <w:rPr>
                <w:spacing w:val="-2"/>
                <w:sz w:val="16"/>
                <w:lang w:val="ru-RU"/>
              </w:rPr>
              <w:t>информатике</w:t>
            </w:r>
          </w:p>
        </w:tc>
        <w:tc>
          <w:tcPr>
            <w:tcW w:w="667" w:type="dxa"/>
          </w:tcPr>
          <w:p w14:paraId="73F628C3" w14:textId="77777777" w:rsidR="00463061" w:rsidRPr="004959C9" w:rsidRDefault="00463061" w:rsidP="00887DB3">
            <w:pPr>
              <w:pStyle w:val="TableParagraph"/>
              <w:spacing w:before="81"/>
              <w:rPr>
                <w:sz w:val="16"/>
                <w:lang w:val="ru-RU"/>
              </w:rPr>
            </w:pPr>
          </w:p>
          <w:p w14:paraId="4586B3C8" w14:textId="77777777" w:rsidR="00463061" w:rsidRDefault="00463061" w:rsidP="00887DB3">
            <w:pPr>
              <w:pStyle w:val="TableParagraph"/>
              <w:ind w:left="10"/>
              <w:jc w:val="center"/>
              <w:rPr>
                <w:sz w:val="16"/>
              </w:rPr>
            </w:pPr>
            <w:r>
              <w:rPr>
                <w:spacing w:val="-5"/>
                <w:sz w:val="16"/>
              </w:rPr>
              <w:t>15</w:t>
            </w:r>
          </w:p>
        </w:tc>
        <w:tc>
          <w:tcPr>
            <w:tcW w:w="668" w:type="dxa"/>
          </w:tcPr>
          <w:p w14:paraId="5BABCBB5" w14:textId="77777777" w:rsidR="00463061" w:rsidRDefault="00463061" w:rsidP="00887DB3">
            <w:pPr>
              <w:pStyle w:val="TableParagraph"/>
              <w:spacing w:before="81"/>
              <w:rPr>
                <w:sz w:val="16"/>
              </w:rPr>
            </w:pPr>
          </w:p>
          <w:p w14:paraId="68B2C69A" w14:textId="77777777" w:rsidR="00463061" w:rsidRDefault="00463061" w:rsidP="00887DB3">
            <w:pPr>
              <w:pStyle w:val="TableParagraph"/>
              <w:ind w:left="11"/>
              <w:jc w:val="center"/>
              <w:rPr>
                <w:sz w:val="16"/>
              </w:rPr>
            </w:pPr>
            <w:r>
              <w:rPr>
                <w:spacing w:val="-10"/>
                <w:sz w:val="16"/>
              </w:rPr>
              <w:t>I</w:t>
            </w:r>
          </w:p>
        </w:tc>
        <w:tc>
          <w:tcPr>
            <w:tcW w:w="1515" w:type="dxa"/>
          </w:tcPr>
          <w:p w14:paraId="2D79F8B5" w14:textId="77777777" w:rsidR="00463061" w:rsidRDefault="00463061" w:rsidP="00887DB3">
            <w:pPr>
              <w:pStyle w:val="TableParagraph"/>
              <w:spacing w:before="81"/>
              <w:rPr>
                <w:sz w:val="16"/>
              </w:rPr>
            </w:pPr>
          </w:p>
          <w:p w14:paraId="3B470DC6" w14:textId="77777777" w:rsidR="00463061" w:rsidRDefault="00463061" w:rsidP="00887DB3">
            <w:pPr>
              <w:pStyle w:val="TableParagraph"/>
              <w:ind w:left="13"/>
              <w:jc w:val="center"/>
              <w:rPr>
                <w:sz w:val="16"/>
              </w:rPr>
            </w:pPr>
            <w:proofErr w:type="spellStart"/>
            <w:r>
              <w:rPr>
                <w:spacing w:val="-2"/>
                <w:sz w:val="16"/>
              </w:rPr>
              <w:t>информатика</w:t>
            </w:r>
            <w:proofErr w:type="spellEnd"/>
          </w:p>
        </w:tc>
        <w:tc>
          <w:tcPr>
            <w:tcW w:w="1746" w:type="dxa"/>
          </w:tcPr>
          <w:p w14:paraId="2FE82C7D" w14:textId="77777777" w:rsidR="00463061" w:rsidRDefault="00463061" w:rsidP="00887DB3">
            <w:pPr>
              <w:pStyle w:val="TableParagraph"/>
              <w:spacing w:before="81"/>
              <w:rPr>
                <w:sz w:val="16"/>
              </w:rPr>
            </w:pPr>
          </w:p>
          <w:p w14:paraId="78FF7CCA" w14:textId="77777777" w:rsidR="00463061" w:rsidRDefault="00463061" w:rsidP="00887DB3">
            <w:pPr>
              <w:pStyle w:val="TableParagraph"/>
              <w:ind w:left="14" w:right="3"/>
              <w:jc w:val="center"/>
              <w:rPr>
                <w:sz w:val="16"/>
              </w:rPr>
            </w:pPr>
            <w:proofErr w:type="spellStart"/>
            <w:r>
              <w:rPr>
                <w:spacing w:val="-2"/>
                <w:sz w:val="16"/>
              </w:rPr>
              <w:t>информатика</w:t>
            </w:r>
            <w:proofErr w:type="spellEnd"/>
          </w:p>
        </w:tc>
        <w:tc>
          <w:tcPr>
            <w:tcW w:w="1806" w:type="dxa"/>
          </w:tcPr>
          <w:p w14:paraId="7C635939" w14:textId="77777777" w:rsidR="00463061" w:rsidRDefault="00463061" w:rsidP="00887DB3">
            <w:pPr>
              <w:pStyle w:val="TableParagraph"/>
              <w:spacing w:before="81"/>
              <w:rPr>
                <w:sz w:val="16"/>
              </w:rPr>
            </w:pPr>
          </w:p>
          <w:p w14:paraId="0A62EC0D"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10066A72" w14:textId="77777777" w:rsidR="00463061" w:rsidRPr="004959C9" w:rsidRDefault="00463061" w:rsidP="00887DB3">
            <w:pPr>
              <w:pStyle w:val="TableParagraph"/>
              <w:spacing w:before="57"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612E41F9" w14:textId="77777777" w:rsidR="00463061" w:rsidRDefault="00463061" w:rsidP="00887DB3">
            <w:pPr>
              <w:pStyle w:val="TableParagraph"/>
              <w:spacing w:before="162"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46A5CDE4"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61D874E6" w14:textId="77777777" w:rsidR="00463061" w:rsidRDefault="00463061" w:rsidP="00887DB3">
            <w:pPr>
              <w:pStyle w:val="TableParagraph"/>
              <w:spacing w:before="42"/>
              <w:rPr>
                <w:sz w:val="16"/>
              </w:rPr>
            </w:pPr>
          </w:p>
          <w:p w14:paraId="480989ED"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557919A7" w14:textId="77777777" w:rsidTr="00887DB3">
        <w:trPr>
          <w:trHeight w:val="942"/>
        </w:trPr>
        <w:tc>
          <w:tcPr>
            <w:tcW w:w="975" w:type="dxa"/>
            <w:vMerge w:val="restart"/>
          </w:tcPr>
          <w:p w14:paraId="77A5A037" w14:textId="77777777" w:rsidR="00463061" w:rsidRDefault="00463061" w:rsidP="00887DB3">
            <w:pPr>
              <w:pStyle w:val="TableParagraph"/>
              <w:rPr>
                <w:sz w:val="16"/>
              </w:rPr>
            </w:pPr>
          </w:p>
          <w:p w14:paraId="28004622" w14:textId="77777777" w:rsidR="00463061" w:rsidRDefault="00463061" w:rsidP="00887DB3">
            <w:pPr>
              <w:pStyle w:val="TableParagraph"/>
              <w:rPr>
                <w:sz w:val="16"/>
              </w:rPr>
            </w:pPr>
          </w:p>
          <w:p w14:paraId="2D8F4C69" w14:textId="77777777" w:rsidR="00463061" w:rsidRDefault="00463061" w:rsidP="00887DB3">
            <w:pPr>
              <w:pStyle w:val="TableParagraph"/>
              <w:rPr>
                <w:sz w:val="16"/>
              </w:rPr>
            </w:pPr>
          </w:p>
          <w:p w14:paraId="6D732B9D" w14:textId="77777777" w:rsidR="00463061" w:rsidRDefault="00463061" w:rsidP="00887DB3">
            <w:pPr>
              <w:pStyle w:val="TableParagraph"/>
              <w:spacing w:before="120"/>
              <w:rPr>
                <w:sz w:val="16"/>
              </w:rPr>
            </w:pPr>
          </w:p>
          <w:p w14:paraId="765D0D35" w14:textId="77777777" w:rsidR="00463061" w:rsidRDefault="00463061" w:rsidP="00887DB3">
            <w:pPr>
              <w:pStyle w:val="TableParagraph"/>
              <w:ind w:left="467"/>
              <w:rPr>
                <w:sz w:val="16"/>
              </w:rPr>
            </w:pPr>
            <w:r>
              <w:rPr>
                <w:spacing w:val="-5"/>
                <w:sz w:val="16"/>
              </w:rPr>
              <w:t>10.</w:t>
            </w:r>
          </w:p>
        </w:tc>
        <w:tc>
          <w:tcPr>
            <w:tcW w:w="2918" w:type="dxa"/>
            <w:vMerge w:val="restart"/>
          </w:tcPr>
          <w:p w14:paraId="6AD0AF19" w14:textId="77777777" w:rsidR="00463061" w:rsidRDefault="00463061" w:rsidP="00887DB3">
            <w:pPr>
              <w:pStyle w:val="TableParagraph"/>
              <w:rPr>
                <w:sz w:val="16"/>
              </w:rPr>
            </w:pPr>
          </w:p>
          <w:p w14:paraId="62DA543B" w14:textId="77777777" w:rsidR="00463061" w:rsidRDefault="00463061" w:rsidP="00887DB3">
            <w:pPr>
              <w:pStyle w:val="TableParagraph"/>
              <w:rPr>
                <w:sz w:val="16"/>
              </w:rPr>
            </w:pPr>
          </w:p>
          <w:p w14:paraId="6CDE48E7" w14:textId="77777777" w:rsidR="00463061" w:rsidRDefault="00463061" w:rsidP="00887DB3">
            <w:pPr>
              <w:pStyle w:val="TableParagraph"/>
              <w:rPr>
                <w:sz w:val="16"/>
              </w:rPr>
            </w:pPr>
          </w:p>
          <w:p w14:paraId="269FAE38" w14:textId="77777777" w:rsidR="00463061" w:rsidRDefault="00463061" w:rsidP="00887DB3">
            <w:pPr>
              <w:pStyle w:val="TableParagraph"/>
              <w:spacing w:before="4"/>
              <w:rPr>
                <w:sz w:val="16"/>
              </w:rPr>
            </w:pPr>
          </w:p>
          <w:p w14:paraId="56EB6E30" w14:textId="77777777" w:rsidR="00463061" w:rsidRDefault="00463061" w:rsidP="00887DB3">
            <w:pPr>
              <w:pStyle w:val="TableParagraph"/>
              <w:spacing w:before="1"/>
              <w:ind w:left="110"/>
              <w:rPr>
                <w:sz w:val="16"/>
              </w:rPr>
            </w:pPr>
            <w:proofErr w:type="spellStart"/>
            <w:r>
              <w:rPr>
                <w:sz w:val="16"/>
              </w:rPr>
              <w:t>Герценовская</w:t>
            </w:r>
            <w:proofErr w:type="spellEnd"/>
            <w:r>
              <w:rPr>
                <w:spacing w:val="-9"/>
                <w:sz w:val="16"/>
              </w:rPr>
              <w:t xml:space="preserve"> </w:t>
            </w:r>
            <w:proofErr w:type="spellStart"/>
            <w:r>
              <w:rPr>
                <w:sz w:val="16"/>
              </w:rPr>
              <w:t>олимпиада</w:t>
            </w:r>
            <w:proofErr w:type="spellEnd"/>
            <w:r>
              <w:rPr>
                <w:spacing w:val="-9"/>
                <w:sz w:val="16"/>
              </w:rPr>
              <w:t xml:space="preserve"> </w:t>
            </w:r>
            <w:proofErr w:type="spellStart"/>
            <w:r>
              <w:rPr>
                <w:spacing w:val="-2"/>
                <w:sz w:val="16"/>
              </w:rPr>
              <w:t>школьников</w:t>
            </w:r>
            <w:proofErr w:type="spellEnd"/>
          </w:p>
        </w:tc>
        <w:tc>
          <w:tcPr>
            <w:tcW w:w="667" w:type="dxa"/>
            <w:vMerge w:val="restart"/>
          </w:tcPr>
          <w:p w14:paraId="20EF0B18" w14:textId="77777777" w:rsidR="00463061" w:rsidRDefault="00463061" w:rsidP="00887DB3">
            <w:pPr>
              <w:pStyle w:val="TableParagraph"/>
              <w:rPr>
                <w:sz w:val="16"/>
              </w:rPr>
            </w:pPr>
          </w:p>
          <w:p w14:paraId="0D896187" w14:textId="77777777" w:rsidR="00463061" w:rsidRDefault="00463061" w:rsidP="00887DB3">
            <w:pPr>
              <w:pStyle w:val="TableParagraph"/>
              <w:rPr>
                <w:sz w:val="16"/>
              </w:rPr>
            </w:pPr>
          </w:p>
          <w:p w14:paraId="6A6F284B" w14:textId="77777777" w:rsidR="00463061" w:rsidRDefault="00463061" w:rsidP="00887DB3">
            <w:pPr>
              <w:pStyle w:val="TableParagraph"/>
              <w:rPr>
                <w:sz w:val="16"/>
              </w:rPr>
            </w:pPr>
          </w:p>
          <w:p w14:paraId="4569C48D" w14:textId="77777777" w:rsidR="00463061" w:rsidRDefault="00463061" w:rsidP="00887DB3">
            <w:pPr>
              <w:pStyle w:val="TableParagraph"/>
              <w:spacing w:before="4"/>
              <w:rPr>
                <w:sz w:val="16"/>
              </w:rPr>
            </w:pPr>
          </w:p>
          <w:p w14:paraId="05A62001" w14:textId="77777777" w:rsidR="00463061" w:rsidRDefault="00463061" w:rsidP="00887DB3">
            <w:pPr>
              <w:pStyle w:val="TableParagraph"/>
              <w:spacing w:before="1"/>
              <w:ind w:left="10"/>
              <w:jc w:val="center"/>
              <w:rPr>
                <w:sz w:val="16"/>
              </w:rPr>
            </w:pPr>
            <w:r>
              <w:rPr>
                <w:spacing w:val="-5"/>
                <w:sz w:val="16"/>
              </w:rPr>
              <w:t>16</w:t>
            </w:r>
          </w:p>
        </w:tc>
        <w:tc>
          <w:tcPr>
            <w:tcW w:w="668" w:type="dxa"/>
          </w:tcPr>
          <w:p w14:paraId="5126847A" w14:textId="77777777" w:rsidR="00463061" w:rsidRDefault="00463061" w:rsidP="00887DB3">
            <w:pPr>
              <w:pStyle w:val="TableParagraph"/>
              <w:spacing w:before="81"/>
              <w:rPr>
                <w:sz w:val="16"/>
              </w:rPr>
            </w:pPr>
          </w:p>
          <w:p w14:paraId="4DB52C6A" w14:textId="77777777" w:rsidR="00463061" w:rsidRDefault="00463061" w:rsidP="00887DB3">
            <w:pPr>
              <w:pStyle w:val="TableParagraph"/>
              <w:ind w:left="11" w:right="1"/>
              <w:jc w:val="center"/>
              <w:rPr>
                <w:sz w:val="16"/>
              </w:rPr>
            </w:pPr>
            <w:r>
              <w:rPr>
                <w:spacing w:val="-5"/>
                <w:sz w:val="16"/>
              </w:rPr>
              <w:t>II</w:t>
            </w:r>
          </w:p>
        </w:tc>
        <w:tc>
          <w:tcPr>
            <w:tcW w:w="1515" w:type="dxa"/>
          </w:tcPr>
          <w:p w14:paraId="3A75AE28" w14:textId="77777777" w:rsidR="00463061" w:rsidRDefault="00463061" w:rsidP="00887DB3">
            <w:pPr>
              <w:pStyle w:val="TableParagraph"/>
              <w:spacing w:before="162" w:line="271" w:lineRule="auto"/>
              <w:ind w:left="554" w:right="112" w:hanging="245"/>
              <w:rPr>
                <w:sz w:val="16"/>
              </w:rPr>
            </w:pPr>
            <w:proofErr w:type="spellStart"/>
            <w:r>
              <w:rPr>
                <w:spacing w:val="-2"/>
                <w:sz w:val="16"/>
              </w:rPr>
              <w:t>иностранные</w:t>
            </w:r>
            <w:proofErr w:type="spellEnd"/>
            <w:r>
              <w:rPr>
                <w:spacing w:val="40"/>
                <w:sz w:val="16"/>
              </w:rPr>
              <w:t xml:space="preserve"> </w:t>
            </w:r>
            <w:proofErr w:type="spellStart"/>
            <w:r>
              <w:rPr>
                <w:spacing w:val="-2"/>
                <w:sz w:val="16"/>
              </w:rPr>
              <w:t>языки</w:t>
            </w:r>
            <w:proofErr w:type="spellEnd"/>
          </w:p>
        </w:tc>
        <w:tc>
          <w:tcPr>
            <w:tcW w:w="1746" w:type="dxa"/>
          </w:tcPr>
          <w:p w14:paraId="4FA71197" w14:textId="77777777" w:rsidR="00463061" w:rsidRDefault="00463061" w:rsidP="00887DB3">
            <w:pPr>
              <w:pStyle w:val="TableParagraph"/>
              <w:spacing w:before="81"/>
              <w:rPr>
                <w:sz w:val="16"/>
              </w:rPr>
            </w:pPr>
          </w:p>
          <w:p w14:paraId="575ABE9F" w14:textId="77777777" w:rsidR="00463061" w:rsidRDefault="00463061" w:rsidP="00887DB3">
            <w:pPr>
              <w:pStyle w:val="TableParagraph"/>
              <w:ind w:left="14" w:right="1"/>
              <w:jc w:val="center"/>
              <w:rPr>
                <w:sz w:val="16"/>
              </w:rPr>
            </w:pPr>
            <w:proofErr w:type="spellStart"/>
            <w:r>
              <w:rPr>
                <w:sz w:val="16"/>
              </w:rPr>
              <w:t>иностранный</w:t>
            </w:r>
            <w:proofErr w:type="spellEnd"/>
            <w:r>
              <w:rPr>
                <w:spacing w:val="-10"/>
                <w:sz w:val="16"/>
              </w:rPr>
              <w:t xml:space="preserve"> </w:t>
            </w:r>
            <w:proofErr w:type="spellStart"/>
            <w:r>
              <w:rPr>
                <w:spacing w:val="-4"/>
                <w:sz w:val="16"/>
              </w:rPr>
              <w:t>язык</w:t>
            </w:r>
            <w:proofErr w:type="spellEnd"/>
          </w:p>
        </w:tc>
        <w:tc>
          <w:tcPr>
            <w:tcW w:w="1806" w:type="dxa"/>
          </w:tcPr>
          <w:p w14:paraId="4F4FC1C3" w14:textId="77777777" w:rsidR="00463061" w:rsidRDefault="00463061" w:rsidP="00887DB3">
            <w:pPr>
              <w:pStyle w:val="TableParagraph"/>
              <w:spacing w:before="81"/>
              <w:rPr>
                <w:sz w:val="16"/>
              </w:rPr>
            </w:pPr>
          </w:p>
          <w:p w14:paraId="41C9342D"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5EE3701F" w14:textId="77777777" w:rsidR="00463061" w:rsidRPr="004959C9" w:rsidRDefault="00463061" w:rsidP="00887DB3">
            <w:pPr>
              <w:pStyle w:val="TableParagraph"/>
              <w:spacing w:before="57"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565143EE" w14:textId="77777777" w:rsidR="00463061" w:rsidRDefault="00463061" w:rsidP="00887DB3">
            <w:pPr>
              <w:pStyle w:val="TableParagraph"/>
              <w:spacing w:before="162"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06A7E62B"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7235B7E4" w14:textId="77777777" w:rsidR="00463061" w:rsidRDefault="00463061" w:rsidP="00887DB3">
            <w:pPr>
              <w:pStyle w:val="TableParagraph"/>
              <w:spacing w:before="45"/>
              <w:rPr>
                <w:sz w:val="16"/>
              </w:rPr>
            </w:pPr>
          </w:p>
          <w:p w14:paraId="11DC8F7B"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762215E8" w14:textId="77777777" w:rsidTr="00887DB3">
        <w:trPr>
          <w:trHeight w:val="943"/>
        </w:trPr>
        <w:tc>
          <w:tcPr>
            <w:tcW w:w="975" w:type="dxa"/>
            <w:vMerge/>
            <w:tcBorders>
              <w:top w:val="nil"/>
            </w:tcBorders>
          </w:tcPr>
          <w:p w14:paraId="21DA0FCF" w14:textId="77777777" w:rsidR="00463061" w:rsidRDefault="00463061" w:rsidP="00887DB3">
            <w:pPr>
              <w:rPr>
                <w:sz w:val="2"/>
                <w:szCs w:val="2"/>
              </w:rPr>
            </w:pPr>
          </w:p>
        </w:tc>
        <w:tc>
          <w:tcPr>
            <w:tcW w:w="2918" w:type="dxa"/>
            <w:vMerge/>
            <w:tcBorders>
              <w:top w:val="nil"/>
            </w:tcBorders>
          </w:tcPr>
          <w:p w14:paraId="459D4081" w14:textId="77777777" w:rsidR="00463061" w:rsidRDefault="00463061" w:rsidP="00887DB3">
            <w:pPr>
              <w:rPr>
                <w:sz w:val="2"/>
                <w:szCs w:val="2"/>
              </w:rPr>
            </w:pPr>
          </w:p>
        </w:tc>
        <w:tc>
          <w:tcPr>
            <w:tcW w:w="667" w:type="dxa"/>
            <w:vMerge/>
            <w:tcBorders>
              <w:top w:val="nil"/>
            </w:tcBorders>
          </w:tcPr>
          <w:p w14:paraId="3CC07991" w14:textId="77777777" w:rsidR="00463061" w:rsidRDefault="00463061" w:rsidP="00887DB3">
            <w:pPr>
              <w:rPr>
                <w:sz w:val="2"/>
                <w:szCs w:val="2"/>
              </w:rPr>
            </w:pPr>
          </w:p>
        </w:tc>
        <w:tc>
          <w:tcPr>
            <w:tcW w:w="668" w:type="dxa"/>
          </w:tcPr>
          <w:p w14:paraId="3F048E50" w14:textId="77777777" w:rsidR="00463061" w:rsidRDefault="00463061" w:rsidP="00887DB3">
            <w:pPr>
              <w:pStyle w:val="TableParagraph"/>
              <w:spacing w:before="82"/>
              <w:rPr>
                <w:sz w:val="16"/>
              </w:rPr>
            </w:pPr>
          </w:p>
          <w:p w14:paraId="2CD45659" w14:textId="77777777" w:rsidR="00463061" w:rsidRDefault="00463061" w:rsidP="00887DB3">
            <w:pPr>
              <w:pStyle w:val="TableParagraph"/>
              <w:ind w:left="11" w:right="1"/>
              <w:jc w:val="center"/>
              <w:rPr>
                <w:sz w:val="16"/>
              </w:rPr>
            </w:pPr>
            <w:r>
              <w:rPr>
                <w:spacing w:val="-5"/>
                <w:sz w:val="16"/>
              </w:rPr>
              <w:t>II</w:t>
            </w:r>
          </w:p>
        </w:tc>
        <w:tc>
          <w:tcPr>
            <w:tcW w:w="1515" w:type="dxa"/>
          </w:tcPr>
          <w:p w14:paraId="69017284" w14:textId="77777777" w:rsidR="00463061" w:rsidRDefault="00463061" w:rsidP="00887DB3">
            <w:pPr>
              <w:pStyle w:val="TableParagraph"/>
              <w:spacing w:before="82"/>
              <w:rPr>
                <w:sz w:val="16"/>
              </w:rPr>
            </w:pPr>
          </w:p>
          <w:p w14:paraId="77931827" w14:textId="77777777" w:rsidR="00463061" w:rsidRDefault="00463061" w:rsidP="00887DB3">
            <w:pPr>
              <w:pStyle w:val="TableParagraph"/>
              <w:ind w:left="13" w:right="1"/>
              <w:jc w:val="center"/>
              <w:rPr>
                <w:sz w:val="16"/>
              </w:rPr>
            </w:pPr>
            <w:proofErr w:type="spellStart"/>
            <w:r>
              <w:rPr>
                <w:spacing w:val="-2"/>
                <w:sz w:val="16"/>
              </w:rPr>
              <w:t>география</w:t>
            </w:r>
            <w:proofErr w:type="spellEnd"/>
          </w:p>
        </w:tc>
        <w:tc>
          <w:tcPr>
            <w:tcW w:w="1746" w:type="dxa"/>
          </w:tcPr>
          <w:p w14:paraId="61128714" w14:textId="77777777" w:rsidR="00463061" w:rsidRDefault="00463061" w:rsidP="00887DB3">
            <w:pPr>
              <w:pStyle w:val="TableParagraph"/>
              <w:spacing w:before="82"/>
              <w:rPr>
                <w:sz w:val="16"/>
              </w:rPr>
            </w:pPr>
          </w:p>
          <w:p w14:paraId="1ED4EE4C" w14:textId="77777777" w:rsidR="00463061" w:rsidRDefault="00463061" w:rsidP="00887DB3">
            <w:pPr>
              <w:pStyle w:val="TableParagraph"/>
              <w:ind w:left="14" w:right="4"/>
              <w:jc w:val="center"/>
              <w:rPr>
                <w:sz w:val="16"/>
              </w:rPr>
            </w:pPr>
            <w:proofErr w:type="spellStart"/>
            <w:r>
              <w:rPr>
                <w:spacing w:val="-2"/>
                <w:sz w:val="16"/>
              </w:rPr>
              <w:t>география</w:t>
            </w:r>
            <w:proofErr w:type="spellEnd"/>
          </w:p>
        </w:tc>
        <w:tc>
          <w:tcPr>
            <w:tcW w:w="1806" w:type="dxa"/>
          </w:tcPr>
          <w:p w14:paraId="69C69FE4" w14:textId="77777777" w:rsidR="00463061" w:rsidRDefault="00463061" w:rsidP="00887DB3">
            <w:pPr>
              <w:pStyle w:val="TableParagraph"/>
              <w:spacing w:before="82"/>
              <w:rPr>
                <w:sz w:val="16"/>
              </w:rPr>
            </w:pPr>
          </w:p>
          <w:p w14:paraId="03F0D635"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495663B4" w14:textId="77777777" w:rsidR="00463061" w:rsidRPr="004959C9" w:rsidRDefault="00463061" w:rsidP="00887DB3">
            <w:pPr>
              <w:pStyle w:val="TableParagraph"/>
              <w:spacing w:before="57"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123BCFED" w14:textId="77777777" w:rsidR="00463061" w:rsidRDefault="00463061" w:rsidP="00887DB3">
            <w:pPr>
              <w:pStyle w:val="TableParagraph"/>
              <w:spacing w:before="163"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1BA48147"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110053E4" w14:textId="77777777" w:rsidR="00463061" w:rsidRDefault="00463061" w:rsidP="00887DB3">
            <w:pPr>
              <w:pStyle w:val="TableParagraph"/>
              <w:spacing w:before="45"/>
              <w:rPr>
                <w:sz w:val="16"/>
              </w:rPr>
            </w:pPr>
          </w:p>
          <w:p w14:paraId="549F1629"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5A4ED088" w14:textId="77777777" w:rsidTr="00887DB3">
        <w:trPr>
          <w:trHeight w:val="1247"/>
        </w:trPr>
        <w:tc>
          <w:tcPr>
            <w:tcW w:w="975" w:type="dxa"/>
          </w:tcPr>
          <w:p w14:paraId="14AF5E85" w14:textId="77777777" w:rsidR="00463061" w:rsidRDefault="00463061" w:rsidP="00887DB3">
            <w:pPr>
              <w:pStyle w:val="TableParagraph"/>
              <w:rPr>
                <w:sz w:val="16"/>
              </w:rPr>
            </w:pPr>
          </w:p>
          <w:p w14:paraId="26C9C3E6" w14:textId="77777777" w:rsidR="00463061" w:rsidRDefault="00463061" w:rsidP="00887DB3">
            <w:pPr>
              <w:pStyle w:val="TableParagraph"/>
              <w:spacing w:before="164"/>
              <w:rPr>
                <w:sz w:val="16"/>
              </w:rPr>
            </w:pPr>
          </w:p>
          <w:p w14:paraId="256D0F25" w14:textId="77777777" w:rsidR="00463061" w:rsidRDefault="00463061" w:rsidP="00887DB3">
            <w:pPr>
              <w:pStyle w:val="TableParagraph"/>
              <w:ind w:left="171"/>
              <w:jc w:val="center"/>
              <w:rPr>
                <w:sz w:val="16"/>
              </w:rPr>
            </w:pPr>
            <w:r>
              <w:rPr>
                <w:spacing w:val="-5"/>
                <w:sz w:val="16"/>
              </w:rPr>
              <w:t>11.</w:t>
            </w:r>
          </w:p>
        </w:tc>
        <w:tc>
          <w:tcPr>
            <w:tcW w:w="2918" w:type="dxa"/>
          </w:tcPr>
          <w:p w14:paraId="63EAC7F2" w14:textId="77777777" w:rsidR="00463061" w:rsidRPr="004959C9" w:rsidRDefault="00463061" w:rsidP="00887DB3">
            <w:pPr>
              <w:pStyle w:val="TableParagraph"/>
              <w:spacing w:before="129"/>
              <w:rPr>
                <w:sz w:val="16"/>
                <w:lang w:val="ru-RU"/>
              </w:rPr>
            </w:pPr>
          </w:p>
          <w:p w14:paraId="41057005" w14:textId="77777777" w:rsidR="00463061" w:rsidRPr="004959C9" w:rsidRDefault="00463061" w:rsidP="00887DB3">
            <w:pPr>
              <w:pStyle w:val="TableParagraph"/>
              <w:spacing w:line="271" w:lineRule="auto"/>
              <w:ind w:left="110" w:right="139"/>
              <w:rPr>
                <w:sz w:val="16"/>
                <w:lang w:val="ru-RU"/>
              </w:rPr>
            </w:pPr>
            <w:proofErr w:type="spellStart"/>
            <w:r w:rsidRPr="004959C9">
              <w:rPr>
                <w:sz w:val="16"/>
                <w:lang w:val="ru-RU"/>
              </w:rPr>
              <w:t>Кутафинская</w:t>
            </w:r>
            <w:proofErr w:type="spellEnd"/>
            <w:r w:rsidRPr="004959C9">
              <w:rPr>
                <w:spacing w:val="-10"/>
                <w:sz w:val="16"/>
                <w:lang w:val="ru-RU"/>
              </w:rPr>
              <w:t xml:space="preserve"> </w:t>
            </w:r>
            <w:r w:rsidRPr="004959C9">
              <w:rPr>
                <w:sz w:val="16"/>
                <w:lang w:val="ru-RU"/>
              </w:rPr>
              <w:t>олимпиада</w:t>
            </w:r>
            <w:r w:rsidRPr="004959C9">
              <w:rPr>
                <w:spacing w:val="-10"/>
                <w:sz w:val="16"/>
                <w:lang w:val="ru-RU"/>
              </w:rPr>
              <w:t xml:space="preserve"> </w:t>
            </w:r>
            <w:r w:rsidRPr="004959C9">
              <w:rPr>
                <w:sz w:val="16"/>
                <w:lang w:val="ru-RU"/>
              </w:rPr>
              <w:t>школьников</w:t>
            </w:r>
            <w:r w:rsidRPr="004959C9">
              <w:rPr>
                <w:spacing w:val="40"/>
                <w:sz w:val="16"/>
                <w:lang w:val="ru-RU"/>
              </w:rPr>
              <w:t xml:space="preserve"> </w:t>
            </w:r>
            <w:r w:rsidRPr="004959C9">
              <w:rPr>
                <w:sz w:val="16"/>
                <w:lang w:val="ru-RU"/>
              </w:rPr>
              <w:t>по</w:t>
            </w:r>
            <w:r w:rsidRPr="004959C9">
              <w:rPr>
                <w:spacing w:val="-3"/>
                <w:sz w:val="16"/>
                <w:lang w:val="ru-RU"/>
              </w:rPr>
              <w:t xml:space="preserve"> </w:t>
            </w:r>
            <w:r w:rsidRPr="004959C9">
              <w:rPr>
                <w:sz w:val="16"/>
                <w:lang w:val="ru-RU"/>
              </w:rPr>
              <w:t>праву</w:t>
            </w:r>
          </w:p>
        </w:tc>
        <w:tc>
          <w:tcPr>
            <w:tcW w:w="667" w:type="dxa"/>
          </w:tcPr>
          <w:p w14:paraId="08A7593F" w14:textId="77777777" w:rsidR="00463061" w:rsidRPr="004959C9" w:rsidRDefault="00463061" w:rsidP="00887DB3">
            <w:pPr>
              <w:pStyle w:val="TableParagraph"/>
              <w:rPr>
                <w:sz w:val="16"/>
                <w:lang w:val="ru-RU"/>
              </w:rPr>
            </w:pPr>
          </w:p>
          <w:p w14:paraId="171768CE" w14:textId="77777777" w:rsidR="00463061" w:rsidRPr="004959C9" w:rsidRDefault="00463061" w:rsidP="00887DB3">
            <w:pPr>
              <w:pStyle w:val="TableParagraph"/>
              <w:spacing w:before="48"/>
              <w:rPr>
                <w:sz w:val="16"/>
                <w:lang w:val="ru-RU"/>
              </w:rPr>
            </w:pPr>
          </w:p>
          <w:p w14:paraId="781C7309" w14:textId="77777777" w:rsidR="00463061" w:rsidRDefault="00463061" w:rsidP="00887DB3">
            <w:pPr>
              <w:pStyle w:val="TableParagraph"/>
              <w:spacing w:before="1"/>
              <w:ind w:left="10"/>
              <w:jc w:val="center"/>
              <w:rPr>
                <w:sz w:val="16"/>
              </w:rPr>
            </w:pPr>
            <w:r>
              <w:rPr>
                <w:spacing w:val="-5"/>
                <w:sz w:val="16"/>
              </w:rPr>
              <w:t>20</w:t>
            </w:r>
          </w:p>
        </w:tc>
        <w:tc>
          <w:tcPr>
            <w:tcW w:w="668" w:type="dxa"/>
          </w:tcPr>
          <w:p w14:paraId="7676160E" w14:textId="77777777" w:rsidR="00463061" w:rsidRDefault="00463061" w:rsidP="00887DB3">
            <w:pPr>
              <w:pStyle w:val="TableParagraph"/>
              <w:rPr>
                <w:sz w:val="16"/>
              </w:rPr>
            </w:pPr>
          </w:p>
          <w:p w14:paraId="2B39059B" w14:textId="77777777" w:rsidR="00463061" w:rsidRDefault="00463061" w:rsidP="00887DB3">
            <w:pPr>
              <w:pStyle w:val="TableParagraph"/>
              <w:spacing w:before="48"/>
              <w:rPr>
                <w:sz w:val="16"/>
              </w:rPr>
            </w:pPr>
          </w:p>
          <w:p w14:paraId="4598E227" w14:textId="77777777" w:rsidR="00463061" w:rsidRDefault="00463061" w:rsidP="00887DB3">
            <w:pPr>
              <w:pStyle w:val="TableParagraph"/>
              <w:spacing w:before="1"/>
              <w:ind w:left="11"/>
              <w:jc w:val="center"/>
              <w:rPr>
                <w:sz w:val="16"/>
              </w:rPr>
            </w:pPr>
            <w:r>
              <w:rPr>
                <w:spacing w:val="-10"/>
                <w:sz w:val="16"/>
              </w:rPr>
              <w:t>I</w:t>
            </w:r>
          </w:p>
        </w:tc>
        <w:tc>
          <w:tcPr>
            <w:tcW w:w="1515" w:type="dxa"/>
          </w:tcPr>
          <w:p w14:paraId="1528B9A7" w14:textId="77777777" w:rsidR="00463061" w:rsidRDefault="00463061" w:rsidP="00887DB3">
            <w:pPr>
              <w:pStyle w:val="TableParagraph"/>
              <w:rPr>
                <w:sz w:val="16"/>
              </w:rPr>
            </w:pPr>
          </w:p>
          <w:p w14:paraId="5666FA15" w14:textId="77777777" w:rsidR="00463061" w:rsidRDefault="00463061" w:rsidP="00887DB3">
            <w:pPr>
              <w:pStyle w:val="TableParagraph"/>
              <w:spacing w:before="48"/>
              <w:rPr>
                <w:sz w:val="16"/>
              </w:rPr>
            </w:pPr>
          </w:p>
          <w:p w14:paraId="4794DD3B" w14:textId="77777777" w:rsidR="00463061" w:rsidRDefault="00463061" w:rsidP="00887DB3">
            <w:pPr>
              <w:pStyle w:val="TableParagraph"/>
              <w:spacing w:before="1"/>
              <w:ind w:left="13" w:right="3"/>
              <w:jc w:val="center"/>
              <w:rPr>
                <w:sz w:val="16"/>
              </w:rPr>
            </w:pPr>
            <w:proofErr w:type="spellStart"/>
            <w:r>
              <w:rPr>
                <w:spacing w:val="-2"/>
                <w:sz w:val="16"/>
              </w:rPr>
              <w:t>право</w:t>
            </w:r>
            <w:proofErr w:type="spellEnd"/>
          </w:p>
        </w:tc>
        <w:tc>
          <w:tcPr>
            <w:tcW w:w="1746" w:type="dxa"/>
          </w:tcPr>
          <w:p w14:paraId="34F805F6" w14:textId="77777777" w:rsidR="00463061" w:rsidRDefault="00463061" w:rsidP="00887DB3">
            <w:pPr>
              <w:pStyle w:val="TableParagraph"/>
              <w:rPr>
                <w:sz w:val="16"/>
              </w:rPr>
            </w:pPr>
          </w:p>
          <w:p w14:paraId="2A098CEE" w14:textId="77777777" w:rsidR="00463061" w:rsidRDefault="00463061" w:rsidP="00887DB3">
            <w:pPr>
              <w:pStyle w:val="TableParagraph"/>
              <w:spacing w:before="48"/>
              <w:rPr>
                <w:sz w:val="16"/>
              </w:rPr>
            </w:pPr>
          </w:p>
          <w:p w14:paraId="4B7042C7" w14:textId="77777777" w:rsidR="00463061" w:rsidRDefault="00463061" w:rsidP="00887DB3">
            <w:pPr>
              <w:pStyle w:val="TableParagraph"/>
              <w:spacing w:before="1"/>
              <w:ind w:left="14" w:right="1"/>
              <w:jc w:val="center"/>
              <w:rPr>
                <w:sz w:val="16"/>
              </w:rPr>
            </w:pPr>
            <w:proofErr w:type="spellStart"/>
            <w:r>
              <w:rPr>
                <w:spacing w:val="-2"/>
                <w:sz w:val="16"/>
              </w:rPr>
              <w:t>право</w:t>
            </w:r>
            <w:proofErr w:type="spellEnd"/>
          </w:p>
        </w:tc>
        <w:tc>
          <w:tcPr>
            <w:tcW w:w="1806" w:type="dxa"/>
          </w:tcPr>
          <w:p w14:paraId="2CBEAE9A" w14:textId="77777777" w:rsidR="00463061" w:rsidRDefault="00463061" w:rsidP="00887DB3">
            <w:pPr>
              <w:pStyle w:val="TableParagraph"/>
              <w:rPr>
                <w:sz w:val="16"/>
              </w:rPr>
            </w:pPr>
          </w:p>
          <w:p w14:paraId="2A3D0969" w14:textId="77777777" w:rsidR="00463061" w:rsidRDefault="00463061" w:rsidP="00887DB3">
            <w:pPr>
              <w:pStyle w:val="TableParagraph"/>
              <w:spacing w:before="48"/>
              <w:rPr>
                <w:sz w:val="16"/>
              </w:rPr>
            </w:pPr>
          </w:p>
          <w:p w14:paraId="029ED538"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2266712E" w14:textId="77777777" w:rsidR="00463061" w:rsidRPr="004959C9" w:rsidRDefault="00463061" w:rsidP="00887DB3">
            <w:pPr>
              <w:pStyle w:val="TableParagraph"/>
              <w:spacing w:before="1"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4F10AF27" w14:textId="77777777" w:rsidR="00463061" w:rsidRPr="004959C9" w:rsidRDefault="00463061" w:rsidP="00887DB3">
            <w:pPr>
              <w:pStyle w:val="TableParagraph"/>
              <w:spacing w:before="14"/>
              <w:rPr>
                <w:sz w:val="16"/>
                <w:lang w:val="ru-RU"/>
              </w:rPr>
            </w:pPr>
          </w:p>
          <w:p w14:paraId="4E1C59E9"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30B22B51" w14:textId="77777777" w:rsidR="00463061" w:rsidRDefault="00463061" w:rsidP="00887DB3">
            <w:pPr>
              <w:pStyle w:val="TableParagraph"/>
              <w:spacing w:before="129"/>
              <w:rPr>
                <w:sz w:val="16"/>
              </w:rPr>
            </w:pPr>
          </w:p>
          <w:p w14:paraId="3E349CF1"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03758D37"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4FB72B48" w14:textId="77777777" w:rsidR="00463061" w:rsidRDefault="00463061" w:rsidP="00887DB3">
            <w:pPr>
              <w:pStyle w:val="TableParagraph"/>
              <w:spacing w:before="45"/>
              <w:rPr>
                <w:sz w:val="16"/>
              </w:rPr>
            </w:pPr>
          </w:p>
          <w:p w14:paraId="41043AC1"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7E36710D" w14:textId="77777777" w:rsidTr="00887DB3">
        <w:trPr>
          <w:trHeight w:val="1245"/>
        </w:trPr>
        <w:tc>
          <w:tcPr>
            <w:tcW w:w="975" w:type="dxa"/>
            <w:vMerge w:val="restart"/>
          </w:tcPr>
          <w:p w14:paraId="1CA2EA1E" w14:textId="77777777" w:rsidR="00463061" w:rsidRDefault="00463061" w:rsidP="00887DB3">
            <w:pPr>
              <w:pStyle w:val="TableParagraph"/>
              <w:rPr>
                <w:sz w:val="16"/>
              </w:rPr>
            </w:pPr>
          </w:p>
          <w:p w14:paraId="30FC4C47" w14:textId="77777777" w:rsidR="00463061" w:rsidRDefault="00463061" w:rsidP="00887DB3">
            <w:pPr>
              <w:pStyle w:val="TableParagraph"/>
              <w:rPr>
                <w:sz w:val="16"/>
              </w:rPr>
            </w:pPr>
          </w:p>
          <w:p w14:paraId="5A070F4A" w14:textId="77777777" w:rsidR="00463061" w:rsidRDefault="00463061" w:rsidP="00887DB3">
            <w:pPr>
              <w:pStyle w:val="TableParagraph"/>
              <w:rPr>
                <w:sz w:val="16"/>
              </w:rPr>
            </w:pPr>
          </w:p>
          <w:p w14:paraId="5BE27F5E" w14:textId="77777777" w:rsidR="00463061" w:rsidRDefault="00463061" w:rsidP="00887DB3">
            <w:pPr>
              <w:pStyle w:val="TableParagraph"/>
              <w:rPr>
                <w:sz w:val="16"/>
              </w:rPr>
            </w:pPr>
          </w:p>
          <w:p w14:paraId="1B3D3229" w14:textId="77777777" w:rsidR="00463061" w:rsidRDefault="00463061" w:rsidP="00887DB3">
            <w:pPr>
              <w:pStyle w:val="TableParagraph"/>
              <w:spacing w:before="87"/>
              <w:rPr>
                <w:sz w:val="16"/>
              </w:rPr>
            </w:pPr>
          </w:p>
          <w:p w14:paraId="15BA0FC9" w14:textId="77777777" w:rsidR="00463061" w:rsidRDefault="00463061" w:rsidP="00887DB3">
            <w:pPr>
              <w:pStyle w:val="TableParagraph"/>
              <w:spacing w:before="1"/>
              <w:ind w:left="467"/>
              <w:rPr>
                <w:sz w:val="16"/>
              </w:rPr>
            </w:pPr>
            <w:r>
              <w:rPr>
                <w:spacing w:val="-5"/>
                <w:sz w:val="16"/>
              </w:rPr>
              <w:t>12.</w:t>
            </w:r>
          </w:p>
        </w:tc>
        <w:tc>
          <w:tcPr>
            <w:tcW w:w="2918" w:type="dxa"/>
            <w:vMerge w:val="restart"/>
          </w:tcPr>
          <w:p w14:paraId="1DFC5109" w14:textId="77777777" w:rsidR="00463061" w:rsidRDefault="00463061" w:rsidP="00887DB3">
            <w:pPr>
              <w:pStyle w:val="TableParagraph"/>
              <w:rPr>
                <w:sz w:val="16"/>
              </w:rPr>
            </w:pPr>
          </w:p>
          <w:p w14:paraId="73BD96E4" w14:textId="77777777" w:rsidR="00463061" w:rsidRDefault="00463061" w:rsidP="00887DB3">
            <w:pPr>
              <w:pStyle w:val="TableParagraph"/>
              <w:rPr>
                <w:sz w:val="16"/>
              </w:rPr>
            </w:pPr>
          </w:p>
          <w:p w14:paraId="4B5293C0" w14:textId="77777777" w:rsidR="00463061" w:rsidRDefault="00463061" w:rsidP="00887DB3">
            <w:pPr>
              <w:pStyle w:val="TableParagraph"/>
              <w:rPr>
                <w:sz w:val="16"/>
              </w:rPr>
            </w:pPr>
          </w:p>
          <w:p w14:paraId="39FB0E62" w14:textId="77777777" w:rsidR="00463061" w:rsidRDefault="00463061" w:rsidP="00887DB3">
            <w:pPr>
              <w:pStyle w:val="TableParagraph"/>
              <w:spacing w:before="53"/>
              <w:rPr>
                <w:sz w:val="16"/>
              </w:rPr>
            </w:pPr>
          </w:p>
          <w:p w14:paraId="6F639313" w14:textId="77777777" w:rsidR="00463061" w:rsidRDefault="00463061" w:rsidP="00887DB3">
            <w:pPr>
              <w:pStyle w:val="TableParagraph"/>
              <w:spacing w:line="271" w:lineRule="auto"/>
              <w:ind w:left="110"/>
              <w:rPr>
                <w:sz w:val="16"/>
              </w:rPr>
            </w:pPr>
            <w:proofErr w:type="spellStart"/>
            <w:r>
              <w:rPr>
                <w:sz w:val="16"/>
              </w:rPr>
              <w:t>Международная</w:t>
            </w:r>
            <w:proofErr w:type="spellEnd"/>
            <w:r>
              <w:rPr>
                <w:spacing w:val="-10"/>
                <w:sz w:val="16"/>
              </w:rPr>
              <w:t xml:space="preserve"> </w:t>
            </w:r>
            <w:proofErr w:type="spellStart"/>
            <w:r>
              <w:rPr>
                <w:sz w:val="16"/>
              </w:rPr>
              <w:t>олимпиада</w:t>
            </w:r>
            <w:proofErr w:type="spellEnd"/>
            <w:r>
              <w:rPr>
                <w:spacing w:val="-10"/>
                <w:sz w:val="16"/>
              </w:rPr>
              <w:t xml:space="preserve"> </w:t>
            </w:r>
            <w:r>
              <w:rPr>
                <w:sz w:val="16"/>
              </w:rPr>
              <w:t>"</w:t>
            </w:r>
            <w:proofErr w:type="spellStart"/>
            <w:r>
              <w:rPr>
                <w:sz w:val="16"/>
              </w:rPr>
              <w:t>Innopolis</w:t>
            </w:r>
            <w:proofErr w:type="spellEnd"/>
            <w:r>
              <w:rPr>
                <w:spacing w:val="40"/>
                <w:sz w:val="16"/>
              </w:rPr>
              <w:t xml:space="preserve"> </w:t>
            </w:r>
            <w:r>
              <w:rPr>
                <w:spacing w:val="-2"/>
                <w:sz w:val="16"/>
              </w:rPr>
              <w:t>Open"</w:t>
            </w:r>
          </w:p>
        </w:tc>
        <w:tc>
          <w:tcPr>
            <w:tcW w:w="667" w:type="dxa"/>
            <w:vMerge w:val="restart"/>
          </w:tcPr>
          <w:p w14:paraId="5A0E390F" w14:textId="77777777" w:rsidR="00463061" w:rsidRDefault="00463061" w:rsidP="00887DB3">
            <w:pPr>
              <w:pStyle w:val="TableParagraph"/>
              <w:rPr>
                <w:sz w:val="16"/>
              </w:rPr>
            </w:pPr>
          </w:p>
          <w:p w14:paraId="6EAFE9B6" w14:textId="77777777" w:rsidR="00463061" w:rsidRDefault="00463061" w:rsidP="00887DB3">
            <w:pPr>
              <w:pStyle w:val="TableParagraph"/>
              <w:rPr>
                <w:sz w:val="16"/>
              </w:rPr>
            </w:pPr>
          </w:p>
          <w:p w14:paraId="6DA5CF38" w14:textId="77777777" w:rsidR="00463061" w:rsidRDefault="00463061" w:rsidP="00887DB3">
            <w:pPr>
              <w:pStyle w:val="TableParagraph"/>
              <w:rPr>
                <w:sz w:val="16"/>
              </w:rPr>
            </w:pPr>
          </w:p>
          <w:p w14:paraId="0D0B8AF6" w14:textId="77777777" w:rsidR="00463061" w:rsidRDefault="00463061" w:rsidP="00887DB3">
            <w:pPr>
              <w:pStyle w:val="TableParagraph"/>
              <w:spacing w:before="156"/>
              <w:rPr>
                <w:sz w:val="16"/>
              </w:rPr>
            </w:pPr>
          </w:p>
          <w:p w14:paraId="0EDEBD56" w14:textId="77777777" w:rsidR="00463061" w:rsidRDefault="00463061" w:rsidP="00887DB3">
            <w:pPr>
              <w:pStyle w:val="TableParagraph"/>
              <w:ind w:left="10"/>
              <w:jc w:val="center"/>
              <w:rPr>
                <w:sz w:val="16"/>
              </w:rPr>
            </w:pPr>
            <w:r>
              <w:rPr>
                <w:spacing w:val="-5"/>
                <w:sz w:val="16"/>
              </w:rPr>
              <w:t>22</w:t>
            </w:r>
          </w:p>
        </w:tc>
        <w:tc>
          <w:tcPr>
            <w:tcW w:w="668" w:type="dxa"/>
          </w:tcPr>
          <w:p w14:paraId="1212480A" w14:textId="77777777" w:rsidR="00463061" w:rsidRDefault="00463061" w:rsidP="00887DB3">
            <w:pPr>
              <w:pStyle w:val="TableParagraph"/>
              <w:rPr>
                <w:sz w:val="16"/>
              </w:rPr>
            </w:pPr>
          </w:p>
          <w:p w14:paraId="62625929" w14:textId="77777777" w:rsidR="00463061" w:rsidRDefault="00463061" w:rsidP="00887DB3">
            <w:pPr>
              <w:pStyle w:val="TableParagraph"/>
              <w:spacing w:before="49"/>
              <w:rPr>
                <w:sz w:val="16"/>
              </w:rPr>
            </w:pPr>
          </w:p>
          <w:p w14:paraId="72035634" w14:textId="77777777" w:rsidR="00463061" w:rsidRDefault="00463061" w:rsidP="00887DB3">
            <w:pPr>
              <w:pStyle w:val="TableParagraph"/>
              <w:ind w:left="11" w:right="1"/>
              <w:jc w:val="center"/>
              <w:rPr>
                <w:sz w:val="16"/>
              </w:rPr>
            </w:pPr>
            <w:r>
              <w:rPr>
                <w:spacing w:val="-5"/>
                <w:sz w:val="16"/>
              </w:rPr>
              <w:t>II</w:t>
            </w:r>
          </w:p>
        </w:tc>
        <w:tc>
          <w:tcPr>
            <w:tcW w:w="1515" w:type="dxa"/>
          </w:tcPr>
          <w:p w14:paraId="050F00B4" w14:textId="77777777" w:rsidR="00463061" w:rsidRDefault="00463061" w:rsidP="00887DB3">
            <w:pPr>
              <w:pStyle w:val="TableParagraph"/>
              <w:rPr>
                <w:sz w:val="16"/>
              </w:rPr>
            </w:pPr>
          </w:p>
          <w:p w14:paraId="2B9ABDF4" w14:textId="77777777" w:rsidR="00463061" w:rsidRDefault="00463061" w:rsidP="00887DB3">
            <w:pPr>
              <w:pStyle w:val="TableParagraph"/>
              <w:spacing w:before="49"/>
              <w:rPr>
                <w:sz w:val="16"/>
              </w:rPr>
            </w:pPr>
          </w:p>
          <w:p w14:paraId="6A75F4D5" w14:textId="77777777" w:rsidR="00463061" w:rsidRDefault="00463061" w:rsidP="00887DB3">
            <w:pPr>
              <w:pStyle w:val="TableParagraph"/>
              <w:ind w:left="13" w:right="3"/>
              <w:jc w:val="center"/>
              <w:rPr>
                <w:sz w:val="16"/>
              </w:rPr>
            </w:pPr>
            <w:proofErr w:type="spellStart"/>
            <w:r>
              <w:rPr>
                <w:spacing w:val="-2"/>
                <w:sz w:val="16"/>
              </w:rPr>
              <w:t>математика</w:t>
            </w:r>
            <w:proofErr w:type="spellEnd"/>
          </w:p>
        </w:tc>
        <w:tc>
          <w:tcPr>
            <w:tcW w:w="1746" w:type="dxa"/>
          </w:tcPr>
          <w:p w14:paraId="4A3E7C40" w14:textId="77777777" w:rsidR="00463061" w:rsidRDefault="00463061" w:rsidP="00887DB3">
            <w:pPr>
              <w:pStyle w:val="TableParagraph"/>
              <w:rPr>
                <w:sz w:val="16"/>
              </w:rPr>
            </w:pPr>
          </w:p>
          <w:p w14:paraId="5A317A2A" w14:textId="77777777" w:rsidR="00463061" w:rsidRDefault="00463061" w:rsidP="00887DB3">
            <w:pPr>
              <w:pStyle w:val="TableParagraph"/>
              <w:spacing w:before="49"/>
              <w:rPr>
                <w:sz w:val="16"/>
              </w:rPr>
            </w:pPr>
          </w:p>
          <w:p w14:paraId="37289212" w14:textId="77777777" w:rsidR="00463061" w:rsidRDefault="00463061" w:rsidP="00887DB3">
            <w:pPr>
              <w:pStyle w:val="TableParagraph"/>
              <w:ind w:left="14" w:right="1"/>
              <w:jc w:val="center"/>
              <w:rPr>
                <w:sz w:val="16"/>
              </w:rPr>
            </w:pPr>
            <w:proofErr w:type="spellStart"/>
            <w:r>
              <w:rPr>
                <w:spacing w:val="-2"/>
                <w:sz w:val="16"/>
              </w:rPr>
              <w:t>математика</w:t>
            </w:r>
            <w:proofErr w:type="spellEnd"/>
          </w:p>
        </w:tc>
        <w:tc>
          <w:tcPr>
            <w:tcW w:w="1806" w:type="dxa"/>
          </w:tcPr>
          <w:p w14:paraId="2A789D33" w14:textId="77777777" w:rsidR="00463061" w:rsidRDefault="00463061" w:rsidP="00887DB3">
            <w:pPr>
              <w:pStyle w:val="TableParagraph"/>
              <w:rPr>
                <w:sz w:val="16"/>
              </w:rPr>
            </w:pPr>
          </w:p>
          <w:p w14:paraId="70336D24" w14:textId="77777777" w:rsidR="00463061" w:rsidRDefault="00463061" w:rsidP="00887DB3">
            <w:pPr>
              <w:pStyle w:val="TableParagraph"/>
              <w:spacing w:before="49"/>
              <w:rPr>
                <w:sz w:val="16"/>
              </w:rPr>
            </w:pPr>
          </w:p>
          <w:p w14:paraId="7FEEE015"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0A1775F3"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4114A98B" w14:textId="77777777" w:rsidR="00463061" w:rsidRPr="004959C9" w:rsidRDefault="00463061" w:rsidP="00887DB3">
            <w:pPr>
              <w:pStyle w:val="TableParagraph"/>
              <w:spacing w:before="20"/>
              <w:rPr>
                <w:sz w:val="16"/>
                <w:lang w:val="ru-RU"/>
              </w:rPr>
            </w:pPr>
          </w:p>
          <w:p w14:paraId="50B91129" w14:textId="77777777" w:rsidR="00463061" w:rsidRDefault="00463061" w:rsidP="00887DB3">
            <w:pPr>
              <w:pStyle w:val="TableParagraph"/>
              <w:spacing w:before="1"/>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66D43FAA" w14:textId="77777777" w:rsidR="00463061" w:rsidRDefault="00463061" w:rsidP="00887DB3">
            <w:pPr>
              <w:pStyle w:val="TableParagraph"/>
              <w:spacing w:before="129"/>
              <w:rPr>
                <w:sz w:val="16"/>
              </w:rPr>
            </w:pPr>
          </w:p>
          <w:p w14:paraId="779B3A91" w14:textId="77777777" w:rsidR="00463061" w:rsidRDefault="00463061" w:rsidP="00887DB3">
            <w:pPr>
              <w:pStyle w:val="TableParagraph"/>
              <w:spacing w:line="273"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1922B667"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63BC4C48" w14:textId="77777777" w:rsidR="00463061" w:rsidRDefault="00463061" w:rsidP="00887DB3">
            <w:pPr>
              <w:pStyle w:val="TableParagraph"/>
              <w:spacing w:before="43"/>
              <w:rPr>
                <w:sz w:val="16"/>
              </w:rPr>
            </w:pPr>
          </w:p>
          <w:p w14:paraId="49C74F35"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143E9AFA" w14:textId="77777777" w:rsidTr="00887DB3">
        <w:trPr>
          <w:trHeight w:val="942"/>
        </w:trPr>
        <w:tc>
          <w:tcPr>
            <w:tcW w:w="975" w:type="dxa"/>
            <w:vMerge/>
            <w:tcBorders>
              <w:top w:val="nil"/>
            </w:tcBorders>
          </w:tcPr>
          <w:p w14:paraId="099C06E6" w14:textId="77777777" w:rsidR="00463061" w:rsidRDefault="00463061" w:rsidP="00887DB3">
            <w:pPr>
              <w:rPr>
                <w:sz w:val="2"/>
                <w:szCs w:val="2"/>
              </w:rPr>
            </w:pPr>
          </w:p>
        </w:tc>
        <w:tc>
          <w:tcPr>
            <w:tcW w:w="2918" w:type="dxa"/>
            <w:vMerge/>
            <w:tcBorders>
              <w:top w:val="nil"/>
            </w:tcBorders>
          </w:tcPr>
          <w:p w14:paraId="41C14CBE" w14:textId="77777777" w:rsidR="00463061" w:rsidRDefault="00463061" w:rsidP="00887DB3">
            <w:pPr>
              <w:rPr>
                <w:sz w:val="2"/>
                <w:szCs w:val="2"/>
              </w:rPr>
            </w:pPr>
          </w:p>
        </w:tc>
        <w:tc>
          <w:tcPr>
            <w:tcW w:w="667" w:type="dxa"/>
            <w:vMerge/>
            <w:tcBorders>
              <w:top w:val="nil"/>
            </w:tcBorders>
          </w:tcPr>
          <w:p w14:paraId="2FA9EECA" w14:textId="77777777" w:rsidR="00463061" w:rsidRDefault="00463061" w:rsidP="00887DB3">
            <w:pPr>
              <w:rPr>
                <w:sz w:val="2"/>
                <w:szCs w:val="2"/>
              </w:rPr>
            </w:pPr>
          </w:p>
        </w:tc>
        <w:tc>
          <w:tcPr>
            <w:tcW w:w="668" w:type="dxa"/>
          </w:tcPr>
          <w:p w14:paraId="253A8617" w14:textId="77777777" w:rsidR="00463061" w:rsidRDefault="00463061" w:rsidP="00887DB3">
            <w:pPr>
              <w:pStyle w:val="TableParagraph"/>
              <w:spacing w:before="81"/>
              <w:rPr>
                <w:sz w:val="16"/>
              </w:rPr>
            </w:pPr>
          </w:p>
          <w:p w14:paraId="5136D781" w14:textId="77777777" w:rsidR="00463061" w:rsidRDefault="00463061" w:rsidP="00887DB3">
            <w:pPr>
              <w:pStyle w:val="TableParagraph"/>
              <w:ind w:left="11" w:right="1"/>
              <w:jc w:val="center"/>
              <w:rPr>
                <w:sz w:val="16"/>
              </w:rPr>
            </w:pPr>
            <w:r>
              <w:rPr>
                <w:spacing w:val="-5"/>
                <w:sz w:val="16"/>
              </w:rPr>
              <w:t>II</w:t>
            </w:r>
          </w:p>
        </w:tc>
        <w:tc>
          <w:tcPr>
            <w:tcW w:w="1515" w:type="dxa"/>
          </w:tcPr>
          <w:p w14:paraId="3FF63DB7" w14:textId="77777777" w:rsidR="00463061" w:rsidRDefault="00463061" w:rsidP="00887DB3">
            <w:pPr>
              <w:pStyle w:val="TableParagraph"/>
              <w:spacing w:before="81"/>
              <w:rPr>
                <w:sz w:val="16"/>
              </w:rPr>
            </w:pPr>
          </w:p>
          <w:p w14:paraId="64AA64C1" w14:textId="77777777" w:rsidR="00463061" w:rsidRDefault="00463061" w:rsidP="00887DB3">
            <w:pPr>
              <w:pStyle w:val="TableParagraph"/>
              <w:ind w:left="13"/>
              <w:jc w:val="center"/>
              <w:rPr>
                <w:sz w:val="16"/>
              </w:rPr>
            </w:pPr>
            <w:proofErr w:type="spellStart"/>
            <w:r>
              <w:rPr>
                <w:spacing w:val="-2"/>
                <w:sz w:val="16"/>
              </w:rPr>
              <w:t>информатика</w:t>
            </w:r>
            <w:proofErr w:type="spellEnd"/>
          </w:p>
        </w:tc>
        <w:tc>
          <w:tcPr>
            <w:tcW w:w="1746" w:type="dxa"/>
          </w:tcPr>
          <w:p w14:paraId="77E820B1" w14:textId="77777777" w:rsidR="00463061" w:rsidRDefault="00463061" w:rsidP="00887DB3">
            <w:pPr>
              <w:pStyle w:val="TableParagraph"/>
              <w:spacing w:before="81"/>
              <w:rPr>
                <w:sz w:val="16"/>
              </w:rPr>
            </w:pPr>
          </w:p>
          <w:p w14:paraId="1F3B2BAD" w14:textId="77777777" w:rsidR="00463061" w:rsidRDefault="00463061" w:rsidP="00887DB3">
            <w:pPr>
              <w:pStyle w:val="TableParagraph"/>
              <w:ind w:left="14" w:right="3"/>
              <w:jc w:val="center"/>
              <w:rPr>
                <w:sz w:val="16"/>
              </w:rPr>
            </w:pPr>
            <w:proofErr w:type="spellStart"/>
            <w:r>
              <w:rPr>
                <w:spacing w:val="-2"/>
                <w:sz w:val="16"/>
              </w:rPr>
              <w:t>информатика</w:t>
            </w:r>
            <w:proofErr w:type="spellEnd"/>
          </w:p>
        </w:tc>
        <w:tc>
          <w:tcPr>
            <w:tcW w:w="1806" w:type="dxa"/>
          </w:tcPr>
          <w:p w14:paraId="3C074B9D" w14:textId="77777777" w:rsidR="00463061" w:rsidRDefault="00463061" w:rsidP="00887DB3">
            <w:pPr>
              <w:pStyle w:val="TableParagraph"/>
              <w:spacing w:before="81"/>
              <w:rPr>
                <w:sz w:val="16"/>
              </w:rPr>
            </w:pPr>
          </w:p>
          <w:p w14:paraId="7EEC8F9C"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544E621C" w14:textId="77777777" w:rsidR="00463061" w:rsidRPr="004959C9" w:rsidRDefault="00463061" w:rsidP="00887DB3">
            <w:pPr>
              <w:pStyle w:val="TableParagraph"/>
              <w:spacing w:before="57"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5E16B18C" w14:textId="77777777" w:rsidR="00463061" w:rsidRDefault="00463061" w:rsidP="00887DB3">
            <w:pPr>
              <w:pStyle w:val="TableParagraph"/>
              <w:spacing w:before="162"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27A63ED9"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2FC5CF65" w14:textId="77777777" w:rsidR="00463061" w:rsidRDefault="00463061" w:rsidP="00887DB3">
            <w:pPr>
              <w:pStyle w:val="TableParagraph"/>
              <w:spacing w:before="44"/>
              <w:rPr>
                <w:sz w:val="16"/>
              </w:rPr>
            </w:pPr>
          </w:p>
          <w:p w14:paraId="52B210E2"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bl>
    <w:p w14:paraId="40CC1960" w14:textId="77777777" w:rsidR="00463061" w:rsidRDefault="00463061" w:rsidP="00463061">
      <w:pPr>
        <w:pStyle w:val="TableParagraph"/>
        <w:rPr>
          <w:sz w:val="16"/>
        </w:rPr>
        <w:sectPr w:rsidR="00463061" w:rsidSect="00463061">
          <w:pgSz w:w="16840" w:h="11910" w:orient="landscape"/>
          <w:pgMar w:top="1340" w:right="708" w:bottom="920" w:left="708" w:header="0" w:footer="734" w:gutter="0"/>
          <w:cols w:space="720"/>
        </w:sectPr>
      </w:pPr>
    </w:p>
    <w:p w14:paraId="70F64652" w14:textId="77777777" w:rsidR="00463061" w:rsidRDefault="00463061" w:rsidP="00463061">
      <w:pPr>
        <w:pStyle w:val="af1"/>
        <w:spacing w:before="125"/>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
        <w:gridCol w:w="2918"/>
        <w:gridCol w:w="667"/>
        <w:gridCol w:w="668"/>
        <w:gridCol w:w="1515"/>
        <w:gridCol w:w="1746"/>
        <w:gridCol w:w="1806"/>
        <w:gridCol w:w="1808"/>
        <w:gridCol w:w="1662"/>
        <w:gridCol w:w="1409"/>
      </w:tblGrid>
      <w:tr w:rsidR="00463061" w14:paraId="68452FE7" w14:textId="77777777" w:rsidTr="00887DB3">
        <w:trPr>
          <w:trHeight w:val="1449"/>
        </w:trPr>
        <w:tc>
          <w:tcPr>
            <w:tcW w:w="975" w:type="dxa"/>
            <w:textDirection w:val="btLr"/>
          </w:tcPr>
          <w:p w14:paraId="32F4BED0" w14:textId="77777777" w:rsidR="00463061" w:rsidRDefault="00463061" w:rsidP="00887DB3">
            <w:pPr>
              <w:pStyle w:val="TableParagraph"/>
              <w:spacing w:before="126"/>
              <w:jc w:val="center"/>
              <w:rPr>
                <w:sz w:val="14"/>
              </w:rPr>
            </w:pPr>
            <w:proofErr w:type="spellStart"/>
            <w:r>
              <w:rPr>
                <w:spacing w:val="-2"/>
                <w:sz w:val="14"/>
              </w:rPr>
              <w:t>Номер</w:t>
            </w:r>
            <w:proofErr w:type="spellEnd"/>
          </w:p>
        </w:tc>
        <w:tc>
          <w:tcPr>
            <w:tcW w:w="2918" w:type="dxa"/>
          </w:tcPr>
          <w:p w14:paraId="7248F153" w14:textId="77777777" w:rsidR="00463061" w:rsidRPr="004959C9" w:rsidRDefault="00463061" w:rsidP="00887DB3">
            <w:pPr>
              <w:pStyle w:val="TableParagraph"/>
              <w:rPr>
                <w:sz w:val="14"/>
                <w:lang w:val="ru-RU"/>
              </w:rPr>
            </w:pPr>
          </w:p>
          <w:p w14:paraId="735EED18" w14:textId="77777777" w:rsidR="00463061" w:rsidRPr="004959C9" w:rsidRDefault="00463061" w:rsidP="00887DB3">
            <w:pPr>
              <w:pStyle w:val="TableParagraph"/>
              <w:spacing w:before="132"/>
              <w:rPr>
                <w:sz w:val="14"/>
                <w:lang w:val="ru-RU"/>
              </w:rPr>
            </w:pPr>
          </w:p>
          <w:p w14:paraId="1BBA99F2" w14:textId="77777777" w:rsidR="00463061" w:rsidRPr="004959C9" w:rsidRDefault="00463061" w:rsidP="00887DB3">
            <w:pPr>
              <w:pStyle w:val="TableParagraph"/>
              <w:spacing w:line="278" w:lineRule="auto"/>
              <w:ind w:left="510" w:hanging="156"/>
              <w:rPr>
                <w:sz w:val="14"/>
                <w:lang w:val="ru-RU"/>
              </w:rPr>
            </w:pPr>
            <w:r w:rsidRPr="004959C9">
              <w:rPr>
                <w:sz w:val="14"/>
                <w:lang w:val="ru-RU"/>
              </w:rPr>
              <w:t>Полное</w:t>
            </w:r>
            <w:r w:rsidRPr="004959C9">
              <w:rPr>
                <w:spacing w:val="-9"/>
                <w:sz w:val="14"/>
                <w:lang w:val="ru-RU"/>
              </w:rPr>
              <w:t xml:space="preserve"> </w:t>
            </w:r>
            <w:r w:rsidRPr="004959C9">
              <w:rPr>
                <w:sz w:val="14"/>
                <w:lang w:val="ru-RU"/>
              </w:rPr>
              <w:t>наименование</w:t>
            </w:r>
            <w:r w:rsidRPr="004959C9">
              <w:rPr>
                <w:spacing w:val="-9"/>
                <w:sz w:val="14"/>
                <w:lang w:val="ru-RU"/>
              </w:rPr>
              <w:t xml:space="preserve"> </w:t>
            </w:r>
            <w:r w:rsidRPr="004959C9">
              <w:rPr>
                <w:sz w:val="14"/>
                <w:lang w:val="ru-RU"/>
              </w:rPr>
              <w:t>олимпиады</w:t>
            </w:r>
            <w:r w:rsidRPr="004959C9">
              <w:rPr>
                <w:spacing w:val="-9"/>
                <w:sz w:val="14"/>
                <w:lang w:val="ru-RU"/>
              </w:rPr>
              <w:t xml:space="preserve"> </w:t>
            </w:r>
            <w:r w:rsidRPr="004959C9">
              <w:rPr>
                <w:sz w:val="14"/>
                <w:lang w:val="ru-RU"/>
              </w:rPr>
              <w:t>из</w:t>
            </w:r>
            <w:r w:rsidRPr="004959C9">
              <w:rPr>
                <w:spacing w:val="40"/>
                <w:sz w:val="14"/>
                <w:lang w:val="ru-RU"/>
              </w:rPr>
              <w:t xml:space="preserve"> </w:t>
            </w:r>
            <w:r w:rsidRPr="004959C9">
              <w:rPr>
                <w:sz w:val="14"/>
                <w:lang w:val="ru-RU"/>
              </w:rPr>
              <w:t>Перечня олимпиад школьников</w:t>
            </w:r>
          </w:p>
        </w:tc>
        <w:tc>
          <w:tcPr>
            <w:tcW w:w="667" w:type="dxa"/>
            <w:textDirection w:val="btLr"/>
          </w:tcPr>
          <w:p w14:paraId="60B0A5DD" w14:textId="77777777" w:rsidR="00463061" w:rsidRDefault="00463061" w:rsidP="00887DB3">
            <w:pPr>
              <w:pStyle w:val="TableParagraph"/>
              <w:spacing w:before="140"/>
              <w:ind w:left="165"/>
              <w:rPr>
                <w:sz w:val="14"/>
              </w:rPr>
            </w:pPr>
            <w:proofErr w:type="spellStart"/>
            <w:r>
              <w:rPr>
                <w:sz w:val="14"/>
              </w:rPr>
              <w:t>Номер</w:t>
            </w:r>
            <w:proofErr w:type="spellEnd"/>
            <w:r>
              <w:rPr>
                <w:spacing w:val="-3"/>
                <w:sz w:val="14"/>
              </w:rPr>
              <w:t xml:space="preserve"> </w:t>
            </w:r>
            <w:r>
              <w:rPr>
                <w:sz w:val="14"/>
              </w:rPr>
              <w:t>в</w:t>
            </w:r>
            <w:r>
              <w:rPr>
                <w:spacing w:val="-2"/>
                <w:sz w:val="14"/>
              </w:rPr>
              <w:t xml:space="preserve"> </w:t>
            </w:r>
            <w:proofErr w:type="spellStart"/>
            <w:r>
              <w:rPr>
                <w:spacing w:val="-2"/>
                <w:sz w:val="14"/>
              </w:rPr>
              <w:t>перечне</w:t>
            </w:r>
            <w:proofErr w:type="spellEnd"/>
          </w:p>
        </w:tc>
        <w:tc>
          <w:tcPr>
            <w:tcW w:w="668" w:type="dxa"/>
            <w:textDirection w:val="btLr"/>
          </w:tcPr>
          <w:p w14:paraId="73D7FE07" w14:textId="77777777" w:rsidR="00463061" w:rsidRDefault="00463061" w:rsidP="00887DB3">
            <w:pPr>
              <w:pStyle w:val="TableParagraph"/>
              <w:spacing w:before="141"/>
              <w:ind w:left="57"/>
              <w:rPr>
                <w:sz w:val="14"/>
              </w:rPr>
            </w:pPr>
            <w:proofErr w:type="spellStart"/>
            <w:r>
              <w:rPr>
                <w:spacing w:val="-2"/>
                <w:sz w:val="14"/>
              </w:rPr>
              <w:t>Уровень</w:t>
            </w:r>
            <w:proofErr w:type="spellEnd"/>
            <w:r>
              <w:rPr>
                <w:spacing w:val="4"/>
                <w:sz w:val="14"/>
              </w:rPr>
              <w:t xml:space="preserve"> </w:t>
            </w:r>
            <w:proofErr w:type="spellStart"/>
            <w:r>
              <w:rPr>
                <w:spacing w:val="-2"/>
                <w:sz w:val="14"/>
              </w:rPr>
              <w:t>олимпиады</w:t>
            </w:r>
            <w:proofErr w:type="spellEnd"/>
          </w:p>
        </w:tc>
        <w:tc>
          <w:tcPr>
            <w:tcW w:w="1515" w:type="dxa"/>
          </w:tcPr>
          <w:p w14:paraId="40393E37" w14:textId="77777777" w:rsidR="00463061" w:rsidRDefault="00463061" w:rsidP="00887DB3">
            <w:pPr>
              <w:pStyle w:val="TableParagraph"/>
              <w:rPr>
                <w:sz w:val="14"/>
              </w:rPr>
            </w:pPr>
          </w:p>
          <w:p w14:paraId="6F149E91" w14:textId="77777777" w:rsidR="00463061" w:rsidRDefault="00463061" w:rsidP="00887DB3">
            <w:pPr>
              <w:pStyle w:val="TableParagraph"/>
              <w:rPr>
                <w:sz w:val="14"/>
              </w:rPr>
            </w:pPr>
          </w:p>
          <w:p w14:paraId="051411AC" w14:textId="77777777" w:rsidR="00463061" w:rsidRDefault="00463061" w:rsidP="00887DB3">
            <w:pPr>
              <w:pStyle w:val="TableParagraph"/>
              <w:spacing w:before="48"/>
              <w:rPr>
                <w:sz w:val="14"/>
              </w:rPr>
            </w:pPr>
          </w:p>
          <w:p w14:paraId="6DF6A3A9" w14:textId="77777777" w:rsidR="00463061" w:rsidRDefault="00463061" w:rsidP="00887DB3">
            <w:pPr>
              <w:pStyle w:val="TableParagraph"/>
              <w:ind w:left="13" w:right="5"/>
              <w:jc w:val="center"/>
              <w:rPr>
                <w:sz w:val="14"/>
              </w:rPr>
            </w:pPr>
            <w:proofErr w:type="spellStart"/>
            <w:r>
              <w:rPr>
                <w:sz w:val="14"/>
              </w:rPr>
              <w:t>Профиль</w:t>
            </w:r>
            <w:proofErr w:type="spellEnd"/>
            <w:r>
              <w:rPr>
                <w:spacing w:val="-8"/>
                <w:sz w:val="14"/>
              </w:rPr>
              <w:t xml:space="preserve"> </w:t>
            </w:r>
            <w:proofErr w:type="spellStart"/>
            <w:r>
              <w:rPr>
                <w:spacing w:val="-2"/>
                <w:sz w:val="14"/>
              </w:rPr>
              <w:t>олимпиады</w:t>
            </w:r>
            <w:proofErr w:type="spellEnd"/>
          </w:p>
        </w:tc>
        <w:tc>
          <w:tcPr>
            <w:tcW w:w="1746" w:type="dxa"/>
          </w:tcPr>
          <w:p w14:paraId="29F182BB" w14:textId="77777777" w:rsidR="00463061" w:rsidRPr="004959C9" w:rsidRDefault="00463061" w:rsidP="00887DB3">
            <w:pPr>
              <w:pStyle w:val="TableParagraph"/>
              <w:spacing w:before="12"/>
              <w:rPr>
                <w:sz w:val="14"/>
                <w:lang w:val="ru-RU"/>
              </w:rPr>
            </w:pPr>
          </w:p>
          <w:p w14:paraId="31310EFC" w14:textId="77777777" w:rsidR="00463061" w:rsidRPr="004959C9" w:rsidRDefault="00463061" w:rsidP="00887DB3">
            <w:pPr>
              <w:pStyle w:val="TableParagraph"/>
              <w:spacing w:before="1" w:line="278" w:lineRule="auto"/>
              <w:ind w:left="501" w:hanging="312"/>
              <w:rPr>
                <w:sz w:val="14"/>
                <w:lang w:val="ru-RU"/>
              </w:rPr>
            </w:pPr>
            <w:r w:rsidRPr="004959C9">
              <w:rPr>
                <w:spacing w:val="-2"/>
                <w:sz w:val="14"/>
                <w:lang w:val="ru-RU"/>
              </w:rPr>
              <w:t>Общеобразовательный</w:t>
            </w:r>
            <w:r w:rsidRPr="004959C9">
              <w:rPr>
                <w:spacing w:val="40"/>
                <w:sz w:val="14"/>
                <w:lang w:val="ru-RU"/>
              </w:rPr>
              <w:t xml:space="preserve"> </w:t>
            </w:r>
            <w:r w:rsidRPr="004959C9">
              <w:rPr>
                <w:sz w:val="14"/>
                <w:lang w:val="ru-RU"/>
              </w:rPr>
              <w:t>предмет</w:t>
            </w:r>
            <w:r w:rsidRPr="004959C9">
              <w:rPr>
                <w:spacing w:val="-6"/>
                <w:sz w:val="14"/>
                <w:lang w:val="ru-RU"/>
              </w:rPr>
              <w:t xml:space="preserve"> </w:t>
            </w:r>
            <w:r w:rsidRPr="004959C9">
              <w:rPr>
                <w:sz w:val="14"/>
                <w:lang w:val="ru-RU"/>
              </w:rPr>
              <w:t>или</w:t>
            </w:r>
          </w:p>
          <w:p w14:paraId="4218A53A" w14:textId="77777777" w:rsidR="00463061" w:rsidRPr="004959C9" w:rsidRDefault="00463061" w:rsidP="00887DB3">
            <w:pPr>
              <w:pStyle w:val="TableParagraph"/>
              <w:spacing w:before="1" w:line="278" w:lineRule="auto"/>
              <w:ind w:left="131" w:firstLine="108"/>
              <w:rPr>
                <w:sz w:val="14"/>
                <w:lang w:val="ru-RU"/>
              </w:rPr>
            </w:pPr>
            <w:r w:rsidRPr="004959C9">
              <w:rPr>
                <w:sz w:val="14"/>
                <w:lang w:val="ru-RU"/>
              </w:rPr>
              <w:t>укрупненные</w:t>
            </w:r>
            <w:r w:rsidRPr="004959C9">
              <w:rPr>
                <w:spacing w:val="-4"/>
                <w:sz w:val="14"/>
                <w:lang w:val="ru-RU"/>
              </w:rPr>
              <w:t xml:space="preserve"> </w:t>
            </w:r>
            <w:r w:rsidRPr="004959C9">
              <w:rPr>
                <w:sz w:val="14"/>
                <w:lang w:val="ru-RU"/>
              </w:rPr>
              <w:t>группы</w:t>
            </w:r>
            <w:r w:rsidRPr="004959C9">
              <w:rPr>
                <w:spacing w:val="40"/>
                <w:sz w:val="14"/>
                <w:lang w:val="ru-RU"/>
              </w:rPr>
              <w:t xml:space="preserve"> </w:t>
            </w:r>
            <w:r w:rsidRPr="004959C9">
              <w:rPr>
                <w:spacing w:val="-2"/>
                <w:sz w:val="14"/>
                <w:lang w:val="ru-RU"/>
              </w:rPr>
              <w:t>направлений</w:t>
            </w:r>
            <w:r w:rsidRPr="004959C9">
              <w:rPr>
                <w:spacing w:val="-6"/>
                <w:sz w:val="14"/>
                <w:lang w:val="ru-RU"/>
              </w:rPr>
              <w:t xml:space="preserve"> </w:t>
            </w:r>
            <w:r w:rsidRPr="004959C9">
              <w:rPr>
                <w:spacing w:val="-2"/>
                <w:sz w:val="14"/>
                <w:lang w:val="ru-RU"/>
              </w:rPr>
              <w:t>подготовки</w:t>
            </w:r>
          </w:p>
          <w:p w14:paraId="46876714" w14:textId="77777777" w:rsidR="00463061" w:rsidRDefault="00463061" w:rsidP="00887DB3">
            <w:pPr>
              <w:pStyle w:val="TableParagraph"/>
              <w:ind w:left="352"/>
              <w:rPr>
                <w:sz w:val="14"/>
              </w:rPr>
            </w:pPr>
            <w:r>
              <w:rPr>
                <w:spacing w:val="-2"/>
                <w:sz w:val="14"/>
              </w:rPr>
              <w:t>(</w:t>
            </w:r>
            <w:proofErr w:type="spellStart"/>
            <w:r>
              <w:rPr>
                <w:spacing w:val="-2"/>
                <w:sz w:val="14"/>
              </w:rPr>
              <w:t>специальностей</w:t>
            </w:r>
            <w:proofErr w:type="spellEnd"/>
            <w:r>
              <w:rPr>
                <w:spacing w:val="-2"/>
                <w:sz w:val="14"/>
              </w:rPr>
              <w:t>)</w:t>
            </w:r>
          </w:p>
        </w:tc>
        <w:tc>
          <w:tcPr>
            <w:tcW w:w="1806" w:type="dxa"/>
          </w:tcPr>
          <w:p w14:paraId="538A4F45" w14:textId="77777777" w:rsidR="00463061" w:rsidRPr="004959C9" w:rsidRDefault="00463061" w:rsidP="00887DB3">
            <w:pPr>
              <w:pStyle w:val="TableParagraph"/>
              <w:spacing w:before="1"/>
              <w:ind w:left="202" w:right="175" w:hanging="22"/>
              <w:jc w:val="center"/>
              <w:rPr>
                <w:sz w:val="14"/>
                <w:lang w:val="ru-RU"/>
              </w:rPr>
            </w:pPr>
            <w:r w:rsidRPr="004959C9">
              <w:rPr>
                <w:sz w:val="14"/>
                <w:lang w:val="ru-RU"/>
              </w:rPr>
              <w:t>Количество</w:t>
            </w:r>
            <w:r w:rsidRPr="004959C9">
              <w:rPr>
                <w:spacing w:val="-9"/>
                <w:sz w:val="14"/>
                <w:lang w:val="ru-RU"/>
              </w:rPr>
              <w:t xml:space="preserve"> </w:t>
            </w:r>
            <w:r w:rsidRPr="004959C9">
              <w:rPr>
                <w:sz w:val="14"/>
                <w:lang w:val="ru-RU"/>
              </w:rPr>
              <w:t>баллов</w:t>
            </w:r>
            <w:r w:rsidRPr="004959C9">
              <w:rPr>
                <w:spacing w:val="-9"/>
                <w:sz w:val="14"/>
                <w:lang w:val="ru-RU"/>
              </w:rPr>
              <w:t xml:space="preserve"> </w:t>
            </w:r>
            <w:r w:rsidRPr="004959C9">
              <w:rPr>
                <w:sz w:val="14"/>
                <w:lang w:val="ru-RU"/>
              </w:rPr>
              <w:t>ЕГЭ</w:t>
            </w:r>
            <w:r w:rsidRPr="004959C9">
              <w:rPr>
                <w:spacing w:val="40"/>
                <w:sz w:val="14"/>
                <w:lang w:val="ru-RU"/>
              </w:rPr>
              <w:t xml:space="preserve"> </w:t>
            </w:r>
            <w:r w:rsidRPr="004959C9">
              <w:rPr>
                <w:sz w:val="14"/>
                <w:lang w:val="ru-RU"/>
              </w:rPr>
              <w:t>или</w:t>
            </w:r>
            <w:r w:rsidRPr="004959C9">
              <w:rPr>
                <w:spacing w:val="-5"/>
                <w:sz w:val="14"/>
                <w:lang w:val="ru-RU"/>
              </w:rPr>
              <w:t xml:space="preserve"> </w:t>
            </w:r>
            <w:r w:rsidRPr="004959C9">
              <w:rPr>
                <w:spacing w:val="-2"/>
                <w:sz w:val="14"/>
                <w:lang w:val="ru-RU"/>
              </w:rPr>
              <w:t>общеобразователь</w:t>
            </w:r>
            <w:r w:rsidRPr="004959C9">
              <w:rPr>
                <w:sz w:val="14"/>
                <w:lang w:val="ru-RU"/>
              </w:rPr>
              <w:t>ного</w:t>
            </w:r>
            <w:r w:rsidRPr="004959C9">
              <w:rPr>
                <w:spacing w:val="-4"/>
                <w:sz w:val="14"/>
                <w:lang w:val="ru-RU"/>
              </w:rPr>
              <w:t xml:space="preserve"> </w:t>
            </w:r>
            <w:r w:rsidRPr="004959C9">
              <w:rPr>
                <w:spacing w:val="-2"/>
                <w:sz w:val="14"/>
                <w:lang w:val="ru-RU"/>
              </w:rPr>
              <w:t>вступительного</w:t>
            </w:r>
            <w:r w:rsidRPr="004959C9">
              <w:rPr>
                <w:spacing w:val="-7"/>
                <w:sz w:val="14"/>
                <w:lang w:val="ru-RU"/>
              </w:rPr>
              <w:t xml:space="preserve"> </w:t>
            </w:r>
            <w:r w:rsidRPr="004959C9">
              <w:rPr>
                <w:spacing w:val="-2"/>
                <w:sz w:val="14"/>
                <w:lang w:val="ru-RU"/>
              </w:rPr>
              <w:t>испытания,</w:t>
            </w:r>
            <w:r w:rsidRPr="004959C9">
              <w:rPr>
                <w:spacing w:val="40"/>
                <w:sz w:val="14"/>
                <w:lang w:val="ru-RU"/>
              </w:rPr>
              <w:t xml:space="preserve"> </w:t>
            </w:r>
            <w:r w:rsidRPr="004959C9">
              <w:rPr>
                <w:spacing w:val="-2"/>
                <w:sz w:val="14"/>
                <w:lang w:val="ru-RU"/>
              </w:rPr>
              <w:t>проводимого</w:t>
            </w:r>
          </w:p>
          <w:p w14:paraId="7C0FDE35" w14:textId="77777777" w:rsidR="00463061" w:rsidRPr="004959C9" w:rsidRDefault="00463061" w:rsidP="00887DB3">
            <w:pPr>
              <w:pStyle w:val="TableParagraph"/>
              <w:spacing w:line="142" w:lineRule="exact"/>
              <w:ind w:left="139" w:right="135"/>
              <w:jc w:val="center"/>
              <w:rPr>
                <w:sz w:val="14"/>
                <w:lang w:val="ru-RU"/>
              </w:rPr>
            </w:pPr>
            <w:r w:rsidRPr="004959C9">
              <w:rPr>
                <w:spacing w:val="-2"/>
                <w:sz w:val="14"/>
                <w:lang w:val="ru-RU"/>
              </w:rPr>
              <w:t>организацией,</w:t>
            </w:r>
            <w:r w:rsidRPr="004959C9">
              <w:rPr>
                <w:spacing w:val="-4"/>
                <w:sz w:val="14"/>
                <w:lang w:val="ru-RU"/>
              </w:rPr>
              <w:t xml:space="preserve"> </w:t>
            </w:r>
            <w:r w:rsidRPr="004959C9">
              <w:rPr>
                <w:spacing w:val="-2"/>
                <w:sz w:val="14"/>
                <w:lang w:val="ru-RU"/>
              </w:rPr>
              <w:t>которое</w:t>
            </w:r>
            <w:r w:rsidRPr="004959C9">
              <w:rPr>
                <w:spacing w:val="40"/>
                <w:sz w:val="14"/>
                <w:lang w:val="ru-RU"/>
              </w:rPr>
              <w:t xml:space="preserve"> </w:t>
            </w:r>
            <w:r w:rsidRPr="004959C9">
              <w:rPr>
                <w:sz w:val="14"/>
                <w:lang w:val="ru-RU"/>
              </w:rPr>
              <w:t>подтверждает</w:t>
            </w:r>
            <w:r w:rsidRPr="004959C9">
              <w:rPr>
                <w:spacing w:val="-6"/>
                <w:sz w:val="14"/>
                <w:lang w:val="ru-RU"/>
              </w:rPr>
              <w:t xml:space="preserve"> </w:t>
            </w:r>
            <w:r w:rsidRPr="004959C9">
              <w:rPr>
                <w:sz w:val="14"/>
                <w:lang w:val="ru-RU"/>
              </w:rPr>
              <w:t>особое</w:t>
            </w:r>
            <w:r w:rsidRPr="004959C9">
              <w:rPr>
                <w:spacing w:val="40"/>
                <w:sz w:val="14"/>
                <w:lang w:val="ru-RU"/>
              </w:rPr>
              <w:t xml:space="preserve"> </w:t>
            </w:r>
            <w:r w:rsidRPr="004959C9">
              <w:rPr>
                <w:sz w:val="14"/>
                <w:lang w:val="ru-RU"/>
              </w:rPr>
              <w:t>право (не менее 75</w:t>
            </w:r>
            <w:r w:rsidRPr="004959C9">
              <w:rPr>
                <w:spacing w:val="40"/>
                <w:sz w:val="14"/>
                <w:lang w:val="ru-RU"/>
              </w:rPr>
              <w:t xml:space="preserve"> </w:t>
            </w:r>
            <w:r w:rsidRPr="004959C9">
              <w:rPr>
                <w:spacing w:val="-2"/>
                <w:sz w:val="14"/>
                <w:lang w:val="ru-RU"/>
              </w:rPr>
              <w:t>баллов)</w:t>
            </w:r>
          </w:p>
        </w:tc>
        <w:tc>
          <w:tcPr>
            <w:tcW w:w="1808" w:type="dxa"/>
          </w:tcPr>
          <w:p w14:paraId="07CC96C9" w14:textId="77777777" w:rsidR="00463061" w:rsidRPr="004959C9" w:rsidRDefault="00463061" w:rsidP="00887DB3">
            <w:pPr>
              <w:pStyle w:val="TableParagraph"/>
              <w:spacing w:before="80" w:line="278" w:lineRule="auto"/>
              <w:ind w:left="99" w:right="96"/>
              <w:jc w:val="center"/>
              <w:rPr>
                <w:sz w:val="14"/>
                <w:lang w:val="ru-RU"/>
              </w:rPr>
            </w:pPr>
            <w:r w:rsidRPr="004959C9">
              <w:rPr>
                <w:sz w:val="14"/>
                <w:lang w:val="ru-RU"/>
              </w:rPr>
              <w:t>Вид</w:t>
            </w:r>
            <w:r w:rsidRPr="004959C9">
              <w:rPr>
                <w:spacing w:val="-9"/>
                <w:sz w:val="14"/>
                <w:lang w:val="ru-RU"/>
              </w:rPr>
              <w:t xml:space="preserve"> </w:t>
            </w:r>
            <w:r w:rsidRPr="004959C9">
              <w:rPr>
                <w:sz w:val="14"/>
                <w:lang w:val="ru-RU"/>
              </w:rPr>
              <w:t>особого</w:t>
            </w:r>
            <w:r w:rsidRPr="004959C9">
              <w:rPr>
                <w:spacing w:val="-9"/>
                <w:sz w:val="14"/>
                <w:lang w:val="ru-RU"/>
              </w:rPr>
              <w:t xml:space="preserve"> </w:t>
            </w:r>
            <w:r w:rsidRPr="004959C9">
              <w:rPr>
                <w:sz w:val="14"/>
                <w:lang w:val="ru-RU"/>
              </w:rPr>
              <w:t>права:</w:t>
            </w:r>
            <w:r w:rsidRPr="004959C9">
              <w:rPr>
                <w:spacing w:val="-9"/>
                <w:sz w:val="14"/>
                <w:lang w:val="ru-RU"/>
              </w:rPr>
              <w:t xml:space="preserve"> </w:t>
            </w:r>
            <w:r w:rsidRPr="004959C9">
              <w:rPr>
                <w:sz w:val="14"/>
                <w:lang w:val="ru-RU"/>
              </w:rPr>
              <w:t>право</w:t>
            </w:r>
            <w:r w:rsidRPr="004959C9">
              <w:rPr>
                <w:spacing w:val="40"/>
                <w:sz w:val="14"/>
                <w:lang w:val="ru-RU"/>
              </w:rPr>
              <w:t xml:space="preserve"> </w:t>
            </w:r>
            <w:r w:rsidRPr="004959C9">
              <w:rPr>
                <w:sz w:val="14"/>
                <w:lang w:val="ru-RU"/>
              </w:rPr>
              <w:t>на прием без</w:t>
            </w:r>
            <w:r w:rsidRPr="004959C9">
              <w:rPr>
                <w:spacing w:val="40"/>
                <w:sz w:val="14"/>
                <w:lang w:val="ru-RU"/>
              </w:rPr>
              <w:t xml:space="preserve"> </w:t>
            </w:r>
            <w:r w:rsidRPr="004959C9">
              <w:rPr>
                <w:spacing w:val="-2"/>
                <w:sz w:val="14"/>
                <w:lang w:val="ru-RU"/>
              </w:rPr>
              <w:t>вступительных</w:t>
            </w:r>
          </w:p>
          <w:p w14:paraId="4EC1567D" w14:textId="77777777" w:rsidR="00463061" w:rsidRPr="004959C9" w:rsidRDefault="00463061" w:rsidP="00887DB3">
            <w:pPr>
              <w:pStyle w:val="TableParagraph"/>
              <w:spacing w:before="1" w:line="278" w:lineRule="auto"/>
              <w:ind w:left="170" w:right="165" w:hanging="1"/>
              <w:jc w:val="center"/>
              <w:rPr>
                <w:sz w:val="14"/>
                <w:lang w:val="ru-RU"/>
              </w:rPr>
            </w:pPr>
            <w:proofErr w:type="gramStart"/>
            <w:r w:rsidRPr="004959C9">
              <w:rPr>
                <w:sz w:val="14"/>
                <w:lang w:val="ru-RU"/>
              </w:rPr>
              <w:t>испытаний(</w:t>
            </w:r>
            <w:proofErr w:type="gramEnd"/>
            <w:r w:rsidRPr="004959C9">
              <w:rPr>
                <w:sz w:val="14"/>
                <w:lang w:val="ru-RU"/>
              </w:rPr>
              <w:t>1) или зачет</w:t>
            </w:r>
            <w:r w:rsidRPr="004959C9">
              <w:rPr>
                <w:spacing w:val="40"/>
                <w:sz w:val="14"/>
                <w:lang w:val="ru-RU"/>
              </w:rPr>
              <w:t xml:space="preserve"> </w:t>
            </w:r>
            <w:r w:rsidRPr="004959C9">
              <w:rPr>
                <w:sz w:val="14"/>
                <w:lang w:val="ru-RU"/>
              </w:rPr>
              <w:t>максимального</w:t>
            </w:r>
            <w:r w:rsidRPr="004959C9">
              <w:rPr>
                <w:spacing w:val="-9"/>
                <w:sz w:val="14"/>
                <w:lang w:val="ru-RU"/>
              </w:rPr>
              <w:t xml:space="preserve"> </w:t>
            </w:r>
            <w:r w:rsidRPr="004959C9">
              <w:rPr>
                <w:sz w:val="14"/>
                <w:lang w:val="ru-RU"/>
              </w:rPr>
              <w:t>балла</w:t>
            </w:r>
            <w:r w:rsidRPr="004959C9">
              <w:rPr>
                <w:spacing w:val="-9"/>
                <w:sz w:val="14"/>
                <w:lang w:val="ru-RU"/>
              </w:rPr>
              <w:t xml:space="preserve"> </w:t>
            </w:r>
            <w:r w:rsidRPr="004959C9">
              <w:rPr>
                <w:sz w:val="14"/>
                <w:lang w:val="ru-RU"/>
              </w:rPr>
              <w:t>по</w:t>
            </w:r>
            <w:r w:rsidRPr="004959C9">
              <w:rPr>
                <w:spacing w:val="40"/>
                <w:sz w:val="14"/>
                <w:lang w:val="ru-RU"/>
              </w:rPr>
              <w:t xml:space="preserve"> </w:t>
            </w:r>
            <w:r w:rsidRPr="004959C9">
              <w:rPr>
                <w:spacing w:val="-2"/>
                <w:sz w:val="14"/>
                <w:lang w:val="ru-RU"/>
              </w:rPr>
              <w:t>предмету</w:t>
            </w:r>
          </w:p>
        </w:tc>
        <w:tc>
          <w:tcPr>
            <w:tcW w:w="1662" w:type="dxa"/>
          </w:tcPr>
          <w:p w14:paraId="6A1FDF76" w14:textId="77777777" w:rsidR="00463061" w:rsidRPr="004959C9" w:rsidRDefault="00463061" w:rsidP="00887DB3">
            <w:pPr>
              <w:pStyle w:val="TableParagraph"/>
              <w:spacing w:before="75" w:line="276" w:lineRule="auto"/>
              <w:ind w:left="4"/>
              <w:jc w:val="center"/>
              <w:rPr>
                <w:sz w:val="14"/>
                <w:lang w:val="ru-RU"/>
              </w:rPr>
            </w:pPr>
            <w:r w:rsidRPr="004959C9">
              <w:rPr>
                <w:spacing w:val="-2"/>
                <w:sz w:val="14"/>
                <w:lang w:val="ru-RU"/>
              </w:rPr>
              <w:t>Кому</w:t>
            </w:r>
            <w:r w:rsidRPr="004959C9">
              <w:rPr>
                <w:spacing w:val="-6"/>
                <w:sz w:val="14"/>
                <w:lang w:val="ru-RU"/>
              </w:rPr>
              <w:t xml:space="preserve"> </w:t>
            </w:r>
            <w:r w:rsidRPr="004959C9">
              <w:rPr>
                <w:spacing w:val="-2"/>
                <w:sz w:val="14"/>
                <w:lang w:val="ru-RU"/>
              </w:rPr>
              <w:t>предоставляется</w:t>
            </w:r>
            <w:r w:rsidRPr="004959C9">
              <w:rPr>
                <w:spacing w:val="40"/>
                <w:sz w:val="14"/>
                <w:lang w:val="ru-RU"/>
              </w:rPr>
              <w:t xml:space="preserve"> </w:t>
            </w:r>
            <w:r w:rsidRPr="004959C9">
              <w:rPr>
                <w:sz w:val="14"/>
                <w:lang w:val="ru-RU"/>
              </w:rPr>
              <w:t>особое</w:t>
            </w:r>
            <w:r w:rsidRPr="004959C9">
              <w:rPr>
                <w:spacing w:val="-4"/>
                <w:sz w:val="14"/>
                <w:lang w:val="ru-RU"/>
              </w:rPr>
              <w:t xml:space="preserve"> </w:t>
            </w:r>
            <w:r w:rsidRPr="004959C9">
              <w:rPr>
                <w:sz w:val="14"/>
                <w:lang w:val="ru-RU"/>
              </w:rPr>
              <w:t>право:</w:t>
            </w:r>
          </w:p>
          <w:p w14:paraId="63CC9AD7" w14:textId="77777777" w:rsidR="00463061" w:rsidRPr="004959C9" w:rsidRDefault="00463061" w:rsidP="00887DB3">
            <w:pPr>
              <w:pStyle w:val="TableParagraph"/>
              <w:spacing w:before="2"/>
              <w:ind w:left="4"/>
              <w:jc w:val="center"/>
              <w:rPr>
                <w:sz w:val="14"/>
                <w:lang w:val="ru-RU"/>
              </w:rPr>
            </w:pPr>
            <w:r w:rsidRPr="004959C9">
              <w:rPr>
                <w:spacing w:val="-2"/>
                <w:sz w:val="14"/>
                <w:lang w:val="ru-RU"/>
              </w:rPr>
              <w:t>победителям</w:t>
            </w:r>
          </w:p>
          <w:p w14:paraId="3B5D164D" w14:textId="77777777" w:rsidR="00463061" w:rsidRPr="004959C9" w:rsidRDefault="00463061" w:rsidP="00887DB3">
            <w:pPr>
              <w:pStyle w:val="TableParagraph"/>
              <w:spacing w:before="67"/>
              <w:rPr>
                <w:sz w:val="14"/>
                <w:lang w:val="ru-RU"/>
              </w:rPr>
            </w:pPr>
          </w:p>
          <w:p w14:paraId="7D2D6CE6" w14:textId="77777777" w:rsidR="00463061" w:rsidRPr="004959C9" w:rsidRDefault="00463061" w:rsidP="00887DB3">
            <w:pPr>
              <w:pStyle w:val="TableParagraph"/>
              <w:spacing w:line="278" w:lineRule="auto"/>
              <w:ind w:left="191" w:right="187" w:firstLine="2"/>
              <w:jc w:val="center"/>
              <w:rPr>
                <w:sz w:val="14"/>
                <w:lang w:val="ru-RU"/>
              </w:rPr>
            </w:pPr>
            <w:r w:rsidRPr="004959C9">
              <w:rPr>
                <w:sz w:val="14"/>
                <w:lang w:val="ru-RU"/>
              </w:rPr>
              <w:t>либо победителям и</w:t>
            </w:r>
            <w:r w:rsidRPr="004959C9">
              <w:rPr>
                <w:spacing w:val="40"/>
                <w:sz w:val="14"/>
                <w:lang w:val="ru-RU"/>
              </w:rPr>
              <w:t xml:space="preserve"> </w:t>
            </w:r>
            <w:r w:rsidRPr="004959C9">
              <w:rPr>
                <w:sz w:val="14"/>
                <w:lang w:val="ru-RU"/>
              </w:rPr>
              <w:t>призерам</w:t>
            </w:r>
            <w:r w:rsidRPr="004959C9">
              <w:rPr>
                <w:spacing w:val="-5"/>
                <w:sz w:val="14"/>
                <w:lang w:val="ru-RU"/>
              </w:rPr>
              <w:t xml:space="preserve"> </w:t>
            </w:r>
            <w:r w:rsidRPr="004959C9">
              <w:rPr>
                <w:spacing w:val="-2"/>
                <w:sz w:val="14"/>
                <w:lang w:val="ru-RU"/>
              </w:rPr>
              <w:t>олимпиады</w:t>
            </w:r>
          </w:p>
        </w:tc>
        <w:tc>
          <w:tcPr>
            <w:tcW w:w="1409" w:type="dxa"/>
          </w:tcPr>
          <w:p w14:paraId="52B7A718" w14:textId="77777777" w:rsidR="00463061" w:rsidRPr="004959C9" w:rsidRDefault="00463061" w:rsidP="00887DB3">
            <w:pPr>
              <w:pStyle w:val="TableParagraph"/>
              <w:spacing w:before="80" w:line="278" w:lineRule="auto"/>
              <w:ind w:left="10" w:right="7"/>
              <w:jc w:val="center"/>
              <w:rPr>
                <w:sz w:val="14"/>
                <w:lang w:val="ru-RU"/>
              </w:rPr>
            </w:pPr>
            <w:r w:rsidRPr="004959C9">
              <w:rPr>
                <w:sz w:val="14"/>
                <w:lang w:val="ru-RU"/>
              </w:rPr>
              <w:t>В</w:t>
            </w:r>
            <w:r w:rsidRPr="004959C9">
              <w:rPr>
                <w:spacing w:val="-9"/>
                <w:sz w:val="14"/>
                <w:lang w:val="ru-RU"/>
              </w:rPr>
              <w:t xml:space="preserve"> </w:t>
            </w:r>
            <w:r w:rsidRPr="004959C9">
              <w:rPr>
                <w:sz w:val="14"/>
                <w:lang w:val="ru-RU"/>
              </w:rPr>
              <w:t>каких</w:t>
            </w:r>
            <w:r w:rsidRPr="004959C9">
              <w:rPr>
                <w:spacing w:val="-9"/>
                <w:sz w:val="14"/>
                <w:lang w:val="ru-RU"/>
              </w:rPr>
              <w:t xml:space="preserve"> </w:t>
            </w:r>
            <w:r w:rsidRPr="004959C9">
              <w:rPr>
                <w:sz w:val="14"/>
                <w:lang w:val="ru-RU"/>
              </w:rPr>
              <w:t>классах</w:t>
            </w:r>
            <w:r w:rsidRPr="004959C9">
              <w:rPr>
                <w:spacing w:val="40"/>
                <w:sz w:val="14"/>
                <w:lang w:val="ru-RU"/>
              </w:rPr>
              <w:t xml:space="preserve"> </w:t>
            </w:r>
            <w:r w:rsidRPr="004959C9">
              <w:rPr>
                <w:sz w:val="14"/>
                <w:lang w:val="ru-RU"/>
              </w:rPr>
              <w:t>должны</w:t>
            </w:r>
            <w:r w:rsidRPr="004959C9">
              <w:rPr>
                <w:spacing w:val="-6"/>
                <w:sz w:val="14"/>
                <w:lang w:val="ru-RU"/>
              </w:rPr>
              <w:t xml:space="preserve"> </w:t>
            </w:r>
            <w:r w:rsidRPr="004959C9">
              <w:rPr>
                <w:sz w:val="14"/>
                <w:lang w:val="ru-RU"/>
              </w:rPr>
              <w:t>быть</w:t>
            </w:r>
          </w:p>
          <w:p w14:paraId="6A922127" w14:textId="77777777" w:rsidR="00463061" w:rsidRPr="004959C9" w:rsidRDefault="00463061" w:rsidP="00887DB3">
            <w:pPr>
              <w:pStyle w:val="TableParagraph"/>
              <w:spacing w:before="1" w:line="278" w:lineRule="auto"/>
              <w:ind w:left="367" w:right="362" w:hanging="3"/>
              <w:jc w:val="center"/>
              <w:rPr>
                <w:sz w:val="14"/>
                <w:lang w:val="ru-RU"/>
              </w:rPr>
            </w:pPr>
            <w:r w:rsidRPr="004959C9">
              <w:rPr>
                <w:spacing w:val="-2"/>
                <w:sz w:val="14"/>
                <w:lang w:val="ru-RU"/>
              </w:rPr>
              <w:t>получены</w:t>
            </w:r>
            <w:r w:rsidRPr="004959C9">
              <w:rPr>
                <w:spacing w:val="40"/>
                <w:sz w:val="14"/>
                <w:lang w:val="ru-RU"/>
              </w:rPr>
              <w:t xml:space="preserve"> </w:t>
            </w:r>
            <w:r w:rsidRPr="004959C9">
              <w:rPr>
                <w:spacing w:val="-2"/>
                <w:sz w:val="14"/>
                <w:lang w:val="ru-RU"/>
              </w:rPr>
              <w:t>результаты</w:t>
            </w:r>
          </w:p>
          <w:p w14:paraId="030EC26B" w14:textId="77777777" w:rsidR="00463061" w:rsidRDefault="00463061" w:rsidP="00887DB3">
            <w:pPr>
              <w:pStyle w:val="TableParagraph"/>
              <w:spacing w:before="1" w:line="278" w:lineRule="auto"/>
              <w:ind w:left="10" w:right="7"/>
              <w:jc w:val="center"/>
              <w:rPr>
                <w:sz w:val="14"/>
              </w:rPr>
            </w:pPr>
            <w:proofErr w:type="spellStart"/>
            <w:r>
              <w:rPr>
                <w:spacing w:val="-2"/>
                <w:sz w:val="14"/>
              </w:rPr>
              <w:t>победителя</w:t>
            </w:r>
            <w:proofErr w:type="spellEnd"/>
            <w:r>
              <w:rPr>
                <w:spacing w:val="-2"/>
                <w:sz w:val="14"/>
              </w:rPr>
              <w:t>/</w:t>
            </w:r>
            <w:proofErr w:type="spellStart"/>
            <w:r>
              <w:rPr>
                <w:spacing w:val="-2"/>
                <w:sz w:val="14"/>
              </w:rPr>
              <w:t>призера</w:t>
            </w:r>
            <w:proofErr w:type="spellEnd"/>
            <w:r>
              <w:rPr>
                <w:spacing w:val="40"/>
                <w:sz w:val="14"/>
              </w:rPr>
              <w:t xml:space="preserve"> </w:t>
            </w:r>
            <w:proofErr w:type="spellStart"/>
            <w:r>
              <w:rPr>
                <w:spacing w:val="-2"/>
                <w:sz w:val="14"/>
              </w:rPr>
              <w:t>олимпиады</w:t>
            </w:r>
            <w:proofErr w:type="spellEnd"/>
          </w:p>
        </w:tc>
      </w:tr>
      <w:tr w:rsidR="00463061" w14:paraId="7D88971F" w14:textId="77777777" w:rsidTr="00887DB3">
        <w:trPr>
          <w:trHeight w:val="943"/>
        </w:trPr>
        <w:tc>
          <w:tcPr>
            <w:tcW w:w="975" w:type="dxa"/>
          </w:tcPr>
          <w:p w14:paraId="414B9121" w14:textId="77777777" w:rsidR="00463061" w:rsidRDefault="00463061" w:rsidP="00887DB3">
            <w:pPr>
              <w:pStyle w:val="TableParagraph"/>
              <w:rPr>
                <w:sz w:val="14"/>
              </w:rPr>
            </w:pPr>
          </w:p>
        </w:tc>
        <w:tc>
          <w:tcPr>
            <w:tcW w:w="2918" w:type="dxa"/>
          </w:tcPr>
          <w:p w14:paraId="0B0B722A" w14:textId="77777777" w:rsidR="00463061" w:rsidRDefault="00463061" w:rsidP="00887DB3">
            <w:pPr>
              <w:pStyle w:val="TableParagraph"/>
              <w:rPr>
                <w:sz w:val="14"/>
              </w:rPr>
            </w:pPr>
          </w:p>
        </w:tc>
        <w:tc>
          <w:tcPr>
            <w:tcW w:w="667" w:type="dxa"/>
          </w:tcPr>
          <w:p w14:paraId="51275A32" w14:textId="77777777" w:rsidR="00463061" w:rsidRDefault="00463061" w:rsidP="00887DB3">
            <w:pPr>
              <w:pStyle w:val="TableParagraph"/>
              <w:rPr>
                <w:sz w:val="14"/>
              </w:rPr>
            </w:pPr>
          </w:p>
        </w:tc>
        <w:tc>
          <w:tcPr>
            <w:tcW w:w="668" w:type="dxa"/>
          </w:tcPr>
          <w:p w14:paraId="6DBC1F0E" w14:textId="77777777" w:rsidR="00463061" w:rsidRDefault="00463061" w:rsidP="00887DB3">
            <w:pPr>
              <w:pStyle w:val="TableParagraph"/>
              <w:spacing w:line="183" w:lineRule="exact"/>
              <w:ind w:left="11" w:right="5"/>
              <w:jc w:val="center"/>
              <w:rPr>
                <w:sz w:val="16"/>
              </w:rPr>
            </w:pPr>
            <w:r>
              <w:rPr>
                <w:spacing w:val="-5"/>
                <w:sz w:val="16"/>
              </w:rPr>
              <w:t>III</w:t>
            </w:r>
          </w:p>
        </w:tc>
        <w:tc>
          <w:tcPr>
            <w:tcW w:w="1515" w:type="dxa"/>
          </w:tcPr>
          <w:p w14:paraId="650055B1" w14:textId="77777777" w:rsidR="00463061" w:rsidRDefault="00463061" w:rsidP="00887DB3">
            <w:pPr>
              <w:pStyle w:val="TableParagraph"/>
              <w:spacing w:before="160" w:line="276" w:lineRule="auto"/>
              <w:ind w:left="307" w:right="112" w:hanging="137"/>
              <w:rPr>
                <w:sz w:val="16"/>
              </w:rPr>
            </w:pPr>
            <w:proofErr w:type="spellStart"/>
            <w:r>
              <w:rPr>
                <w:spacing w:val="-2"/>
                <w:sz w:val="16"/>
              </w:rPr>
              <w:t>информационная</w:t>
            </w:r>
            <w:proofErr w:type="spellEnd"/>
            <w:r>
              <w:rPr>
                <w:spacing w:val="40"/>
                <w:sz w:val="16"/>
              </w:rPr>
              <w:t xml:space="preserve"> </w:t>
            </w:r>
            <w:proofErr w:type="spellStart"/>
            <w:r>
              <w:rPr>
                <w:spacing w:val="-2"/>
                <w:sz w:val="16"/>
              </w:rPr>
              <w:t>безопасность</w:t>
            </w:r>
            <w:proofErr w:type="spellEnd"/>
          </w:p>
        </w:tc>
        <w:tc>
          <w:tcPr>
            <w:tcW w:w="1746" w:type="dxa"/>
          </w:tcPr>
          <w:p w14:paraId="58E46002" w14:textId="77777777" w:rsidR="00463061" w:rsidRDefault="00463061" w:rsidP="00887DB3">
            <w:pPr>
              <w:pStyle w:val="TableParagraph"/>
              <w:spacing w:before="81"/>
              <w:rPr>
                <w:sz w:val="16"/>
              </w:rPr>
            </w:pPr>
          </w:p>
          <w:p w14:paraId="4C441E78" w14:textId="77777777" w:rsidR="00463061" w:rsidRDefault="00463061" w:rsidP="00887DB3">
            <w:pPr>
              <w:pStyle w:val="TableParagraph"/>
              <w:ind w:left="14" w:right="3"/>
              <w:jc w:val="center"/>
              <w:rPr>
                <w:sz w:val="16"/>
              </w:rPr>
            </w:pPr>
            <w:proofErr w:type="spellStart"/>
            <w:r>
              <w:rPr>
                <w:spacing w:val="-2"/>
                <w:sz w:val="16"/>
              </w:rPr>
              <w:t>информатика</w:t>
            </w:r>
            <w:proofErr w:type="spellEnd"/>
          </w:p>
        </w:tc>
        <w:tc>
          <w:tcPr>
            <w:tcW w:w="1806" w:type="dxa"/>
          </w:tcPr>
          <w:p w14:paraId="6C51B117" w14:textId="77777777" w:rsidR="00463061" w:rsidRDefault="00463061" w:rsidP="00887DB3">
            <w:pPr>
              <w:pStyle w:val="TableParagraph"/>
              <w:spacing w:before="81"/>
              <w:rPr>
                <w:sz w:val="16"/>
              </w:rPr>
            </w:pPr>
          </w:p>
          <w:p w14:paraId="1503B4D9"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4A3D951D" w14:textId="77777777" w:rsidR="00463061" w:rsidRPr="004959C9" w:rsidRDefault="00463061" w:rsidP="00887DB3">
            <w:pPr>
              <w:pStyle w:val="TableParagraph"/>
              <w:spacing w:before="54"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378E60CA" w14:textId="77777777" w:rsidR="00463061" w:rsidRDefault="00463061" w:rsidP="00887DB3">
            <w:pPr>
              <w:pStyle w:val="TableParagraph"/>
              <w:spacing w:before="160" w:line="276"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6C23E465"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37FDEDAE" w14:textId="77777777" w:rsidR="00463061" w:rsidRDefault="00463061" w:rsidP="00887DB3">
            <w:pPr>
              <w:pStyle w:val="TableParagraph"/>
              <w:spacing w:before="43"/>
              <w:rPr>
                <w:sz w:val="16"/>
              </w:rPr>
            </w:pPr>
          </w:p>
          <w:p w14:paraId="2393F0C6"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71B8C55B" w14:textId="77777777" w:rsidTr="00887DB3">
        <w:trPr>
          <w:trHeight w:val="1245"/>
        </w:trPr>
        <w:tc>
          <w:tcPr>
            <w:tcW w:w="975" w:type="dxa"/>
            <w:vMerge w:val="restart"/>
          </w:tcPr>
          <w:p w14:paraId="7C1A6D21" w14:textId="77777777" w:rsidR="00463061" w:rsidRDefault="00463061" w:rsidP="00887DB3">
            <w:pPr>
              <w:pStyle w:val="TableParagraph"/>
              <w:rPr>
                <w:sz w:val="16"/>
              </w:rPr>
            </w:pPr>
          </w:p>
          <w:p w14:paraId="1CD98859" w14:textId="77777777" w:rsidR="00463061" w:rsidRDefault="00463061" w:rsidP="00887DB3">
            <w:pPr>
              <w:pStyle w:val="TableParagraph"/>
              <w:rPr>
                <w:sz w:val="16"/>
              </w:rPr>
            </w:pPr>
          </w:p>
          <w:p w14:paraId="60506D76" w14:textId="77777777" w:rsidR="00463061" w:rsidRDefault="00463061" w:rsidP="00887DB3">
            <w:pPr>
              <w:pStyle w:val="TableParagraph"/>
              <w:rPr>
                <w:sz w:val="16"/>
              </w:rPr>
            </w:pPr>
          </w:p>
          <w:p w14:paraId="08842B60" w14:textId="77777777" w:rsidR="00463061" w:rsidRDefault="00463061" w:rsidP="00887DB3">
            <w:pPr>
              <w:pStyle w:val="TableParagraph"/>
              <w:rPr>
                <w:sz w:val="16"/>
              </w:rPr>
            </w:pPr>
          </w:p>
          <w:p w14:paraId="5180BDBE" w14:textId="77777777" w:rsidR="00463061" w:rsidRDefault="00463061" w:rsidP="00887DB3">
            <w:pPr>
              <w:pStyle w:val="TableParagraph"/>
              <w:rPr>
                <w:sz w:val="16"/>
              </w:rPr>
            </w:pPr>
          </w:p>
          <w:p w14:paraId="52FC00E2" w14:textId="77777777" w:rsidR="00463061" w:rsidRDefault="00463061" w:rsidP="00887DB3">
            <w:pPr>
              <w:pStyle w:val="TableParagraph"/>
              <w:rPr>
                <w:sz w:val="16"/>
              </w:rPr>
            </w:pPr>
          </w:p>
          <w:p w14:paraId="28BAB64B" w14:textId="77777777" w:rsidR="00463061" w:rsidRDefault="00463061" w:rsidP="00887DB3">
            <w:pPr>
              <w:pStyle w:val="TableParagraph"/>
              <w:rPr>
                <w:sz w:val="16"/>
              </w:rPr>
            </w:pPr>
          </w:p>
          <w:p w14:paraId="1DF02D12" w14:textId="77777777" w:rsidR="00463061" w:rsidRDefault="00463061" w:rsidP="00887DB3">
            <w:pPr>
              <w:pStyle w:val="TableParagraph"/>
              <w:rPr>
                <w:sz w:val="16"/>
              </w:rPr>
            </w:pPr>
          </w:p>
          <w:p w14:paraId="21FDCC81" w14:textId="77777777" w:rsidR="00463061" w:rsidRDefault="00463061" w:rsidP="00887DB3">
            <w:pPr>
              <w:pStyle w:val="TableParagraph"/>
              <w:rPr>
                <w:sz w:val="16"/>
              </w:rPr>
            </w:pPr>
          </w:p>
          <w:p w14:paraId="209B36D9" w14:textId="77777777" w:rsidR="00463061" w:rsidRDefault="00463061" w:rsidP="00887DB3">
            <w:pPr>
              <w:pStyle w:val="TableParagraph"/>
              <w:rPr>
                <w:sz w:val="16"/>
              </w:rPr>
            </w:pPr>
          </w:p>
          <w:p w14:paraId="7D93EF55" w14:textId="77777777" w:rsidR="00463061" w:rsidRDefault="00463061" w:rsidP="00887DB3">
            <w:pPr>
              <w:pStyle w:val="TableParagraph"/>
              <w:rPr>
                <w:sz w:val="16"/>
              </w:rPr>
            </w:pPr>
          </w:p>
          <w:p w14:paraId="2F517B2D" w14:textId="77777777" w:rsidR="00463061" w:rsidRDefault="00463061" w:rsidP="00887DB3">
            <w:pPr>
              <w:pStyle w:val="TableParagraph"/>
              <w:rPr>
                <w:sz w:val="16"/>
              </w:rPr>
            </w:pPr>
          </w:p>
          <w:p w14:paraId="63EF4B61" w14:textId="77777777" w:rsidR="00463061" w:rsidRDefault="00463061" w:rsidP="00887DB3">
            <w:pPr>
              <w:pStyle w:val="TableParagraph"/>
              <w:rPr>
                <w:sz w:val="16"/>
              </w:rPr>
            </w:pPr>
          </w:p>
          <w:p w14:paraId="6E2BC6DD" w14:textId="77777777" w:rsidR="00463061" w:rsidRDefault="00463061" w:rsidP="00887DB3">
            <w:pPr>
              <w:pStyle w:val="TableParagraph"/>
              <w:spacing w:before="13"/>
              <w:rPr>
                <w:sz w:val="16"/>
              </w:rPr>
            </w:pPr>
          </w:p>
          <w:p w14:paraId="20790B71" w14:textId="77777777" w:rsidR="00463061" w:rsidRDefault="00463061" w:rsidP="00887DB3">
            <w:pPr>
              <w:pStyle w:val="TableParagraph"/>
              <w:ind w:left="467"/>
              <w:rPr>
                <w:sz w:val="16"/>
              </w:rPr>
            </w:pPr>
            <w:r>
              <w:rPr>
                <w:spacing w:val="-5"/>
                <w:sz w:val="16"/>
              </w:rPr>
              <w:t>13.</w:t>
            </w:r>
          </w:p>
        </w:tc>
        <w:tc>
          <w:tcPr>
            <w:tcW w:w="2918" w:type="dxa"/>
            <w:vMerge w:val="restart"/>
          </w:tcPr>
          <w:p w14:paraId="5EB8AAF7" w14:textId="77777777" w:rsidR="00463061" w:rsidRPr="004959C9" w:rsidRDefault="00463061" w:rsidP="00887DB3">
            <w:pPr>
              <w:pStyle w:val="TableParagraph"/>
              <w:rPr>
                <w:sz w:val="16"/>
                <w:lang w:val="ru-RU"/>
              </w:rPr>
            </w:pPr>
          </w:p>
          <w:p w14:paraId="6D83B96B" w14:textId="77777777" w:rsidR="00463061" w:rsidRPr="004959C9" w:rsidRDefault="00463061" w:rsidP="00887DB3">
            <w:pPr>
              <w:pStyle w:val="TableParagraph"/>
              <w:rPr>
                <w:sz w:val="16"/>
                <w:lang w:val="ru-RU"/>
              </w:rPr>
            </w:pPr>
          </w:p>
          <w:p w14:paraId="716D2917" w14:textId="77777777" w:rsidR="00463061" w:rsidRPr="004959C9" w:rsidRDefault="00463061" w:rsidP="00887DB3">
            <w:pPr>
              <w:pStyle w:val="TableParagraph"/>
              <w:rPr>
                <w:sz w:val="16"/>
                <w:lang w:val="ru-RU"/>
              </w:rPr>
            </w:pPr>
          </w:p>
          <w:p w14:paraId="03CE54DD" w14:textId="77777777" w:rsidR="00463061" w:rsidRPr="004959C9" w:rsidRDefault="00463061" w:rsidP="00887DB3">
            <w:pPr>
              <w:pStyle w:val="TableParagraph"/>
              <w:rPr>
                <w:sz w:val="16"/>
                <w:lang w:val="ru-RU"/>
              </w:rPr>
            </w:pPr>
          </w:p>
          <w:p w14:paraId="1D9A5F5B" w14:textId="77777777" w:rsidR="00463061" w:rsidRPr="004959C9" w:rsidRDefault="00463061" w:rsidP="00887DB3">
            <w:pPr>
              <w:pStyle w:val="TableParagraph"/>
              <w:rPr>
                <w:sz w:val="16"/>
                <w:lang w:val="ru-RU"/>
              </w:rPr>
            </w:pPr>
          </w:p>
          <w:p w14:paraId="4648DAF5" w14:textId="77777777" w:rsidR="00463061" w:rsidRPr="004959C9" w:rsidRDefault="00463061" w:rsidP="00887DB3">
            <w:pPr>
              <w:pStyle w:val="TableParagraph"/>
              <w:rPr>
                <w:sz w:val="16"/>
                <w:lang w:val="ru-RU"/>
              </w:rPr>
            </w:pPr>
          </w:p>
          <w:p w14:paraId="7404CBFB" w14:textId="77777777" w:rsidR="00463061" w:rsidRPr="004959C9" w:rsidRDefault="00463061" w:rsidP="00887DB3">
            <w:pPr>
              <w:pStyle w:val="TableParagraph"/>
              <w:rPr>
                <w:sz w:val="16"/>
                <w:lang w:val="ru-RU"/>
              </w:rPr>
            </w:pPr>
          </w:p>
          <w:p w14:paraId="77125A5C" w14:textId="77777777" w:rsidR="00463061" w:rsidRPr="004959C9" w:rsidRDefault="00463061" w:rsidP="00887DB3">
            <w:pPr>
              <w:pStyle w:val="TableParagraph"/>
              <w:rPr>
                <w:sz w:val="16"/>
                <w:lang w:val="ru-RU"/>
              </w:rPr>
            </w:pPr>
          </w:p>
          <w:p w14:paraId="16217722" w14:textId="77777777" w:rsidR="00463061" w:rsidRPr="004959C9" w:rsidRDefault="00463061" w:rsidP="00887DB3">
            <w:pPr>
              <w:pStyle w:val="TableParagraph"/>
              <w:rPr>
                <w:sz w:val="16"/>
                <w:lang w:val="ru-RU"/>
              </w:rPr>
            </w:pPr>
          </w:p>
          <w:p w14:paraId="1CE402A2" w14:textId="77777777" w:rsidR="00463061" w:rsidRPr="004959C9" w:rsidRDefault="00463061" w:rsidP="00887DB3">
            <w:pPr>
              <w:pStyle w:val="TableParagraph"/>
              <w:rPr>
                <w:sz w:val="16"/>
                <w:lang w:val="ru-RU"/>
              </w:rPr>
            </w:pPr>
          </w:p>
          <w:p w14:paraId="7245CBED" w14:textId="77777777" w:rsidR="00463061" w:rsidRPr="004959C9" w:rsidRDefault="00463061" w:rsidP="00887DB3">
            <w:pPr>
              <w:pStyle w:val="TableParagraph"/>
              <w:rPr>
                <w:sz w:val="16"/>
                <w:lang w:val="ru-RU"/>
              </w:rPr>
            </w:pPr>
          </w:p>
          <w:p w14:paraId="7AAD4372" w14:textId="77777777" w:rsidR="00463061" w:rsidRPr="004959C9" w:rsidRDefault="00463061" w:rsidP="00887DB3">
            <w:pPr>
              <w:pStyle w:val="TableParagraph"/>
              <w:spacing w:before="57"/>
              <w:rPr>
                <w:sz w:val="16"/>
                <w:lang w:val="ru-RU"/>
              </w:rPr>
            </w:pPr>
          </w:p>
          <w:p w14:paraId="64017275" w14:textId="77777777" w:rsidR="00463061" w:rsidRPr="004959C9" w:rsidRDefault="00463061" w:rsidP="00887DB3">
            <w:pPr>
              <w:pStyle w:val="TableParagraph"/>
              <w:spacing w:line="273" w:lineRule="auto"/>
              <w:ind w:left="110" w:right="139"/>
              <w:rPr>
                <w:sz w:val="16"/>
                <w:lang w:val="ru-RU"/>
              </w:rPr>
            </w:pPr>
            <w:r w:rsidRPr="004959C9">
              <w:rPr>
                <w:sz w:val="16"/>
                <w:lang w:val="ru-RU"/>
              </w:rPr>
              <w:t>Международная</w:t>
            </w:r>
            <w:r w:rsidRPr="004959C9">
              <w:rPr>
                <w:spacing w:val="-5"/>
                <w:sz w:val="16"/>
                <w:lang w:val="ru-RU"/>
              </w:rPr>
              <w:t xml:space="preserve"> </w:t>
            </w:r>
            <w:r w:rsidRPr="004959C9">
              <w:rPr>
                <w:sz w:val="16"/>
                <w:lang w:val="ru-RU"/>
              </w:rPr>
              <w:t>олимпиада</w:t>
            </w:r>
            <w:r w:rsidRPr="004959C9">
              <w:rPr>
                <w:spacing w:val="40"/>
                <w:sz w:val="16"/>
                <w:lang w:val="ru-RU"/>
              </w:rPr>
              <w:t xml:space="preserve"> </w:t>
            </w:r>
            <w:r w:rsidRPr="004959C9">
              <w:rPr>
                <w:sz w:val="16"/>
                <w:lang w:val="ru-RU"/>
              </w:rPr>
              <w:t>школьников</w:t>
            </w:r>
            <w:r w:rsidRPr="004959C9">
              <w:rPr>
                <w:spacing w:val="-10"/>
                <w:sz w:val="16"/>
                <w:lang w:val="ru-RU"/>
              </w:rPr>
              <w:t xml:space="preserve"> </w:t>
            </w:r>
            <w:r w:rsidRPr="004959C9">
              <w:rPr>
                <w:sz w:val="16"/>
                <w:lang w:val="ru-RU"/>
              </w:rPr>
              <w:t>Уральского</w:t>
            </w:r>
            <w:r w:rsidRPr="004959C9">
              <w:rPr>
                <w:spacing w:val="-10"/>
                <w:sz w:val="16"/>
                <w:lang w:val="ru-RU"/>
              </w:rPr>
              <w:t xml:space="preserve"> </w:t>
            </w:r>
            <w:r w:rsidRPr="004959C9">
              <w:rPr>
                <w:sz w:val="16"/>
                <w:lang w:val="ru-RU"/>
              </w:rPr>
              <w:t>федерального</w:t>
            </w:r>
            <w:r w:rsidRPr="004959C9">
              <w:rPr>
                <w:spacing w:val="40"/>
                <w:sz w:val="16"/>
                <w:lang w:val="ru-RU"/>
              </w:rPr>
              <w:t xml:space="preserve"> </w:t>
            </w:r>
            <w:r w:rsidRPr="004959C9">
              <w:rPr>
                <w:sz w:val="16"/>
                <w:lang w:val="ru-RU"/>
              </w:rPr>
              <w:t>университета "Изумруд"</w:t>
            </w:r>
          </w:p>
        </w:tc>
        <w:tc>
          <w:tcPr>
            <w:tcW w:w="667" w:type="dxa"/>
            <w:vMerge w:val="restart"/>
          </w:tcPr>
          <w:p w14:paraId="2690F10F" w14:textId="77777777" w:rsidR="00463061" w:rsidRPr="004959C9" w:rsidRDefault="00463061" w:rsidP="00887DB3">
            <w:pPr>
              <w:pStyle w:val="TableParagraph"/>
              <w:rPr>
                <w:sz w:val="16"/>
                <w:lang w:val="ru-RU"/>
              </w:rPr>
            </w:pPr>
          </w:p>
          <w:p w14:paraId="217C9E46" w14:textId="77777777" w:rsidR="00463061" w:rsidRPr="004959C9" w:rsidRDefault="00463061" w:rsidP="00887DB3">
            <w:pPr>
              <w:pStyle w:val="TableParagraph"/>
              <w:rPr>
                <w:sz w:val="16"/>
                <w:lang w:val="ru-RU"/>
              </w:rPr>
            </w:pPr>
          </w:p>
          <w:p w14:paraId="44D0A464" w14:textId="77777777" w:rsidR="00463061" w:rsidRPr="004959C9" w:rsidRDefault="00463061" w:rsidP="00887DB3">
            <w:pPr>
              <w:pStyle w:val="TableParagraph"/>
              <w:rPr>
                <w:sz w:val="16"/>
                <w:lang w:val="ru-RU"/>
              </w:rPr>
            </w:pPr>
          </w:p>
          <w:p w14:paraId="133F7CAD" w14:textId="77777777" w:rsidR="00463061" w:rsidRPr="004959C9" w:rsidRDefault="00463061" w:rsidP="00887DB3">
            <w:pPr>
              <w:pStyle w:val="TableParagraph"/>
              <w:rPr>
                <w:sz w:val="16"/>
                <w:lang w:val="ru-RU"/>
              </w:rPr>
            </w:pPr>
          </w:p>
          <w:p w14:paraId="059EC55A" w14:textId="77777777" w:rsidR="00463061" w:rsidRPr="004959C9" w:rsidRDefault="00463061" w:rsidP="00887DB3">
            <w:pPr>
              <w:pStyle w:val="TableParagraph"/>
              <w:rPr>
                <w:sz w:val="16"/>
                <w:lang w:val="ru-RU"/>
              </w:rPr>
            </w:pPr>
          </w:p>
          <w:p w14:paraId="3705D2A1" w14:textId="77777777" w:rsidR="00463061" w:rsidRPr="004959C9" w:rsidRDefault="00463061" w:rsidP="00887DB3">
            <w:pPr>
              <w:pStyle w:val="TableParagraph"/>
              <w:rPr>
                <w:sz w:val="16"/>
                <w:lang w:val="ru-RU"/>
              </w:rPr>
            </w:pPr>
          </w:p>
          <w:p w14:paraId="756E4885" w14:textId="77777777" w:rsidR="00463061" w:rsidRPr="004959C9" w:rsidRDefault="00463061" w:rsidP="00887DB3">
            <w:pPr>
              <w:pStyle w:val="TableParagraph"/>
              <w:rPr>
                <w:sz w:val="16"/>
                <w:lang w:val="ru-RU"/>
              </w:rPr>
            </w:pPr>
          </w:p>
          <w:p w14:paraId="22E114F3" w14:textId="77777777" w:rsidR="00463061" w:rsidRPr="004959C9" w:rsidRDefault="00463061" w:rsidP="00887DB3">
            <w:pPr>
              <w:pStyle w:val="TableParagraph"/>
              <w:rPr>
                <w:sz w:val="16"/>
                <w:lang w:val="ru-RU"/>
              </w:rPr>
            </w:pPr>
          </w:p>
          <w:p w14:paraId="2FED60DB" w14:textId="77777777" w:rsidR="00463061" w:rsidRPr="004959C9" w:rsidRDefault="00463061" w:rsidP="00887DB3">
            <w:pPr>
              <w:pStyle w:val="TableParagraph"/>
              <w:rPr>
                <w:sz w:val="16"/>
                <w:lang w:val="ru-RU"/>
              </w:rPr>
            </w:pPr>
          </w:p>
          <w:p w14:paraId="40A97C56" w14:textId="77777777" w:rsidR="00463061" w:rsidRPr="004959C9" w:rsidRDefault="00463061" w:rsidP="00887DB3">
            <w:pPr>
              <w:pStyle w:val="TableParagraph"/>
              <w:rPr>
                <w:sz w:val="16"/>
                <w:lang w:val="ru-RU"/>
              </w:rPr>
            </w:pPr>
          </w:p>
          <w:p w14:paraId="4113D3B9" w14:textId="77777777" w:rsidR="00463061" w:rsidRPr="004959C9" w:rsidRDefault="00463061" w:rsidP="00887DB3">
            <w:pPr>
              <w:pStyle w:val="TableParagraph"/>
              <w:rPr>
                <w:sz w:val="16"/>
                <w:lang w:val="ru-RU"/>
              </w:rPr>
            </w:pPr>
          </w:p>
          <w:p w14:paraId="30AE29F0" w14:textId="77777777" w:rsidR="00463061" w:rsidRPr="004959C9" w:rsidRDefault="00463061" w:rsidP="00887DB3">
            <w:pPr>
              <w:pStyle w:val="TableParagraph"/>
              <w:rPr>
                <w:sz w:val="16"/>
                <w:lang w:val="ru-RU"/>
              </w:rPr>
            </w:pPr>
          </w:p>
          <w:p w14:paraId="248BABD7" w14:textId="77777777" w:rsidR="00463061" w:rsidRPr="004959C9" w:rsidRDefault="00463061" w:rsidP="00887DB3">
            <w:pPr>
              <w:pStyle w:val="TableParagraph"/>
              <w:spacing w:before="82"/>
              <w:rPr>
                <w:sz w:val="16"/>
                <w:lang w:val="ru-RU"/>
              </w:rPr>
            </w:pPr>
          </w:p>
          <w:p w14:paraId="1D4C0DCE" w14:textId="77777777" w:rsidR="00463061" w:rsidRDefault="00463061" w:rsidP="00887DB3">
            <w:pPr>
              <w:pStyle w:val="TableParagraph"/>
              <w:ind w:left="10"/>
              <w:jc w:val="center"/>
              <w:rPr>
                <w:sz w:val="16"/>
              </w:rPr>
            </w:pPr>
            <w:r>
              <w:rPr>
                <w:spacing w:val="-5"/>
                <w:sz w:val="16"/>
              </w:rPr>
              <w:t>26</w:t>
            </w:r>
          </w:p>
        </w:tc>
        <w:tc>
          <w:tcPr>
            <w:tcW w:w="668" w:type="dxa"/>
          </w:tcPr>
          <w:p w14:paraId="09BA623E" w14:textId="77777777" w:rsidR="00463061" w:rsidRDefault="00463061" w:rsidP="00887DB3">
            <w:pPr>
              <w:pStyle w:val="TableParagraph"/>
              <w:rPr>
                <w:sz w:val="16"/>
              </w:rPr>
            </w:pPr>
          </w:p>
          <w:p w14:paraId="4E57A629" w14:textId="77777777" w:rsidR="00463061" w:rsidRDefault="00463061" w:rsidP="00887DB3">
            <w:pPr>
              <w:pStyle w:val="TableParagraph"/>
              <w:spacing w:before="48"/>
              <w:rPr>
                <w:sz w:val="16"/>
              </w:rPr>
            </w:pPr>
          </w:p>
          <w:p w14:paraId="138E513B" w14:textId="77777777" w:rsidR="00463061" w:rsidRDefault="00463061" w:rsidP="00887DB3">
            <w:pPr>
              <w:pStyle w:val="TableParagraph"/>
              <w:spacing w:before="1"/>
              <w:ind w:left="11" w:right="5"/>
              <w:jc w:val="center"/>
              <w:rPr>
                <w:sz w:val="16"/>
              </w:rPr>
            </w:pPr>
            <w:r>
              <w:rPr>
                <w:spacing w:val="-5"/>
                <w:sz w:val="16"/>
              </w:rPr>
              <w:t>III</w:t>
            </w:r>
          </w:p>
        </w:tc>
        <w:tc>
          <w:tcPr>
            <w:tcW w:w="1515" w:type="dxa"/>
          </w:tcPr>
          <w:p w14:paraId="55CF1235" w14:textId="77777777" w:rsidR="00463061" w:rsidRDefault="00463061" w:rsidP="00887DB3">
            <w:pPr>
              <w:pStyle w:val="TableParagraph"/>
              <w:rPr>
                <w:sz w:val="16"/>
              </w:rPr>
            </w:pPr>
          </w:p>
          <w:p w14:paraId="03FA69ED" w14:textId="77777777" w:rsidR="00463061" w:rsidRDefault="00463061" w:rsidP="00887DB3">
            <w:pPr>
              <w:pStyle w:val="TableParagraph"/>
              <w:spacing w:before="48"/>
              <w:rPr>
                <w:sz w:val="16"/>
              </w:rPr>
            </w:pPr>
          </w:p>
          <w:p w14:paraId="38BE6770" w14:textId="77777777" w:rsidR="00463061" w:rsidRDefault="00463061" w:rsidP="00887DB3">
            <w:pPr>
              <w:pStyle w:val="TableParagraph"/>
              <w:spacing w:before="1"/>
              <w:ind w:left="13" w:right="3"/>
              <w:jc w:val="center"/>
              <w:rPr>
                <w:sz w:val="16"/>
              </w:rPr>
            </w:pPr>
            <w:proofErr w:type="spellStart"/>
            <w:r>
              <w:rPr>
                <w:spacing w:val="-2"/>
                <w:sz w:val="16"/>
              </w:rPr>
              <w:t>математика</w:t>
            </w:r>
            <w:proofErr w:type="spellEnd"/>
          </w:p>
        </w:tc>
        <w:tc>
          <w:tcPr>
            <w:tcW w:w="1746" w:type="dxa"/>
          </w:tcPr>
          <w:p w14:paraId="7B931252" w14:textId="77777777" w:rsidR="00463061" w:rsidRDefault="00463061" w:rsidP="00887DB3">
            <w:pPr>
              <w:pStyle w:val="TableParagraph"/>
              <w:rPr>
                <w:sz w:val="16"/>
              </w:rPr>
            </w:pPr>
          </w:p>
          <w:p w14:paraId="5432BD70" w14:textId="77777777" w:rsidR="00463061" w:rsidRDefault="00463061" w:rsidP="00887DB3">
            <w:pPr>
              <w:pStyle w:val="TableParagraph"/>
              <w:spacing w:before="48"/>
              <w:rPr>
                <w:sz w:val="16"/>
              </w:rPr>
            </w:pPr>
          </w:p>
          <w:p w14:paraId="399A5006" w14:textId="77777777" w:rsidR="00463061" w:rsidRDefault="00463061" w:rsidP="00887DB3">
            <w:pPr>
              <w:pStyle w:val="TableParagraph"/>
              <w:spacing w:before="1"/>
              <w:ind w:left="14" w:right="1"/>
              <w:jc w:val="center"/>
              <w:rPr>
                <w:sz w:val="16"/>
              </w:rPr>
            </w:pPr>
            <w:proofErr w:type="spellStart"/>
            <w:r>
              <w:rPr>
                <w:spacing w:val="-2"/>
                <w:sz w:val="16"/>
              </w:rPr>
              <w:t>математика</w:t>
            </w:r>
            <w:proofErr w:type="spellEnd"/>
          </w:p>
        </w:tc>
        <w:tc>
          <w:tcPr>
            <w:tcW w:w="1806" w:type="dxa"/>
          </w:tcPr>
          <w:p w14:paraId="6FFCC3F4" w14:textId="77777777" w:rsidR="00463061" w:rsidRDefault="00463061" w:rsidP="00887DB3">
            <w:pPr>
              <w:pStyle w:val="TableParagraph"/>
              <w:rPr>
                <w:sz w:val="16"/>
              </w:rPr>
            </w:pPr>
          </w:p>
          <w:p w14:paraId="4EF6564F" w14:textId="77777777" w:rsidR="00463061" w:rsidRDefault="00463061" w:rsidP="00887DB3">
            <w:pPr>
              <w:pStyle w:val="TableParagraph"/>
              <w:spacing w:before="48"/>
              <w:rPr>
                <w:sz w:val="16"/>
              </w:rPr>
            </w:pPr>
          </w:p>
          <w:p w14:paraId="5B59F97A"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25C4A2ED"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03AB1D44" w14:textId="77777777" w:rsidR="00463061" w:rsidRPr="004959C9" w:rsidRDefault="00463061" w:rsidP="00887DB3">
            <w:pPr>
              <w:pStyle w:val="TableParagraph"/>
              <w:spacing w:before="20"/>
              <w:rPr>
                <w:sz w:val="16"/>
                <w:lang w:val="ru-RU"/>
              </w:rPr>
            </w:pPr>
          </w:p>
          <w:p w14:paraId="568E71E6"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31B4673D" w14:textId="77777777" w:rsidR="00463061" w:rsidRDefault="00463061" w:rsidP="00887DB3">
            <w:pPr>
              <w:pStyle w:val="TableParagraph"/>
              <w:spacing w:before="129"/>
              <w:rPr>
                <w:sz w:val="16"/>
              </w:rPr>
            </w:pPr>
          </w:p>
          <w:p w14:paraId="70E94B1A"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40F30A46"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46DDF393" w14:textId="77777777" w:rsidR="00463061" w:rsidRDefault="00463061" w:rsidP="00887DB3">
            <w:pPr>
              <w:pStyle w:val="TableParagraph"/>
              <w:spacing w:before="42"/>
              <w:rPr>
                <w:sz w:val="16"/>
              </w:rPr>
            </w:pPr>
          </w:p>
          <w:p w14:paraId="4BD62791"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24EEFD35" w14:textId="77777777" w:rsidTr="00887DB3">
        <w:trPr>
          <w:trHeight w:val="1248"/>
        </w:trPr>
        <w:tc>
          <w:tcPr>
            <w:tcW w:w="975" w:type="dxa"/>
            <w:vMerge/>
            <w:tcBorders>
              <w:top w:val="nil"/>
            </w:tcBorders>
          </w:tcPr>
          <w:p w14:paraId="58783289" w14:textId="77777777" w:rsidR="00463061" w:rsidRDefault="00463061" w:rsidP="00887DB3">
            <w:pPr>
              <w:rPr>
                <w:sz w:val="2"/>
                <w:szCs w:val="2"/>
              </w:rPr>
            </w:pPr>
          </w:p>
        </w:tc>
        <w:tc>
          <w:tcPr>
            <w:tcW w:w="2918" w:type="dxa"/>
            <w:vMerge/>
            <w:tcBorders>
              <w:top w:val="nil"/>
            </w:tcBorders>
          </w:tcPr>
          <w:p w14:paraId="1637A2FD" w14:textId="77777777" w:rsidR="00463061" w:rsidRDefault="00463061" w:rsidP="00887DB3">
            <w:pPr>
              <w:rPr>
                <w:sz w:val="2"/>
                <w:szCs w:val="2"/>
              </w:rPr>
            </w:pPr>
          </w:p>
        </w:tc>
        <w:tc>
          <w:tcPr>
            <w:tcW w:w="667" w:type="dxa"/>
            <w:vMerge/>
            <w:tcBorders>
              <w:top w:val="nil"/>
            </w:tcBorders>
          </w:tcPr>
          <w:p w14:paraId="6F7488FE" w14:textId="77777777" w:rsidR="00463061" w:rsidRDefault="00463061" w:rsidP="00887DB3">
            <w:pPr>
              <w:rPr>
                <w:sz w:val="2"/>
                <w:szCs w:val="2"/>
              </w:rPr>
            </w:pPr>
          </w:p>
        </w:tc>
        <w:tc>
          <w:tcPr>
            <w:tcW w:w="668" w:type="dxa"/>
          </w:tcPr>
          <w:p w14:paraId="64B8643E" w14:textId="77777777" w:rsidR="00463061" w:rsidRDefault="00463061" w:rsidP="00887DB3">
            <w:pPr>
              <w:pStyle w:val="TableParagraph"/>
              <w:rPr>
                <w:sz w:val="16"/>
              </w:rPr>
            </w:pPr>
          </w:p>
          <w:p w14:paraId="10EA94FD" w14:textId="77777777" w:rsidR="00463061" w:rsidRDefault="00463061" w:rsidP="00887DB3">
            <w:pPr>
              <w:pStyle w:val="TableParagraph"/>
              <w:spacing w:before="48"/>
              <w:rPr>
                <w:sz w:val="16"/>
              </w:rPr>
            </w:pPr>
          </w:p>
          <w:p w14:paraId="1262680F" w14:textId="77777777" w:rsidR="00463061" w:rsidRDefault="00463061" w:rsidP="00887DB3">
            <w:pPr>
              <w:pStyle w:val="TableParagraph"/>
              <w:spacing w:before="1"/>
              <w:ind w:left="11" w:right="5"/>
              <w:jc w:val="center"/>
              <w:rPr>
                <w:sz w:val="16"/>
              </w:rPr>
            </w:pPr>
            <w:r>
              <w:rPr>
                <w:spacing w:val="-5"/>
                <w:sz w:val="16"/>
              </w:rPr>
              <w:t>III</w:t>
            </w:r>
          </w:p>
        </w:tc>
        <w:tc>
          <w:tcPr>
            <w:tcW w:w="1515" w:type="dxa"/>
          </w:tcPr>
          <w:p w14:paraId="643EB920" w14:textId="77777777" w:rsidR="00463061" w:rsidRDefault="00463061" w:rsidP="00887DB3">
            <w:pPr>
              <w:pStyle w:val="TableParagraph"/>
              <w:rPr>
                <w:sz w:val="16"/>
              </w:rPr>
            </w:pPr>
          </w:p>
          <w:p w14:paraId="5550EADF" w14:textId="77777777" w:rsidR="00463061" w:rsidRDefault="00463061" w:rsidP="00887DB3">
            <w:pPr>
              <w:pStyle w:val="TableParagraph"/>
              <w:spacing w:before="48"/>
              <w:rPr>
                <w:sz w:val="16"/>
              </w:rPr>
            </w:pPr>
          </w:p>
          <w:p w14:paraId="1C4F5C95" w14:textId="77777777" w:rsidR="00463061" w:rsidRDefault="00463061" w:rsidP="00887DB3">
            <w:pPr>
              <w:pStyle w:val="TableParagraph"/>
              <w:spacing w:before="1"/>
              <w:ind w:left="13" w:right="1"/>
              <w:jc w:val="center"/>
              <w:rPr>
                <w:sz w:val="16"/>
              </w:rPr>
            </w:pPr>
            <w:proofErr w:type="spellStart"/>
            <w:r>
              <w:rPr>
                <w:spacing w:val="-2"/>
                <w:sz w:val="16"/>
              </w:rPr>
              <w:t>обществознание</w:t>
            </w:r>
            <w:proofErr w:type="spellEnd"/>
          </w:p>
        </w:tc>
        <w:tc>
          <w:tcPr>
            <w:tcW w:w="1746" w:type="dxa"/>
          </w:tcPr>
          <w:p w14:paraId="2B9F855D" w14:textId="77777777" w:rsidR="00463061" w:rsidRDefault="00463061" w:rsidP="00887DB3">
            <w:pPr>
              <w:pStyle w:val="TableParagraph"/>
              <w:rPr>
                <w:sz w:val="16"/>
              </w:rPr>
            </w:pPr>
          </w:p>
          <w:p w14:paraId="21CC1455" w14:textId="77777777" w:rsidR="00463061" w:rsidRDefault="00463061" w:rsidP="00887DB3">
            <w:pPr>
              <w:pStyle w:val="TableParagraph"/>
              <w:spacing w:before="48"/>
              <w:rPr>
                <w:sz w:val="16"/>
              </w:rPr>
            </w:pPr>
          </w:p>
          <w:p w14:paraId="2D34C8A9" w14:textId="77777777" w:rsidR="00463061" w:rsidRDefault="00463061" w:rsidP="00887DB3">
            <w:pPr>
              <w:pStyle w:val="TableParagraph"/>
              <w:spacing w:before="1"/>
              <w:ind w:left="14" w:right="3"/>
              <w:jc w:val="center"/>
              <w:rPr>
                <w:sz w:val="16"/>
              </w:rPr>
            </w:pPr>
            <w:proofErr w:type="spellStart"/>
            <w:r>
              <w:rPr>
                <w:spacing w:val="-2"/>
                <w:sz w:val="16"/>
              </w:rPr>
              <w:t>обществознание</w:t>
            </w:r>
            <w:proofErr w:type="spellEnd"/>
          </w:p>
        </w:tc>
        <w:tc>
          <w:tcPr>
            <w:tcW w:w="1806" w:type="dxa"/>
          </w:tcPr>
          <w:p w14:paraId="5D02D5AF" w14:textId="77777777" w:rsidR="00463061" w:rsidRDefault="00463061" w:rsidP="00887DB3">
            <w:pPr>
              <w:pStyle w:val="TableParagraph"/>
              <w:rPr>
                <w:sz w:val="16"/>
              </w:rPr>
            </w:pPr>
          </w:p>
          <w:p w14:paraId="50CC6FB1" w14:textId="77777777" w:rsidR="00463061" w:rsidRDefault="00463061" w:rsidP="00887DB3">
            <w:pPr>
              <w:pStyle w:val="TableParagraph"/>
              <w:spacing w:before="48"/>
              <w:rPr>
                <w:sz w:val="16"/>
              </w:rPr>
            </w:pPr>
          </w:p>
          <w:p w14:paraId="4DE5C054"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021026FE" w14:textId="77777777" w:rsidR="00463061" w:rsidRPr="004959C9" w:rsidRDefault="00463061" w:rsidP="00887DB3">
            <w:pPr>
              <w:pStyle w:val="TableParagraph"/>
              <w:spacing w:before="1"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40B494E5" w14:textId="77777777" w:rsidR="00463061" w:rsidRPr="004959C9" w:rsidRDefault="00463061" w:rsidP="00887DB3">
            <w:pPr>
              <w:pStyle w:val="TableParagraph"/>
              <w:spacing w:before="15"/>
              <w:rPr>
                <w:sz w:val="16"/>
                <w:lang w:val="ru-RU"/>
              </w:rPr>
            </w:pPr>
          </w:p>
          <w:p w14:paraId="6AC0FEFD"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0903330A" w14:textId="77777777" w:rsidR="00463061" w:rsidRDefault="00463061" w:rsidP="00887DB3">
            <w:pPr>
              <w:pStyle w:val="TableParagraph"/>
              <w:spacing w:before="129"/>
              <w:rPr>
                <w:sz w:val="16"/>
              </w:rPr>
            </w:pPr>
          </w:p>
          <w:p w14:paraId="5AC9B529"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0737DE62"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055B0C14" w14:textId="77777777" w:rsidR="00463061" w:rsidRDefault="00463061" w:rsidP="00887DB3">
            <w:pPr>
              <w:pStyle w:val="TableParagraph"/>
              <w:spacing w:before="45"/>
              <w:rPr>
                <w:sz w:val="16"/>
              </w:rPr>
            </w:pPr>
          </w:p>
          <w:p w14:paraId="10EB10C5"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07AE3A34" w14:textId="77777777" w:rsidTr="00887DB3">
        <w:trPr>
          <w:trHeight w:val="942"/>
        </w:trPr>
        <w:tc>
          <w:tcPr>
            <w:tcW w:w="975" w:type="dxa"/>
            <w:vMerge/>
            <w:tcBorders>
              <w:top w:val="nil"/>
            </w:tcBorders>
          </w:tcPr>
          <w:p w14:paraId="7F749119" w14:textId="77777777" w:rsidR="00463061" w:rsidRDefault="00463061" w:rsidP="00887DB3">
            <w:pPr>
              <w:rPr>
                <w:sz w:val="2"/>
                <w:szCs w:val="2"/>
              </w:rPr>
            </w:pPr>
          </w:p>
        </w:tc>
        <w:tc>
          <w:tcPr>
            <w:tcW w:w="2918" w:type="dxa"/>
            <w:vMerge/>
            <w:tcBorders>
              <w:top w:val="nil"/>
            </w:tcBorders>
          </w:tcPr>
          <w:p w14:paraId="35EF6AC9" w14:textId="77777777" w:rsidR="00463061" w:rsidRDefault="00463061" w:rsidP="00887DB3">
            <w:pPr>
              <w:rPr>
                <w:sz w:val="2"/>
                <w:szCs w:val="2"/>
              </w:rPr>
            </w:pPr>
          </w:p>
        </w:tc>
        <w:tc>
          <w:tcPr>
            <w:tcW w:w="667" w:type="dxa"/>
            <w:vMerge/>
            <w:tcBorders>
              <w:top w:val="nil"/>
            </w:tcBorders>
          </w:tcPr>
          <w:p w14:paraId="3CE080DA" w14:textId="77777777" w:rsidR="00463061" w:rsidRDefault="00463061" w:rsidP="00887DB3">
            <w:pPr>
              <w:rPr>
                <w:sz w:val="2"/>
                <w:szCs w:val="2"/>
              </w:rPr>
            </w:pPr>
          </w:p>
        </w:tc>
        <w:tc>
          <w:tcPr>
            <w:tcW w:w="668" w:type="dxa"/>
          </w:tcPr>
          <w:p w14:paraId="0BBC1140" w14:textId="77777777" w:rsidR="00463061" w:rsidRDefault="00463061" w:rsidP="00887DB3">
            <w:pPr>
              <w:pStyle w:val="TableParagraph"/>
              <w:spacing w:before="81"/>
              <w:rPr>
                <w:sz w:val="16"/>
              </w:rPr>
            </w:pPr>
          </w:p>
          <w:p w14:paraId="48EE86DC" w14:textId="77777777" w:rsidR="00463061" w:rsidRDefault="00463061" w:rsidP="00887DB3">
            <w:pPr>
              <w:pStyle w:val="TableParagraph"/>
              <w:ind w:left="11" w:right="5"/>
              <w:jc w:val="center"/>
              <w:rPr>
                <w:sz w:val="16"/>
              </w:rPr>
            </w:pPr>
            <w:r>
              <w:rPr>
                <w:spacing w:val="-5"/>
                <w:sz w:val="16"/>
              </w:rPr>
              <w:t>III</w:t>
            </w:r>
          </w:p>
        </w:tc>
        <w:tc>
          <w:tcPr>
            <w:tcW w:w="1515" w:type="dxa"/>
          </w:tcPr>
          <w:p w14:paraId="01B8921F" w14:textId="77777777" w:rsidR="00463061" w:rsidRDefault="00463061" w:rsidP="00887DB3">
            <w:pPr>
              <w:pStyle w:val="TableParagraph"/>
              <w:spacing w:before="81"/>
              <w:rPr>
                <w:sz w:val="16"/>
              </w:rPr>
            </w:pPr>
          </w:p>
          <w:p w14:paraId="20CA6DD4" w14:textId="77777777" w:rsidR="00463061" w:rsidRDefault="00463061" w:rsidP="00887DB3">
            <w:pPr>
              <w:pStyle w:val="TableParagraph"/>
              <w:ind w:left="13" w:right="2"/>
              <w:jc w:val="center"/>
              <w:rPr>
                <w:sz w:val="16"/>
              </w:rPr>
            </w:pPr>
            <w:proofErr w:type="spellStart"/>
            <w:r>
              <w:rPr>
                <w:spacing w:val="-2"/>
                <w:sz w:val="16"/>
              </w:rPr>
              <w:t>история</w:t>
            </w:r>
            <w:proofErr w:type="spellEnd"/>
          </w:p>
        </w:tc>
        <w:tc>
          <w:tcPr>
            <w:tcW w:w="1746" w:type="dxa"/>
          </w:tcPr>
          <w:p w14:paraId="10E42B33" w14:textId="77777777" w:rsidR="00463061" w:rsidRDefault="00463061" w:rsidP="00887DB3">
            <w:pPr>
              <w:pStyle w:val="TableParagraph"/>
              <w:spacing w:before="81"/>
              <w:rPr>
                <w:sz w:val="16"/>
              </w:rPr>
            </w:pPr>
          </w:p>
          <w:p w14:paraId="1C59EB18" w14:textId="77777777" w:rsidR="00463061" w:rsidRDefault="00463061" w:rsidP="00887DB3">
            <w:pPr>
              <w:pStyle w:val="TableParagraph"/>
              <w:ind w:left="14"/>
              <w:jc w:val="center"/>
              <w:rPr>
                <w:sz w:val="16"/>
              </w:rPr>
            </w:pPr>
            <w:proofErr w:type="spellStart"/>
            <w:r>
              <w:rPr>
                <w:spacing w:val="-2"/>
                <w:sz w:val="16"/>
              </w:rPr>
              <w:t>история</w:t>
            </w:r>
            <w:proofErr w:type="spellEnd"/>
          </w:p>
        </w:tc>
        <w:tc>
          <w:tcPr>
            <w:tcW w:w="1806" w:type="dxa"/>
          </w:tcPr>
          <w:p w14:paraId="409CA799" w14:textId="77777777" w:rsidR="00463061" w:rsidRDefault="00463061" w:rsidP="00887DB3">
            <w:pPr>
              <w:pStyle w:val="TableParagraph"/>
              <w:spacing w:before="81"/>
              <w:rPr>
                <w:sz w:val="16"/>
              </w:rPr>
            </w:pPr>
          </w:p>
          <w:p w14:paraId="54D6750B"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42550661" w14:textId="77777777" w:rsidR="00463061" w:rsidRPr="004959C9" w:rsidRDefault="00463061" w:rsidP="00887DB3">
            <w:pPr>
              <w:pStyle w:val="TableParagraph"/>
              <w:spacing w:before="54"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52E299D8" w14:textId="77777777" w:rsidR="00463061" w:rsidRDefault="00463061" w:rsidP="00887DB3">
            <w:pPr>
              <w:pStyle w:val="TableParagraph"/>
              <w:spacing w:before="162"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5A34CECE"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36EE9EC9" w14:textId="77777777" w:rsidR="00463061" w:rsidRDefault="00463061" w:rsidP="00887DB3">
            <w:pPr>
              <w:pStyle w:val="TableParagraph"/>
              <w:spacing w:before="42"/>
              <w:rPr>
                <w:sz w:val="16"/>
              </w:rPr>
            </w:pPr>
          </w:p>
          <w:p w14:paraId="7B4E58B6"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0D58CA65" w14:textId="77777777" w:rsidTr="00887DB3">
        <w:trPr>
          <w:trHeight w:val="942"/>
        </w:trPr>
        <w:tc>
          <w:tcPr>
            <w:tcW w:w="975" w:type="dxa"/>
            <w:vMerge/>
            <w:tcBorders>
              <w:top w:val="nil"/>
            </w:tcBorders>
          </w:tcPr>
          <w:p w14:paraId="41FB8893" w14:textId="77777777" w:rsidR="00463061" w:rsidRDefault="00463061" w:rsidP="00887DB3">
            <w:pPr>
              <w:rPr>
                <w:sz w:val="2"/>
                <w:szCs w:val="2"/>
              </w:rPr>
            </w:pPr>
          </w:p>
        </w:tc>
        <w:tc>
          <w:tcPr>
            <w:tcW w:w="2918" w:type="dxa"/>
            <w:vMerge/>
            <w:tcBorders>
              <w:top w:val="nil"/>
            </w:tcBorders>
          </w:tcPr>
          <w:p w14:paraId="69B34545" w14:textId="77777777" w:rsidR="00463061" w:rsidRDefault="00463061" w:rsidP="00887DB3">
            <w:pPr>
              <w:rPr>
                <w:sz w:val="2"/>
                <w:szCs w:val="2"/>
              </w:rPr>
            </w:pPr>
          </w:p>
        </w:tc>
        <w:tc>
          <w:tcPr>
            <w:tcW w:w="667" w:type="dxa"/>
            <w:vMerge/>
            <w:tcBorders>
              <w:top w:val="nil"/>
            </w:tcBorders>
          </w:tcPr>
          <w:p w14:paraId="1D75480D" w14:textId="77777777" w:rsidR="00463061" w:rsidRDefault="00463061" w:rsidP="00887DB3">
            <w:pPr>
              <w:rPr>
                <w:sz w:val="2"/>
                <w:szCs w:val="2"/>
              </w:rPr>
            </w:pPr>
          </w:p>
        </w:tc>
        <w:tc>
          <w:tcPr>
            <w:tcW w:w="668" w:type="dxa"/>
          </w:tcPr>
          <w:p w14:paraId="3759E859" w14:textId="77777777" w:rsidR="00463061" w:rsidRDefault="00463061" w:rsidP="00887DB3">
            <w:pPr>
              <w:pStyle w:val="TableParagraph"/>
              <w:spacing w:before="81"/>
              <w:rPr>
                <w:sz w:val="16"/>
              </w:rPr>
            </w:pPr>
          </w:p>
          <w:p w14:paraId="0F337F11" w14:textId="77777777" w:rsidR="00463061" w:rsidRDefault="00463061" w:rsidP="00887DB3">
            <w:pPr>
              <w:pStyle w:val="TableParagraph"/>
              <w:ind w:left="11" w:right="5"/>
              <w:jc w:val="center"/>
              <w:rPr>
                <w:sz w:val="16"/>
              </w:rPr>
            </w:pPr>
            <w:r>
              <w:rPr>
                <w:spacing w:val="-5"/>
                <w:sz w:val="16"/>
              </w:rPr>
              <w:t>III</w:t>
            </w:r>
          </w:p>
        </w:tc>
        <w:tc>
          <w:tcPr>
            <w:tcW w:w="1515" w:type="dxa"/>
          </w:tcPr>
          <w:p w14:paraId="459E75C2" w14:textId="77777777" w:rsidR="00463061" w:rsidRDefault="00463061" w:rsidP="00887DB3">
            <w:pPr>
              <w:pStyle w:val="TableParagraph"/>
              <w:spacing w:before="81"/>
              <w:rPr>
                <w:sz w:val="16"/>
              </w:rPr>
            </w:pPr>
          </w:p>
          <w:p w14:paraId="6B18715C" w14:textId="77777777" w:rsidR="00463061" w:rsidRDefault="00463061" w:rsidP="00887DB3">
            <w:pPr>
              <w:pStyle w:val="TableParagraph"/>
              <w:ind w:left="13"/>
              <w:jc w:val="center"/>
              <w:rPr>
                <w:sz w:val="16"/>
              </w:rPr>
            </w:pPr>
            <w:proofErr w:type="spellStart"/>
            <w:r>
              <w:rPr>
                <w:spacing w:val="-2"/>
                <w:sz w:val="16"/>
              </w:rPr>
              <w:t>информатика</w:t>
            </w:r>
            <w:proofErr w:type="spellEnd"/>
          </w:p>
        </w:tc>
        <w:tc>
          <w:tcPr>
            <w:tcW w:w="1746" w:type="dxa"/>
          </w:tcPr>
          <w:p w14:paraId="23C1C71E" w14:textId="77777777" w:rsidR="00463061" w:rsidRDefault="00463061" w:rsidP="00887DB3">
            <w:pPr>
              <w:pStyle w:val="TableParagraph"/>
              <w:spacing w:before="81"/>
              <w:rPr>
                <w:sz w:val="16"/>
              </w:rPr>
            </w:pPr>
          </w:p>
          <w:p w14:paraId="5C008491" w14:textId="77777777" w:rsidR="00463061" w:rsidRDefault="00463061" w:rsidP="00887DB3">
            <w:pPr>
              <w:pStyle w:val="TableParagraph"/>
              <w:ind w:left="14" w:right="3"/>
              <w:jc w:val="center"/>
              <w:rPr>
                <w:sz w:val="16"/>
              </w:rPr>
            </w:pPr>
            <w:proofErr w:type="spellStart"/>
            <w:r>
              <w:rPr>
                <w:spacing w:val="-2"/>
                <w:sz w:val="16"/>
              </w:rPr>
              <w:t>информатика</w:t>
            </w:r>
            <w:proofErr w:type="spellEnd"/>
          </w:p>
        </w:tc>
        <w:tc>
          <w:tcPr>
            <w:tcW w:w="1806" w:type="dxa"/>
          </w:tcPr>
          <w:p w14:paraId="1AEA9122" w14:textId="77777777" w:rsidR="00463061" w:rsidRDefault="00463061" w:rsidP="00887DB3">
            <w:pPr>
              <w:pStyle w:val="TableParagraph"/>
              <w:spacing w:before="81"/>
              <w:rPr>
                <w:sz w:val="16"/>
              </w:rPr>
            </w:pPr>
          </w:p>
          <w:p w14:paraId="33CE92C1"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16E0C1F2" w14:textId="77777777" w:rsidR="00463061" w:rsidRPr="004959C9" w:rsidRDefault="00463061" w:rsidP="00887DB3">
            <w:pPr>
              <w:pStyle w:val="TableParagraph"/>
              <w:spacing w:before="57"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477D0D7F" w14:textId="77777777" w:rsidR="00463061" w:rsidRDefault="00463061" w:rsidP="00887DB3">
            <w:pPr>
              <w:pStyle w:val="TableParagraph"/>
              <w:spacing w:before="162"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237B9DE6"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58655573" w14:textId="77777777" w:rsidR="00463061" w:rsidRDefault="00463061" w:rsidP="00887DB3">
            <w:pPr>
              <w:pStyle w:val="TableParagraph"/>
              <w:spacing w:before="45"/>
              <w:rPr>
                <w:sz w:val="16"/>
              </w:rPr>
            </w:pPr>
          </w:p>
          <w:p w14:paraId="428BEEE6"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0A0A302B" w14:textId="77777777" w:rsidTr="00887DB3">
        <w:trPr>
          <w:trHeight w:val="943"/>
        </w:trPr>
        <w:tc>
          <w:tcPr>
            <w:tcW w:w="975" w:type="dxa"/>
            <w:vMerge/>
            <w:tcBorders>
              <w:top w:val="nil"/>
            </w:tcBorders>
          </w:tcPr>
          <w:p w14:paraId="22593A31" w14:textId="77777777" w:rsidR="00463061" w:rsidRDefault="00463061" w:rsidP="00887DB3">
            <w:pPr>
              <w:rPr>
                <w:sz w:val="2"/>
                <w:szCs w:val="2"/>
              </w:rPr>
            </w:pPr>
          </w:p>
        </w:tc>
        <w:tc>
          <w:tcPr>
            <w:tcW w:w="2918" w:type="dxa"/>
            <w:vMerge/>
            <w:tcBorders>
              <w:top w:val="nil"/>
            </w:tcBorders>
          </w:tcPr>
          <w:p w14:paraId="541A37CD" w14:textId="77777777" w:rsidR="00463061" w:rsidRDefault="00463061" w:rsidP="00887DB3">
            <w:pPr>
              <w:rPr>
                <w:sz w:val="2"/>
                <w:szCs w:val="2"/>
              </w:rPr>
            </w:pPr>
          </w:p>
        </w:tc>
        <w:tc>
          <w:tcPr>
            <w:tcW w:w="667" w:type="dxa"/>
            <w:vMerge/>
            <w:tcBorders>
              <w:top w:val="nil"/>
            </w:tcBorders>
          </w:tcPr>
          <w:p w14:paraId="0CDB90B0" w14:textId="77777777" w:rsidR="00463061" w:rsidRDefault="00463061" w:rsidP="00887DB3">
            <w:pPr>
              <w:rPr>
                <w:sz w:val="2"/>
                <w:szCs w:val="2"/>
              </w:rPr>
            </w:pPr>
          </w:p>
        </w:tc>
        <w:tc>
          <w:tcPr>
            <w:tcW w:w="668" w:type="dxa"/>
          </w:tcPr>
          <w:p w14:paraId="5E4A61EA" w14:textId="77777777" w:rsidR="00463061" w:rsidRDefault="00463061" w:rsidP="00887DB3">
            <w:pPr>
              <w:pStyle w:val="TableParagraph"/>
              <w:spacing w:before="82"/>
              <w:rPr>
                <w:sz w:val="16"/>
              </w:rPr>
            </w:pPr>
          </w:p>
          <w:p w14:paraId="669B2DC4" w14:textId="77777777" w:rsidR="00463061" w:rsidRDefault="00463061" w:rsidP="00887DB3">
            <w:pPr>
              <w:pStyle w:val="TableParagraph"/>
              <w:ind w:left="11" w:right="5"/>
              <w:jc w:val="center"/>
              <w:rPr>
                <w:sz w:val="16"/>
              </w:rPr>
            </w:pPr>
            <w:r>
              <w:rPr>
                <w:spacing w:val="-5"/>
                <w:sz w:val="16"/>
              </w:rPr>
              <w:t>III</w:t>
            </w:r>
          </w:p>
        </w:tc>
        <w:tc>
          <w:tcPr>
            <w:tcW w:w="1515" w:type="dxa"/>
          </w:tcPr>
          <w:p w14:paraId="6A379749" w14:textId="77777777" w:rsidR="00463061" w:rsidRDefault="00463061" w:rsidP="00887DB3">
            <w:pPr>
              <w:pStyle w:val="TableParagraph"/>
              <w:spacing w:before="82"/>
              <w:rPr>
                <w:sz w:val="16"/>
              </w:rPr>
            </w:pPr>
          </w:p>
          <w:p w14:paraId="71B3B89D" w14:textId="77777777" w:rsidR="00463061" w:rsidRDefault="00463061" w:rsidP="00887DB3">
            <w:pPr>
              <w:pStyle w:val="TableParagraph"/>
              <w:ind w:left="13" w:right="1"/>
              <w:jc w:val="center"/>
              <w:rPr>
                <w:sz w:val="16"/>
              </w:rPr>
            </w:pPr>
            <w:proofErr w:type="spellStart"/>
            <w:r>
              <w:rPr>
                <w:sz w:val="16"/>
              </w:rPr>
              <w:t>русский</w:t>
            </w:r>
            <w:proofErr w:type="spellEnd"/>
            <w:r>
              <w:rPr>
                <w:spacing w:val="-7"/>
                <w:sz w:val="16"/>
              </w:rPr>
              <w:t xml:space="preserve"> </w:t>
            </w:r>
            <w:proofErr w:type="spellStart"/>
            <w:r>
              <w:rPr>
                <w:spacing w:val="-4"/>
                <w:sz w:val="16"/>
              </w:rPr>
              <w:t>язык</w:t>
            </w:r>
            <w:proofErr w:type="spellEnd"/>
          </w:p>
        </w:tc>
        <w:tc>
          <w:tcPr>
            <w:tcW w:w="1746" w:type="dxa"/>
          </w:tcPr>
          <w:p w14:paraId="16BE4ADC" w14:textId="77777777" w:rsidR="00463061" w:rsidRDefault="00463061" w:rsidP="00887DB3">
            <w:pPr>
              <w:pStyle w:val="TableParagraph"/>
              <w:spacing w:before="82"/>
              <w:rPr>
                <w:sz w:val="16"/>
              </w:rPr>
            </w:pPr>
          </w:p>
          <w:p w14:paraId="1D4A9C16" w14:textId="77777777" w:rsidR="00463061" w:rsidRDefault="00463061" w:rsidP="00887DB3">
            <w:pPr>
              <w:pStyle w:val="TableParagraph"/>
              <w:ind w:left="14" w:right="4"/>
              <w:jc w:val="center"/>
              <w:rPr>
                <w:sz w:val="16"/>
              </w:rPr>
            </w:pPr>
            <w:proofErr w:type="spellStart"/>
            <w:r>
              <w:rPr>
                <w:sz w:val="16"/>
              </w:rPr>
              <w:t>русский</w:t>
            </w:r>
            <w:proofErr w:type="spellEnd"/>
            <w:r>
              <w:rPr>
                <w:spacing w:val="-7"/>
                <w:sz w:val="16"/>
              </w:rPr>
              <w:t xml:space="preserve"> </w:t>
            </w:r>
            <w:proofErr w:type="spellStart"/>
            <w:r>
              <w:rPr>
                <w:spacing w:val="-4"/>
                <w:sz w:val="16"/>
              </w:rPr>
              <w:t>язык</w:t>
            </w:r>
            <w:proofErr w:type="spellEnd"/>
          </w:p>
        </w:tc>
        <w:tc>
          <w:tcPr>
            <w:tcW w:w="1806" w:type="dxa"/>
          </w:tcPr>
          <w:p w14:paraId="5252BA61" w14:textId="77777777" w:rsidR="00463061" w:rsidRDefault="00463061" w:rsidP="00887DB3">
            <w:pPr>
              <w:pStyle w:val="TableParagraph"/>
              <w:spacing w:before="82"/>
              <w:rPr>
                <w:sz w:val="16"/>
              </w:rPr>
            </w:pPr>
          </w:p>
          <w:p w14:paraId="4AC4F288"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00991657" w14:textId="77777777" w:rsidR="00463061" w:rsidRPr="004959C9" w:rsidRDefault="00463061" w:rsidP="00887DB3">
            <w:pPr>
              <w:pStyle w:val="TableParagraph"/>
              <w:spacing w:before="57"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0BFAAD4C" w14:textId="77777777" w:rsidR="00463061" w:rsidRDefault="00463061" w:rsidP="00887DB3">
            <w:pPr>
              <w:pStyle w:val="TableParagraph"/>
              <w:spacing w:before="163"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2AD6FE19" w14:textId="77777777" w:rsidR="00463061" w:rsidRDefault="00463061" w:rsidP="00887DB3">
            <w:pPr>
              <w:pStyle w:val="TableParagraph"/>
              <w:spacing w:before="120"/>
              <w:ind w:left="106"/>
              <w:rPr>
                <w:sz w:val="16"/>
              </w:rPr>
            </w:pPr>
            <w:r>
              <w:rPr>
                <w:sz w:val="16"/>
              </w:rPr>
              <w:t>11</w:t>
            </w:r>
            <w:r>
              <w:rPr>
                <w:spacing w:val="-1"/>
                <w:sz w:val="16"/>
              </w:rPr>
              <w:t xml:space="preserve"> </w:t>
            </w:r>
            <w:proofErr w:type="spellStart"/>
            <w:r>
              <w:rPr>
                <w:spacing w:val="-4"/>
                <w:sz w:val="16"/>
              </w:rPr>
              <w:t>класс</w:t>
            </w:r>
            <w:proofErr w:type="spellEnd"/>
          </w:p>
          <w:p w14:paraId="14DEE0FC" w14:textId="77777777" w:rsidR="00463061" w:rsidRDefault="00463061" w:rsidP="00887DB3">
            <w:pPr>
              <w:pStyle w:val="TableParagraph"/>
              <w:spacing w:before="44"/>
              <w:rPr>
                <w:sz w:val="16"/>
              </w:rPr>
            </w:pPr>
          </w:p>
          <w:p w14:paraId="4569E1DA"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2821346D" w14:textId="77777777" w:rsidTr="00887DB3">
        <w:trPr>
          <w:trHeight w:val="1247"/>
        </w:trPr>
        <w:tc>
          <w:tcPr>
            <w:tcW w:w="975" w:type="dxa"/>
          </w:tcPr>
          <w:p w14:paraId="43E693D3" w14:textId="77777777" w:rsidR="00463061" w:rsidRDefault="00463061" w:rsidP="00887DB3">
            <w:pPr>
              <w:pStyle w:val="TableParagraph"/>
              <w:rPr>
                <w:sz w:val="16"/>
              </w:rPr>
            </w:pPr>
          </w:p>
          <w:p w14:paraId="7FC1D3F3" w14:textId="77777777" w:rsidR="00463061" w:rsidRDefault="00463061" w:rsidP="00887DB3">
            <w:pPr>
              <w:pStyle w:val="TableParagraph"/>
              <w:spacing w:before="163"/>
              <w:rPr>
                <w:sz w:val="16"/>
              </w:rPr>
            </w:pPr>
          </w:p>
          <w:p w14:paraId="49ED0A5C" w14:textId="77777777" w:rsidR="00463061" w:rsidRDefault="00463061" w:rsidP="00887DB3">
            <w:pPr>
              <w:pStyle w:val="TableParagraph"/>
              <w:spacing w:before="1"/>
              <w:ind w:left="467"/>
              <w:rPr>
                <w:sz w:val="16"/>
              </w:rPr>
            </w:pPr>
            <w:r>
              <w:rPr>
                <w:spacing w:val="-5"/>
                <w:sz w:val="16"/>
              </w:rPr>
              <w:t>14.</w:t>
            </w:r>
          </w:p>
        </w:tc>
        <w:tc>
          <w:tcPr>
            <w:tcW w:w="2918" w:type="dxa"/>
          </w:tcPr>
          <w:p w14:paraId="25B359A5" w14:textId="77777777" w:rsidR="00463061" w:rsidRPr="004959C9" w:rsidRDefault="00463061" w:rsidP="00887DB3">
            <w:pPr>
              <w:pStyle w:val="TableParagraph"/>
              <w:spacing w:before="129"/>
              <w:rPr>
                <w:sz w:val="16"/>
                <w:lang w:val="ru-RU"/>
              </w:rPr>
            </w:pPr>
          </w:p>
          <w:p w14:paraId="6C82C9D5" w14:textId="77777777" w:rsidR="00463061" w:rsidRPr="004959C9" w:rsidRDefault="00463061" w:rsidP="00887DB3">
            <w:pPr>
              <w:pStyle w:val="TableParagraph"/>
              <w:spacing w:line="271" w:lineRule="auto"/>
              <w:ind w:left="110"/>
              <w:rPr>
                <w:sz w:val="16"/>
                <w:lang w:val="ru-RU"/>
              </w:rPr>
            </w:pPr>
            <w:r w:rsidRPr="004959C9">
              <w:rPr>
                <w:sz w:val="16"/>
                <w:lang w:val="ru-RU"/>
              </w:rPr>
              <w:t>Межрегиональная</w:t>
            </w:r>
            <w:r w:rsidRPr="004959C9">
              <w:rPr>
                <w:spacing w:val="-10"/>
                <w:sz w:val="16"/>
                <w:lang w:val="ru-RU"/>
              </w:rPr>
              <w:t xml:space="preserve"> </w:t>
            </w:r>
            <w:r w:rsidRPr="004959C9">
              <w:rPr>
                <w:sz w:val="16"/>
                <w:lang w:val="ru-RU"/>
              </w:rPr>
              <w:t>олимпиада</w:t>
            </w:r>
            <w:r w:rsidRPr="004959C9">
              <w:rPr>
                <w:spacing w:val="-10"/>
                <w:sz w:val="16"/>
                <w:lang w:val="ru-RU"/>
              </w:rPr>
              <w:t xml:space="preserve"> </w:t>
            </w:r>
            <w:r w:rsidRPr="004959C9">
              <w:rPr>
                <w:sz w:val="16"/>
                <w:lang w:val="ru-RU"/>
              </w:rPr>
              <w:t>по</w:t>
            </w:r>
            <w:r w:rsidRPr="004959C9">
              <w:rPr>
                <w:spacing w:val="-10"/>
                <w:sz w:val="16"/>
                <w:lang w:val="ru-RU"/>
              </w:rPr>
              <w:t xml:space="preserve"> </w:t>
            </w:r>
            <w:r w:rsidRPr="004959C9">
              <w:rPr>
                <w:sz w:val="16"/>
                <w:lang w:val="ru-RU"/>
              </w:rPr>
              <w:t>праву</w:t>
            </w:r>
            <w:r w:rsidRPr="004959C9">
              <w:rPr>
                <w:spacing w:val="40"/>
                <w:sz w:val="16"/>
                <w:lang w:val="ru-RU"/>
              </w:rPr>
              <w:t xml:space="preserve"> </w:t>
            </w:r>
            <w:r w:rsidRPr="004959C9">
              <w:rPr>
                <w:spacing w:val="-2"/>
                <w:sz w:val="16"/>
                <w:lang w:val="ru-RU"/>
              </w:rPr>
              <w:t>"ФЕМИДА"</w:t>
            </w:r>
          </w:p>
        </w:tc>
        <w:tc>
          <w:tcPr>
            <w:tcW w:w="667" w:type="dxa"/>
          </w:tcPr>
          <w:p w14:paraId="7085E7BD" w14:textId="77777777" w:rsidR="00463061" w:rsidRPr="004959C9" w:rsidRDefault="00463061" w:rsidP="00887DB3">
            <w:pPr>
              <w:pStyle w:val="TableParagraph"/>
              <w:rPr>
                <w:sz w:val="16"/>
                <w:lang w:val="ru-RU"/>
              </w:rPr>
            </w:pPr>
          </w:p>
          <w:p w14:paraId="5C182522" w14:textId="77777777" w:rsidR="00463061" w:rsidRPr="004959C9" w:rsidRDefault="00463061" w:rsidP="00887DB3">
            <w:pPr>
              <w:pStyle w:val="TableParagraph"/>
              <w:spacing w:before="48"/>
              <w:rPr>
                <w:sz w:val="16"/>
                <w:lang w:val="ru-RU"/>
              </w:rPr>
            </w:pPr>
          </w:p>
          <w:p w14:paraId="255583B6" w14:textId="77777777" w:rsidR="00463061" w:rsidRDefault="00463061" w:rsidP="00887DB3">
            <w:pPr>
              <w:pStyle w:val="TableParagraph"/>
              <w:ind w:left="10"/>
              <w:jc w:val="center"/>
              <w:rPr>
                <w:sz w:val="16"/>
              </w:rPr>
            </w:pPr>
            <w:r>
              <w:rPr>
                <w:spacing w:val="-5"/>
                <w:sz w:val="16"/>
              </w:rPr>
              <w:t>27</w:t>
            </w:r>
          </w:p>
        </w:tc>
        <w:tc>
          <w:tcPr>
            <w:tcW w:w="668" w:type="dxa"/>
          </w:tcPr>
          <w:p w14:paraId="5CAAA858" w14:textId="77777777" w:rsidR="00463061" w:rsidRDefault="00463061" w:rsidP="00887DB3">
            <w:pPr>
              <w:pStyle w:val="TableParagraph"/>
              <w:rPr>
                <w:sz w:val="16"/>
              </w:rPr>
            </w:pPr>
          </w:p>
          <w:p w14:paraId="1A091FE6" w14:textId="77777777" w:rsidR="00463061" w:rsidRDefault="00463061" w:rsidP="00887DB3">
            <w:pPr>
              <w:pStyle w:val="TableParagraph"/>
              <w:spacing w:before="48"/>
              <w:rPr>
                <w:sz w:val="16"/>
              </w:rPr>
            </w:pPr>
          </w:p>
          <w:p w14:paraId="6B196B8E" w14:textId="77777777" w:rsidR="00463061" w:rsidRDefault="00463061" w:rsidP="00887DB3">
            <w:pPr>
              <w:pStyle w:val="TableParagraph"/>
              <w:ind w:left="11" w:right="1"/>
              <w:jc w:val="center"/>
              <w:rPr>
                <w:sz w:val="16"/>
              </w:rPr>
            </w:pPr>
            <w:r>
              <w:rPr>
                <w:spacing w:val="-5"/>
                <w:sz w:val="16"/>
              </w:rPr>
              <w:t>II</w:t>
            </w:r>
          </w:p>
        </w:tc>
        <w:tc>
          <w:tcPr>
            <w:tcW w:w="1515" w:type="dxa"/>
          </w:tcPr>
          <w:p w14:paraId="49401ED8" w14:textId="77777777" w:rsidR="00463061" w:rsidRDefault="00463061" w:rsidP="00887DB3">
            <w:pPr>
              <w:pStyle w:val="TableParagraph"/>
              <w:rPr>
                <w:sz w:val="16"/>
              </w:rPr>
            </w:pPr>
          </w:p>
          <w:p w14:paraId="3BEC32D7" w14:textId="77777777" w:rsidR="00463061" w:rsidRDefault="00463061" w:rsidP="00887DB3">
            <w:pPr>
              <w:pStyle w:val="TableParagraph"/>
              <w:spacing w:before="48"/>
              <w:rPr>
                <w:sz w:val="16"/>
              </w:rPr>
            </w:pPr>
          </w:p>
          <w:p w14:paraId="6F672AEF" w14:textId="77777777" w:rsidR="00463061" w:rsidRDefault="00463061" w:rsidP="00887DB3">
            <w:pPr>
              <w:pStyle w:val="TableParagraph"/>
              <w:ind w:left="13" w:right="3"/>
              <w:jc w:val="center"/>
              <w:rPr>
                <w:sz w:val="16"/>
              </w:rPr>
            </w:pPr>
            <w:proofErr w:type="spellStart"/>
            <w:r>
              <w:rPr>
                <w:spacing w:val="-2"/>
                <w:sz w:val="16"/>
              </w:rPr>
              <w:t>право</w:t>
            </w:r>
            <w:proofErr w:type="spellEnd"/>
          </w:p>
        </w:tc>
        <w:tc>
          <w:tcPr>
            <w:tcW w:w="1746" w:type="dxa"/>
          </w:tcPr>
          <w:p w14:paraId="63E701F1" w14:textId="77777777" w:rsidR="00463061" w:rsidRDefault="00463061" w:rsidP="00887DB3">
            <w:pPr>
              <w:pStyle w:val="TableParagraph"/>
              <w:rPr>
                <w:sz w:val="16"/>
              </w:rPr>
            </w:pPr>
          </w:p>
          <w:p w14:paraId="304262C7" w14:textId="77777777" w:rsidR="00463061" w:rsidRDefault="00463061" w:rsidP="00887DB3">
            <w:pPr>
              <w:pStyle w:val="TableParagraph"/>
              <w:spacing w:before="48"/>
              <w:rPr>
                <w:sz w:val="16"/>
              </w:rPr>
            </w:pPr>
          </w:p>
          <w:p w14:paraId="7DD4392A" w14:textId="77777777" w:rsidR="00463061" w:rsidRDefault="00463061" w:rsidP="00887DB3">
            <w:pPr>
              <w:pStyle w:val="TableParagraph"/>
              <w:ind w:left="14" w:right="3"/>
              <w:jc w:val="center"/>
              <w:rPr>
                <w:sz w:val="16"/>
              </w:rPr>
            </w:pPr>
            <w:proofErr w:type="spellStart"/>
            <w:r>
              <w:rPr>
                <w:spacing w:val="-2"/>
                <w:sz w:val="16"/>
              </w:rPr>
              <w:t>обществознание</w:t>
            </w:r>
            <w:proofErr w:type="spellEnd"/>
          </w:p>
        </w:tc>
        <w:tc>
          <w:tcPr>
            <w:tcW w:w="1806" w:type="dxa"/>
          </w:tcPr>
          <w:p w14:paraId="51A20E65" w14:textId="77777777" w:rsidR="00463061" w:rsidRDefault="00463061" w:rsidP="00887DB3">
            <w:pPr>
              <w:pStyle w:val="TableParagraph"/>
              <w:rPr>
                <w:sz w:val="16"/>
              </w:rPr>
            </w:pPr>
          </w:p>
          <w:p w14:paraId="510F288F" w14:textId="77777777" w:rsidR="00463061" w:rsidRDefault="00463061" w:rsidP="00887DB3">
            <w:pPr>
              <w:pStyle w:val="TableParagraph"/>
              <w:spacing w:before="48"/>
              <w:rPr>
                <w:sz w:val="16"/>
              </w:rPr>
            </w:pPr>
          </w:p>
          <w:p w14:paraId="4D93D70E"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3BAE1D83" w14:textId="77777777" w:rsidR="00463061" w:rsidRPr="004959C9" w:rsidRDefault="00463061" w:rsidP="00887DB3">
            <w:pPr>
              <w:pStyle w:val="TableParagraph"/>
              <w:spacing w:before="1"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21AEF3DF" w14:textId="77777777" w:rsidR="00463061" w:rsidRPr="004959C9" w:rsidRDefault="00463061" w:rsidP="00887DB3">
            <w:pPr>
              <w:pStyle w:val="TableParagraph"/>
              <w:spacing w:before="14"/>
              <w:rPr>
                <w:sz w:val="16"/>
                <w:lang w:val="ru-RU"/>
              </w:rPr>
            </w:pPr>
          </w:p>
          <w:p w14:paraId="4FCE7E37"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3FCCD368" w14:textId="77777777" w:rsidR="00463061" w:rsidRDefault="00463061" w:rsidP="00887DB3">
            <w:pPr>
              <w:pStyle w:val="TableParagraph"/>
              <w:spacing w:before="129"/>
              <w:rPr>
                <w:sz w:val="16"/>
              </w:rPr>
            </w:pPr>
          </w:p>
          <w:p w14:paraId="2FD704F0"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66E541F4"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04201485" w14:textId="77777777" w:rsidR="00463061" w:rsidRDefault="00463061" w:rsidP="00887DB3">
            <w:pPr>
              <w:pStyle w:val="TableParagraph"/>
              <w:spacing w:before="44"/>
              <w:rPr>
                <w:sz w:val="16"/>
              </w:rPr>
            </w:pPr>
          </w:p>
          <w:p w14:paraId="5DBFF4DA"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bl>
    <w:p w14:paraId="1CE4FC49" w14:textId="77777777" w:rsidR="00463061" w:rsidRDefault="00463061" w:rsidP="00463061">
      <w:pPr>
        <w:pStyle w:val="TableParagraph"/>
        <w:rPr>
          <w:sz w:val="16"/>
        </w:rPr>
        <w:sectPr w:rsidR="00463061" w:rsidSect="00463061">
          <w:pgSz w:w="16840" w:h="11910" w:orient="landscape"/>
          <w:pgMar w:top="1340" w:right="708" w:bottom="920" w:left="708" w:header="0" w:footer="734" w:gutter="0"/>
          <w:cols w:space="720"/>
        </w:sectPr>
      </w:pPr>
    </w:p>
    <w:p w14:paraId="17AF4953" w14:textId="77777777" w:rsidR="00463061" w:rsidRDefault="00463061" w:rsidP="00463061">
      <w:pPr>
        <w:pStyle w:val="af1"/>
        <w:spacing w:before="125"/>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
        <w:gridCol w:w="2918"/>
        <w:gridCol w:w="667"/>
        <w:gridCol w:w="668"/>
        <w:gridCol w:w="1515"/>
        <w:gridCol w:w="1746"/>
        <w:gridCol w:w="1806"/>
        <w:gridCol w:w="1808"/>
        <w:gridCol w:w="1662"/>
        <w:gridCol w:w="1409"/>
      </w:tblGrid>
      <w:tr w:rsidR="00463061" w14:paraId="313EED26" w14:textId="77777777" w:rsidTr="00887DB3">
        <w:trPr>
          <w:trHeight w:val="1449"/>
        </w:trPr>
        <w:tc>
          <w:tcPr>
            <w:tcW w:w="975" w:type="dxa"/>
            <w:textDirection w:val="btLr"/>
          </w:tcPr>
          <w:p w14:paraId="3A9CAF99" w14:textId="77777777" w:rsidR="00463061" w:rsidRDefault="00463061" w:rsidP="00887DB3">
            <w:pPr>
              <w:pStyle w:val="TableParagraph"/>
              <w:spacing w:before="126"/>
              <w:jc w:val="center"/>
              <w:rPr>
                <w:sz w:val="14"/>
              </w:rPr>
            </w:pPr>
            <w:proofErr w:type="spellStart"/>
            <w:r>
              <w:rPr>
                <w:spacing w:val="-2"/>
                <w:sz w:val="14"/>
              </w:rPr>
              <w:t>Номер</w:t>
            </w:r>
            <w:proofErr w:type="spellEnd"/>
          </w:p>
        </w:tc>
        <w:tc>
          <w:tcPr>
            <w:tcW w:w="2918" w:type="dxa"/>
          </w:tcPr>
          <w:p w14:paraId="28094E22" w14:textId="77777777" w:rsidR="00463061" w:rsidRPr="004959C9" w:rsidRDefault="00463061" w:rsidP="00887DB3">
            <w:pPr>
              <w:pStyle w:val="TableParagraph"/>
              <w:rPr>
                <w:sz w:val="14"/>
                <w:lang w:val="ru-RU"/>
              </w:rPr>
            </w:pPr>
          </w:p>
          <w:p w14:paraId="0807481F" w14:textId="77777777" w:rsidR="00463061" w:rsidRPr="004959C9" w:rsidRDefault="00463061" w:rsidP="00887DB3">
            <w:pPr>
              <w:pStyle w:val="TableParagraph"/>
              <w:spacing w:before="132"/>
              <w:rPr>
                <w:sz w:val="14"/>
                <w:lang w:val="ru-RU"/>
              </w:rPr>
            </w:pPr>
          </w:p>
          <w:p w14:paraId="1A66719B" w14:textId="77777777" w:rsidR="00463061" w:rsidRPr="004959C9" w:rsidRDefault="00463061" w:rsidP="00887DB3">
            <w:pPr>
              <w:pStyle w:val="TableParagraph"/>
              <w:spacing w:line="278" w:lineRule="auto"/>
              <w:ind w:left="510" w:hanging="156"/>
              <w:rPr>
                <w:sz w:val="14"/>
                <w:lang w:val="ru-RU"/>
              </w:rPr>
            </w:pPr>
            <w:r w:rsidRPr="004959C9">
              <w:rPr>
                <w:sz w:val="14"/>
                <w:lang w:val="ru-RU"/>
              </w:rPr>
              <w:t>Полное</w:t>
            </w:r>
            <w:r w:rsidRPr="004959C9">
              <w:rPr>
                <w:spacing w:val="-9"/>
                <w:sz w:val="14"/>
                <w:lang w:val="ru-RU"/>
              </w:rPr>
              <w:t xml:space="preserve"> </w:t>
            </w:r>
            <w:r w:rsidRPr="004959C9">
              <w:rPr>
                <w:sz w:val="14"/>
                <w:lang w:val="ru-RU"/>
              </w:rPr>
              <w:t>наименование</w:t>
            </w:r>
            <w:r w:rsidRPr="004959C9">
              <w:rPr>
                <w:spacing w:val="-9"/>
                <w:sz w:val="14"/>
                <w:lang w:val="ru-RU"/>
              </w:rPr>
              <w:t xml:space="preserve"> </w:t>
            </w:r>
            <w:r w:rsidRPr="004959C9">
              <w:rPr>
                <w:sz w:val="14"/>
                <w:lang w:val="ru-RU"/>
              </w:rPr>
              <w:t>олимпиады</w:t>
            </w:r>
            <w:r w:rsidRPr="004959C9">
              <w:rPr>
                <w:spacing w:val="-9"/>
                <w:sz w:val="14"/>
                <w:lang w:val="ru-RU"/>
              </w:rPr>
              <w:t xml:space="preserve"> </w:t>
            </w:r>
            <w:r w:rsidRPr="004959C9">
              <w:rPr>
                <w:sz w:val="14"/>
                <w:lang w:val="ru-RU"/>
              </w:rPr>
              <w:t>из</w:t>
            </w:r>
            <w:r w:rsidRPr="004959C9">
              <w:rPr>
                <w:spacing w:val="40"/>
                <w:sz w:val="14"/>
                <w:lang w:val="ru-RU"/>
              </w:rPr>
              <w:t xml:space="preserve"> </w:t>
            </w:r>
            <w:r w:rsidRPr="004959C9">
              <w:rPr>
                <w:sz w:val="14"/>
                <w:lang w:val="ru-RU"/>
              </w:rPr>
              <w:t>Перечня олимпиад школьников</w:t>
            </w:r>
          </w:p>
        </w:tc>
        <w:tc>
          <w:tcPr>
            <w:tcW w:w="667" w:type="dxa"/>
            <w:textDirection w:val="btLr"/>
          </w:tcPr>
          <w:p w14:paraId="6720FE74" w14:textId="77777777" w:rsidR="00463061" w:rsidRDefault="00463061" w:rsidP="00887DB3">
            <w:pPr>
              <w:pStyle w:val="TableParagraph"/>
              <w:spacing w:before="140"/>
              <w:ind w:left="165"/>
              <w:rPr>
                <w:sz w:val="14"/>
              </w:rPr>
            </w:pPr>
            <w:proofErr w:type="spellStart"/>
            <w:r>
              <w:rPr>
                <w:sz w:val="14"/>
              </w:rPr>
              <w:t>Номер</w:t>
            </w:r>
            <w:proofErr w:type="spellEnd"/>
            <w:r>
              <w:rPr>
                <w:spacing w:val="-3"/>
                <w:sz w:val="14"/>
              </w:rPr>
              <w:t xml:space="preserve"> </w:t>
            </w:r>
            <w:r>
              <w:rPr>
                <w:sz w:val="14"/>
              </w:rPr>
              <w:t>в</w:t>
            </w:r>
            <w:r>
              <w:rPr>
                <w:spacing w:val="-2"/>
                <w:sz w:val="14"/>
              </w:rPr>
              <w:t xml:space="preserve"> </w:t>
            </w:r>
            <w:proofErr w:type="spellStart"/>
            <w:r>
              <w:rPr>
                <w:spacing w:val="-2"/>
                <w:sz w:val="14"/>
              </w:rPr>
              <w:t>перечне</w:t>
            </w:r>
            <w:proofErr w:type="spellEnd"/>
          </w:p>
        </w:tc>
        <w:tc>
          <w:tcPr>
            <w:tcW w:w="668" w:type="dxa"/>
            <w:textDirection w:val="btLr"/>
          </w:tcPr>
          <w:p w14:paraId="77CE9C5A" w14:textId="77777777" w:rsidR="00463061" w:rsidRDefault="00463061" w:rsidP="00887DB3">
            <w:pPr>
              <w:pStyle w:val="TableParagraph"/>
              <w:spacing w:before="141"/>
              <w:ind w:left="57"/>
              <w:rPr>
                <w:sz w:val="14"/>
              </w:rPr>
            </w:pPr>
            <w:proofErr w:type="spellStart"/>
            <w:r>
              <w:rPr>
                <w:spacing w:val="-2"/>
                <w:sz w:val="14"/>
              </w:rPr>
              <w:t>Уровень</w:t>
            </w:r>
            <w:proofErr w:type="spellEnd"/>
            <w:r>
              <w:rPr>
                <w:spacing w:val="4"/>
                <w:sz w:val="14"/>
              </w:rPr>
              <w:t xml:space="preserve"> </w:t>
            </w:r>
            <w:proofErr w:type="spellStart"/>
            <w:r>
              <w:rPr>
                <w:spacing w:val="-2"/>
                <w:sz w:val="14"/>
              </w:rPr>
              <w:t>олимпиады</w:t>
            </w:r>
            <w:proofErr w:type="spellEnd"/>
          </w:p>
        </w:tc>
        <w:tc>
          <w:tcPr>
            <w:tcW w:w="1515" w:type="dxa"/>
          </w:tcPr>
          <w:p w14:paraId="4C511E55" w14:textId="77777777" w:rsidR="00463061" w:rsidRDefault="00463061" w:rsidP="00887DB3">
            <w:pPr>
              <w:pStyle w:val="TableParagraph"/>
              <w:rPr>
                <w:sz w:val="14"/>
              </w:rPr>
            </w:pPr>
          </w:p>
          <w:p w14:paraId="5F05839C" w14:textId="77777777" w:rsidR="00463061" w:rsidRDefault="00463061" w:rsidP="00887DB3">
            <w:pPr>
              <w:pStyle w:val="TableParagraph"/>
              <w:rPr>
                <w:sz w:val="14"/>
              </w:rPr>
            </w:pPr>
          </w:p>
          <w:p w14:paraId="7196E49D" w14:textId="77777777" w:rsidR="00463061" w:rsidRDefault="00463061" w:rsidP="00887DB3">
            <w:pPr>
              <w:pStyle w:val="TableParagraph"/>
              <w:spacing w:before="48"/>
              <w:rPr>
                <w:sz w:val="14"/>
              </w:rPr>
            </w:pPr>
          </w:p>
          <w:p w14:paraId="44CD5F49" w14:textId="77777777" w:rsidR="00463061" w:rsidRDefault="00463061" w:rsidP="00887DB3">
            <w:pPr>
              <w:pStyle w:val="TableParagraph"/>
              <w:ind w:left="13" w:right="5"/>
              <w:jc w:val="center"/>
              <w:rPr>
                <w:sz w:val="14"/>
              </w:rPr>
            </w:pPr>
            <w:proofErr w:type="spellStart"/>
            <w:r>
              <w:rPr>
                <w:sz w:val="14"/>
              </w:rPr>
              <w:t>Профиль</w:t>
            </w:r>
            <w:proofErr w:type="spellEnd"/>
            <w:r>
              <w:rPr>
                <w:spacing w:val="-8"/>
                <w:sz w:val="14"/>
              </w:rPr>
              <w:t xml:space="preserve"> </w:t>
            </w:r>
            <w:proofErr w:type="spellStart"/>
            <w:r>
              <w:rPr>
                <w:spacing w:val="-2"/>
                <w:sz w:val="14"/>
              </w:rPr>
              <w:t>олимпиады</w:t>
            </w:r>
            <w:proofErr w:type="spellEnd"/>
          </w:p>
        </w:tc>
        <w:tc>
          <w:tcPr>
            <w:tcW w:w="1746" w:type="dxa"/>
          </w:tcPr>
          <w:p w14:paraId="15CD3DED" w14:textId="77777777" w:rsidR="00463061" w:rsidRPr="004959C9" w:rsidRDefault="00463061" w:rsidP="00887DB3">
            <w:pPr>
              <w:pStyle w:val="TableParagraph"/>
              <w:spacing w:before="12"/>
              <w:rPr>
                <w:sz w:val="14"/>
                <w:lang w:val="ru-RU"/>
              </w:rPr>
            </w:pPr>
          </w:p>
          <w:p w14:paraId="7DCD6EBB" w14:textId="77777777" w:rsidR="00463061" w:rsidRPr="004959C9" w:rsidRDefault="00463061" w:rsidP="00887DB3">
            <w:pPr>
              <w:pStyle w:val="TableParagraph"/>
              <w:spacing w:before="1" w:line="278" w:lineRule="auto"/>
              <w:ind w:left="501" w:hanging="312"/>
              <w:rPr>
                <w:sz w:val="14"/>
                <w:lang w:val="ru-RU"/>
              </w:rPr>
            </w:pPr>
            <w:r w:rsidRPr="004959C9">
              <w:rPr>
                <w:spacing w:val="-2"/>
                <w:sz w:val="14"/>
                <w:lang w:val="ru-RU"/>
              </w:rPr>
              <w:t>Общеобразовательный</w:t>
            </w:r>
            <w:r w:rsidRPr="004959C9">
              <w:rPr>
                <w:spacing w:val="40"/>
                <w:sz w:val="14"/>
                <w:lang w:val="ru-RU"/>
              </w:rPr>
              <w:t xml:space="preserve"> </w:t>
            </w:r>
            <w:r w:rsidRPr="004959C9">
              <w:rPr>
                <w:sz w:val="14"/>
                <w:lang w:val="ru-RU"/>
              </w:rPr>
              <w:t>предмет</w:t>
            </w:r>
            <w:r w:rsidRPr="004959C9">
              <w:rPr>
                <w:spacing w:val="-6"/>
                <w:sz w:val="14"/>
                <w:lang w:val="ru-RU"/>
              </w:rPr>
              <w:t xml:space="preserve"> </w:t>
            </w:r>
            <w:r w:rsidRPr="004959C9">
              <w:rPr>
                <w:sz w:val="14"/>
                <w:lang w:val="ru-RU"/>
              </w:rPr>
              <w:t>или</w:t>
            </w:r>
          </w:p>
          <w:p w14:paraId="4D1E00A2" w14:textId="77777777" w:rsidR="00463061" w:rsidRPr="004959C9" w:rsidRDefault="00463061" w:rsidP="00887DB3">
            <w:pPr>
              <w:pStyle w:val="TableParagraph"/>
              <w:spacing w:before="1" w:line="278" w:lineRule="auto"/>
              <w:ind w:left="131" w:firstLine="108"/>
              <w:rPr>
                <w:sz w:val="14"/>
                <w:lang w:val="ru-RU"/>
              </w:rPr>
            </w:pPr>
            <w:r w:rsidRPr="004959C9">
              <w:rPr>
                <w:sz w:val="14"/>
                <w:lang w:val="ru-RU"/>
              </w:rPr>
              <w:t>укрупненные</w:t>
            </w:r>
            <w:r w:rsidRPr="004959C9">
              <w:rPr>
                <w:spacing w:val="-4"/>
                <w:sz w:val="14"/>
                <w:lang w:val="ru-RU"/>
              </w:rPr>
              <w:t xml:space="preserve"> </w:t>
            </w:r>
            <w:r w:rsidRPr="004959C9">
              <w:rPr>
                <w:sz w:val="14"/>
                <w:lang w:val="ru-RU"/>
              </w:rPr>
              <w:t>группы</w:t>
            </w:r>
            <w:r w:rsidRPr="004959C9">
              <w:rPr>
                <w:spacing w:val="40"/>
                <w:sz w:val="14"/>
                <w:lang w:val="ru-RU"/>
              </w:rPr>
              <w:t xml:space="preserve"> </w:t>
            </w:r>
            <w:r w:rsidRPr="004959C9">
              <w:rPr>
                <w:spacing w:val="-2"/>
                <w:sz w:val="14"/>
                <w:lang w:val="ru-RU"/>
              </w:rPr>
              <w:t>направлений</w:t>
            </w:r>
            <w:r w:rsidRPr="004959C9">
              <w:rPr>
                <w:spacing w:val="-6"/>
                <w:sz w:val="14"/>
                <w:lang w:val="ru-RU"/>
              </w:rPr>
              <w:t xml:space="preserve"> </w:t>
            </w:r>
            <w:r w:rsidRPr="004959C9">
              <w:rPr>
                <w:spacing w:val="-2"/>
                <w:sz w:val="14"/>
                <w:lang w:val="ru-RU"/>
              </w:rPr>
              <w:t>подготовки</w:t>
            </w:r>
          </w:p>
          <w:p w14:paraId="130B14B5" w14:textId="77777777" w:rsidR="00463061" w:rsidRDefault="00463061" w:rsidP="00887DB3">
            <w:pPr>
              <w:pStyle w:val="TableParagraph"/>
              <w:ind w:left="352"/>
              <w:rPr>
                <w:sz w:val="14"/>
              </w:rPr>
            </w:pPr>
            <w:r>
              <w:rPr>
                <w:spacing w:val="-2"/>
                <w:sz w:val="14"/>
              </w:rPr>
              <w:t>(</w:t>
            </w:r>
            <w:proofErr w:type="spellStart"/>
            <w:r>
              <w:rPr>
                <w:spacing w:val="-2"/>
                <w:sz w:val="14"/>
              </w:rPr>
              <w:t>специальностей</w:t>
            </w:r>
            <w:proofErr w:type="spellEnd"/>
            <w:r>
              <w:rPr>
                <w:spacing w:val="-2"/>
                <w:sz w:val="14"/>
              </w:rPr>
              <w:t>)</w:t>
            </w:r>
          </w:p>
        </w:tc>
        <w:tc>
          <w:tcPr>
            <w:tcW w:w="1806" w:type="dxa"/>
          </w:tcPr>
          <w:p w14:paraId="2B260CAB" w14:textId="77777777" w:rsidR="00463061" w:rsidRPr="004959C9" w:rsidRDefault="00463061" w:rsidP="00887DB3">
            <w:pPr>
              <w:pStyle w:val="TableParagraph"/>
              <w:spacing w:before="1"/>
              <w:ind w:left="202" w:right="175" w:hanging="22"/>
              <w:jc w:val="center"/>
              <w:rPr>
                <w:sz w:val="14"/>
                <w:lang w:val="ru-RU"/>
              </w:rPr>
            </w:pPr>
            <w:r w:rsidRPr="004959C9">
              <w:rPr>
                <w:sz w:val="14"/>
                <w:lang w:val="ru-RU"/>
              </w:rPr>
              <w:t>Количество</w:t>
            </w:r>
            <w:r w:rsidRPr="004959C9">
              <w:rPr>
                <w:spacing w:val="-9"/>
                <w:sz w:val="14"/>
                <w:lang w:val="ru-RU"/>
              </w:rPr>
              <w:t xml:space="preserve"> </w:t>
            </w:r>
            <w:r w:rsidRPr="004959C9">
              <w:rPr>
                <w:sz w:val="14"/>
                <w:lang w:val="ru-RU"/>
              </w:rPr>
              <w:t>баллов</w:t>
            </w:r>
            <w:r w:rsidRPr="004959C9">
              <w:rPr>
                <w:spacing w:val="-9"/>
                <w:sz w:val="14"/>
                <w:lang w:val="ru-RU"/>
              </w:rPr>
              <w:t xml:space="preserve"> </w:t>
            </w:r>
            <w:r w:rsidRPr="004959C9">
              <w:rPr>
                <w:sz w:val="14"/>
                <w:lang w:val="ru-RU"/>
              </w:rPr>
              <w:t>ЕГЭ</w:t>
            </w:r>
            <w:r w:rsidRPr="004959C9">
              <w:rPr>
                <w:spacing w:val="40"/>
                <w:sz w:val="14"/>
                <w:lang w:val="ru-RU"/>
              </w:rPr>
              <w:t xml:space="preserve"> </w:t>
            </w:r>
            <w:r w:rsidRPr="004959C9">
              <w:rPr>
                <w:sz w:val="14"/>
                <w:lang w:val="ru-RU"/>
              </w:rPr>
              <w:t>или</w:t>
            </w:r>
            <w:r w:rsidRPr="004959C9">
              <w:rPr>
                <w:spacing w:val="-5"/>
                <w:sz w:val="14"/>
                <w:lang w:val="ru-RU"/>
              </w:rPr>
              <w:t xml:space="preserve"> </w:t>
            </w:r>
            <w:r w:rsidRPr="004959C9">
              <w:rPr>
                <w:spacing w:val="-2"/>
                <w:sz w:val="14"/>
                <w:lang w:val="ru-RU"/>
              </w:rPr>
              <w:t>общеобразователь</w:t>
            </w:r>
            <w:r w:rsidRPr="004959C9">
              <w:rPr>
                <w:sz w:val="14"/>
                <w:lang w:val="ru-RU"/>
              </w:rPr>
              <w:t>ного</w:t>
            </w:r>
            <w:r w:rsidRPr="004959C9">
              <w:rPr>
                <w:spacing w:val="-4"/>
                <w:sz w:val="14"/>
                <w:lang w:val="ru-RU"/>
              </w:rPr>
              <w:t xml:space="preserve"> </w:t>
            </w:r>
            <w:r w:rsidRPr="004959C9">
              <w:rPr>
                <w:spacing w:val="-2"/>
                <w:sz w:val="14"/>
                <w:lang w:val="ru-RU"/>
              </w:rPr>
              <w:t>вступительного</w:t>
            </w:r>
            <w:r w:rsidRPr="004959C9">
              <w:rPr>
                <w:spacing w:val="-7"/>
                <w:sz w:val="14"/>
                <w:lang w:val="ru-RU"/>
              </w:rPr>
              <w:t xml:space="preserve"> </w:t>
            </w:r>
            <w:r w:rsidRPr="004959C9">
              <w:rPr>
                <w:spacing w:val="-2"/>
                <w:sz w:val="14"/>
                <w:lang w:val="ru-RU"/>
              </w:rPr>
              <w:t>испытания,</w:t>
            </w:r>
            <w:r w:rsidRPr="004959C9">
              <w:rPr>
                <w:spacing w:val="40"/>
                <w:sz w:val="14"/>
                <w:lang w:val="ru-RU"/>
              </w:rPr>
              <w:t xml:space="preserve"> </w:t>
            </w:r>
            <w:r w:rsidRPr="004959C9">
              <w:rPr>
                <w:spacing w:val="-2"/>
                <w:sz w:val="14"/>
                <w:lang w:val="ru-RU"/>
              </w:rPr>
              <w:t>проводимого</w:t>
            </w:r>
          </w:p>
          <w:p w14:paraId="6DC0B657" w14:textId="77777777" w:rsidR="00463061" w:rsidRPr="004959C9" w:rsidRDefault="00463061" w:rsidP="00887DB3">
            <w:pPr>
              <w:pStyle w:val="TableParagraph"/>
              <w:spacing w:line="142" w:lineRule="exact"/>
              <w:ind w:left="139" w:right="135"/>
              <w:jc w:val="center"/>
              <w:rPr>
                <w:sz w:val="14"/>
                <w:lang w:val="ru-RU"/>
              </w:rPr>
            </w:pPr>
            <w:r w:rsidRPr="004959C9">
              <w:rPr>
                <w:spacing w:val="-2"/>
                <w:sz w:val="14"/>
                <w:lang w:val="ru-RU"/>
              </w:rPr>
              <w:t>организацией,</w:t>
            </w:r>
            <w:r w:rsidRPr="004959C9">
              <w:rPr>
                <w:spacing w:val="-4"/>
                <w:sz w:val="14"/>
                <w:lang w:val="ru-RU"/>
              </w:rPr>
              <w:t xml:space="preserve"> </w:t>
            </w:r>
            <w:r w:rsidRPr="004959C9">
              <w:rPr>
                <w:spacing w:val="-2"/>
                <w:sz w:val="14"/>
                <w:lang w:val="ru-RU"/>
              </w:rPr>
              <w:t>которое</w:t>
            </w:r>
            <w:r w:rsidRPr="004959C9">
              <w:rPr>
                <w:spacing w:val="40"/>
                <w:sz w:val="14"/>
                <w:lang w:val="ru-RU"/>
              </w:rPr>
              <w:t xml:space="preserve"> </w:t>
            </w:r>
            <w:r w:rsidRPr="004959C9">
              <w:rPr>
                <w:sz w:val="14"/>
                <w:lang w:val="ru-RU"/>
              </w:rPr>
              <w:t>подтверждает</w:t>
            </w:r>
            <w:r w:rsidRPr="004959C9">
              <w:rPr>
                <w:spacing w:val="-6"/>
                <w:sz w:val="14"/>
                <w:lang w:val="ru-RU"/>
              </w:rPr>
              <w:t xml:space="preserve"> </w:t>
            </w:r>
            <w:r w:rsidRPr="004959C9">
              <w:rPr>
                <w:sz w:val="14"/>
                <w:lang w:val="ru-RU"/>
              </w:rPr>
              <w:t>особое</w:t>
            </w:r>
            <w:r w:rsidRPr="004959C9">
              <w:rPr>
                <w:spacing w:val="40"/>
                <w:sz w:val="14"/>
                <w:lang w:val="ru-RU"/>
              </w:rPr>
              <w:t xml:space="preserve"> </w:t>
            </w:r>
            <w:r w:rsidRPr="004959C9">
              <w:rPr>
                <w:sz w:val="14"/>
                <w:lang w:val="ru-RU"/>
              </w:rPr>
              <w:t>право (не менее 75</w:t>
            </w:r>
            <w:r w:rsidRPr="004959C9">
              <w:rPr>
                <w:spacing w:val="40"/>
                <w:sz w:val="14"/>
                <w:lang w:val="ru-RU"/>
              </w:rPr>
              <w:t xml:space="preserve"> </w:t>
            </w:r>
            <w:r w:rsidRPr="004959C9">
              <w:rPr>
                <w:spacing w:val="-2"/>
                <w:sz w:val="14"/>
                <w:lang w:val="ru-RU"/>
              </w:rPr>
              <w:t>баллов)</w:t>
            </w:r>
          </w:p>
        </w:tc>
        <w:tc>
          <w:tcPr>
            <w:tcW w:w="1808" w:type="dxa"/>
          </w:tcPr>
          <w:p w14:paraId="1520069E" w14:textId="77777777" w:rsidR="00463061" w:rsidRPr="004959C9" w:rsidRDefault="00463061" w:rsidP="00887DB3">
            <w:pPr>
              <w:pStyle w:val="TableParagraph"/>
              <w:spacing w:before="80" w:line="278" w:lineRule="auto"/>
              <w:ind w:left="99" w:right="96"/>
              <w:jc w:val="center"/>
              <w:rPr>
                <w:sz w:val="14"/>
                <w:lang w:val="ru-RU"/>
              </w:rPr>
            </w:pPr>
            <w:r w:rsidRPr="004959C9">
              <w:rPr>
                <w:sz w:val="14"/>
                <w:lang w:val="ru-RU"/>
              </w:rPr>
              <w:t>Вид</w:t>
            </w:r>
            <w:r w:rsidRPr="004959C9">
              <w:rPr>
                <w:spacing w:val="-9"/>
                <w:sz w:val="14"/>
                <w:lang w:val="ru-RU"/>
              </w:rPr>
              <w:t xml:space="preserve"> </w:t>
            </w:r>
            <w:r w:rsidRPr="004959C9">
              <w:rPr>
                <w:sz w:val="14"/>
                <w:lang w:val="ru-RU"/>
              </w:rPr>
              <w:t>особого</w:t>
            </w:r>
            <w:r w:rsidRPr="004959C9">
              <w:rPr>
                <w:spacing w:val="-9"/>
                <w:sz w:val="14"/>
                <w:lang w:val="ru-RU"/>
              </w:rPr>
              <w:t xml:space="preserve"> </w:t>
            </w:r>
            <w:r w:rsidRPr="004959C9">
              <w:rPr>
                <w:sz w:val="14"/>
                <w:lang w:val="ru-RU"/>
              </w:rPr>
              <w:t>права:</w:t>
            </w:r>
            <w:r w:rsidRPr="004959C9">
              <w:rPr>
                <w:spacing w:val="-9"/>
                <w:sz w:val="14"/>
                <w:lang w:val="ru-RU"/>
              </w:rPr>
              <w:t xml:space="preserve"> </w:t>
            </w:r>
            <w:r w:rsidRPr="004959C9">
              <w:rPr>
                <w:sz w:val="14"/>
                <w:lang w:val="ru-RU"/>
              </w:rPr>
              <w:t>право</w:t>
            </w:r>
            <w:r w:rsidRPr="004959C9">
              <w:rPr>
                <w:spacing w:val="40"/>
                <w:sz w:val="14"/>
                <w:lang w:val="ru-RU"/>
              </w:rPr>
              <w:t xml:space="preserve"> </w:t>
            </w:r>
            <w:r w:rsidRPr="004959C9">
              <w:rPr>
                <w:sz w:val="14"/>
                <w:lang w:val="ru-RU"/>
              </w:rPr>
              <w:t>на прием без</w:t>
            </w:r>
            <w:r w:rsidRPr="004959C9">
              <w:rPr>
                <w:spacing w:val="40"/>
                <w:sz w:val="14"/>
                <w:lang w:val="ru-RU"/>
              </w:rPr>
              <w:t xml:space="preserve"> </w:t>
            </w:r>
            <w:r w:rsidRPr="004959C9">
              <w:rPr>
                <w:spacing w:val="-2"/>
                <w:sz w:val="14"/>
                <w:lang w:val="ru-RU"/>
              </w:rPr>
              <w:t>вступительных</w:t>
            </w:r>
          </w:p>
          <w:p w14:paraId="08AA9B2B" w14:textId="77777777" w:rsidR="00463061" w:rsidRPr="004959C9" w:rsidRDefault="00463061" w:rsidP="00887DB3">
            <w:pPr>
              <w:pStyle w:val="TableParagraph"/>
              <w:spacing w:before="1" w:line="278" w:lineRule="auto"/>
              <w:ind w:left="170" w:right="165" w:hanging="1"/>
              <w:jc w:val="center"/>
              <w:rPr>
                <w:sz w:val="14"/>
                <w:lang w:val="ru-RU"/>
              </w:rPr>
            </w:pPr>
            <w:proofErr w:type="gramStart"/>
            <w:r w:rsidRPr="004959C9">
              <w:rPr>
                <w:sz w:val="14"/>
                <w:lang w:val="ru-RU"/>
              </w:rPr>
              <w:t>испытаний(</w:t>
            </w:r>
            <w:proofErr w:type="gramEnd"/>
            <w:r w:rsidRPr="004959C9">
              <w:rPr>
                <w:sz w:val="14"/>
                <w:lang w:val="ru-RU"/>
              </w:rPr>
              <w:t>1) или зачет</w:t>
            </w:r>
            <w:r w:rsidRPr="004959C9">
              <w:rPr>
                <w:spacing w:val="40"/>
                <w:sz w:val="14"/>
                <w:lang w:val="ru-RU"/>
              </w:rPr>
              <w:t xml:space="preserve"> </w:t>
            </w:r>
            <w:r w:rsidRPr="004959C9">
              <w:rPr>
                <w:sz w:val="14"/>
                <w:lang w:val="ru-RU"/>
              </w:rPr>
              <w:t>максимального</w:t>
            </w:r>
            <w:r w:rsidRPr="004959C9">
              <w:rPr>
                <w:spacing w:val="-9"/>
                <w:sz w:val="14"/>
                <w:lang w:val="ru-RU"/>
              </w:rPr>
              <w:t xml:space="preserve"> </w:t>
            </w:r>
            <w:r w:rsidRPr="004959C9">
              <w:rPr>
                <w:sz w:val="14"/>
                <w:lang w:val="ru-RU"/>
              </w:rPr>
              <w:t>балла</w:t>
            </w:r>
            <w:r w:rsidRPr="004959C9">
              <w:rPr>
                <w:spacing w:val="-9"/>
                <w:sz w:val="14"/>
                <w:lang w:val="ru-RU"/>
              </w:rPr>
              <w:t xml:space="preserve"> </w:t>
            </w:r>
            <w:r w:rsidRPr="004959C9">
              <w:rPr>
                <w:sz w:val="14"/>
                <w:lang w:val="ru-RU"/>
              </w:rPr>
              <w:t>по</w:t>
            </w:r>
            <w:r w:rsidRPr="004959C9">
              <w:rPr>
                <w:spacing w:val="40"/>
                <w:sz w:val="14"/>
                <w:lang w:val="ru-RU"/>
              </w:rPr>
              <w:t xml:space="preserve"> </w:t>
            </w:r>
            <w:r w:rsidRPr="004959C9">
              <w:rPr>
                <w:spacing w:val="-2"/>
                <w:sz w:val="14"/>
                <w:lang w:val="ru-RU"/>
              </w:rPr>
              <w:t>предмету</w:t>
            </w:r>
          </w:p>
        </w:tc>
        <w:tc>
          <w:tcPr>
            <w:tcW w:w="1662" w:type="dxa"/>
          </w:tcPr>
          <w:p w14:paraId="140F63D7" w14:textId="77777777" w:rsidR="00463061" w:rsidRPr="004959C9" w:rsidRDefault="00463061" w:rsidP="00887DB3">
            <w:pPr>
              <w:pStyle w:val="TableParagraph"/>
              <w:spacing w:before="75" w:line="276" w:lineRule="auto"/>
              <w:ind w:left="4"/>
              <w:jc w:val="center"/>
              <w:rPr>
                <w:sz w:val="14"/>
                <w:lang w:val="ru-RU"/>
              </w:rPr>
            </w:pPr>
            <w:r w:rsidRPr="004959C9">
              <w:rPr>
                <w:spacing w:val="-2"/>
                <w:sz w:val="14"/>
                <w:lang w:val="ru-RU"/>
              </w:rPr>
              <w:t>Кому</w:t>
            </w:r>
            <w:r w:rsidRPr="004959C9">
              <w:rPr>
                <w:spacing w:val="-6"/>
                <w:sz w:val="14"/>
                <w:lang w:val="ru-RU"/>
              </w:rPr>
              <w:t xml:space="preserve"> </w:t>
            </w:r>
            <w:r w:rsidRPr="004959C9">
              <w:rPr>
                <w:spacing w:val="-2"/>
                <w:sz w:val="14"/>
                <w:lang w:val="ru-RU"/>
              </w:rPr>
              <w:t>предоставляется</w:t>
            </w:r>
            <w:r w:rsidRPr="004959C9">
              <w:rPr>
                <w:spacing w:val="40"/>
                <w:sz w:val="14"/>
                <w:lang w:val="ru-RU"/>
              </w:rPr>
              <w:t xml:space="preserve"> </w:t>
            </w:r>
            <w:r w:rsidRPr="004959C9">
              <w:rPr>
                <w:sz w:val="14"/>
                <w:lang w:val="ru-RU"/>
              </w:rPr>
              <w:t>особое</w:t>
            </w:r>
            <w:r w:rsidRPr="004959C9">
              <w:rPr>
                <w:spacing w:val="-4"/>
                <w:sz w:val="14"/>
                <w:lang w:val="ru-RU"/>
              </w:rPr>
              <w:t xml:space="preserve"> </w:t>
            </w:r>
            <w:r w:rsidRPr="004959C9">
              <w:rPr>
                <w:sz w:val="14"/>
                <w:lang w:val="ru-RU"/>
              </w:rPr>
              <w:t>право:</w:t>
            </w:r>
          </w:p>
          <w:p w14:paraId="2D75F0D2" w14:textId="77777777" w:rsidR="00463061" w:rsidRPr="004959C9" w:rsidRDefault="00463061" w:rsidP="00887DB3">
            <w:pPr>
              <w:pStyle w:val="TableParagraph"/>
              <w:spacing w:before="2"/>
              <w:ind w:left="4"/>
              <w:jc w:val="center"/>
              <w:rPr>
                <w:sz w:val="14"/>
                <w:lang w:val="ru-RU"/>
              </w:rPr>
            </w:pPr>
            <w:r w:rsidRPr="004959C9">
              <w:rPr>
                <w:spacing w:val="-2"/>
                <w:sz w:val="14"/>
                <w:lang w:val="ru-RU"/>
              </w:rPr>
              <w:t>победителям</w:t>
            </w:r>
          </w:p>
          <w:p w14:paraId="20A4673B" w14:textId="77777777" w:rsidR="00463061" w:rsidRPr="004959C9" w:rsidRDefault="00463061" w:rsidP="00887DB3">
            <w:pPr>
              <w:pStyle w:val="TableParagraph"/>
              <w:spacing w:before="67"/>
              <w:rPr>
                <w:sz w:val="14"/>
                <w:lang w:val="ru-RU"/>
              </w:rPr>
            </w:pPr>
          </w:p>
          <w:p w14:paraId="5E190C16" w14:textId="77777777" w:rsidR="00463061" w:rsidRPr="004959C9" w:rsidRDefault="00463061" w:rsidP="00887DB3">
            <w:pPr>
              <w:pStyle w:val="TableParagraph"/>
              <w:spacing w:line="278" w:lineRule="auto"/>
              <w:ind w:left="191" w:right="187" w:firstLine="2"/>
              <w:jc w:val="center"/>
              <w:rPr>
                <w:sz w:val="14"/>
                <w:lang w:val="ru-RU"/>
              </w:rPr>
            </w:pPr>
            <w:r w:rsidRPr="004959C9">
              <w:rPr>
                <w:sz w:val="14"/>
                <w:lang w:val="ru-RU"/>
              </w:rPr>
              <w:t>либо победителям и</w:t>
            </w:r>
            <w:r w:rsidRPr="004959C9">
              <w:rPr>
                <w:spacing w:val="40"/>
                <w:sz w:val="14"/>
                <w:lang w:val="ru-RU"/>
              </w:rPr>
              <w:t xml:space="preserve"> </w:t>
            </w:r>
            <w:r w:rsidRPr="004959C9">
              <w:rPr>
                <w:sz w:val="14"/>
                <w:lang w:val="ru-RU"/>
              </w:rPr>
              <w:t>призерам</w:t>
            </w:r>
            <w:r w:rsidRPr="004959C9">
              <w:rPr>
                <w:spacing w:val="-5"/>
                <w:sz w:val="14"/>
                <w:lang w:val="ru-RU"/>
              </w:rPr>
              <w:t xml:space="preserve"> </w:t>
            </w:r>
            <w:r w:rsidRPr="004959C9">
              <w:rPr>
                <w:spacing w:val="-2"/>
                <w:sz w:val="14"/>
                <w:lang w:val="ru-RU"/>
              </w:rPr>
              <w:t>олимпиады</w:t>
            </w:r>
          </w:p>
        </w:tc>
        <w:tc>
          <w:tcPr>
            <w:tcW w:w="1409" w:type="dxa"/>
          </w:tcPr>
          <w:p w14:paraId="01F1970A" w14:textId="77777777" w:rsidR="00463061" w:rsidRPr="004959C9" w:rsidRDefault="00463061" w:rsidP="00887DB3">
            <w:pPr>
              <w:pStyle w:val="TableParagraph"/>
              <w:spacing w:before="80" w:line="278" w:lineRule="auto"/>
              <w:ind w:left="10" w:right="7"/>
              <w:jc w:val="center"/>
              <w:rPr>
                <w:sz w:val="14"/>
                <w:lang w:val="ru-RU"/>
              </w:rPr>
            </w:pPr>
            <w:r w:rsidRPr="004959C9">
              <w:rPr>
                <w:sz w:val="14"/>
                <w:lang w:val="ru-RU"/>
              </w:rPr>
              <w:t>В</w:t>
            </w:r>
            <w:r w:rsidRPr="004959C9">
              <w:rPr>
                <w:spacing w:val="-9"/>
                <w:sz w:val="14"/>
                <w:lang w:val="ru-RU"/>
              </w:rPr>
              <w:t xml:space="preserve"> </w:t>
            </w:r>
            <w:r w:rsidRPr="004959C9">
              <w:rPr>
                <w:sz w:val="14"/>
                <w:lang w:val="ru-RU"/>
              </w:rPr>
              <w:t>каких</w:t>
            </w:r>
            <w:r w:rsidRPr="004959C9">
              <w:rPr>
                <w:spacing w:val="-9"/>
                <w:sz w:val="14"/>
                <w:lang w:val="ru-RU"/>
              </w:rPr>
              <w:t xml:space="preserve"> </w:t>
            </w:r>
            <w:r w:rsidRPr="004959C9">
              <w:rPr>
                <w:sz w:val="14"/>
                <w:lang w:val="ru-RU"/>
              </w:rPr>
              <w:t>классах</w:t>
            </w:r>
            <w:r w:rsidRPr="004959C9">
              <w:rPr>
                <w:spacing w:val="40"/>
                <w:sz w:val="14"/>
                <w:lang w:val="ru-RU"/>
              </w:rPr>
              <w:t xml:space="preserve"> </w:t>
            </w:r>
            <w:r w:rsidRPr="004959C9">
              <w:rPr>
                <w:sz w:val="14"/>
                <w:lang w:val="ru-RU"/>
              </w:rPr>
              <w:t>должны</w:t>
            </w:r>
            <w:r w:rsidRPr="004959C9">
              <w:rPr>
                <w:spacing w:val="-6"/>
                <w:sz w:val="14"/>
                <w:lang w:val="ru-RU"/>
              </w:rPr>
              <w:t xml:space="preserve"> </w:t>
            </w:r>
            <w:r w:rsidRPr="004959C9">
              <w:rPr>
                <w:sz w:val="14"/>
                <w:lang w:val="ru-RU"/>
              </w:rPr>
              <w:t>быть</w:t>
            </w:r>
          </w:p>
          <w:p w14:paraId="2C3C1574" w14:textId="77777777" w:rsidR="00463061" w:rsidRPr="004959C9" w:rsidRDefault="00463061" w:rsidP="00887DB3">
            <w:pPr>
              <w:pStyle w:val="TableParagraph"/>
              <w:spacing w:before="1" w:line="278" w:lineRule="auto"/>
              <w:ind w:left="367" w:right="362" w:hanging="3"/>
              <w:jc w:val="center"/>
              <w:rPr>
                <w:sz w:val="14"/>
                <w:lang w:val="ru-RU"/>
              </w:rPr>
            </w:pPr>
            <w:r w:rsidRPr="004959C9">
              <w:rPr>
                <w:spacing w:val="-2"/>
                <w:sz w:val="14"/>
                <w:lang w:val="ru-RU"/>
              </w:rPr>
              <w:t>получены</w:t>
            </w:r>
            <w:r w:rsidRPr="004959C9">
              <w:rPr>
                <w:spacing w:val="40"/>
                <w:sz w:val="14"/>
                <w:lang w:val="ru-RU"/>
              </w:rPr>
              <w:t xml:space="preserve"> </w:t>
            </w:r>
            <w:r w:rsidRPr="004959C9">
              <w:rPr>
                <w:spacing w:val="-2"/>
                <w:sz w:val="14"/>
                <w:lang w:val="ru-RU"/>
              </w:rPr>
              <w:t>результаты</w:t>
            </w:r>
          </w:p>
          <w:p w14:paraId="180FCD2D" w14:textId="77777777" w:rsidR="00463061" w:rsidRDefault="00463061" w:rsidP="00887DB3">
            <w:pPr>
              <w:pStyle w:val="TableParagraph"/>
              <w:spacing w:before="1" w:line="278" w:lineRule="auto"/>
              <w:ind w:left="10" w:right="7"/>
              <w:jc w:val="center"/>
              <w:rPr>
                <w:sz w:val="14"/>
              </w:rPr>
            </w:pPr>
            <w:proofErr w:type="spellStart"/>
            <w:r>
              <w:rPr>
                <w:spacing w:val="-2"/>
                <w:sz w:val="14"/>
              </w:rPr>
              <w:t>победителя</w:t>
            </w:r>
            <w:proofErr w:type="spellEnd"/>
            <w:r>
              <w:rPr>
                <w:spacing w:val="-2"/>
                <w:sz w:val="14"/>
              </w:rPr>
              <w:t>/</w:t>
            </w:r>
            <w:proofErr w:type="spellStart"/>
            <w:r>
              <w:rPr>
                <w:spacing w:val="-2"/>
                <w:sz w:val="14"/>
              </w:rPr>
              <w:t>призера</w:t>
            </w:r>
            <w:proofErr w:type="spellEnd"/>
            <w:r>
              <w:rPr>
                <w:spacing w:val="40"/>
                <w:sz w:val="14"/>
              </w:rPr>
              <w:t xml:space="preserve"> </w:t>
            </w:r>
            <w:proofErr w:type="spellStart"/>
            <w:r>
              <w:rPr>
                <w:spacing w:val="-2"/>
                <w:sz w:val="14"/>
              </w:rPr>
              <w:t>олимпиады</w:t>
            </w:r>
            <w:proofErr w:type="spellEnd"/>
          </w:p>
        </w:tc>
      </w:tr>
      <w:tr w:rsidR="00463061" w14:paraId="2BF3A360" w14:textId="77777777" w:rsidTr="00887DB3">
        <w:trPr>
          <w:trHeight w:val="1245"/>
        </w:trPr>
        <w:tc>
          <w:tcPr>
            <w:tcW w:w="975" w:type="dxa"/>
            <w:vMerge w:val="restart"/>
          </w:tcPr>
          <w:p w14:paraId="561C8E50" w14:textId="77777777" w:rsidR="00463061" w:rsidRDefault="00463061" w:rsidP="00887DB3">
            <w:pPr>
              <w:pStyle w:val="TableParagraph"/>
              <w:rPr>
                <w:sz w:val="16"/>
              </w:rPr>
            </w:pPr>
          </w:p>
          <w:p w14:paraId="208C8628" w14:textId="77777777" w:rsidR="00463061" w:rsidRDefault="00463061" w:rsidP="00887DB3">
            <w:pPr>
              <w:pStyle w:val="TableParagraph"/>
              <w:rPr>
                <w:sz w:val="16"/>
              </w:rPr>
            </w:pPr>
          </w:p>
          <w:p w14:paraId="4A036002" w14:textId="77777777" w:rsidR="00463061" w:rsidRDefault="00463061" w:rsidP="00887DB3">
            <w:pPr>
              <w:pStyle w:val="TableParagraph"/>
              <w:rPr>
                <w:sz w:val="16"/>
              </w:rPr>
            </w:pPr>
          </w:p>
          <w:p w14:paraId="7E86FE65" w14:textId="77777777" w:rsidR="00463061" w:rsidRDefault="00463061" w:rsidP="00887DB3">
            <w:pPr>
              <w:pStyle w:val="TableParagraph"/>
              <w:rPr>
                <w:sz w:val="16"/>
              </w:rPr>
            </w:pPr>
          </w:p>
          <w:p w14:paraId="1BDA6872" w14:textId="77777777" w:rsidR="00463061" w:rsidRDefault="00463061" w:rsidP="00887DB3">
            <w:pPr>
              <w:pStyle w:val="TableParagraph"/>
              <w:rPr>
                <w:sz w:val="16"/>
              </w:rPr>
            </w:pPr>
          </w:p>
          <w:p w14:paraId="24E5ABB7" w14:textId="77777777" w:rsidR="00463061" w:rsidRDefault="00463061" w:rsidP="00887DB3">
            <w:pPr>
              <w:pStyle w:val="TableParagraph"/>
              <w:rPr>
                <w:sz w:val="16"/>
              </w:rPr>
            </w:pPr>
          </w:p>
          <w:p w14:paraId="19F95E34" w14:textId="77777777" w:rsidR="00463061" w:rsidRDefault="00463061" w:rsidP="00887DB3">
            <w:pPr>
              <w:pStyle w:val="TableParagraph"/>
              <w:spacing w:before="142"/>
              <w:rPr>
                <w:sz w:val="16"/>
              </w:rPr>
            </w:pPr>
          </w:p>
          <w:p w14:paraId="0E9FB8C0" w14:textId="77777777" w:rsidR="00463061" w:rsidRDefault="00463061" w:rsidP="00887DB3">
            <w:pPr>
              <w:pStyle w:val="TableParagraph"/>
              <w:ind w:left="467"/>
              <w:rPr>
                <w:sz w:val="16"/>
              </w:rPr>
            </w:pPr>
            <w:r>
              <w:rPr>
                <w:spacing w:val="-5"/>
                <w:sz w:val="16"/>
              </w:rPr>
              <w:t>15.</w:t>
            </w:r>
          </w:p>
        </w:tc>
        <w:tc>
          <w:tcPr>
            <w:tcW w:w="2918" w:type="dxa"/>
            <w:vMerge w:val="restart"/>
          </w:tcPr>
          <w:p w14:paraId="207F58A5" w14:textId="77777777" w:rsidR="00463061" w:rsidRPr="004959C9" w:rsidRDefault="00463061" w:rsidP="00887DB3">
            <w:pPr>
              <w:pStyle w:val="TableParagraph"/>
              <w:rPr>
                <w:sz w:val="16"/>
                <w:lang w:val="ru-RU"/>
              </w:rPr>
            </w:pPr>
          </w:p>
          <w:p w14:paraId="507882F0" w14:textId="77777777" w:rsidR="00463061" w:rsidRPr="004959C9" w:rsidRDefault="00463061" w:rsidP="00887DB3">
            <w:pPr>
              <w:pStyle w:val="TableParagraph"/>
              <w:rPr>
                <w:sz w:val="16"/>
                <w:lang w:val="ru-RU"/>
              </w:rPr>
            </w:pPr>
          </w:p>
          <w:p w14:paraId="3A441897" w14:textId="77777777" w:rsidR="00463061" w:rsidRPr="004959C9" w:rsidRDefault="00463061" w:rsidP="00887DB3">
            <w:pPr>
              <w:pStyle w:val="TableParagraph"/>
              <w:rPr>
                <w:sz w:val="16"/>
                <w:lang w:val="ru-RU"/>
              </w:rPr>
            </w:pPr>
          </w:p>
          <w:p w14:paraId="617025CE" w14:textId="77777777" w:rsidR="00463061" w:rsidRPr="004959C9" w:rsidRDefault="00463061" w:rsidP="00887DB3">
            <w:pPr>
              <w:pStyle w:val="TableParagraph"/>
              <w:rPr>
                <w:sz w:val="16"/>
                <w:lang w:val="ru-RU"/>
              </w:rPr>
            </w:pPr>
          </w:p>
          <w:p w14:paraId="26673E95" w14:textId="77777777" w:rsidR="00463061" w:rsidRPr="004959C9" w:rsidRDefault="00463061" w:rsidP="00887DB3">
            <w:pPr>
              <w:pStyle w:val="TableParagraph"/>
              <w:rPr>
                <w:sz w:val="16"/>
                <w:lang w:val="ru-RU"/>
              </w:rPr>
            </w:pPr>
          </w:p>
          <w:p w14:paraId="61D89F70" w14:textId="77777777" w:rsidR="00463061" w:rsidRPr="004959C9" w:rsidRDefault="00463061" w:rsidP="00887DB3">
            <w:pPr>
              <w:pStyle w:val="TableParagraph"/>
              <w:spacing w:before="2"/>
              <w:rPr>
                <w:sz w:val="16"/>
                <w:lang w:val="ru-RU"/>
              </w:rPr>
            </w:pPr>
          </w:p>
          <w:p w14:paraId="4E696633" w14:textId="77777777" w:rsidR="00463061" w:rsidRPr="004959C9" w:rsidRDefault="00463061" w:rsidP="00887DB3">
            <w:pPr>
              <w:pStyle w:val="TableParagraph"/>
              <w:spacing w:line="273" w:lineRule="auto"/>
              <w:ind w:left="110"/>
              <w:rPr>
                <w:sz w:val="16"/>
                <w:lang w:val="ru-RU"/>
              </w:rPr>
            </w:pPr>
            <w:r w:rsidRPr="004959C9">
              <w:rPr>
                <w:sz w:val="16"/>
                <w:lang w:val="ru-RU"/>
              </w:rPr>
              <w:t>Межрегиональная</w:t>
            </w:r>
            <w:r w:rsidRPr="004959C9">
              <w:rPr>
                <w:spacing w:val="-5"/>
                <w:sz w:val="16"/>
                <w:lang w:val="ru-RU"/>
              </w:rPr>
              <w:t xml:space="preserve"> </w:t>
            </w:r>
            <w:r w:rsidRPr="004959C9">
              <w:rPr>
                <w:sz w:val="16"/>
                <w:lang w:val="ru-RU"/>
              </w:rPr>
              <w:t>олимпиада</w:t>
            </w:r>
            <w:r w:rsidRPr="004959C9">
              <w:rPr>
                <w:spacing w:val="40"/>
                <w:sz w:val="16"/>
                <w:lang w:val="ru-RU"/>
              </w:rPr>
              <w:t xml:space="preserve"> </w:t>
            </w:r>
            <w:r w:rsidRPr="004959C9">
              <w:rPr>
                <w:sz w:val="16"/>
                <w:lang w:val="ru-RU"/>
              </w:rPr>
              <w:t>школьников</w:t>
            </w:r>
            <w:r w:rsidRPr="004959C9">
              <w:rPr>
                <w:spacing w:val="-10"/>
                <w:sz w:val="16"/>
                <w:lang w:val="ru-RU"/>
              </w:rPr>
              <w:t xml:space="preserve"> </w:t>
            </w:r>
            <w:r w:rsidRPr="004959C9">
              <w:rPr>
                <w:sz w:val="16"/>
                <w:lang w:val="ru-RU"/>
              </w:rPr>
              <w:t>"Будущие</w:t>
            </w:r>
            <w:r w:rsidRPr="004959C9">
              <w:rPr>
                <w:spacing w:val="-10"/>
                <w:sz w:val="16"/>
                <w:lang w:val="ru-RU"/>
              </w:rPr>
              <w:t xml:space="preserve"> </w:t>
            </w:r>
            <w:r w:rsidRPr="004959C9">
              <w:rPr>
                <w:sz w:val="16"/>
                <w:lang w:val="ru-RU"/>
              </w:rPr>
              <w:t>исследователи</w:t>
            </w:r>
            <w:r w:rsidRPr="004959C9">
              <w:rPr>
                <w:spacing w:val="-10"/>
                <w:sz w:val="16"/>
                <w:lang w:val="ru-RU"/>
              </w:rPr>
              <w:t xml:space="preserve"> </w:t>
            </w:r>
            <w:r w:rsidRPr="004959C9">
              <w:rPr>
                <w:sz w:val="16"/>
                <w:lang w:val="ru-RU"/>
              </w:rPr>
              <w:t>-</w:t>
            </w:r>
            <w:r w:rsidRPr="004959C9">
              <w:rPr>
                <w:spacing w:val="40"/>
                <w:sz w:val="16"/>
                <w:lang w:val="ru-RU"/>
              </w:rPr>
              <w:t xml:space="preserve"> </w:t>
            </w:r>
            <w:r w:rsidRPr="004959C9">
              <w:rPr>
                <w:sz w:val="16"/>
                <w:lang w:val="ru-RU"/>
              </w:rPr>
              <w:t>будущее</w:t>
            </w:r>
            <w:r w:rsidRPr="004959C9">
              <w:rPr>
                <w:spacing w:val="-5"/>
                <w:sz w:val="16"/>
                <w:lang w:val="ru-RU"/>
              </w:rPr>
              <w:t xml:space="preserve"> </w:t>
            </w:r>
            <w:r w:rsidRPr="004959C9">
              <w:rPr>
                <w:sz w:val="16"/>
                <w:lang w:val="ru-RU"/>
              </w:rPr>
              <w:t>науки"</w:t>
            </w:r>
          </w:p>
        </w:tc>
        <w:tc>
          <w:tcPr>
            <w:tcW w:w="667" w:type="dxa"/>
            <w:vMerge w:val="restart"/>
          </w:tcPr>
          <w:p w14:paraId="3C829C8D" w14:textId="77777777" w:rsidR="00463061" w:rsidRPr="004959C9" w:rsidRDefault="00463061" w:rsidP="00887DB3">
            <w:pPr>
              <w:pStyle w:val="TableParagraph"/>
              <w:rPr>
                <w:sz w:val="16"/>
                <w:lang w:val="ru-RU"/>
              </w:rPr>
            </w:pPr>
          </w:p>
          <w:p w14:paraId="79BCA7E2" w14:textId="77777777" w:rsidR="00463061" w:rsidRPr="004959C9" w:rsidRDefault="00463061" w:rsidP="00887DB3">
            <w:pPr>
              <w:pStyle w:val="TableParagraph"/>
              <w:rPr>
                <w:sz w:val="16"/>
                <w:lang w:val="ru-RU"/>
              </w:rPr>
            </w:pPr>
          </w:p>
          <w:p w14:paraId="55818110" w14:textId="77777777" w:rsidR="00463061" w:rsidRPr="004959C9" w:rsidRDefault="00463061" w:rsidP="00887DB3">
            <w:pPr>
              <w:pStyle w:val="TableParagraph"/>
              <w:rPr>
                <w:sz w:val="16"/>
                <w:lang w:val="ru-RU"/>
              </w:rPr>
            </w:pPr>
          </w:p>
          <w:p w14:paraId="6441154F" w14:textId="77777777" w:rsidR="00463061" w:rsidRPr="004959C9" w:rsidRDefault="00463061" w:rsidP="00887DB3">
            <w:pPr>
              <w:pStyle w:val="TableParagraph"/>
              <w:rPr>
                <w:sz w:val="16"/>
                <w:lang w:val="ru-RU"/>
              </w:rPr>
            </w:pPr>
          </w:p>
          <w:p w14:paraId="2FDB5104" w14:textId="77777777" w:rsidR="00463061" w:rsidRPr="004959C9" w:rsidRDefault="00463061" w:rsidP="00887DB3">
            <w:pPr>
              <w:pStyle w:val="TableParagraph"/>
              <w:rPr>
                <w:sz w:val="16"/>
                <w:lang w:val="ru-RU"/>
              </w:rPr>
            </w:pPr>
          </w:p>
          <w:p w14:paraId="0BBFCDB7" w14:textId="77777777" w:rsidR="00463061" w:rsidRPr="004959C9" w:rsidRDefault="00463061" w:rsidP="00887DB3">
            <w:pPr>
              <w:pStyle w:val="TableParagraph"/>
              <w:rPr>
                <w:sz w:val="16"/>
                <w:lang w:val="ru-RU"/>
              </w:rPr>
            </w:pPr>
          </w:p>
          <w:p w14:paraId="58438EFD" w14:textId="77777777" w:rsidR="00463061" w:rsidRPr="004959C9" w:rsidRDefault="00463061" w:rsidP="00887DB3">
            <w:pPr>
              <w:pStyle w:val="TableParagraph"/>
              <w:spacing w:before="27"/>
              <w:rPr>
                <w:sz w:val="16"/>
                <w:lang w:val="ru-RU"/>
              </w:rPr>
            </w:pPr>
          </w:p>
          <w:p w14:paraId="32D171E1" w14:textId="77777777" w:rsidR="00463061" w:rsidRDefault="00463061" w:rsidP="00887DB3">
            <w:pPr>
              <w:pStyle w:val="TableParagraph"/>
              <w:ind w:left="10"/>
              <w:jc w:val="center"/>
              <w:rPr>
                <w:sz w:val="16"/>
              </w:rPr>
            </w:pPr>
            <w:r>
              <w:rPr>
                <w:spacing w:val="-5"/>
                <w:sz w:val="16"/>
              </w:rPr>
              <w:t>29</w:t>
            </w:r>
          </w:p>
        </w:tc>
        <w:tc>
          <w:tcPr>
            <w:tcW w:w="668" w:type="dxa"/>
          </w:tcPr>
          <w:p w14:paraId="280A82C8" w14:textId="77777777" w:rsidR="00463061" w:rsidRDefault="00463061" w:rsidP="00887DB3">
            <w:pPr>
              <w:pStyle w:val="TableParagraph"/>
              <w:rPr>
                <w:sz w:val="16"/>
              </w:rPr>
            </w:pPr>
          </w:p>
          <w:p w14:paraId="3647F56B" w14:textId="77777777" w:rsidR="00463061" w:rsidRDefault="00463061" w:rsidP="00887DB3">
            <w:pPr>
              <w:pStyle w:val="TableParagraph"/>
              <w:spacing w:before="49"/>
              <w:rPr>
                <w:sz w:val="16"/>
              </w:rPr>
            </w:pPr>
          </w:p>
          <w:p w14:paraId="019EDDA5" w14:textId="77777777" w:rsidR="00463061" w:rsidRDefault="00463061" w:rsidP="00887DB3">
            <w:pPr>
              <w:pStyle w:val="TableParagraph"/>
              <w:ind w:left="11" w:right="5"/>
              <w:jc w:val="center"/>
              <w:rPr>
                <w:sz w:val="16"/>
              </w:rPr>
            </w:pPr>
            <w:r>
              <w:rPr>
                <w:spacing w:val="-5"/>
                <w:sz w:val="16"/>
              </w:rPr>
              <w:t>III</w:t>
            </w:r>
          </w:p>
        </w:tc>
        <w:tc>
          <w:tcPr>
            <w:tcW w:w="1515" w:type="dxa"/>
          </w:tcPr>
          <w:p w14:paraId="46A9B944" w14:textId="77777777" w:rsidR="00463061" w:rsidRDefault="00463061" w:rsidP="00887DB3">
            <w:pPr>
              <w:pStyle w:val="TableParagraph"/>
              <w:rPr>
                <w:sz w:val="16"/>
              </w:rPr>
            </w:pPr>
          </w:p>
          <w:p w14:paraId="783533A0" w14:textId="77777777" w:rsidR="00463061" w:rsidRDefault="00463061" w:rsidP="00887DB3">
            <w:pPr>
              <w:pStyle w:val="TableParagraph"/>
              <w:spacing w:before="49"/>
              <w:rPr>
                <w:sz w:val="16"/>
              </w:rPr>
            </w:pPr>
          </w:p>
          <w:p w14:paraId="2C0A8932" w14:textId="77777777" w:rsidR="00463061" w:rsidRDefault="00463061" w:rsidP="00887DB3">
            <w:pPr>
              <w:pStyle w:val="TableParagraph"/>
              <w:ind w:left="13" w:right="3"/>
              <w:jc w:val="center"/>
              <w:rPr>
                <w:sz w:val="16"/>
              </w:rPr>
            </w:pPr>
            <w:proofErr w:type="spellStart"/>
            <w:r>
              <w:rPr>
                <w:spacing w:val="-2"/>
                <w:sz w:val="16"/>
              </w:rPr>
              <w:t>математика</w:t>
            </w:r>
            <w:proofErr w:type="spellEnd"/>
          </w:p>
        </w:tc>
        <w:tc>
          <w:tcPr>
            <w:tcW w:w="1746" w:type="dxa"/>
          </w:tcPr>
          <w:p w14:paraId="2B3E179C" w14:textId="77777777" w:rsidR="00463061" w:rsidRDefault="00463061" w:rsidP="00887DB3">
            <w:pPr>
              <w:pStyle w:val="TableParagraph"/>
              <w:rPr>
                <w:sz w:val="16"/>
              </w:rPr>
            </w:pPr>
          </w:p>
          <w:p w14:paraId="081C8A5A" w14:textId="77777777" w:rsidR="00463061" w:rsidRDefault="00463061" w:rsidP="00887DB3">
            <w:pPr>
              <w:pStyle w:val="TableParagraph"/>
              <w:spacing w:before="49"/>
              <w:rPr>
                <w:sz w:val="16"/>
              </w:rPr>
            </w:pPr>
          </w:p>
          <w:p w14:paraId="49F44788" w14:textId="77777777" w:rsidR="00463061" w:rsidRDefault="00463061" w:rsidP="00887DB3">
            <w:pPr>
              <w:pStyle w:val="TableParagraph"/>
              <w:ind w:left="14" w:right="1"/>
              <w:jc w:val="center"/>
              <w:rPr>
                <w:sz w:val="16"/>
              </w:rPr>
            </w:pPr>
            <w:proofErr w:type="spellStart"/>
            <w:r>
              <w:rPr>
                <w:spacing w:val="-2"/>
                <w:sz w:val="16"/>
              </w:rPr>
              <w:t>математика</w:t>
            </w:r>
            <w:proofErr w:type="spellEnd"/>
          </w:p>
        </w:tc>
        <w:tc>
          <w:tcPr>
            <w:tcW w:w="1806" w:type="dxa"/>
          </w:tcPr>
          <w:p w14:paraId="3B690605" w14:textId="77777777" w:rsidR="00463061" w:rsidRDefault="00463061" w:rsidP="00887DB3">
            <w:pPr>
              <w:pStyle w:val="TableParagraph"/>
              <w:rPr>
                <w:sz w:val="16"/>
              </w:rPr>
            </w:pPr>
          </w:p>
          <w:p w14:paraId="4718D0F2" w14:textId="77777777" w:rsidR="00463061" w:rsidRDefault="00463061" w:rsidP="00887DB3">
            <w:pPr>
              <w:pStyle w:val="TableParagraph"/>
              <w:spacing w:before="49"/>
              <w:rPr>
                <w:sz w:val="16"/>
              </w:rPr>
            </w:pPr>
          </w:p>
          <w:p w14:paraId="1E14B9AB"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1C23A23A"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1E133B07" w14:textId="77777777" w:rsidR="00463061" w:rsidRPr="004959C9" w:rsidRDefault="00463061" w:rsidP="00887DB3">
            <w:pPr>
              <w:pStyle w:val="TableParagraph"/>
              <w:spacing w:before="20"/>
              <w:rPr>
                <w:sz w:val="16"/>
                <w:lang w:val="ru-RU"/>
              </w:rPr>
            </w:pPr>
          </w:p>
          <w:p w14:paraId="62CC389C" w14:textId="77777777" w:rsidR="00463061" w:rsidRDefault="00463061" w:rsidP="00887DB3">
            <w:pPr>
              <w:pStyle w:val="TableParagraph"/>
              <w:spacing w:before="1"/>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4FA493EF" w14:textId="77777777" w:rsidR="00463061" w:rsidRDefault="00463061" w:rsidP="00887DB3">
            <w:pPr>
              <w:pStyle w:val="TableParagraph"/>
              <w:spacing w:before="129"/>
              <w:rPr>
                <w:sz w:val="16"/>
              </w:rPr>
            </w:pPr>
          </w:p>
          <w:p w14:paraId="77CC1ACD" w14:textId="77777777" w:rsidR="00463061" w:rsidRDefault="00463061" w:rsidP="00887DB3">
            <w:pPr>
              <w:pStyle w:val="TableParagraph"/>
              <w:spacing w:line="273"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6C2D28A6"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1B7D6404" w14:textId="77777777" w:rsidR="00463061" w:rsidRDefault="00463061" w:rsidP="00887DB3">
            <w:pPr>
              <w:pStyle w:val="TableParagraph"/>
              <w:spacing w:before="43"/>
              <w:rPr>
                <w:sz w:val="16"/>
              </w:rPr>
            </w:pPr>
          </w:p>
          <w:p w14:paraId="34729CBC"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77485964" w14:textId="77777777" w:rsidTr="00887DB3">
        <w:trPr>
          <w:trHeight w:val="834"/>
        </w:trPr>
        <w:tc>
          <w:tcPr>
            <w:tcW w:w="975" w:type="dxa"/>
            <w:vMerge/>
            <w:tcBorders>
              <w:top w:val="nil"/>
            </w:tcBorders>
          </w:tcPr>
          <w:p w14:paraId="3CCF73DD" w14:textId="77777777" w:rsidR="00463061" w:rsidRDefault="00463061" w:rsidP="00887DB3">
            <w:pPr>
              <w:rPr>
                <w:sz w:val="2"/>
                <w:szCs w:val="2"/>
              </w:rPr>
            </w:pPr>
          </w:p>
        </w:tc>
        <w:tc>
          <w:tcPr>
            <w:tcW w:w="2918" w:type="dxa"/>
            <w:vMerge/>
            <w:tcBorders>
              <w:top w:val="nil"/>
            </w:tcBorders>
          </w:tcPr>
          <w:p w14:paraId="7D9CC4E4" w14:textId="77777777" w:rsidR="00463061" w:rsidRDefault="00463061" w:rsidP="00887DB3">
            <w:pPr>
              <w:rPr>
                <w:sz w:val="2"/>
                <w:szCs w:val="2"/>
              </w:rPr>
            </w:pPr>
          </w:p>
        </w:tc>
        <w:tc>
          <w:tcPr>
            <w:tcW w:w="667" w:type="dxa"/>
            <w:vMerge/>
            <w:tcBorders>
              <w:top w:val="nil"/>
            </w:tcBorders>
          </w:tcPr>
          <w:p w14:paraId="023A5658" w14:textId="77777777" w:rsidR="00463061" w:rsidRDefault="00463061" w:rsidP="00887DB3">
            <w:pPr>
              <w:rPr>
                <w:sz w:val="2"/>
                <w:szCs w:val="2"/>
              </w:rPr>
            </w:pPr>
          </w:p>
        </w:tc>
        <w:tc>
          <w:tcPr>
            <w:tcW w:w="668" w:type="dxa"/>
          </w:tcPr>
          <w:p w14:paraId="130F16A8" w14:textId="77777777" w:rsidR="00463061" w:rsidRDefault="00463061" w:rsidP="00887DB3">
            <w:pPr>
              <w:pStyle w:val="TableParagraph"/>
              <w:spacing w:before="26"/>
              <w:rPr>
                <w:sz w:val="16"/>
              </w:rPr>
            </w:pPr>
          </w:p>
          <w:p w14:paraId="44E4F6B6" w14:textId="77777777" w:rsidR="00463061" w:rsidRDefault="00463061" w:rsidP="00887DB3">
            <w:pPr>
              <w:pStyle w:val="TableParagraph"/>
              <w:ind w:left="11" w:right="1"/>
              <w:jc w:val="center"/>
              <w:rPr>
                <w:sz w:val="16"/>
              </w:rPr>
            </w:pPr>
            <w:r>
              <w:rPr>
                <w:spacing w:val="-5"/>
                <w:sz w:val="16"/>
              </w:rPr>
              <w:t>II</w:t>
            </w:r>
          </w:p>
        </w:tc>
        <w:tc>
          <w:tcPr>
            <w:tcW w:w="1515" w:type="dxa"/>
          </w:tcPr>
          <w:p w14:paraId="1ED98022" w14:textId="77777777" w:rsidR="00463061" w:rsidRDefault="00463061" w:rsidP="00887DB3">
            <w:pPr>
              <w:pStyle w:val="TableParagraph"/>
              <w:spacing w:before="26"/>
              <w:rPr>
                <w:sz w:val="16"/>
              </w:rPr>
            </w:pPr>
          </w:p>
          <w:p w14:paraId="19154DEE" w14:textId="77777777" w:rsidR="00463061" w:rsidRDefault="00463061" w:rsidP="00887DB3">
            <w:pPr>
              <w:pStyle w:val="TableParagraph"/>
              <w:ind w:left="13" w:right="2"/>
              <w:jc w:val="center"/>
              <w:rPr>
                <w:sz w:val="16"/>
              </w:rPr>
            </w:pPr>
            <w:proofErr w:type="spellStart"/>
            <w:r>
              <w:rPr>
                <w:spacing w:val="-2"/>
                <w:sz w:val="16"/>
              </w:rPr>
              <w:t>история</w:t>
            </w:r>
            <w:proofErr w:type="spellEnd"/>
          </w:p>
        </w:tc>
        <w:tc>
          <w:tcPr>
            <w:tcW w:w="1746" w:type="dxa"/>
          </w:tcPr>
          <w:p w14:paraId="615B5211" w14:textId="77777777" w:rsidR="00463061" w:rsidRDefault="00463061" w:rsidP="00887DB3">
            <w:pPr>
              <w:pStyle w:val="TableParagraph"/>
              <w:spacing w:before="26"/>
              <w:rPr>
                <w:sz w:val="16"/>
              </w:rPr>
            </w:pPr>
          </w:p>
          <w:p w14:paraId="07682F45" w14:textId="77777777" w:rsidR="00463061" w:rsidRDefault="00463061" w:rsidP="00887DB3">
            <w:pPr>
              <w:pStyle w:val="TableParagraph"/>
              <w:ind w:left="14"/>
              <w:jc w:val="center"/>
              <w:rPr>
                <w:sz w:val="16"/>
              </w:rPr>
            </w:pPr>
            <w:proofErr w:type="spellStart"/>
            <w:r>
              <w:rPr>
                <w:spacing w:val="-2"/>
                <w:sz w:val="16"/>
              </w:rPr>
              <w:t>история</w:t>
            </w:r>
            <w:proofErr w:type="spellEnd"/>
          </w:p>
        </w:tc>
        <w:tc>
          <w:tcPr>
            <w:tcW w:w="1806" w:type="dxa"/>
          </w:tcPr>
          <w:p w14:paraId="42EA1C6B" w14:textId="77777777" w:rsidR="00463061" w:rsidRDefault="00463061" w:rsidP="00887DB3">
            <w:pPr>
              <w:pStyle w:val="TableParagraph"/>
              <w:spacing w:before="26"/>
              <w:rPr>
                <w:sz w:val="16"/>
              </w:rPr>
            </w:pPr>
          </w:p>
          <w:p w14:paraId="2A51111C"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030A29A8" w14:textId="77777777" w:rsidR="00463061" w:rsidRPr="004959C9" w:rsidRDefault="00463061" w:rsidP="00887DB3">
            <w:pPr>
              <w:pStyle w:val="TableParagraph"/>
              <w:spacing w:before="1"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37ECB446" w14:textId="77777777" w:rsidR="00463061" w:rsidRDefault="00463061" w:rsidP="00887DB3">
            <w:pPr>
              <w:pStyle w:val="TableParagraph"/>
              <w:spacing w:before="107"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0ECCBBA6" w14:textId="77777777" w:rsidR="00463061" w:rsidRDefault="00463061" w:rsidP="00887DB3">
            <w:pPr>
              <w:pStyle w:val="TableParagraph"/>
              <w:spacing w:before="6"/>
              <w:ind w:left="106"/>
              <w:rPr>
                <w:sz w:val="16"/>
              </w:rPr>
            </w:pPr>
            <w:r>
              <w:rPr>
                <w:sz w:val="16"/>
              </w:rPr>
              <w:t>11</w:t>
            </w:r>
            <w:r>
              <w:rPr>
                <w:spacing w:val="-1"/>
                <w:sz w:val="16"/>
              </w:rPr>
              <w:t xml:space="preserve"> </w:t>
            </w:r>
            <w:proofErr w:type="spellStart"/>
            <w:r>
              <w:rPr>
                <w:spacing w:val="-4"/>
                <w:sz w:val="16"/>
              </w:rPr>
              <w:t>класс</w:t>
            </w:r>
            <w:proofErr w:type="spellEnd"/>
          </w:p>
          <w:p w14:paraId="5F478E18" w14:textId="77777777" w:rsidR="00463061" w:rsidRDefault="00463061" w:rsidP="00887DB3">
            <w:pPr>
              <w:pStyle w:val="TableParagraph"/>
              <w:spacing w:before="42"/>
              <w:rPr>
                <w:sz w:val="16"/>
              </w:rPr>
            </w:pPr>
          </w:p>
          <w:p w14:paraId="572310CC"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153EDCB8" w14:textId="77777777" w:rsidTr="00887DB3">
        <w:trPr>
          <w:trHeight w:val="942"/>
        </w:trPr>
        <w:tc>
          <w:tcPr>
            <w:tcW w:w="975" w:type="dxa"/>
            <w:vMerge/>
            <w:tcBorders>
              <w:top w:val="nil"/>
            </w:tcBorders>
          </w:tcPr>
          <w:p w14:paraId="2D9A5820" w14:textId="77777777" w:rsidR="00463061" w:rsidRDefault="00463061" w:rsidP="00887DB3">
            <w:pPr>
              <w:rPr>
                <w:sz w:val="2"/>
                <w:szCs w:val="2"/>
              </w:rPr>
            </w:pPr>
          </w:p>
        </w:tc>
        <w:tc>
          <w:tcPr>
            <w:tcW w:w="2918" w:type="dxa"/>
            <w:vMerge/>
            <w:tcBorders>
              <w:top w:val="nil"/>
            </w:tcBorders>
          </w:tcPr>
          <w:p w14:paraId="153394C6" w14:textId="77777777" w:rsidR="00463061" w:rsidRDefault="00463061" w:rsidP="00887DB3">
            <w:pPr>
              <w:rPr>
                <w:sz w:val="2"/>
                <w:szCs w:val="2"/>
              </w:rPr>
            </w:pPr>
          </w:p>
        </w:tc>
        <w:tc>
          <w:tcPr>
            <w:tcW w:w="667" w:type="dxa"/>
            <w:vMerge/>
            <w:tcBorders>
              <w:top w:val="nil"/>
            </w:tcBorders>
          </w:tcPr>
          <w:p w14:paraId="76DF3EE7" w14:textId="77777777" w:rsidR="00463061" w:rsidRDefault="00463061" w:rsidP="00887DB3">
            <w:pPr>
              <w:rPr>
                <w:sz w:val="2"/>
                <w:szCs w:val="2"/>
              </w:rPr>
            </w:pPr>
          </w:p>
        </w:tc>
        <w:tc>
          <w:tcPr>
            <w:tcW w:w="668" w:type="dxa"/>
          </w:tcPr>
          <w:p w14:paraId="6D7D0EFD" w14:textId="77777777" w:rsidR="00463061" w:rsidRDefault="00463061" w:rsidP="00887DB3">
            <w:pPr>
              <w:pStyle w:val="TableParagraph"/>
              <w:spacing w:before="81"/>
              <w:rPr>
                <w:sz w:val="16"/>
              </w:rPr>
            </w:pPr>
          </w:p>
          <w:p w14:paraId="71B4EF7A" w14:textId="77777777" w:rsidR="00463061" w:rsidRDefault="00463061" w:rsidP="00887DB3">
            <w:pPr>
              <w:pStyle w:val="TableParagraph"/>
              <w:ind w:left="11" w:right="1"/>
              <w:jc w:val="center"/>
              <w:rPr>
                <w:sz w:val="16"/>
              </w:rPr>
            </w:pPr>
            <w:r>
              <w:rPr>
                <w:spacing w:val="-5"/>
                <w:sz w:val="16"/>
              </w:rPr>
              <w:t>II</w:t>
            </w:r>
          </w:p>
        </w:tc>
        <w:tc>
          <w:tcPr>
            <w:tcW w:w="1515" w:type="dxa"/>
          </w:tcPr>
          <w:p w14:paraId="455406FE" w14:textId="77777777" w:rsidR="00463061" w:rsidRDefault="00463061" w:rsidP="00887DB3">
            <w:pPr>
              <w:pStyle w:val="TableParagraph"/>
              <w:spacing w:before="81"/>
              <w:rPr>
                <w:sz w:val="16"/>
              </w:rPr>
            </w:pPr>
          </w:p>
          <w:p w14:paraId="439D18DD" w14:textId="77777777" w:rsidR="00463061" w:rsidRDefault="00463061" w:rsidP="00887DB3">
            <w:pPr>
              <w:pStyle w:val="TableParagraph"/>
              <w:ind w:left="13" w:right="1"/>
              <w:jc w:val="center"/>
              <w:rPr>
                <w:sz w:val="16"/>
              </w:rPr>
            </w:pPr>
            <w:proofErr w:type="spellStart"/>
            <w:r>
              <w:rPr>
                <w:sz w:val="16"/>
              </w:rPr>
              <w:t>русский</w:t>
            </w:r>
            <w:proofErr w:type="spellEnd"/>
            <w:r>
              <w:rPr>
                <w:spacing w:val="-7"/>
                <w:sz w:val="16"/>
              </w:rPr>
              <w:t xml:space="preserve"> </w:t>
            </w:r>
            <w:proofErr w:type="spellStart"/>
            <w:r>
              <w:rPr>
                <w:spacing w:val="-4"/>
                <w:sz w:val="16"/>
              </w:rPr>
              <w:t>язык</w:t>
            </w:r>
            <w:proofErr w:type="spellEnd"/>
          </w:p>
        </w:tc>
        <w:tc>
          <w:tcPr>
            <w:tcW w:w="1746" w:type="dxa"/>
          </w:tcPr>
          <w:p w14:paraId="7CCFA0E9" w14:textId="77777777" w:rsidR="00463061" w:rsidRDefault="00463061" w:rsidP="00887DB3">
            <w:pPr>
              <w:pStyle w:val="TableParagraph"/>
              <w:spacing w:before="81"/>
              <w:rPr>
                <w:sz w:val="16"/>
              </w:rPr>
            </w:pPr>
          </w:p>
          <w:p w14:paraId="445D078D" w14:textId="77777777" w:rsidR="00463061" w:rsidRDefault="00463061" w:rsidP="00887DB3">
            <w:pPr>
              <w:pStyle w:val="TableParagraph"/>
              <w:ind w:left="14" w:right="4"/>
              <w:jc w:val="center"/>
              <w:rPr>
                <w:sz w:val="16"/>
              </w:rPr>
            </w:pPr>
            <w:proofErr w:type="spellStart"/>
            <w:r>
              <w:rPr>
                <w:sz w:val="16"/>
              </w:rPr>
              <w:t>русский</w:t>
            </w:r>
            <w:proofErr w:type="spellEnd"/>
            <w:r>
              <w:rPr>
                <w:spacing w:val="-7"/>
                <w:sz w:val="16"/>
              </w:rPr>
              <w:t xml:space="preserve"> </w:t>
            </w:r>
            <w:proofErr w:type="spellStart"/>
            <w:r>
              <w:rPr>
                <w:spacing w:val="-4"/>
                <w:sz w:val="16"/>
              </w:rPr>
              <w:t>язык</w:t>
            </w:r>
            <w:proofErr w:type="spellEnd"/>
          </w:p>
        </w:tc>
        <w:tc>
          <w:tcPr>
            <w:tcW w:w="1806" w:type="dxa"/>
          </w:tcPr>
          <w:p w14:paraId="3FF77E45" w14:textId="77777777" w:rsidR="00463061" w:rsidRDefault="00463061" w:rsidP="00887DB3">
            <w:pPr>
              <w:pStyle w:val="TableParagraph"/>
              <w:spacing w:before="81"/>
              <w:rPr>
                <w:sz w:val="16"/>
              </w:rPr>
            </w:pPr>
          </w:p>
          <w:p w14:paraId="14B3F2F0"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567B9ACE" w14:textId="77777777" w:rsidR="00463061" w:rsidRPr="004959C9" w:rsidRDefault="00463061" w:rsidP="00887DB3">
            <w:pPr>
              <w:pStyle w:val="TableParagraph"/>
              <w:spacing w:before="57"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5EEEC4D3" w14:textId="77777777" w:rsidR="00463061" w:rsidRDefault="00463061" w:rsidP="00887DB3">
            <w:pPr>
              <w:pStyle w:val="TableParagraph"/>
              <w:spacing w:before="162"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0901B363"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214BA38D" w14:textId="77777777" w:rsidR="00463061" w:rsidRDefault="00463061" w:rsidP="00887DB3">
            <w:pPr>
              <w:pStyle w:val="TableParagraph"/>
              <w:spacing w:before="45"/>
              <w:rPr>
                <w:sz w:val="16"/>
              </w:rPr>
            </w:pPr>
          </w:p>
          <w:p w14:paraId="6DCE0FBE"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5909FF2B" w14:textId="77777777" w:rsidTr="00887DB3">
        <w:trPr>
          <w:trHeight w:val="943"/>
        </w:trPr>
        <w:tc>
          <w:tcPr>
            <w:tcW w:w="975" w:type="dxa"/>
          </w:tcPr>
          <w:p w14:paraId="27A63984" w14:textId="77777777" w:rsidR="00463061" w:rsidRDefault="00463061" w:rsidP="00887DB3">
            <w:pPr>
              <w:pStyle w:val="TableParagraph"/>
              <w:rPr>
                <w:sz w:val="16"/>
              </w:rPr>
            </w:pPr>
          </w:p>
          <w:p w14:paraId="2EF9390C" w14:textId="77777777" w:rsidR="00463061" w:rsidRDefault="00463061" w:rsidP="00887DB3">
            <w:pPr>
              <w:pStyle w:val="TableParagraph"/>
              <w:spacing w:before="13"/>
              <w:rPr>
                <w:sz w:val="16"/>
              </w:rPr>
            </w:pPr>
          </w:p>
          <w:p w14:paraId="2A0E4EC3" w14:textId="77777777" w:rsidR="00463061" w:rsidRDefault="00463061" w:rsidP="00887DB3">
            <w:pPr>
              <w:pStyle w:val="TableParagraph"/>
              <w:ind w:left="171"/>
              <w:jc w:val="center"/>
              <w:rPr>
                <w:sz w:val="16"/>
              </w:rPr>
            </w:pPr>
            <w:r>
              <w:rPr>
                <w:spacing w:val="-5"/>
                <w:sz w:val="16"/>
              </w:rPr>
              <w:t>16.</w:t>
            </w:r>
          </w:p>
        </w:tc>
        <w:tc>
          <w:tcPr>
            <w:tcW w:w="2918" w:type="dxa"/>
          </w:tcPr>
          <w:p w14:paraId="01F05AAC" w14:textId="77777777" w:rsidR="00463061" w:rsidRPr="004959C9" w:rsidRDefault="00463061" w:rsidP="00887DB3">
            <w:pPr>
              <w:pStyle w:val="TableParagraph"/>
              <w:spacing w:before="57" w:line="273" w:lineRule="auto"/>
              <w:ind w:left="110" w:right="760"/>
              <w:rPr>
                <w:sz w:val="16"/>
                <w:lang w:val="ru-RU"/>
              </w:rPr>
            </w:pPr>
            <w:r w:rsidRPr="004959C9">
              <w:rPr>
                <w:sz w:val="16"/>
                <w:lang w:val="ru-RU"/>
              </w:rPr>
              <w:t>Межрегиональная</w:t>
            </w:r>
            <w:r w:rsidRPr="004959C9">
              <w:rPr>
                <w:spacing w:val="-10"/>
                <w:sz w:val="16"/>
                <w:lang w:val="ru-RU"/>
              </w:rPr>
              <w:t xml:space="preserve"> </w:t>
            </w:r>
            <w:r w:rsidRPr="004959C9">
              <w:rPr>
                <w:sz w:val="16"/>
                <w:lang w:val="ru-RU"/>
              </w:rPr>
              <w:t>олимпиада</w:t>
            </w:r>
            <w:r w:rsidRPr="004959C9">
              <w:rPr>
                <w:spacing w:val="40"/>
                <w:sz w:val="16"/>
                <w:lang w:val="ru-RU"/>
              </w:rPr>
              <w:t xml:space="preserve"> </w:t>
            </w:r>
            <w:r w:rsidRPr="004959C9">
              <w:rPr>
                <w:sz w:val="16"/>
                <w:lang w:val="ru-RU"/>
              </w:rPr>
              <w:t>школьников "Евразийская</w:t>
            </w:r>
            <w:r w:rsidRPr="004959C9">
              <w:rPr>
                <w:spacing w:val="40"/>
                <w:sz w:val="16"/>
                <w:lang w:val="ru-RU"/>
              </w:rPr>
              <w:t xml:space="preserve"> </w:t>
            </w:r>
            <w:r w:rsidRPr="004959C9">
              <w:rPr>
                <w:sz w:val="16"/>
                <w:lang w:val="ru-RU"/>
              </w:rPr>
              <w:t>лингвистическая</w:t>
            </w:r>
            <w:r w:rsidRPr="004959C9">
              <w:rPr>
                <w:spacing w:val="-6"/>
                <w:sz w:val="16"/>
                <w:lang w:val="ru-RU"/>
              </w:rPr>
              <w:t xml:space="preserve"> </w:t>
            </w:r>
            <w:r w:rsidRPr="004959C9">
              <w:rPr>
                <w:sz w:val="16"/>
                <w:lang w:val="ru-RU"/>
              </w:rPr>
              <w:t>олимпиада"</w:t>
            </w:r>
          </w:p>
        </w:tc>
        <w:tc>
          <w:tcPr>
            <w:tcW w:w="667" w:type="dxa"/>
          </w:tcPr>
          <w:p w14:paraId="7CD32510" w14:textId="77777777" w:rsidR="00463061" w:rsidRPr="004959C9" w:rsidRDefault="00463061" w:rsidP="00887DB3">
            <w:pPr>
              <w:pStyle w:val="TableParagraph"/>
              <w:spacing w:before="82"/>
              <w:rPr>
                <w:sz w:val="16"/>
                <w:lang w:val="ru-RU"/>
              </w:rPr>
            </w:pPr>
          </w:p>
          <w:p w14:paraId="4B41D9F0" w14:textId="77777777" w:rsidR="00463061" w:rsidRDefault="00463061" w:rsidP="00887DB3">
            <w:pPr>
              <w:pStyle w:val="TableParagraph"/>
              <w:ind w:left="10"/>
              <w:jc w:val="center"/>
              <w:rPr>
                <w:sz w:val="16"/>
              </w:rPr>
            </w:pPr>
            <w:r>
              <w:rPr>
                <w:spacing w:val="-5"/>
                <w:sz w:val="16"/>
              </w:rPr>
              <w:t>24</w:t>
            </w:r>
          </w:p>
        </w:tc>
        <w:tc>
          <w:tcPr>
            <w:tcW w:w="668" w:type="dxa"/>
          </w:tcPr>
          <w:p w14:paraId="3852B829" w14:textId="77777777" w:rsidR="00463061" w:rsidRDefault="00463061" w:rsidP="00887DB3">
            <w:pPr>
              <w:pStyle w:val="TableParagraph"/>
              <w:spacing w:before="82"/>
              <w:rPr>
                <w:sz w:val="16"/>
              </w:rPr>
            </w:pPr>
          </w:p>
          <w:p w14:paraId="586FCCEB" w14:textId="77777777" w:rsidR="00463061" w:rsidRDefault="00463061" w:rsidP="00887DB3">
            <w:pPr>
              <w:pStyle w:val="TableParagraph"/>
              <w:ind w:left="11" w:right="1"/>
              <w:jc w:val="center"/>
              <w:rPr>
                <w:sz w:val="16"/>
              </w:rPr>
            </w:pPr>
            <w:r>
              <w:rPr>
                <w:spacing w:val="-5"/>
                <w:sz w:val="16"/>
              </w:rPr>
              <w:t>II</w:t>
            </w:r>
          </w:p>
        </w:tc>
        <w:tc>
          <w:tcPr>
            <w:tcW w:w="1515" w:type="dxa"/>
          </w:tcPr>
          <w:p w14:paraId="54152CE9" w14:textId="77777777" w:rsidR="00463061" w:rsidRDefault="00463061" w:rsidP="00887DB3">
            <w:pPr>
              <w:pStyle w:val="TableParagraph"/>
              <w:spacing w:before="82"/>
              <w:rPr>
                <w:sz w:val="16"/>
              </w:rPr>
            </w:pPr>
          </w:p>
          <w:p w14:paraId="4B68C2CE" w14:textId="77777777" w:rsidR="00463061" w:rsidRDefault="00463061" w:rsidP="00887DB3">
            <w:pPr>
              <w:pStyle w:val="TableParagraph"/>
              <w:ind w:left="13" w:right="3"/>
              <w:jc w:val="center"/>
              <w:rPr>
                <w:sz w:val="16"/>
              </w:rPr>
            </w:pPr>
            <w:proofErr w:type="spellStart"/>
            <w:r>
              <w:rPr>
                <w:sz w:val="16"/>
              </w:rPr>
              <w:t>иностранный</w:t>
            </w:r>
            <w:proofErr w:type="spellEnd"/>
            <w:r>
              <w:rPr>
                <w:spacing w:val="-10"/>
                <w:sz w:val="16"/>
              </w:rPr>
              <w:t xml:space="preserve"> </w:t>
            </w:r>
            <w:proofErr w:type="spellStart"/>
            <w:r>
              <w:rPr>
                <w:spacing w:val="-4"/>
                <w:sz w:val="16"/>
              </w:rPr>
              <w:t>язык</w:t>
            </w:r>
            <w:proofErr w:type="spellEnd"/>
          </w:p>
        </w:tc>
        <w:tc>
          <w:tcPr>
            <w:tcW w:w="1746" w:type="dxa"/>
          </w:tcPr>
          <w:p w14:paraId="0D0642B7" w14:textId="77777777" w:rsidR="00463061" w:rsidRDefault="00463061" w:rsidP="00887DB3">
            <w:pPr>
              <w:pStyle w:val="TableParagraph"/>
              <w:spacing w:before="82"/>
              <w:rPr>
                <w:sz w:val="16"/>
              </w:rPr>
            </w:pPr>
          </w:p>
          <w:p w14:paraId="443A0CD8" w14:textId="77777777" w:rsidR="00463061" w:rsidRDefault="00463061" w:rsidP="00887DB3">
            <w:pPr>
              <w:pStyle w:val="TableParagraph"/>
              <w:ind w:left="14" w:right="1"/>
              <w:jc w:val="center"/>
              <w:rPr>
                <w:sz w:val="16"/>
              </w:rPr>
            </w:pPr>
            <w:proofErr w:type="spellStart"/>
            <w:r>
              <w:rPr>
                <w:sz w:val="16"/>
              </w:rPr>
              <w:t>иностранный</w:t>
            </w:r>
            <w:proofErr w:type="spellEnd"/>
            <w:r>
              <w:rPr>
                <w:spacing w:val="-10"/>
                <w:sz w:val="16"/>
              </w:rPr>
              <w:t xml:space="preserve"> </w:t>
            </w:r>
            <w:proofErr w:type="spellStart"/>
            <w:r>
              <w:rPr>
                <w:spacing w:val="-4"/>
                <w:sz w:val="16"/>
              </w:rPr>
              <w:t>язык</w:t>
            </w:r>
            <w:proofErr w:type="spellEnd"/>
          </w:p>
        </w:tc>
        <w:tc>
          <w:tcPr>
            <w:tcW w:w="1806" w:type="dxa"/>
          </w:tcPr>
          <w:p w14:paraId="020B9450" w14:textId="77777777" w:rsidR="00463061" w:rsidRDefault="00463061" w:rsidP="00887DB3">
            <w:pPr>
              <w:pStyle w:val="TableParagraph"/>
              <w:spacing w:before="82"/>
              <w:rPr>
                <w:sz w:val="16"/>
              </w:rPr>
            </w:pPr>
          </w:p>
          <w:p w14:paraId="11456C60"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2F5B51E8" w14:textId="77777777" w:rsidR="00463061" w:rsidRPr="004959C9" w:rsidRDefault="00463061" w:rsidP="00887DB3">
            <w:pPr>
              <w:pStyle w:val="TableParagraph"/>
              <w:spacing w:before="57"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5D61F025" w14:textId="77777777" w:rsidR="00463061" w:rsidRDefault="00463061" w:rsidP="00887DB3">
            <w:pPr>
              <w:pStyle w:val="TableParagraph"/>
              <w:spacing w:before="163"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1146A47E"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5E214293" w14:textId="77777777" w:rsidR="00463061" w:rsidRDefault="00463061" w:rsidP="00887DB3">
            <w:pPr>
              <w:pStyle w:val="TableParagraph"/>
              <w:spacing w:before="45"/>
              <w:rPr>
                <w:sz w:val="16"/>
              </w:rPr>
            </w:pPr>
          </w:p>
          <w:p w14:paraId="3D03E236"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49EB5D8A" w14:textId="77777777" w:rsidTr="00887DB3">
        <w:trPr>
          <w:trHeight w:val="1247"/>
        </w:trPr>
        <w:tc>
          <w:tcPr>
            <w:tcW w:w="975" w:type="dxa"/>
          </w:tcPr>
          <w:p w14:paraId="6F8EEE62" w14:textId="77777777" w:rsidR="00463061" w:rsidRDefault="00463061" w:rsidP="00887DB3">
            <w:pPr>
              <w:pStyle w:val="TableParagraph"/>
              <w:rPr>
                <w:sz w:val="16"/>
              </w:rPr>
            </w:pPr>
          </w:p>
          <w:p w14:paraId="595C16AB" w14:textId="77777777" w:rsidR="00463061" w:rsidRDefault="00463061" w:rsidP="00887DB3">
            <w:pPr>
              <w:pStyle w:val="TableParagraph"/>
              <w:spacing w:before="166"/>
              <w:rPr>
                <w:sz w:val="16"/>
              </w:rPr>
            </w:pPr>
          </w:p>
          <w:p w14:paraId="3CDE7BB5" w14:textId="77777777" w:rsidR="00463061" w:rsidRDefault="00463061" w:rsidP="00887DB3">
            <w:pPr>
              <w:pStyle w:val="TableParagraph"/>
              <w:ind w:left="171"/>
              <w:jc w:val="center"/>
              <w:rPr>
                <w:sz w:val="16"/>
              </w:rPr>
            </w:pPr>
            <w:r>
              <w:rPr>
                <w:spacing w:val="-5"/>
                <w:sz w:val="16"/>
              </w:rPr>
              <w:t>17.</w:t>
            </w:r>
          </w:p>
        </w:tc>
        <w:tc>
          <w:tcPr>
            <w:tcW w:w="2918" w:type="dxa"/>
          </w:tcPr>
          <w:p w14:paraId="3E3CA393" w14:textId="77777777" w:rsidR="00463061" w:rsidRPr="004959C9" w:rsidRDefault="00463061" w:rsidP="00887DB3">
            <w:pPr>
              <w:pStyle w:val="TableParagraph"/>
              <w:spacing w:before="129"/>
              <w:rPr>
                <w:sz w:val="16"/>
                <w:lang w:val="ru-RU"/>
              </w:rPr>
            </w:pPr>
          </w:p>
          <w:p w14:paraId="375C098E" w14:textId="77777777" w:rsidR="00463061" w:rsidRPr="004959C9" w:rsidRDefault="00463061" w:rsidP="00887DB3">
            <w:pPr>
              <w:pStyle w:val="TableParagraph"/>
              <w:spacing w:line="276" w:lineRule="auto"/>
              <w:ind w:left="110"/>
              <w:rPr>
                <w:sz w:val="16"/>
                <w:lang w:val="ru-RU"/>
              </w:rPr>
            </w:pPr>
            <w:r w:rsidRPr="004959C9">
              <w:rPr>
                <w:sz w:val="16"/>
                <w:lang w:val="ru-RU"/>
              </w:rPr>
              <w:t>Межрегиональная</w:t>
            </w:r>
            <w:r w:rsidRPr="004959C9">
              <w:rPr>
                <w:spacing w:val="-5"/>
                <w:sz w:val="16"/>
                <w:lang w:val="ru-RU"/>
              </w:rPr>
              <w:t xml:space="preserve"> </w:t>
            </w:r>
            <w:r w:rsidRPr="004959C9">
              <w:rPr>
                <w:sz w:val="16"/>
                <w:lang w:val="ru-RU"/>
              </w:rPr>
              <w:t>олимпиада</w:t>
            </w:r>
            <w:r w:rsidRPr="004959C9">
              <w:rPr>
                <w:spacing w:val="40"/>
                <w:sz w:val="16"/>
                <w:lang w:val="ru-RU"/>
              </w:rPr>
              <w:t xml:space="preserve"> </w:t>
            </w:r>
            <w:r w:rsidRPr="004959C9">
              <w:rPr>
                <w:sz w:val="16"/>
                <w:lang w:val="ru-RU"/>
              </w:rPr>
              <w:t>школьников</w:t>
            </w:r>
            <w:r w:rsidRPr="004959C9">
              <w:rPr>
                <w:spacing w:val="-10"/>
                <w:sz w:val="16"/>
                <w:lang w:val="ru-RU"/>
              </w:rPr>
              <w:t xml:space="preserve"> </w:t>
            </w:r>
            <w:r w:rsidRPr="004959C9">
              <w:rPr>
                <w:sz w:val="16"/>
                <w:lang w:val="ru-RU"/>
              </w:rPr>
              <w:t>им.</w:t>
            </w:r>
            <w:r w:rsidRPr="004959C9">
              <w:rPr>
                <w:spacing w:val="-10"/>
                <w:sz w:val="16"/>
                <w:lang w:val="ru-RU"/>
              </w:rPr>
              <w:t xml:space="preserve"> </w:t>
            </w:r>
            <w:r w:rsidRPr="004959C9">
              <w:rPr>
                <w:sz w:val="16"/>
                <w:lang w:val="ru-RU"/>
              </w:rPr>
              <w:t>И.Я.</w:t>
            </w:r>
            <w:r w:rsidRPr="004959C9">
              <w:rPr>
                <w:spacing w:val="-10"/>
                <w:sz w:val="16"/>
                <w:lang w:val="ru-RU"/>
              </w:rPr>
              <w:t xml:space="preserve"> </w:t>
            </w:r>
            <w:r w:rsidRPr="004959C9">
              <w:rPr>
                <w:sz w:val="16"/>
                <w:lang w:val="ru-RU"/>
              </w:rPr>
              <w:t>Верченко</w:t>
            </w:r>
          </w:p>
        </w:tc>
        <w:tc>
          <w:tcPr>
            <w:tcW w:w="667" w:type="dxa"/>
          </w:tcPr>
          <w:p w14:paraId="60E76D8B" w14:textId="77777777" w:rsidR="00463061" w:rsidRPr="004959C9" w:rsidRDefault="00463061" w:rsidP="00887DB3">
            <w:pPr>
              <w:pStyle w:val="TableParagraph"/>
              <w:rPr>
                <w:sz w:val="16"/>
                <w:lang w:val="ru-RU"/>
              </w:rPr>
            </w:pPr>
          </w:p>
          <w:p w14:paraId="296248FC" w14:textId="77777777" w:rsidR="00463061" w:rsidRPr="004959C9" w:rsidRDefault="00463061" w:rsidP="00887DB3">
            <w:pPr>
              <w:pStyle w:val="TableParagraph"/>
              <w:spacing w:before="48"/>
              <w:rPr>
                <w:sz w:val="16"/>
                <w:lang w:val="ru-RU"/>
              </w:rPr>
            </w:pPr>
          </w:p>
          <w:p w14:paraId="3A96BD12" w14:textId="77777777" w:rsidR="00463061" w:rsidRDefault="00463061" w:rsidP="00887DB3">
            <w:pPr>
              <w:pStyle w:val="TableParagraph"/>
              <w:spacing w:before="1"/>
              <w:ind w:left="10"/>
              <w:jc w:val="center"/>
              <w:rPr>
                <w:sz w:val="16"/>
              </w:rPr>
            </w:pPr>
            <w:r>
              <w:rPr>
                <w:spacing w:val="-5"/>
                <w:sz w:val="16"/>
              </w:rPr>
              <w:t>31</w:t>
            </w:r>
          </w:p>
        </w:tc>
        <w:tc>
          <w:tcPr>
            <w:tcW w:w="668" w:type="dxa"/>
          </w:tcPr>
          <w:p w14:paraId="43E026FE" w14:textId="77777777" w:rsidR="00463061" w:rsidRDefault="00463061" w:rsidP="00887DB3">
            <w:pPr>
              <w:pStyle w:val="TableParagraph"/>
              <w:rPr>
                <w:sz w:val="16"/>
              </w:rPr>
            </w:pPr>
          </w:p>
          <w:p w14:paraId="0944B4BF" w14:textId="77777777" w:rsidR="00463061" w:rsidRDefault="00463061" w:rsidP="00887DB3">
            <w:pPr>
              <w:pStyle w:val="TableParagraph"/>
              <w:spacing w:before="48"/>
              <w:rPr>
                <w:sz w:val="16"/>
              </w:rPr>
            </w:pPr>
          </w:p>
          <w:p w14:paraId="2BD6A807" w14:textId="77777777" w:rsidR="00463061" w:rsidRDefault="00463061" w:rsidP="00887DB3">
            <w:pPr>
              <w:pStyle w:val="TableParagraph"/>
              <w:spacing w:before="1"/>
              <w:ind w:left="11" w:right="1"/>
              <w:jc w:val="center"/>
              <w:rPr>
                <w:sz w:val="16"/>
              </w:rPr>
            </w:pPr>
            <w:r>
              <w:rPr>
                <w:spacing w:val="-5"/>
                <w:sz w:val="16"/>
              </w:rPr>
              <w:t>II</w:t>
            </w:r>
          </w:p>
        </w:tc>
        <w:tc>
          <w:tcPr>
            <w:tcW w:w="1515" w:type="dxa"/>
          </w:tcPr>
          <w:p w14:paraId="64F8E790" w14:textId="77777777" w:rsidR="00463061" w:rsidRDefault="00463061" w:rsidP="00887DB3">
            <w:pPr>
              <w:pStyle w:val="TableParagraph"/>
              <w:rPr>
                <w:sz w:val="16"/>
              </w:rPr>
            </w:pPr>
          </w:p>
          <w:p w14:paraId="3BD8630B" w14:textId="77777777" w:rsidR="00463061" w:rsidRDefault="00463061" w:rsidP="00887DB3">
            <w:pPr>
              <w:pStyle w:val="TableParagraph"/>
              <w:spacing w:before="48"/>
              <w:rPr>
                <w:sz w:val="16"/>
              </w:rPr>
            </w:pPr>
          </w:p>
          <w:p w14:paraId="775C6DC4" w14:textId="77777777" w:rsidR="00463061" w:rsidRDefault="00463061" w:rsidP="00887DB3">
            <w:pPr>
              <w:pStyle w:val="TableParagraph"/>
              <w:spacing w:before="1"/>
              <w:ind w:left="13" w:right="3"/>
              <w:jc w:val="center"/>
              <w:rPr>
                <w:sz w:val="16"/>
              </w:rPr>
            </w:pPr>
            <w:proofErr w:type="spellStart"/>
            <w:r>
              <w:rPr>
                <w:spacing w:val="-2"/>
                <w:sz w:val="16"/>
              </w:rPr>
              <w:t>математика</w:t>
            </w:r>
            <w:proofErr w:type="spellEnd"/>
          </w:p>
        </w:tc>
        <w:tc>
          <w:tcPr>
            <w:tcW w:w="1746" w:type="dxa"/>
          </w:tcPr>
          <w:p w14:paraId="2FEBF110" w14:textId="77777777" w:rsidR="00463061" w:rsidRDefault="00463061" w:rsidP="00887DB3">
            <w:pPr>
              <w:pStyle w:val="TableParagraph"/>
              <w:rPr>
                <w:sz w:val="16"/>
              </w:rPr>
            </w:pPr>
          </w:p>
          <w:p w14:paraId="098BCC35" w14:textId="77777777" w:rsidR="00463061" w:rsidRDefault="00463061" w:rsidP="00887DB3">
            <w:pPr>
              <w:pStyle w:val="TableParagraph"/>
              <w:spacing w:before="48"/>
              <w:rPr>
                <w:sz w:val="16"/>
              </w:rPr>
            </w:pPr>
          </w:p>
          <w:p w14:paraId="5325B51D" w14:textId="77777777" w:rsidR="00463061" w:rsidRDefault="00463061" w:rsidP="00887DB3">
            <w:pPr>
              <w:pStyle w:val="TableParagraph"/>
              <w:spacing w:before="1"/>
              <w:ind w:left="14" w:right="1"/>
              <w:jc w:val="center"/>
              <w:rPr>
                <w:sz w:val="16"/>
              </w:rPr>
            </w:pPr>
            <w:proofErr w:type="spellStart"/>
            <w:r>
              <w:rPr>
                <w:spacing w:val="-2"/>
                <w:sz w:val="16"/>
              </w:rPr>
              <w:t>математика</w:t>
            </w:r>
            <w:proofErr w:type="spellEnd"/>
          </w:p>
        </w:tc>
        <w:tc>
          <w:tcPr>
            <w:tcW w:w="1806" w:type="dxa"/>
          </w:tcPr>
          <w:p w14:paraId="68A20BA6" w14:textId="77777777" w:rsidR="00463061" w:rsidRDefault="00463061" w:rsidP="00887DB3">
            <w:pPr>
              <w:pStyle w:val="TableParagraph"/>
              <w:rPr>
                <w:sz w:val="16"/>
              </w:rPr>
            </w:pPr>
          </w:p>
          <w:p w14:paraId="2BA5D1A6" w14:textId="77777777" w:rsidR="00463061" w:rsidRDefault="00463061" w:rsidP="00887DB3">
            <w:pPr>
              <w:pStyle w:val="TableParagraph"/>
              <w:spacing w:before="48"/>
              <w:rPr>
                <w:sz w:val="16"/>
              </w:rPr>
            </w:pPr>
          </w:p>
          <w:p w14:paraId="136887D4"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2C2F7E2C" w14:textId="77777777" w:rsidR="00463061" w:rsidRPr="004959C9" w:rsidRDefault="00463061" w:rsidP="00887DB3">
            <w:pPr>
              <w:pStyle w:val="TableParagraph"/>
              <w:spacing w:before="4"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350833A1" w14:textId="77777777" w:rsidR="00463061" w:rsidRPr="004959C9" w:rsidRDefault="00463061" w:rsidP="00887DB3">
            <w:pPr>
              <w:pStyle w:val="TableParagraph"/>
              <w:spacing w:before="17"/>
              <w:rPr>
                <w:sz w:val="16"/>
                <w:lang w:val="ru-RU"/>
              </w:rPr>
            </w:pPr>
          </w:p>
          <w:p w14:paraId="16B17292"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3084FEAA" w14:textId="77777777" w:rsidR="00463061" w:rsidRDefault="00463061" w:rsidP="00887DB3">
            <w:pPr>
              <w:pStyle w:val="TableParagraph"/>
              <w:spacing w:before="129"/>
              <w:rPr>
                <w:sz w:val="16"/>
              </w:rPr>
            </w:pPr>
          </w:p>
          <w:p w14:paraId="792A9F5D" w14:textId="77777777" w:rsidR="00463061" w:rsidRDefault="00463061" w:rsidP="00887DB3">
            <w:pPr>
              <w:pStyle w:val="TableParagraph"/>
              <w:spacing w:line="276"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7330AA4B" w14:textId="77777777" w:rsidR="00463061" w:rsidRDefault="00463061" w:rsidP="00887DB3">
            <w:pPr>
              <w:pStyle w:val="TableParagraph"/>
              <w:spacing w:before="28"/>
              <w:rPr>
                <w:sz w:val="16"/>
              </w:rPr>
            </w:pPr>
          </w:p>
          <w:p w14:paraId="2D01F4A9" w14:textId="77777777" w:rsidR="00463061" w:rsidRDefault="00463061" w:rsidP="00887DB3">
            <w:pPr>
              <w:pStyle w:val="TableParagraph"/>
              <w:spacing w:before="1"/>
              <w:ind w:left="106"/>
              <w:rPr>
                <w:sz w:val="16"/>
              </w:rPr>
            </w:pPr>
            <w:r>
              <w:rPr>
                <w:sz w:val="16"/>
              </w:rPr>
              <w:t>11</w:t>
            </w:r>
            <w:r>
              <w:rPr>
                <w:spacing w:val="-1"/>
                <w:sz w:val="16"/>
              </w:rPr>
              <w:t xml:space="preserve"> </w:t>
            </w:r>
            <w:proofErr w:type="spellStart"/>
            <w:r>
              <w:rPr>
                <w:spacing w:val="-4"/>
                <w:sz w:val="16"/>
              </w:rPr>
              <w:t>класс</w:t>
            </w:r>
            <w:proofErr w:type="spellEnd"/>
          </w:p>
          <w:p w14:paraId="3F13C326" w14:textId="77777777" w:rsidR="00463061" w:rsidRDefault="00463061" w:rsidP="00887DB3">
            <w:pPr>
              <w:pStyle w:val="TableParagraph"/>
              <w:spacing w:before="42"/>
              <w:rPr>
                <w:sz w:val="16"/>
              </w:rPr>
            </w:pPr>
          </w:p>
          <w:p w14:paraId="743254C7"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7033ACEA" w14:textId="77777777" w:rsidTr="00887DB3">
        <w:trPr>
          <w:trHeight w:val="943"/>
        </w:trPr>
        <w:tc>
          <w:tcPr>
            <w:tcW w:w="975" w:type="dxa"/>
          </w:tcPr>
          <w:p w14:paraId="65704BBA" w14:textId="77777777" w:rsidR="00463061" w:rsidRDefault="00463061" w:rsidP="00887DB3">
            <w:pPr>
              <w:pStyle w:val="TableParagraph"/>
              <w:rPr>
                <w:sz w:val="16"/>
              </w:rPr>
            </w:pPr>
          </w:p>
          <w:p w14:paraId="2015FB2F" w14:textId="77777777" w:rsidR="00463061" w:rsidRDefault="00463061" w:rsidP="00887DB3">
            <w:pPr>
              <w:pStyle w:val="TableParagraph"/>
              <w:spacing w:before="13"/>
              <w:rPr>
                <w:sz w:val="16"/>
              </w:rPr>
            </w:pPr>
          </w:p>
          <w:p w14:paraId="06520109" w14:textId="77777777" w:rsidR="00463061" w:rsidRDefault="00463061" w:rsidP="00887DB3">
            <w:pPr>
              <w:pStyle w:val="TableParagraph"/>
              <w:ind w:left="171"/>
              <w:jc w:val="center"/>
              <w:rPr>
                <w:sz w:val="16"/>
              </w:rPr>
            </w:pPr>
            <w:r>
              <w:rPr>
                <w:spacing w:val="-5"/>
                <w:sz w:val="16"/>
              </w:rPr>
              <w:t>18.</w:t>
            </w:r>
          </w:p>
        </w:tc>
        <w:tc>
          <w:tcPr>
            <w:tcW w:w="2918" w:type="dxa"/>
          </w:tcPr>
          <w:p w14:paraId="12FE6A46" w14:textId="77777777" w:rsidR="00463061" w:rsidRPr="004959C9" w:rsidRDefault="00463061" w:rsidP="00887DB3">
            <w:pPr>
              <w:pStyle w:val="TableParagraph"/>
              <w:spacing w:before="57" w:line="273" w:lineRule="auto"/>
              <w:ind w:left="110"/>
              <w:rPr>
                <w:sz w:val="16"/>
                <w:lang w:val="ru-RU"/>
              </w:rPr>
            </w:pPr>
            <w:r w:rsidRPr="004959C9">
              <w:rPr>
                <w:sz w:val="16"/>
                <w:lang w:val="ru-RU"/>
              </w:rPr>
              <w:t>Межрегиональная</w:t>
            </w:r>
            <w:r w:rsidRPr="004959C9">
              <w:rPr>
                <w:spacing w:val="-5"/>
                <w:sz w:val="16"/>
                <w:lang w:val="ru-RU"/>
              </w:rPr>
              <w:t xml:space="preserve"> </w:t>
            </w:r>
            <w:r w:rsidRPr="004959C9">
              <w:rPr>
                <w:sz w:val="16"/>
                <w:lang w:val="ru-RU"/>
              </w:rPr>
              <w:t>олимпиада</w:t>
            </w:r>
            <w:r w:rsidRPr="004959C9">
              <w:rPr>
                <w:spacing w:val="40"/>
                <w:sz w:val="16"/>
                <w:lang w:val="ru-RU"/>
              </w:rPr>
              <w:t xml:space="preserve"> </w:t>
            </w:r>
            <w:r w:rsidRPr="004959C9">
              <w:rPr>
                <w:sz w:val="16"/>
                <w:lang w:val="ru-RU"/>
              </w:rPr>
              <w:t>школьников</w:t>
            </w:r>
            <w:r w:rsidRPr="004959C9">
              <w:rPr>
                <w:spacing w:val="-10"/>
                <w:sz w:val="16"/>
                <w:lang w:val="ru-RU"/>
              </w:rPr>
              <w:t xml:space="preserve"> </w:t>
            </w:r>
            <w:r w:rsidRPr="004959C9">
              <w:rPr>
                <w:sz w:val="16"/>
                <w:lang w:val="ru-RU"/>
              </w:rPr>
              <w:t>на</w:t>
            </w:r>
            <w:r w:rsidRPr="004959C9">
              <w:rPr>
                <w:spacing w:val="-10"/>
                <w:sz w:val="16"/>
                <w:lang w:val="ru-RU"/>
              </w:rPr>
              <w:t xml:space="preserve"> </w:t>
            </w:r>
            <w:r w:rsidRPr="004959C9">
              <w:rPr>
                <w:sz w:val="16"/>
                <w:lang w:val="ru-RU"/>
              </w:rPr>
              <w:t>базе</w:t>
            </w:r>
            <w:r w:rsidRPr="004959C9">
              <w:rPr>
                <w:spacing w:val="-10"/>
                <w:sz w:val="16"/>
                <w:lang w:val="ru-RU"/>
              </w:rPr>
              <w:t xml:space="preserve"> </w:t>
            </w:r>
            <w:r w:rsidRPr="004959C9">
              <w:rPr>
                <w:sz w:val="16"/>
                <w:lang w:val="ru-RU"/>
              </w:rPr>
              <w:t>ведомственных</w:t>
            </w:r>
            <w:r w:rsidRPr="004959C9">
              <w:rPr>
                <w:spacing w:val="40"/>
                <w:sz w:val="16"/>
                <w:lang w:val="ru-RU"/>
              </w:rPr>
              <w:t xml:space="preserve"> </w:t>
            </w:r>
            <w:r w:rsidRPr="004959C9">
              <w:rPr>
                <w:sz w:val="16"/>
                <w:lang w:val="ru-RU"/>
              </w:rPr>
              <w:t>образовательных</w:t>
            </w:r>
            <w:r w:rsidRPr="004959C9">
              <w:rPr>
                <w:spacing w:val="-1"/>
                <w:sz w:val="16"/>
                <w:lang w:val="ru-RU"/>
              </w:rPr>
              <w:t xml:space="preserve"> </w:t>
            </w:r>
            <w:r w:rsidRPr="004959C9">
              <w:rPr>
                <w:sz w:val="16"/>
                <w:lang w:val="ru-RU"/>
              </w:rPr>
              <w:t>организаций</w:t>
            </w:r>
          </w:p>
        </w:tc>
        <w:tc>
          <w:tcPr>
            <w:tcW w:w="667" w:type="dxa"/>
          </w:tcPr>
          <w:p w14:paraId="453FB527" w14:textId="77777777" w:rsidR="00463061" w:rsidRPr="004959C9" w:rsidRDefault="00463061" w:rsidP="00887DB3">
            <w:pPr>
              <w:pStyle w:val="TableParagraph"/>
              <w:spacing w:before="82"/>
              <w:rPr>
                <w:sz w:val="16"/>
                <w:lang w:val="ru-RU"/>
              </w:rPr>
            </w:pPr>
          </w:p>
          <w:p w14:paraId="38157C13" w14:textId="77777777" w:rsidR="00463061" w:rsidRDefault="00463061" w:rsidP="00887DB3">
            <w:pPr>
              <w:pStyle w:val="TableParagraph"/>
              <w:ind w:left="10"/>
              <w:jc w:val="center"/>
              <w:rPr>
                <w:sz w:val="16"/>
              </w:rPr>
            </w:pPr>
            <w:r>
              <w:rPr>
                <w:spacing w:val="-5"/>
                <w:sz w:val="16"/>
              </w:rPr>
              <w:t>32</w:t>
            </w:r>
          </w:p>
        </w:tc>
        <w:tc>
          <w:tcPr>
            <w:tcW w:w="668" w:type="dxa"/>
          </w:tcPr>
          <w:p w14:paraId="2B45B5C0" w14:textId="77777777" w:rsidR="00463061" w:rsidRDefault="00463061" w:rsidP="00887DB3">
            <w:pPr>
              <w:pStyle w:val="TableParagraph"/>
              <w:spacing w:before="82"/>
              <w:rPr>
                <w:sz w:val="16"/>
              </w:rPr>
            </w:pPr>
          </w:p>
          <w:p w14:paraId="2C5A6037" w14:textId="77777777" w:rsidR="00463061" w:rsidRDefault="00463061" w:rsidP="00887DB3">
            <w:pPr>
              <w:pStyle w:val="TableParagraph"/>
              <w:ind w:left="11" w:right="1"/>
              <w:jc w:val="center"/>
              <w:rPr>
                <w:sz w:val="16"/>
              </w:rPr>
            </w:pPr>
            <w:r>
              <w:rPr>
                <w:spacing w:val="-5"/>
                <w:sz w:val="16"/>
              </w:rPr>
              <w:t>II</w:t>
            </w:r>
          </w:p>
        </w:tc>
        <w:tc>
          <w:tcPr>
            <w:tcW w:w="1515" w:type="dxa"/>
          </w:tcPr>
          <w:p w14:paraId="2229F32D" w14:textId="77777777" w:rsidR="00463061" w:rsidRDefault="00463061" w:rsidP="00887DB3">
            <w:pPr>
              <w:pStyle w:val="TableParagraph"/>
              <w:spacing w:before="82"/>
              <w:rPr>
                <w:sz w:val="16"/>
              </w:rPr>
            </w:pPr>
          </w:p>
          <w:p w14:paraId="3E62CCFB" w14:textId="77777777" w:rsidR="00463061" w:rsidRDefault="00463061" w:rsidP="00887DB3">
            <w:pPr>
              <w:pStyle w:val="TableParagraph"/>
              <w:ind w:left="13" w:right="3"/>
              <w:jc w:val="center"/>
              <w:rPr>
                <w:sz w:val="16"/>
              </w:rPr>
            </w:pPr>
            <w:proofErr w:type="spellStart"/>
            <w:r>
              <w:rPr>
                <w:sz w:val="16"/>
              </w:rPr>
              <w:t>иностранный</w:t>
            </w:r>
            <w:proofErr w:type="spellEnd"/>
            <w:r>
              <w:rPr>
                <w:spacing w:val="-10"/>
                <w:sz w:val="16"/>
              </w:rPr>
              <w:t xml:space="preserve"> </w:t>
            </w:r>
            <w:proofErr w:type="spellStart"/>
            <w:r>
              <w:rPr>
                <w:spacing w:val="-4"/>
                <w:sz w:val="16"/>
              </w:rPr>
              <w:t>язык</w:t>
            </w:r>
            <w:proofErr w:type="spellEnd"/>
          </w:p>
        </w:tc>
        <w:tc>
          <w:tcPr>
            <w:tcW w:w="1746" w:type="dxa"/>
          </w:tcPr>
          <w:p w14:paraId="6F5E8588" w14:textId="77777777" w:rsidR="00463061" w:rsidRDefault="00463061" w:rsidP="00887DB3">
            <w:pPr>
              <w:pStyle w:val="TableParagraph"/>
              <w:spacing w:before="82"/>
              <w:rPr>
                <w:sz w:val="16"/>
              </w:rPr>
            </w:pPr>
          </w:p>
          <w:p w14:paraId="1835B622" w14:textId="77777777" w:rsidR="00463061" w:rsidRDefault="00463061" w:rsidP="00887DB3">
            <w:pPr>
              <w:pStyle w:val="TableParagraph"/>
              <w:ind w:left="14" w:right="1"/>
              <w:jc w:val="center"/>
              <w:rPr>
                <w:sz w:val="16"/>
              </w:rPr>
            </w:pPr>
            <w:proofErr w:type="spellStart"/>
            <w:r>
              <w:rPr>
                <w:sz w:val="16"/>
              </w:rPr>
              <w:t>иностранный</w:t>
            </w:r>
            <w:proofErr w:type="spellEnd"/>
            <w:r>
              <w:rPr>
                <w:spacing w:val="-10"/>
                <w:sz w:val="16"/>
              </w:rPr>
              <w:t xml:space="preserve"> </w:t>
            </w:r>
            <w:proofErr w:type="spellStart"/>
            <w:r>
              <w:rPr>
                <w:spacing w:val="-4"/>
                <w:sz w:val="16"/>
              </w:rPr>
              <w:t>язык</w:t>
            </w:r>
            <w:proofErr w:type="spellEnd"/>
          </w:p>
        </w:tc>
        <w:tc>
          <w:tcPr>
            <w:tcW w:w="1806" w:type="dxa"/>
          </w:tcPr>
          <w:p w14:paraId="5F98F66A" w14:textId="77777777" w:rsidR="00463061" w:rsidRDefault="00463061" w:rsidP="00887DB3">
            <w:pPr>
              <w:pStyle w:val="TableParagraph"/>
              <w:spacing w:before="82"/>
              <w:rPr>
                <w:sz w:val="16"/>
              </w:rPr>
            </w:pPr>
          </w:p>
          <w:p w14:paraId="0A3225F7"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40E725F5" w14:textId="77777777" w:rsidR="00463061" w:rsidRPr="004959C9" w:rsidRDefault="00463061" w:rsidP="00887DB3">
            <w:pPr>
              <w:pStyle w:val="TableParagraph"/>
              <w:spacing w:before="57"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7EA80ECD" w14:textId="77777777" w:rsidR="00463061" w:rsidRDefault="00463061" w:rsidP="00887DB3">
            <w:pPr>
              <w:pStyle w:val="TableParagraph"/>
              <w:spacing w:before="162" w:line="273"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104CD6C5"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6ED806A0" w14:textId="77777777" w:rsidR="00463061" w:rsidRDefault="00463061" w:rsidP="00887DB3">
            <w:pPr>
              <w:pStyle w:val="TableParagraph"/>
              <w:spacing w:before="43"/>
              <w:rPr>
                <w:sz w:val="16"/>
              </w:rPr>
            </w:pPr>
          </w:p>
          <w:p w14:paraId="708317C4"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553D43D5" w14:textId="77777777" w:rsidTr="00887DB3">
        <w:trPr>
          <w:trHeight w:val="942"/>
        </w:trPr>
        <w:tc>
          <w:tcPr>
            <w:tcW w:w="975" w:type="dxa"/>
          </w:tcPr>
          <w:p w14:paraId="097D90CF" w14:textId="77777777" w:rsidR="00463061" w:rsidRDefault="00463061" w:rsidP="00887DB3">
            <w:pPr>
              <w:pStyle w:val="TableParagraph"/>
              <w:rPr>
                <w:sz w:val="16"/>
              </w:rPr>
            </w:pPr>
          </w:p>
          <w:p w14:paraId="31291C28" w14:textId="77777777" w:rsidR="00463061" w:rsidRDefault="00463061" w:rsidP="00887DB3">
            <w:pPr>
              <w:pStyle w:val="TableParagraph"/>
              <w:spacing w:before="12"/>
              <w:rPr>
                <w:sz w:val="16"/>
              </w:rPr>
            </w:pPr>
          </w:p>
          <w:p w14:paraId="112A04E6" w14:textId="77777777" w:rsidR="00463061" w:rsidRDefault="00463061" w:rsidP="00887DB3">
            <w:pPr>
              <w:pStyle w:val="TableParagraph"/>
              <w:ind w:left="171"/>
              <w:jc w:val="center"/>
              <w:rPr>
                <w:sz w:val="16"/>
              </w:rPr>
            </w:pPr>
            <w:r>
              <w:rPr>
                <w:spacing w:val="-5"/>
                <w:sz w:val="16"/>
              </w:rPr>
              <w:t>19.</w:t>
            </w:r>
          </w:p>
        </w:tc>
        <w:tc>
          <w:tcPr>
            <w:tcW w:w="2918" w:type="dxa"/>
          </w:tcPr>
          <w:p w14:paraId="140AA148" w14:textId="77777777" w:rsidR="00463061" w:rsidRPr="004959C9" w:rsidRDefault="00463061" w:rsidP="00887DB3">
            <w:pPr>
              <w:pStyle w:val="TableParagraph"/>
              <w:spacing w:before="49" w:line="276" w:lineRule="auto"/>
              <w:ind w:left="110" w:right="643"/>
              <w:rPr>
                <w:sz w:val="16"/>
                <w:lang w:val="ru-RU"/>
              </w:rPr>
            </w:pPr>
            <w:r w:rsidRPr="004959C9">
              <w:rPr>
                <w:sz w:val="16"/>
                <w:lang w:val="ru-RU"/>
              </w:rPr>
              <w:t>Межрегиональные</w:t>
            </w:r>
            <w:r w:rsidRPr="004959C9">
              <w:rPr>
                <w:spacing w:val="-10"/>
                <w:sz w:val="16"/>
                <w:lang w:val="ru-RU"/>
              </w:rPr>
              <w:t xml:space="preserve"> </w:t>
            </w:r>
            <w:r w:rsidRPr="004959C9">
              <w:rPr>
                <w:sz w:val="16"/>
                <w:lang w:val="ru-RU"/>
              </w:rPr>
              <w:t>предметные</w:t>
            </w:r>
            <w:r w:rsidRPr="004959C9">
              <w:rPr>
                <w:spacing w:val="40"/>
                <w:sz w:val="16"/>
                <w:lang w:val="ru-RU"/>
              </w:rPr>
              <w:t xml:space="preserve"> </w:t>
            </w:r>
            <w:r w:rsidRPr="004959C9">
              <w:rPr>
                <w:sz w:val="16"/>
                <w:lang w:val="ru-RU"/>
              </w:rPr>
              <w:t>олимпиады</w:t>
            </w:r>
            <w:r w:rsidRPr="004959C9">
              <w:rPr>
                <w:spacing w:val="-1"/>
                <w:sz w:val="16"/>
                <w:lang w:val="ru-RU"/>
              </w:rPr>
              <w:t xml:space="preserve"> </w:t>
            </w:r>
            <w:r w:rsidRPr="004959C9">
              <w:rPr>
                <w:sz w:val="16"/>
                <w:lang w:val="ru-RU"/>
              </w:rPr>
              <w:t>федерального</w:t>
            </w:r>
            <w:r w:rsidRPr="004959C9">
              <w:rPr>
                <w:spacing w:val="40"/>
                <w:sz w:val="16"/>
                <w:lang w:val="ru-RU"/>
              </w:rPr>
              <w:t xml:space="preserve"> </w:t>
            </w:r>
            <w:r w:rsidRPr="004959C9">
              <w:rPr>
                <w:sz w:val="16"/>
                <w:lang w:val="ru-RU"/>
              </w:rPr>
              <w:t>государственного</w:t>
            </w:r>
            <w:r w:rsidRPr="004959C9">
              <w:rPr>
                <w:spacing w:val="-10"/>
                <w:sz w:val="16"/>
                <w:lang w:val="ru-RU"/>
              </w:rPr>
              <w:t xml:space="preserve"> </w:t>
            </w:r>
            <w:r w:rsidRPr="004959C9">
              <w:rPr>
                <w:sz w:val="16"/>
                <w:lang w:val="ru-RU"/>
              </w:rPr>
              <w:t>автономного</w:t>
            </w:r>
          </w:p>
          <w:p w14:paraId="76DA03B2" w14:textId="77777777" w:rsidR="00463061" w:rsidRDefault="00463061" w:rsidP="00887DB3">
            <w:pPr>
              <w:pStyle w:val="TableParagraph"/>
              <w:spacing w:before="1"/>
              <w:ind w:left="110"/>
              <w:rPr>
                <w:sz w:val="16"/>
              </w:rPr>
            </w:pPr>
            <w:proofErr w:type="spellStart"/>
            <w:r>
              <w:rPr>
                <w:spacing w:val="-2"/>
                <w:sz w:val="16"/>
              </w:rPr>
              <w:t>образовательного</w:t>
            </w:r>
            <w:proofErr w:type="spellEnd"/>
            <w:r>
              <w:rPr>
                <w:spacing w:val="12"/>
                <w:sz w:val="16"/>
              </w:rPr>
              <w:t xml:space="preserve"> </w:t>
            </w:r>
            <w:proofErr w:type="spellStart"/>
            <w:r>
              <w:rPr>
                <w:spacing w:val="-2"/>
                <w:sz w:val="16"/>
              </w:rPr>
              <w:t>учреждения</w:t>
            </w:r>
            <w:proofErr w:type="spellEnd"/>
            <w:r>
              <w:rPr>
                <w:spacing w:val="13"/>
                <w:sz w:val="16"/>
              </w:rPr>
              <w:t xml:space="preserve"> </w:t>
            </w:r>
            <w:proofErr w:type="spellStart"/>
            <w:r>
              <w:rPr>
                <w:spacing w:val="-2"/>
                <w:sz w:val="16"/>
              </w:rPr>
              <w:t>высшего</w:t>
            </w:r>
            <w:proofErr w:type="spellEnd"/>
          </w:p>
        </w:tc>
        <w:tc>
          <w:tcPr>
            <w:tcW w:w="667" w:type="dxa"/>
          </w:tcPr>
          <w:p w14:paraId="24CCBAE1" w14:textId="77777777" w:rsidR="00463061" w:rsidRDefault="00463061" w:rsidP="00887DB3">
            <w:pPr>
              <w:pStyle w:val="TableParagraph"/>
              <w:spacing w:before="81"/>
              <w:rPr>
                <w:sz w:val="16"/>
              </w:rPr>
            </w:pPr>
          </w:p>
          <w:p w14:paraId="5D29FCEA" w14:textId="77777777" w:rsidR="00463061" w:rsidRDefault="00463061" w:rsidP="00887DB3">
            <w:pPr>
              <w:pStyle w:val="TableParagraph"/>
              <w:ind w:left="10"/>
              <w:jc w:val="center"/>
              <w:rPr>
                <w:sz w:val="16"/>
              </w:rPr>
            </w:pPr>
            <w:r>
              <w:rPr>
                <w:spacing w:val="-5"/>
                <w:sz w:val="16"/>
              </w:rPr>
              <w:t>34</w:t>
            </w:r>
          </w:p>
        </w:tc>
        <w:tc>
          <w:tcPr>
            <w:tcW w:w="668" w:type="dxa"/>
          </w:tcPr>
          <w:p w14:paraId="2ED8792C" w14:textId="77777777" w:rsidR="00463061" w:rsidRDefault="00463061" w:rsidP="00887DB3">
            <w:pPr>
              <w:pStyle w:val="TableParagraph"/>
              <w:spacing w:before="81"/>
              <w:rPr>
                <w:sz w:val="16"/>
              </w:rPr>
            </w:pPr>
          </w:p>
          <w:p w14:paraId="41AD507F" w14:textId="77777777" w:rsidR="00463061" w:rsidRDefault="00463061" w:rsidP="00887DB3">
            <w:pPr>
              <w:pStyle w:val="TableParagraph"/>
              <w:ind w:left="11" w:right="1"/>
              <w:jc w:val="center"/>
              <w:rPr>
                <w:sz w:val="16"/>
              </w:rPr>
            </w:pPr>
            <w:r>
              <w:rPr>
                <w:spacing w:val="-5"/>
                <w:sz w:val="16"/>
              </w:rPr>
              <w:t>II</w:t>
            </w:r>
          </w:p>
        </w:tc>
        <w:tc>
          <w:tcPr>
            <w:tcW w:w="1515" w:type="dxa"/>
          </w:tcPr>
          <w:p w14:paraId="30F5E4DD" w14:textId="77777777" w:rsidR="00463061" w:rsidRDefault="00463061" w:rsidP="00887DB3">
            <w:pPr>
              <w:pStyle w:val="TableParagraph"/>
              <w:spacing w:before="81"/>
              <w:rPr>
                <w:sz w:val="16"/>
              </w:rPr>
            </w:pPr>
          </w:p>
          <w:p w14:paraId="6459CC1F" w14:textId="77777777" w:rsidR="00463061" w:rsidRDefault="00463061" w:rsidP="00887DB3">
            <w:pPr>
              <w:pStyle w:val="TableParagraph"/>
              <w:ind w:left="13" w:right="3"/>
              <w:jc w:val="center"/>
              <w:rPr>
                <w:sz w:val="16"/>
              </w:rPr>
            </w:pPr>
            <w:proofErr w:type="spellStart"/>
            <w:r>
              <w:rPr>
                <w:sz w:val="16"/>
              </w:rPr>
              <w:t>иностранный</w:t>
            </w:r>
            <w:proofErr w:type="spellEnd"/>
            <w:r>
              <w:rPr>
                <w:spacing w:val="-10"/>
                <w:sz w:val="16"/>
              </w:rPr>
              <w:t xml:space="preserve"> </w:t>
            </w:r>
            <w:proofErr w:type="spellStart"/>
            <w:r>
              <w:rPr>
                <w:spacing w:val="-4"/>
                <w:sz w:val="16"/>
              </w:rPr>
              <w:t>язык</w:t>
            </w:r>
            <w:proofErr w:type="spellEnd"/>
          </w:p>
        </w:tc>
        <w:tc>
          <w:tcPr>
            <w:tcW w:w="1746" w:type="dxa"/>
          </w:tcPr>
          <w:p w14:paraId="63F8B94C" w14:textId="77777777" w:rsidR="00463061" w:rsidRDefault="00463061" w:rsidP="00887DB3">
            <w:pPr>
              <w:pStyle w:val="TableParagraph"/>
              <w:spacing w:before="81"/>
              <w:rPr>
                <w:sz w:val="16"/>
              </w:rPr>
            </w:pPr>
          </w:p>
          <w:p w14:paraId="57E971FF" w14:textId="77777777" w:rsidR="00463061" w:rsidRDefault="00463061" w:rsidP="00887DB3">
            <w:pPr>
              <w:pStyle w:val="TableParagraph"/>
              <w:ind w:left="14" w:right="1"/>
              <w:jc w:val="center"/>
              <w:rPr>
                <w:sz w:val="16"/>
              </w:rPr>
            </w:pPr>
            <w:proofErr w:type="spellStart"/>
            <w:r>
              <w:rPr>
                <w:sz w:val="16"/>
              </w:rPr>
              <w:t>иностранный</w:t>
            </w:r>
            <w:proofErr w:type="spellEnd"/>
            <w:r>
              <w:rPr>
                <w:spacing w:val="-10"/>
                <w:sz w:val="16"/>
              </w:rPr>
              <w:t xml:space="preserve"> </w:t>
            </w:r>
            <w:proofErr w:type="spellStart"/>
            <w:r>
              <w:rPr>
                <w:spacing w:val="-4"/>
                <w:sz w:val="16"/>
              </w:rPr>
              <w:t>язык</w:t>
            </w:r>
            <w:proofErr w:type="spellEnd"/>
          </w:p>
        </w:tc>
        <w:tc>
          <w:tcPr>
            <w:tcW w:w="1806" w:type="dxa"/>
          </w:tcPr>
          <w:p w14:paraId="31C7383A" w14:textId="77777777" w:rsidR="00463061" w:rsidRDefault="00463061" w:rsidP="00887DB3">
            <w:pPr>
              <w:pStyle w:val="TableParagraph"/>
              <w:spacing w:before="81"/>
              <w:rPr>
                <w:sz w:val="16"/>
              </w:rPr>
            </w:pPr>
          </w:p>
          <w:p w14:paraId="42C4D4D3"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14256EA2" w14:textId="77777777" w:rsidR="00463061" w:rsidRPr="004959C9" w:rsidRDefault="00463061" w:rsidP="00887DB3">
            <w:pPr>
              <w:pStyle w:val="TableParagraph"/>
              <w:spacing w:before="57"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7B11F75E" w14:textId="77777777" w:rsidR="00463061" w:rsidRDefault="00463061" w:rsidP="00887DB3">
            <w:pPr>
              <w:pStyle w:val="TableParagraph"/>
              <w:spacing w:before="162"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7B4BCC07"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25DF248D" w14:textId="77777777" w:rsidR="00463061" w:rsidRDefault="00463061" w:rsidP="00887DB3">
            <w:pPr>
              <w:pStyle w:val="TableParagraph"/>
              <w:spacing w:before="44"/>
              <w:rPr>
                <w:sz w:val="16"/>
              </w:rPr>
            </w:pPr>
          </w:p>
          <w:p w14:paraId="7C8A005F"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bl>
    <w:p w14:paraId="2A601E05" w14:textId="77777777" w:rsidR="00463061" w:rsidRDefault="00463061" w:rsidP="00463061">
      <w:pPr>
        <w:pStyle w:val="TableParagraph"/>
        <w:rPr>
          <w:sz w:val="16"/>
        </w:rPr>
        <w:sectPr w:rsidR="00463061" w:rsidSect="00463061">
          <w:pgSz w:w="16840" w:h="11910" w:orient="landscape"/>
          <w:pgMar w:top="1340" w:right="708" w:bottom="920" w:left="708" w:header="0" w:footer="734" w:gutter="0"/>
          <w:cols w:space="720"/>
        </w:sectPr>
      </w:pPr>
    </w:p>
    <w:p w14:paraId="446C5EE9" w14:textId="77777777" w:rsidR="00463061" w:rsidRDefault="00463061" w:rsidP="00463061">
      <w:pPr>
        <w:pStyle w:val="af1"/>
        <w:spacing w:before="125"/>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
        <w:gridCol w:w="2918"/>
        <w:gridCol w:w="667"/>
        <w:gridCol w:w="668"/>
        <w:gridCol w:w="1515"/>
        <w:gridCol w:w="1746"/>
        <w:gridCol w:w="1806"/>
        <w:gridCol w:w="1808"/>
        <w:gridCol w:w="1662"/>
        <w:gridCol w:w="1409"/>
      </w:tblGrid>
      <w:tr w:rsidR="00463061" w14:paraId="543EB8F4" w14:textId="77777777" w:rsidTr="00887DB3">
        <w:trPr>
          <w:trHeight w:val="1449"/>
        </w:trPr>
        <w:tc>
          <w:tcPr>
            <w:tcW w:w="975" w:type="dxa"/>
            <w:textDirection w:val="btLr"/>
          </w:tcPr>
          <w:p w14:paraId="0C81FA39" w14:textId="77777777" w:rsidR="00463061" w:rsidRDefault="00463061" w:rsidP="00887DB3">
            <w:pPr>
              <w:pStyle w:val="TableParagraph"/>
              <w:spacing w:before="126"/>
              <w:jc w:val="center"/>
              <w:rPr>
                <w:sz w:val="14"/>
              </w:rPr>
            </w:pPr>
            <w:proofErr w:type="spellStart"/>
            <w:r>
              <w:rPr>
                <w:spacing w:val="-2"/>
                <w:sz w:val="14"/>
              </w:rPr>
              <w:t>Номер</w:t>
            </w:r>
            <w:proofErr w:type="spellEnd"/>
          </w:p>
        </w:tc>
        <w:tc>
          <w:tcPr>
            <w:tcW w:w="2918" w:type="dxa"/>
          </w:tcPr>
          <w:p w14:paraId="71690D8F" w14:textId="77777777" w:rsidR="00463061" w:rsidRPr="004959C9" w:rsidRDefault="00463061" w:rsidP="00887DB3">
            <w:pPr>
              <w:pStyle w:val="TableParagraph"/>
              <w:rPr>
                <w:sz w:val="14"/>
                <w:lang w:val="ru-RU"/>
              </w:rPr>
            </w:pPr>
          </w:p>
          <w:p w14:paraId="663A1145" w14:textId="77777777" w:rsidR="00463061" w:rsidRPr="004959C9" w:rsidRDefault="00463061" w:rsidP="00887DB3">
            <w:pPr>
              <w:pStyle w:val="TableParagraph"/>
              <w:spacing w:before="132"/>
              <w:rPr>
                <w:sz w:val="14"/>
                <w:lang w:val="ru-RU"/>
              </w:rPr>
            </w:pPr>
          </w:p>
          <w:p w14:paraId="5CB57AAD" w14:textId="77777777" w:rsidR="00463061" w:rsidRPr="004959C9" w:rsidRDefault="00463061" w:rsidP="00887DB3">
            <w:pPr>
              <w:pStyle w:val="TableParagraph"/>
              <w:spacing w:line="278" w:lineRule="auto"/>
              <w:ind w:left="510" w:hanging="156"/>
              <w:rPr>
                <w:sz w:val="14"/>
                <w:lang w:val="ru-RU"/>
              </w:rPr>
            </w:pPr>
            <w:r w:rsidRPr="004959C9">
              <w:rPr>
                <w:sz w:val="14"/>
                <w:lang w:val="ru-RU"/>
              </w:rPr>
              <w:t>Полное</w:t>
            </w:r>
            <w:r w:rsidRPr="004959C9">
              <w:rPr>
                <w:spacing w:val="-9"/>
                <w:sz w:val="14"/>
                <w:lang w:val="ru-RU"/>
              </w:rPr>
              <w:t xml:space="preserve"> </w:t>
            </w:r>
            <w:r w:rsidRPr="004959C9">
              <w:rPr>
                <w:sz w:val="14"/>
                <w:lang w:val="ru-RU"/>
              </w:rPr>
              <w:t>наименование</w:t>
            </w:r>
            <w:r w:rsidRPr="004959C9">
              <w:rPr>
                <w:spacing w:val="-9"/>
                <w:sz w:val="14"/>
                <w:lang w:val="ru-RU"/>
              </w:rPr>
              <w:t xml:space="preserve"> </w:t>
            </w:r>
            <w:r w:rsidRPr="004959C9">
              <w:rPr>
                <w:sz w:val="14"/>
                <w:lang w:val="ru-RU"/>
              </w:rPr>
              <w:t>олимпиады</w:t>
            </w:r>
            <w:r w:rsidRPr="004959C9">
              <w:rPr>
                <w:spacing w:val="-9"/>
                <w:sz w:val="14"/>
                <w:lang w:val="ru-RU"/>
              </w:rPr>
              <w:t xml:space="preserve"> </w:t>
            </w:r>
            <w:r w:rsidRPr="004959C9">
              <w:rPr>
                <w:sz w:val="14"/>
                <w:lang w:val="ru-RU"/>
              </w:rPr>
              <w:t>из</w:t>
            </w:r>
            <w:r w:rsidRPr="004959C9">
              <w:rPr>
                <w:spacing w:val="40"/>
                <w:sz w:val="14"/>
                <w:lang w:val="ru-RU"/>
              </w:rPr>
              <w:t xml:space="preserve"> </w:t>
            </w:r>
            <w:r w:rsidRPr="004959C9">
              <w:rPr>
                <w:sz w:val="14"/>
                <w:lang w:val="ru-RU"/>
              </w:rPr>
              <w:t>Перечня олимпиад школьников</w:t>
            </w:r>
          </w:p>
        </w:tc>
        <w:tc>
          <w:tcPr>
            <w:tcW w:w="667" w:type="dxa"/>
            <w:textDirection w:val="btLr"/>
          </w:tcPr>
          <w:p w14:paraId="39302D4B" w14:textId="77777777" w:rsidR="00463061" w:rsidRDefault="00463061" w:rsidP="00887DB3">
            <w:pPr>
              <w:pStyle w:val="TableParagraph"/>
              <w:spacing w:before="140"/>
              <w:ind w:left="165"/>
              <w:rPr>
                <w:sz w:val="14"/>
              </w:rPr>
            </w:pPr>
            <w:proofErr w:type="spellStart"/>
            <w:r>
              <w:rPr>
                <w:sz w:val="14"/>
              </w:rPr>
              <w:t>Номер</w:t>
            </w:r>
            <w:proofErr w:type="spellEnd"/>
            <w:r>
              <w:rPr>
                <w:spacing w:val="-3"/>
                <w:sz w:val="14"/>
              </w:rPr>
              <w:t xml:space="preserve"> </w:t>
            </w:r>
            <w:r>
              <w:rPr>
                <w:sz w:val="14"/>
              </w:rPr>
              <w:t>в</w:t>
            </w:r>
            <w:r>
              <w:rPr>
                <w:spacing w:val="-2"/>
                <w:sz w:val="14"/>
              </w:rPr>
              <w:t xml:space="preserve"> </w:t>
            </w:r>
            <w:proofErr w:type="spellStart"/>
            <w:r>
              <w:rPr>
                <w:spacing w:val="-2"/>
                <w:sz w:val="14"/>
              </w:rPr>
              <w:t>перечне</w:t>
            </w:r>
            <w:proofErr w:type="spellEnd"/>
          </w:p>
        </w:tc>
        <w:tc>
          <w:tcPr>
            <w:tcW w:w="668" w:type="dxa"/>
            <w:textDirection w:val="btLr"/>
          </w:tcPr>
          <w:p w14:paraId="0846660C" w14:textId="77777777" w:rsidR="00463061" w:rsidRDefault="00463061" w:rsidP="00887DB3">
            <w:pPr>
              <w:pStyle w:val="TableParagraph"/>
              <w:spacing w:before="141"/>
              <w:ind w:left="57"/>
              <w:rPr>
                <w:sz w:val="14"/>
              </w:rPr>
            </w:pPr>
            <w:proofErr w:type="spellStart"/>
            <w:r>
              <w:rPr>
                <w:spacing w:val="-2"/>
                <w:sz w:val="14"/>
              </w:rPr>
              <w:t>Уровень</w:t>
            </w:r>
            <w:proofErr w:type="spellEnd"/>
            <w:r>
              <w:rPr>
                <w:spacing w:val="4"/>
                <w:sz w:val="14"/>
              </w:rPr>
              <w:t xml:space="preserve"> </w:t>
            </w:r>
            <w:proofErr w:type="spellStart"/>
            <w:r>
              <w:rPr>
                <w:spacing w:val="-2"/>
                <w:sz w:val="14"/>
              </w:rPr>
              <w:t>олимпиады</w:t>
            </w:r>
            <w:proofErr w:type="spellEnd"/>
          </w:p>
        </w:tc>
        <w:tc>
          <w:tcPr>
            <w:tcW w:w="1515" w:type="dxa"/>
          </w:tcPr>
          <w:p w14:paraId="0FC59EFF" w14:textId="77777777" w:rsidR="00463061" w:rsidRDefault="00463061" w:rsidP="00887DB3">
            <w:pPr>
              <w:pStyle w:val="TableParagraph"/>
              <w:rPr>
                <w:sz w:val="14"/>
              </w:rPr>
            </w:pPr>
          </w:p>
          <w:p w14:paraId="2B715ECD" w14:textId="77777777" w:rsidR="00463061" w:rsidRDefault="00463061" w:rsidP="00887DB3">
            <w:pPr>
              <w:pStyle w:val="TableParagraph"/>
              <w:rPr>
                <w:sz w:val="14"/>
              </w:rPr>
            </w:pPr>
          </w:p>
          <w:p w14:paraId="374EA0DC" w14:textId="77777777" w:rsidR="00463061" w:rsidRDefault="00463061" w:rsidP="00887DB3">
            <w:pPr>
              <w:pStyle w:val="TableParagraph"/>
              <w:spacing w:before="48"/>
              <w:rPr>
                <w:sz w:val="14"/>
              </w:rPr>
            </w:pPr>
          </w:p>
          <w:p w14:paraId="5E7DEF36" w14:textId="77777777" w:rsidR="00463061" w:rsidRDefault="00463061" w:rsidP="00887DB3">
            <w:pPr>
              <w:pStyle w:val="TableParagraph"/>
              <w:ind w:left="13" w:right="5"/>
              <w:jc w:val="center"/>
              <w:rPr>
                <w:sz w:val="14"/>
              </w:rPr>
            </w:pPr>
            <w:proofErr w:type="spellStart"/>
            <w:r>
              <w:rPr>
                <w:sz w:val="14"/>
              </w:rPr>
              <w:t>Профиль</w:t>
            </w:r>
            <w:proofErr w:type="spellEnd"/>
            <w:r>
              <w:rPr>
                <w:spacing w:val="-8"/>
                <w:sz w:val="14"/>
              </w:rPr>
              <w:t xml:space="preserve"> </w:t>
            </w:r>
            <w:proofErr w:type="spellStart"/>
            <w:r>
              <w:rPr>
                <w:spacing w:val="-2"/>
                <w:sz w:val="14"/>
              </w:rPr>
              <w:t>олимпиады</w:t>
            </w:r>
            <w:proofErr w:type="spellEnd"/>
          </w:p>
        </w:tc>
        <w:tc>
          <w:tcPr>
            <w:tcW w:w="1746" w:type="dxa"/>
          </w:tcPr>
          <w:p w14:paraId="204EDBE9" w14:textId="77777777" w:rsidR="00463061" w:rsidRPr="004959C9" w:rsidRDefault="00463061" w:rsidP="00887DB3">
            <w:pPr>
              <w:pStyle w:val="TableParagraph"/>
              <w:spacing w:before="12"/>
              <w:rPr>
                <w:sz w:val="14"/>
                <w:lang w:val="ru-RU"/>
              </w:rPr>
            </w:pPr>
          </w:p>
          <w:p w14:paraId="0C5745B3" w14:textId="77777777" w:rsidR="00463061" w:rsidRPr="004959C9" w:rsidRDefault="00463061" w:rsidP="00887DB3">
            <w:pPr>
              <w:pStyle w:val="TableParagraph"/>
              <w:spacing w:before="1" w:line="278" w:lineRule="auto"/>
              <w:ind w:left="501" w:hanging="312"/>
              <w:rPr>
                <w:sz w:val="14"/>
                <w:lang w:val="ru-RU"/>
              </w:rPr>
            </w:pPr>
            <w:r w:rsidRPr="004959C9">
              <w:rPr>
                <w:spacing w:val="-2"/>
                <w:sz w:val="14"/>
                <w:lang w:val="ru-RU"/>
              </w:rPr>
              <w:t>Общеобразовательный</w:t>
            </w:r>
            <w:r w:rsidRPr="004959C9">
              <w:rPr>
                <w:spacing w:val="40"/>
                <w:sz w:val="14"/>
                <w:lang w:val="ru-RU"/>
              </w:rPr>
              <w:t xml:space="preserve"> </w:t>
            </w:r>
            <w:r w:rsidRPr="004959C9">
              <w:rPr>
                <w:sz w:val="14"/>
                <w:lang w:val="ru-RU"/>
              </w:rPr>
              <w:t>предмет</w:t>
            </w:r>
            <w:r w:rsidRPr="004959C9">
              <w:rPr>
                <w:spacing w:val="-6"/>
                <w:sz w:val="14"/>
                <w:lang w:val="ru-RU"/>
              </w:rPr>
              <w:t xml:space="preserve"> </w:t>
            </w:r>
            <w:r w:rsidRPr="004959C9">
              <w:rPr>
                <w:sz w:val="14"/>
                <w:lang w:val="ru-RU"/>
              </w:rPr>
              <w:t>или</w:t>
            </w:r>
          </w:p>
          <w:p w14:paraId="0B19A585" w14:textId="77777777" w:rsidR="00463061" w:rsidRPr="004959C9" w:rsidRDefault="00463061" w:rsidP="00887DB3">
            <w:pPr>
              <w:pStyle w:val="TableParagraph"/>
              <w:spacing w:before="1" w:line="278" w:lineRule="auto"/>
              <w:ind w:left="131" w:firstLine="108"/>
              <w:rPr>
                <w:sz w:val="14"/>
                <w:lang w:val="ru-RU"/>
              </w:rPr>
            </w:pPr>
            <w:r w:rsidRPr="004959C9">
              <w:rPr>
                <w:sz w:val="14"/>
                <w:lang w:val="ru-RU"/>
              </w:rPr>
              <w:t>укрупненные</w:t>
            </w:r>
            <w:r w:rsidRPr="004959C9">
              <w:rPr>
                <w:spacing w:val="-4"/>
                <w:sz w:val="14"/>
                <w:lang w:val="ru-RU"/>
              </w:rPr>
              <w:t xml:space="preserve"> </w:t>
            </w:r>
            <w:r w:rsidRPr="004959C9">
              <w:rPr>
                <w:sz w:val="14"/>
                <w:lang w:val="ru-RU"/>
              </w:rPr>
              <w:t>группы</w:t>
            </w:r>
            <w:r w:rsidRPr="004959C9">
              <w:rPr>
                <w:spacing w:val="40"/>
                <w:sz w:val="14"/>
                <w:lang w:val="ru-RU"/>
              </w:rPr>
              <w:t xml:space="preserve"> </w:t>
            </w:r>
            <w:r w:rsidRPr="004959C9">
              <w:rPr>
                <w:spacing w:val="-2"/>
                <w:sz w:val="14"/>
                <w:lang w:val="ru-RU"/>
              </w:rPr>
              <w:t>направлений</w:t>
            </w:r>
            <w:r w:rsidRPr="004959C9">
              <w:rPr>
                <w:spacing w:val="-6"/>
                <w:sz w:val="14"/>
                <w:lang w:val="ru-RU"/>
              </w:rPr>
              <w:t xml:space="preserve"> </w:t>
            </w:r>
            <w:r w:rsidRPr="004959C9">
              <w:rPr>
                <w:spacing w:val="-2"/>
                <w:sz w:val="14"/>
                <w:lang w:val="ru-RU"/>
              </w:rPr>
              <w:t>подготовки</w:t>
            </w:r>
          </w:p>
          <w:p w14:paraId="71EF8959" w14:textId="77777777" w:rsidR="00463061" w:rsidRDefault="00463061" w:rsidP="00887DB3">
            <w:pPr>
              <w:pStyle w:val="TableParagraph"/>
              <w:ind w:left="352"/>
              <w:rPr>
                <w:sz w:val="14"/>
              </w:rPr>
            </w:pPr>
            <w:r>
              <w:rPr>
                <w:spacing w:val="-2"/>
                <w:sz w:val="14"/>
              </w:rPr>
              <w:t>(</w:t>
            </w:r>
            <w:proofErr w:type="spellStart"/>
            <w:r>
              <w:rPr>
                <w:spacing w:val="-2"/>
                <w:sz w:val="14"/>
              </w:rPr>
              <w:t>специальностей</w:t>
            </w:r>
            <w:proofErr w:type="spellEnd"/>
            <w:r>
              <w:rPr>
                <w:spacing w:val="-2"/>
                <w:sz w:val="14"/>
              </w:rPr>
              <w:t>)</w:t>
            </w:r>
          </w:p>
        </w:tc>
        <w:tc>
          <w:tcPr>
            <w:tcW w:w="1806" w:type="dxa"/>
          </w:tcPr>
          <w:p w14:paraId="0D7517B7" w14:textId="77777777" w:rsidR="00463061" w:rsidRPr="004959C9" w:rsidRDefault="00463061" w:rsidP="00887DB3">
            <w:pPr>
              <w:pStyle w:val="TableParagraph"/>
              <w:spacing w:before="1"/>
              <w:ind w:left="202" w:right="175" w:hanging="22"/>
              <w:jc w:val="center"/>
              <w:rPr>
                <w:sz w:val="14"/>
                <w:lang w:val="ru-RU"/>
              </w:rPr>
            </w:pPr>
            <w:r w:rsidRPr="004959C9">
              <w:rPr>
                <w:sz w:val="14"/>
                <w:lang w:val="ru-RU"/>
              </w:rPr>
              <w:t>Количество</w:t>
            </w:r>
            <w:r w:rsidRPr="004959C9">
              <w:rPr>
                <w:spacing w:val="-9"/>
                <w:sz w:val="14"/>
                <w:lang w:val="ru-RU"/>
              </w:rPr>
              <w:t xml:space="preserve"> </w:t>
            </w:r>
            <w:r w:rsidRPr="004959C9">
              <w:rPr>
                <w:sz w:val="14"/>
                <w:lang w:val="ru-RU"/>
              </w:rPr>
              <w:t>баллов</w:t>
            </w:r>
            <w:r w:rsidRPr="004959C9">
              <w:rPr>
                <w:spacing w:val="-9"/>
                <w:sz w:val="14"/>
                <w:lang w:val="ru-RU"/>
              </w:rPr>
              <w:t xml:space="preserve"> </w:t>
            </w:r>
            <w:r w:rsidRPr="004959C9">
              <w:rPr>
                <w:sz w:val="14"/>
                <w:lang w:val="ru-RU"/>
              </w:rPr>
              <w:t>ЕГЭ</w:t>
            </w:r>
            <w:r w:rsidRPr="004959C9">
              <w:rPr>
                <w:spacing w:val="40"/>
                <w:sz w:val="14"/>
                <w:lang w:val="ru-RU"/>
              </w:rPr>
              <w:t xml:space="preserve"> </w:t>
            </w:r>
            <w:r w:rsidRPr="004959C9">
              <w:rPr>
                <w:sz w:val="14"/>
                <w:lang w:val="ru-RU"/>
              </w:rPr>
              <w:t>или</w:t>
            </w:r>
            <w:r w:rsidRPr="004959C9">
              <w:rPr>
                <w:spacing w:val="-5"/>
                <w:sz w:val="14"/>
                <w:lang w:val="ru-RU"/>
              </w:rPr>
              <w:t xml:space="preserve"> </w:t>
            </w:r>
            <w:r w:rsidRPr="004959C9">
              <w:rPr>
                <w:spacing w:val="-2"/>
                <w:sz w:val="14"/>
                <w:lang w:val="ru-RU"/>
              </w:rPr>
              <w:t>общеобразователь</w:t>
            </w:r>
            <w:r w:rsidRPr="004959C9">
              <w:rPr>
                <w:sz w:val="14"/>
                <w:lang w:val="ru-RU"/>
              </w:rPr>
              <w:t>ного</w:t>
            </w:r>
            <w:r w:rsidRPr="004959C9">
              <w:rPr>
                <w:spacing w:val="-4"/>
                <w:sz w:val="14"/>
                <w:lang w:val="ru-RU"/>
              </w:rPr>
              <w:t xml:space="preserve"> </w:t>
            </w:r>
            <w:r w:rsidRPr="004959C9">
              <w:rPr>
                <w:spacing w:val="-2"/>
                <w:sz w:val="14"/>
                <w:lang w:val="ru-RU"/>
              </w:rPr>
              <w:t>вступительного</w:t>
            </w:r>
            <w:r w:rsidRPr="004959C9">
              <w:rPr>
                <w:spacing w:val="-7"/>
                <w:sz w:val="14"/>
                <w:lang w:val="ru-RU"/>
              </w:rPr>
              <w:t xml:space="preserve"> </w:t>
            </w:r>
            <w:r w:rsidRPr="004959C9">
              <w:rPr>
                <w:spacing w:val="-2"/>
                <w:sz w:val="14"/>
                <w:lang w:val="ru-RU"/>
              </w:rPr>
              <w:t>испытания,</w:t>
            </w:r>
            <w:r w:rsidRPr="004959C9">
              <w:rPr>
                <w:spacing w:val="40"/>
                <w:sz w:val="14"/>
                <w:lang w:val="ru-RU"/>
              </w:rPr>
              <w:t xml:space="preserve"> </w:t>
            </w:r>
            <w:r w:rsidRPr="004959C9">
              <w:rPr>
                <w:spacing w:val="-2"/>
                <w:sz w:val="14"/>
                <w:lang w:val="ru-RU"/>
              </w:rPr>
              <w:t>проводимого</w:t>
            </w:r>
          </w:p>
          <w:p w14:paraId="601B8F09" w14:textId="77777777" w:rsidR="00463061" w:rsidRPr="004959C9" w:rsidRDefault="00463061" w:rsidP="00887DB3">
            <w:pPr>
              <w:pStyle w:val="TableParagraph"/>
              <w:spacing w:line="142" w:lineRule="exact"/>
              <w:ind w:left="139" w:right="135"/>
              <w:jc w:val="center"/>
              <w:rPr>
                <w:sz w:val="14"/>
                <w:lang w:val="ru-RU"/>
              </w:rPr>
            </w:pPr>
            <w:r w:rsidRPr="004959C9">
              <w:rPr>
                <w:spacing w:val="-2"/>
                <w:sz w:val="14"/>
                <w:lang w:val="ru-RU"/>
              </w:rPr>
              <w:t>организацией,</w:t>
            </w:r>
            <w:r w:rsidRPr="004959C9">
              <w:rPr>
                <w:spacing w:val="-4"/>
                <w:sz w:val="14"/>
                <w:lang w:val="ru-RU"/>
              </w:rPr>
              <w:t xml:space="preserve"> </w:t>
            </w:r>
            <w:r w:rsidRPr="004959C9">
              <w:rPr>
                <w:spacing w:val="-2"/>
                <w:sz w:val="14"/>
                <w:lang w:val="ru-RU"/>
              </w:rPr>
              <w:t>которое</w:t>
            </w:r>
            <w:r w:rsidRPr="004959C9">
              <w:rPr>
                <w:spacing w:val="40"/>
                <w:sz w:val="14"/>
                <w:lang w:val="ru-RU"/>
              </w:rPr>
              <w:t xml:space="preserve"> </w:t>
            </w:r>
            <w:r w:rsidRPr="004959C9">
              <w:rPr>
                <w:sz w:val="14"/>
                <w:lang w:val="ru-RU"/>
              </w:rPr>
              <w:t>подтверждает</w:t>
            </w:r>
            <w:r w:rsidRPr="004959C9">
              <w:rPr>
                <w:spacing w:val="-6"/>
                <w:sz w:val="14"/>
                <w:lang w:val="ru-RU"/>
              </w:rPr>
              <w:t xml:space="preserve"> </w:t>
            </w:r>
            <w:r w:rsidRPr="004959C9">
              <w:rPr>
                <w:sz w:val="14"/>
                <w:lang w:val="ru-RU"/>
              </w:rPr>
              <w:t>особое</w:t>
            </w:r>
            <w:r w:rsidRPr="004959C9">
              <w:rPr>
                <w:spacing w:val="40"/>
                <w:sz w:val="14"/>
                <w:lang w:val="ru-RU"/>
              </w:rPr>
              <w:t xml:space="preserve"> </w:t>
            </w:r>
            <w:r w:rsidRPr="004959C9">
              <w:rPr>
                <w:sz w:val="14"/>
                <w:lang w:val="ru-RU"/>
              </w:rPr>
              <w:t>право (не менее 75</w:t>
            </w:r>
            <w:r w:rsidRPr="004959C9">
              <w:rPr>
                <w:spacing w:val="40"/>
                <w:sz w:val="14"/>
                <w:lang w:val="ru-RU"/>
              </w:rPr>
              <w:t xml:space="preserve"> </w:t>
            </w:r>
            <w:r w:rsidRPr="004959C9">
              <w:rPr>
                <w:spacing w:val="-2"/>
                <w:sz w:val="14"/>
                <w:lang w:val="ru-RU"/>
              </w:rPr>
              <w:t>баллов)</w:t>
            </w:r>
          </w:p>
        </w:tc>
        <w:tc>
          <w:tcPr>
            <w:tcW w:w="1808" w:type="dxa"/>
          </w:tcPr>
          <w:p w14:paraId="1C4B3805" w14:textId="77777777" w:rsidR="00463061" w:rsidRPr="004959C9" w:rsidRDefault="00463061" w:rsidP="00887DB3">
            <w:pPr>
              <w:pStyle w:val="TableParagraph"/>
              <w:spacing w:before="80" w:line="278" w:lineRule="auto"/>
              <w:ind w:left="99" w:right="96"/>
              <w:jc w:val="center"/>
              <w:rPr>
                <w:sz w:val="14"/>
                <w:lang w:val="ru-RU"/>
              </w:rPr>
            </w:pPr>
            <w:r w:rsidRPr="004959C9">
              <w:rPr>
                <w:sz w:val="14"/>
                <w:lang w:val="ru-RU"/>
              </w:rPr>
              <w:t>Вид</w:t>
            </w:r>
            <w:r w:rsidRPr="004959C9">
              <w:rPr>
                <w:spacing w:val="-9"/>
                <w:sz w:val="14"/>
                <w:lang w:val="ru-RU"/>
              </w:rPr>
              <w:t xml:space="preserve"> </w:t>
            </w:r>
            <w:r w:rsidRPr="004959C9">
              <w:rPr>
                <w:sz w:val="14"/>
                <w:lang w:val="ru-RU"/>
              </w:rPr>
              <w:t>особого</w:t>
            </w:r>
            <w:r w:rsidRPr="004959C9">
              <w:rPr>
                <w:spacing w:val="-9"/>
                <w:sz w:val="14"/>
                <w:lang w:val="ru-RU"/>
              </w:rPr>
              <w:t xml:space="preserve"> </w:t>
            </w:r>
            <w:r w:rsidRPr="004959C9">
              <w:rPr>
                <w:sz w:val="14"/>
                <w:lang w:val="ru-RU"/>
              </w:rPr>
              <w:t>права:</w:t>
            </w:r>
            <w:r w:rsidRPr="004959C9">
              <w:rPr>
                <w:spacing w:val="-9"/>
                <w:sz w:val="14"/>
                <w:lang w:val="ru-RU"/>
              </w:rPr>
              <w:t xml:space="preserve"> </w:t>
            </w:r>
            <w:r w:rsidRPr="004959C9">
              <w:rPr>
                <w:sz w:val="14"/>
                <w:lang w:val="ru-RU"/>
              </w:rPr>
              <w:t>право</w:t>
            </w:r>
            <w:r w:rsidRPr="004959C9">
              <w:rPr>
                <w:spacing w:val="40"/>
                <w:sz w:val="14"/>
                <w:lang w:val="ru-RU"/>
              </w:rPr>
              <w:t xml:space="preserve"> </w:t>
            </w:r>
            <w:r w:rsidRPr="004959C9">
              <w:rPr>
                <w:sz w:val="14"/>
                <w:lang w:val="ru-RU"/>
              </w:rPr>
              <w:t>на прием без</w:t>
            </w:r>
            <w:r w:rsidRPr="004959C9">
              <w:rPr>
                <w:spacing w:val="40"/>
                <w:sz w:val="14"/>
                <w:lang w:val="ru-RU"/>
              </w:rPr>
              <w:t xml:space="preserve"> </w:t>
            </w:r>
            <w:r w:rsidRPr="004959C9">
              <w:rPr>
                <w:spacing w:val="-2"/>
                <w:sz w:val="14"/>
                <w:lang w:val="ru-RU"/>
              </w:rPr>
              <w:t>вступительных</w:t>
            </w:r>
          </w:p>
          <w:p w14:paraId="0CB0D2F0" w14:textId="77777777" w:rsidR="00463061" w:rsidRPr="004959C9" w:rsidRDefault="00463061" w:rsidP="00887DB3">
            <w:pPr>
              <w:pStyle w:val="TableParagraph"/>
              <w:spacing w:before="1" w:line="278" w:lineRule="auto"/>
              <w:ind w:left="170" w:right="165" w:hanging="1"/>
              <w:jc w:val="center"/>
              <w:rPr>
                <w:sz w:val="14"/>
                <w:lang w:val="ru-RU"/>
              </w:rPr>
            </w:pPr>
            <w:proofErr w:type="gramStart"/>
            <w:r w:rsidRPr="004959C9">
              <w:rPr>
                <w:sz w:val="14"/>
                <w:lang w:val="ru-RU"/>
              </w:rPr>
              <w:t>испытаний(</w:t>
            </w:r>
            <w:proofErr w:type="gramEnd"/>
            <w:r w:rsidRPr="004959C9">
              <w:rPr>
                <w:sz w:val="14"/>
                <w:lang w:val="ru-RU"/>
              </w:rPr>
              <w:t>1) или зачет</w:t>
            </w:r>
            <w:r w:rsidRPr="004959C9">
              <w:rPr>
                <w:spacing w:val="40"/>
                <w:sz w:val="14"/>
                <w:lang w:val="ru-RU"/>
              </w:rPr>
              <w:t xml:space="preserve"> </w:t>
            </w:r>
            <w:r w:rsidRPr="004959C9">
              <w:rPr>
                <w:sz w:val="14"/>
                <w:lang w:val="ru-RU"/>
              </w:rPr>
              <w:t>максимального</w:t>
            </w:r>
            <w:r w:rsidRPr="004959C9">
              <w:rPr>
                <w:spacing w:val="-9"/>
                <w:sz w:val="14"/>
                <w:lang w:val="ru-RU"/>
              </w:rPr>
              <w:t xml:space="preserve"> </w:t>
            </w:r>
            <w:r w:rsidRPr="004959C9">
              <w:rPr>
                <w:sz w:val="14"/>
                <w:lang w:val="ru-RU"/>
              </w:rPr>
              <w:t>балла</w:t>
            </w:r>
            <w:r w:rsidRPr="004959C9">
              <w:rPr>
                <w:spacing w:val="-9"/>
                <w:sz w:val="14"/>
                <w:lang w:val="ru-RU"/>
              </w:rPr>
              <w:t xml:space="preserve"> </w:t>
            </w:r>
            <w:r w:rsidRPr="004959C9">
              <w:rPr>
                <w:sz w:val="14"/>
                <w:lang w:val="ru-RU"/>
              </w:rPr>
              <w:t>по</w:t>
            </w:r>
            <w:r w:rsidRPr="004959C9">
              <w:rPr>
                <w:spacing w:val="40"/>
                <w:sz w:val="14"/>
                <w:lang w:val="ru-RU"/>
              </w:rPr>
              <w:t xml:space="preserve"> </w:t>
            </w:r>
            <w:r w:rsidRPr="004959C9">
              <w:rPr>
                <w:spacing w:val="-2"/>
                <w:sz w:val="14"/>
                <w:lang w:val="ru-RU"/>
              </w:rPr>
              <w:t>предмету</w:t>
            </w:r>
          </w:p>
        </w:tc>
        <w:tc>
          <w:tcPr>
            <w:tcW w:w="1662" w:type="dxa"/>
          </w:tcPr>
          <w:p w14:paraId="769900B9" w14:textId="77777777" w:rsidR="00463061" w:rsidRPr="004959C9" w:rsidRDefault="00463061" w:rsidP="00887DB3">
            <w:pPr>
              <w:pStyle w:val="TableParagraph"/>
              <w:spacing w:before="75" w:line="276" w:lineRule="auto"/>
              <w:ind w:left="4"/>
              <w:jc w:val="center"/>
              <w:rPr>
                <w:sz w:val="14"/>
                <w:lang w:val="ru-RU"/>
              </w:rPr>
            </w:pPr>
            <w:r w:rsidRPr="004959C9">
              <w:rPr>
                <w:spacing w:val="-2"/>
                <w:sz w:val="14"/>
                <w:lang w:val="ru-RU"/>
              </w:rPr>
              <w:t>Кому</w:t>
            </w:r>
            <w:r w:rsidRPr="004959C9">
              <w:rPr>
                <w:spacing w:val="-6"/>
                <w:sz w:val="14"/>
                <w:lang w:val="ru-RU"/>
              </w:rPr>
              <w:t xml:space="preserve"> </w:t>
            </w:r>
            <w:r w:rsidRPr="004959C9">
              <w:rPr>
                <w:spacing w:val="-2"/>
                <w:sz w:val="14"/>
                <w:lang w:val="ru-RU"/>
              </w:rPr>
              <w:t>предоставляется</w:t>
            </w:r>
            <w:r w:rsidRPr="004959C9">
              <w:rPr>
                <w:spacing w:val="40"/>
                <w:sz w:val="14"/>
                <w:lang w:val="ru-RU"/>
              </w:rPr>
              <w:t xml:space="preserve"> </w:t>
            </w:r>
            <w:r w:rsidRPr="004959C9">
              <w:rPr>
                <w:sz w:val="14"/>
                <w:lang w:val="ru-RU"/>
              </w:rPr>
              <w:t>особое</w:t>
            </w:r>
            <w:r w:rsidRPr="004959C9">
              <w:rPr>
                <w:spacing w:val="-4"/>
                <w:sz w:val="14"/>
                <w:lang w:val="ru-RU"/>
              </w:rPr>
              <w:t xml:space="preserve"> </w:t>
            </w:r>
            <w:r w:rsidRPr="004959C9">
              <w:rPr>
                <w:sz w:val="14"/>
                <w:lang w:val="ru-RU"/>
              </w:rPr>
              <w:t>право:</w:t>
            </w:r>
          </w:p>
          <w:p w14:paraId="66BDBA9B" w14:textId="77777777" w:rsidR="00463061" w:rsidRPr="004959C9" w:rsidRDefault="00463061" w:rsidP="00887DB3">
            <w:pPr>
              <w:pStyle w:val="TableParagraph"/>
              <w:spacing w:before="2"/>
              <w:ind w:left="4"/>
              <w:jc w:val="center"/>
              <w:rPr>
                <w:sz w:val="14"/>
                <w:lang w:val="ru-RU"/>
              </w:rPr>
            </w:pPr>
            <w:r w:rsidRPr="004959C9">
              <w:rPr>
                <w:spacing w:val="-2"/>
                <w:sz w:val="14"/>
                <w:lang w:val="ru-RU"/>
              </w:rPr>
              <w:t>победителям</w:t>
            </w:r>
          </w:p>
          <w:p w14:paraId="17ACC0D3" w14:textId="77777777" w:rsidR="00463061" w:rsidRPr="004959C9" w:rsidRDefault="00463061" w:rsidP="00887DB3">
            <w:pPr>
              <w:pStyle w:val="TableParagraph"/>
              <w:spacing w:before="67"/>
              <w:rPr>
                <w:sz w:val="14"/>
                <w:lang w:val="ru-RU"/>
              </w:rPr>
            </w:pPr>
          </w:p>
          <w:p w14:paraId="596E236F" w14:textId="77777777" w:rsidR="00463061" w:rsidRPr="004959C9" w:rsidRDefault="00463061" w:rsidP="00887DB3">
            <w:pPr>
              <w:pStyle w:val="TableParagraph"/>
              <w:spacing w:line="278" w:lineRule="auto"/>
              <w:ind w:left="191" w:right="187" w:firstLine="2"/>
              <w:jc w:val="center"/>
              <w:rPr>
                <w:sz w:val="14"/>
                <w:lang w:val="ru-RU"/>
              </w:rPr>
            </w:pPr>
            <w:r w:rsidRPr="004959C9">
              <w:rPr>
                <w:sz w:val="14"/>
                <w:lang w:val="ru-RU"/>
              </w:rPr>
              <w:t>либо победителям и</w:t>
            </w:r>
            <w:r w:rsidRPr="004959C9">
              <w:rPr>
                <w:spacing w:val="40"/>
                <w:sz w:val="14"/>
                <w:lang w:val="ru-RU"/>
              </w:rPr>
              <w:t xml:space="preserve"> </w:t>
            </w:r>
            <w:r w:rsidRPr="004959C9">
              <w:rPr>
                <w:sz w:val="14"/>
                <w:lang w:val="ru-RU"/>
              </w:rPr>
              <w:t>призерам</w:t>
            </w:r>
            <w:r w:rsidRPr="004959C9">
              <w:rPr>
                <w:spacing w:val="-5"/>
                <w:sz w:val="14"/>
                <w:lang w:val="ru-RU"/>
              </w:rPr>
              <w:t xml:space="preserve"> </w:t>
            </w:r>
            <w:r w:rsidRPr="004959C9">
              <w:rPr>
                <w:spacing w:val="-2"/>
                <w:sz w:val="14"/>
                <w:lang w:val="ru-RU"/>
              </w:rPr>
              <w:t>олимпиады</w:t>
            </w:r>
          </w:p>
        </w:tc>
        <w:tc>
          <w:tcPr>
            <w:tcW w:w="1409" w:type="dxa"/>
          </w:tcPr>
          <w:p w14:paraId="71524FC8" w14:textId="77777777" w:rsidR="00463061" w:rsidRPr="004959C9" w:rsidRDefault="00463061" w:rsidP="00887DB3">
            <w:pPr>
              <w:pStyle w:val="TableParagraph"/>
              <w:spacing w:before="80" w:line="278" w:lineRule="auto"/>
              <w:ind w:left="10" w:right="7"/>
              <w:jc w:val="center"/>
              <w:rPr>
                <w:sz w:val="14"/>
                <w:lang w:val="ru-RU"/>
              </w:rPr>
            </w:pPr>
            <w:r w:rsidRPr="004959C9">
              <w:rPr>
                <w:sz w:val="14"/>
                <w:lang w:val="ru-RU"/>
              </w:rPr>
              <w:t>В</w:t>
            </w:r>
            <w:r w:rsidRPr="004959C9">
              <w:rPr>
                <w:spacing w:val="-9"/>
                <w:sz w:val="14"/>
                <w:lang w:val="ru-RU"/>
              </w:rPr>
              <w:t xml:space="preserve"> </w:t>
            </w:r>
            <w:r w:rsidRPr="004959C9">
              <w:rPr>
                <w:sz w:val="14"/>
                <w:lang w:val="ru-RU"/>
              </w:rPr>
              <w:t>каких</w:t>
            </w:r>
            <w:r w:rsidRPr="004959C9">
              <w:rPr>
                <w:spacing w:val="-9"/>
                <w:sz w:val="14"/>
                <w:lang w:val="ru-RU"/>
              </w:rPr>
              <w:t xml:space="preserve"> </w:t>
            </w:r>
            <w:r w:rsidRPr="004959C9">
              <w:rPr>
                <w:sz w:val="14"/>
                <w:lang w:val="ru-RU"/>
              </w:rPr>
              <w:t>классах</w:t>
            </w:r>
            <w:r w:rsidRPr="004959C9">
              <w:rPr>
                <w:spacing w:val="40"/>
                <w:sz w:val="14"/>
                <w:lang w:val="ru-RU"/>
              </w:rPr>
              <w:t xml:space="preserve"> </w:t>
            </w:r>
            <w:r w:rsidRPr="004959C9">
              <w:rPr>
                <w:sz w:val="14"/>
                <w:lang w:val="ru-RU"/>
              </w:rPr>
              <w:t>должны</w:t>
            </w:r>
            <w:r w:rsidRPr="004959C9">
              <w:rPr>
                <w:spacing w:val="-6"/>
                <w:sz w:val="14"/>
                <w:lang w:val="ru-RU"/>
              </w:rPr>
              <w:t xml:space="preserve"> </w:t>
            </w:r>
            <w:r w:rsidRPr="004959C9">
              <w:rPr>
                <w:sz w:val="14"/>
                <w:lang w:val="ru-RU"/>
              </w:rPr>
              <w:t>быть</w:t>
            </w:r>
          </w:p>
          <w:p w14:paraId="7DCBB286" w14:textId="77777777" w:rsidR="00463061" w:rsidRPr="004959C9" w:rsidRDefault="00463061" w:rsidP="00887DB3">
            <w:pPr>
              <w:pStyle w:val="TableParagraph"/>
              <w:spacing w:before="1" w:line="278" w:lineRule="auto"/>
              <w:ind w:left="367" w:right="362" w:hanging="3"/>
              <w:jc w:val="center"/>
              <w:rPr>
                <w:sz w:val="14"/>
                <w:lang w:val="ru-RU"/>
              </w:rPr>
            </w:pPr>
            <w:r w:rsidRPr="004959C9">
              <w:rPr>
                <w:spacing w:val="-2"/>
                <w:sz w:val="14"/>
                <w:lang w:val="ru-RU"/>
              </w:rPr>
              <w:t>получены</w:t>
            </w:r>
            <w:r w:rsidRPr="004959C9">
              <w:rPr>
                <w:spacing w:val="40"/>
                <w:sz w:val="14"/>
                <w:lang w:val="ru-RU"/>
              </w:rPr>
              <w:t xml:space="preserve"> </w:t>
            </w:r>
            <w:r w:rsidRPr="004959C9">
              <w:rPr>
                <w:spacing w:val="-2"/>
                <w:sz w:val="14"/>
                <w:lang w:val="ru-RU"/>
              </w:rPr>
              <w:t>результаты</w:t>
            </w:r>
          </w:p>
          <w:p w14:paraId="0A8CBD16" w14:textId="77777777" w:rsidR="00463061" w:rsidRDefault="00463061" w:rsidP="00887DB3">
            <w:pPr>
              <w:pStyle w:val="TableParagraph"/>
              <w:spacing w:before="1" w:line="278" w:lineRule="auto"/>
              <w:ind w:left="10" w:right="7"/>
              <w:jc w:val="center"/>
              <w:rPr>
                <w:sz w:val="14"/>
              </w:rPr>
            </w:pPr>
            <w:proofErr w:type="spellStart"/>
            <w:r>
              <w:rPr>
                <w:spacing w:val="-2"/>
                <w:sz w:val="14"/>
              </w:rPr>
              <w:t>победителя</w:t>
            </w:r>
            <w:proofErr w:type="spellEnd"/>
            <w:r>
              <w:rPr>
                <w:spacing w:val="-2"/>
                <w:sz w:val="14"/>
              </w:rPr>
              <w:t>/</w:t>
            </w:r>
            <w:proofErr w:type="spellStart"/>
            <w:r>
              <w:rPr>
                <w:spacing w:val="-2"/>
                <w:sz w:val="14"/>
              </w:rPr>
              <w:t>призера</w:t>
            </w:r>
            <w:proofErr w:type="spellEnd"/>
            <w:r>
              <w:rPr>
                <w:spacing w:val="40"/>
                <w:sz w:val="14"/>
              </w:rPr>
              <w:t xml:space="preserve"> </w:t>
            </w:r>
            <w:proofErr w:type="spellStart"/>
            <w:r>
              <w:rPr>
                <w:spacing w:val="-2"/>
                <w:sz w:val="14"/>
              </w:rPr>
              <w:t>олимпиады</w:t>
            </w:r>
            <w:proofErr w:type="spellEnd"/>
          </w:p>
        </w:tc>
      </w:tr>
      <w:tr w:rsidR="00463061" w14:paraId="521E0C0F" w14:textId="77777777" w:rsidTr="00887DB3">
        <w:trPr>
          <w:trHeight w:val="1245"/>
        </w:trPr>
        <w:tc>
          <w:tcPr>
            <w:tcW w:w="975" w:type="dxa"/>
            <w:vMerge w:val="restart"/>
          </w:tcPr>
          <w:p w14:paraId="054A38D1" w14:textId="77777777" w:rsidR="00463061" w:rsidRDefault="00463061" w:rsidP="00887DB3">
            <w:pPr>
              <w:pStyle w:val="TableParagraph"/>
              <w:rPr>
                <w:sz w:val="14"/>
              </w:rPr>
            </w:pPr>
          </w:p>
        </w:tc>
        <w:tc>
          <w:tcPr>
            <w:tcW w:w="2918" w:type="dxa"/>
            <w:vMerge w:val="restart"/>
          </w:tcPr>
          <w:p w14:paraId="0B726B0B" w14:textId="77777777" w:rsidR="00463061" w:rsidRPr="004959C9" w:rsidRDefault="00463061" w:rsidP="00887DB3">
            <w:pPr>
              <w:pStyle w:val="TableParagraph"/>
              <w:spacing w:before="1" w:line="273" w:lineRule="auto"/>
              <w:ind w:left="110" w:right="784"/>
              <w:rPr>
                <w:sz w:val="16"/>
                <w:lang w:val="ru-RU"/>
              </w:rPr>
            </w:pPr>
            <w:r w:rsidRPr="004959C9">
              <w:rPr>
                <w:sz w:val="16"/>
                <w:lang w:val="ru-RU"/>
              </w:rPr>
              <w:t>образования "Казанский</w:t>
            </w:r>
            <w:r w:rsidRPr="004959C9">
              <w:rPr>
                <w:spacing w:val="40"/>
                <w:sz w:val="16"/>
                <w:lang w:val="ru-RU"/>
              </w:rPr>
              <w:t xml:space="preserve"> </w:t>
            </w:r>
            <w:r w:rsidRPr="004959C9">
              <w:rPr>
                <w:sz w:val="16"/>
                <w:lang w:val="ru-RU"/>
              </w:rPr>
              <w:t>(Приволжский)</w:t>
            </w:r>
            <w:r w:rsidRPr="004959C9">
              <w:rPr>
                <w:spacing w:val="-10"/>
                <w:sz w:val="16"/>
                <w:lang w:val="ru-RU"/>
              </w:rPr>
              <w:t xml:space="preserve"> </w:t>
            </w:r>
            <w:r w:rsidRPr="004959C9">
              <w:rPr>
                <w:sz w:val="16"/>
                <w:lang w:val="ru-RU"/>
              </w:rPr>
              <w:t>федеральный</w:t>
            </w:r>
            <w:r w:rsidRPr="004959C9">
              <w:rPr>
                <w:spacing w:val="40"/>
                <w:sz w:val="16"/>
                <w:lang w:val="ru-RU"/>
              </w:rPr>
              <w:t xml:space="preserve"> </w:t>
            </w:r>
            <w:r w:rsidRPr="004959C9">
              <w:rPr>
                <w:spacing w:val="-2"/>
                <w:sz w:val="16"/>
                <w:lang w:val="ru-RU"/>
              </w:rPr>
              <w:t>университет"</w:t>
            </w:r>
          </w:p>
        </w:tc>
        <w:tc>
          <w:tcPr>
            <w:tcW w:w="667" w:type="dxa"/>
            <w:vMerge w:val="restart"/>
          </w:tcPr>
          <w:p w14:paraId="3F81328E" w14:textId="77777777" w:rsidR="00463061" w:rsidRPr="004959C9" w:rsidRDefault="00463061" w:rsidP="00887DB3">
            <w:pPr>
              <w:pStyle w:val="TableParagraph"/>
              <w:rPr>
                <w:sz w:val="14"/>
                <w:lang w:val="ru-RU"/>
              </w:rPr>
            </w:pPr>
          </w:p>
        </w:tc>
        <w:tc>
          <w:tcPr>
            <w:tcW w:w="668" w:type="dxa"/>
          </w:tcPr>
          <w:p w14:paraId="5A7D35D8" w14:textId="77777777" w:rsidR="00463061" w:rsidRPr="004959C9" w:rsidRDefault="00463061" w:rsidP="00887DB3">
            <w:pPr>
              <w:pStyle w:val="TableParagraph"/>
              <w:rPr>
                <w:sz w:val="16"/>
                <w:lang w:val="ru-RU"/>
              </w:rPr>
            </w:pPr>
          </w:p>
          <w:p w14:paraId="10878B85" w14:textId="77777777" w:rsidR="00463061" w:rsidRPr="004959C9" w:rsidRDefault="00463061" w:rsidP="00887DB3">
            <w:pPr>
              <w:pStyle w:val="TableParagraph"/>
              <w:spacing w:before="49"/>
              <w:rPr>
                <w:sz w:val="16"/>
                <w:lang w:val="ru-RU"/>
              </w:rPr>
            </w:pPr>
          </w:p>
          <w:p w14:paraId="3B001DF2" w14:textId="77777777" w:rsidR="00463061" w:rsidRDefault="00463061" w:rsidP="00887DB3">
            <w:pPr>
              <w:pStyle w:val="TableParagraph"/>
              <w:ind w:left="11" w:right="5"/>
              <w:jc w:val="center"/>
              <w:rPr>
                <w:sz w:val="16"/>
              </w:rPr>
            </w:pPr>
            <w:r>
              <w:rPr>
                <w:spacing w:val="-5"/>
                <w:sz w:val="16"/>
              </w:rPr>
              <w:t>III</w:t>
            </w:r>
          </w:p>
        </w:tc>
        <w:tc>
          <w:tcPr>
            <w:tcW w:w="1515" w:type="dxa"/>
          </w:tcPr>
          <w:p w14:paraId="0E89A256" w14:textId="77777777" w:rsidR="00463061" w:rsidRDefault="00463061" w:rsidP="00887DB3">
            <w:pPr>
              <w:pStyle w:val="TableParagraph"/>
              <w:rPr>
                <w:sz w:val="16"/>
              </w:rPr>
            </w:pPr>
          </w:p>
          <w:p w14:paraId="5125736A" w14:textId="77777777" w:rsidR="00463061" w:rsidRDefault="00463061" w:rsidP="00887DB3">
            <w:pPr>
              <w:pStyle w:val="TableParagraph"/>
              <w:spacing w:before="49"/>
              <w:rPr>
                <w:sz w:val="16"/>
              </w:rPr>
            </w:pPr>
          </w:p>
          <w:p w14:paraId="24C98FDD" w14:textId="77777777" w:rsidR="00463061" w:rsidRDefault="00463061" w:rsidP="00887DB3">
            <w:pPr>
              <w:pStyle w:val="TableParagraph"/>
              <w:ind w:left="13" w:right="3"/>
              <w:jc w:val="center"/>
              <w:rPr>
                <w:sz w:val="16"/>
              </w:rPr>
            </w:pPr>
            <w:proofErr w:type="spellStart"/>
            <w:r>
              <w:rPr>
                <w:spacing w:val="-2"/>
                <w:sz w:val="16"/>
              </w:rPr>
              <w:t>право</w:t>
            </w:r>
            <w:proofErr w:type="spellEnd"/>
          </w:p>
        </w:tc>
        <w:tc>
          <w:tcPr>
            <w:tcW w:w="1746" w:type="dxa"/>
          </w:tcPr>
          <w:p w14:paraId="63A0C968" w14:textId="77777777" w:rsidR="00463061" w:rsidRDefault="00463061" w:rsidP="00887DB3">
            <w:pPr>
              <w:pStyle w:val="TableParagraph"/>
              <w:rPr>
                <w:sz w:val="16"/>
              </w:rPr>
            </w:pPr>
          </w:p>
          <w:p w14:paraId="2A5B767F" w14:textId="77777777" w:rsidR="00463061" w:rsidRDefault="00463061" w:rsidP="00887DB3">
            <w:pPr>
              <w:pStyle w:val="TableParagraph"/>
              <w:spacing w:before="49"/>
              <w:rPr>
                <w:sz w:val="16"/>
              </w:rPr>
            </w:pPr>
          </w:p>
          <w:p w14:paraId="11DDA634" w14:textId="77777777" w:rsidR="00463061" w:rsidRDefault="00463061" w:rsidP="00887DB3">
            <w:pPr>
              <w:pStyle w:val="TableParagraph"/>
              <w:ind w:left="14" w:right="3"/>
              <w:jc w:val="center"/>
              <w:rPr>
                <w:sz w:val="16"/>
              </w:rPr>
            </w:pPr>
            <w:proofErr w:type="spellStart"/>
            <w:r>
              <w:rPr>
                <w:spacing w:val="-2"/>
                <w:sz w:val="16"/>
              </w:rPr>
              <w:t>обществознание</w:t>
            </w:r>
            <w:proofErr w:type="spellEnd"/>
          </w:p>
        </w:tc>
        <w:tc>
          <w:tcPr>
            <w:tcW w:w="1806" w:type="dxa"/>
          </w:tcPr>
          <w:p w14:paraId="7F3DD7FA" w14:textId="77777777" w:rsidR="00463061" w:rsidRDefault="00463061" w:rsidP="00887DB3">
            <w:pPr>
              <w:pStyle w:val="TableParagraph"/>
              <w:rPr>
                <w:sz w:val="16"/>
              </w:rPr>
            </w:pPr>
          </w:p>
          <w:p w14:paraId="02938FC7" w14:textId="77777777" w:rsidR="00463061" w:rsidRDefault="00463061" w:rsidP="00887DB3">
            <w:pPr>
              <w:pStyle w:val="TableParagraph"/>
              <w:spacing w:before="49"/>
              <w:rPr>
                <w:sz w:val="16"/>
              </w:rPr>
            </w:pPr>
          </w:p>
          <w:p w14:paraId="71FF85CE"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72BD18BC"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5B6AE09A" w14:textId="77777777" w:rsidR="00463061" w:rsidRPr="004959C9" w:rsidRDefault="00463061" w:rsidP="00887DB3">
            <w:pPr>
              <w:pStyle w:val="TableParagraph"/>
              <w:spacing w:before="20"/>
              <w:rPr>
                <w:sz w:val="16"/>
                <w:lang w:val="ru-RU"/>
              </w:rPr>
            </w:pPr>
          </w:p>
          <w:p w14:paraId="2E375AF9" w14:textId="77777777" w:rsidR="00463061" w:rsidRDefault="00463061" w:rsidP="00887DB3">
            <w:pPr>
              <w:pStyle w:val="TableParagraph"/>
              <w:spacing w:before="1"/>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1CA9D2EF" w14:textId="77777777" w:rsidR="00463061" w:rsidRDefault="00463061" w:rsidP="00887DB3">
            <w:pPr>
              <w:pStyle w:val="TableParagraph"/>
              <w:spacing w:before="129"/>
              <w:rPr>
                <w:sz w:val="16"/>
              </w:rPr>
            </w:pPr>
          </w:p>
          <w:p w14:paraId="3A0DD173" w14:textId="77777777" w:rsidR="00463061" w:rsidRDefault="00463061" w:rsidP="00887DB3">
            <w:pPr>
              <w:pStyle w:val="TableParagraph"/>
              <w:spacing w:line="273"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3F28EC37"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1FFABFBE" w14:textId="77777777" w:rsidR="00463061" w:rsidRDefault="00463061" w:rsidP="00887DB3">
            <w:pPr>
              <w:pStyle w:val="TableParagraph"/>
              <w:spacing w:before="43"/>
              <w:rPr>
                <w:sz w:val="16"/>
              </w:rPr>
            </w:pPr>
          </w:p>
          <w:p w14:paraId="719A939E"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454B124B" w14:textId="77777777" w:rsidTr="00887DB3">
        <w:trPr>
          <w:trHeight w:val="942"/>
        </w:trPr>
        <w:tc>
          <w:tcPr>
            <w:tcW w:w="975" w:type="dxa"/>
            <w:vMerge/>
            <w:tcBorders>
              <w:top w:val="nil"/>
            </w:tcBorders>
          </w:tcPr>
          <w:p w14:paraId="65C1786F" w14:textId="77777777" w:rsidR="00463061" w:rsidRDefault="00463061" w:rsidP="00887DB3">
            <w:pPr>
              <w:rPr>
                <w:sz w:val="2"/>
                <w:szCs w:val="2"/>
              </w:rPr>
            </w:pPr>
          </w:p>
        </w:tc>
        <w:tc>
          <w:tcPr>
            <w:tcW w:w="2918" w:type="dxa"/>
            <w:vMerge/>
            <w:tcBorders>
              <w:top w:val="nil"/>
            </w:tcBorders>
          </w:tcPr>
          <w:p w14:paraId="4A36241F" w14:textId="77777777" w:rsidR="00463061" w:rsidRDefault="00463061" w:rsidP="00887DB3">
            <w:pPr>
              <w:rPr>
                <w:sz w:val="2"/>
                <w:szCs w:val="2"/>
              </w:rPr>
            </w:pPr>
          </w:p>
        </w:tc>
        <w:tc>
          <w:tcPr>
            <w:tcW w:w="667" w:type="dxa"/>
            <w:vMerge/>
            <w:tcBorders>
              <w:top w:val="nil"/>
            </w:tcBorders>
          </w:tcPr>
          <w:p w14:paraId="1A14A563" w14:textId="77777777" w:rsidR="00463061" w:rsidRDefault="00463061" w:rsidP="00887DB3">
            <w:pPr>
              <w:rPr>
                <w:sz w:val="2"/>
                <w:szCs w:val="2"/>
              </w:rPr>
            </w:pPr>
          </w:p>
        </w:tc>
        <w:tc>
          <w:tcPr>
            <w:tcW w:w="668" w:type="dxa"/>
          </w:tcPr>
          <w:p w14:paraId="25197E90" w14:textId="77777777" w:rsidR="00463061" w:rsidRDefault="00463061" w:rsidP="00887DB3">
            <w:pPr>
              <w:pStyle w:val="TableParagraph"/>
              <w:spacing w:before="81"/>
              <w:rPr>
                <w:sz w:val="16"/>
              </w:rPr>
            </w:pPr>
          </w:p>
          <w:p w14:paraId="5E192B9C" w14:textId="77777777" w:rsidR="00463061" w:rsidRDefault="00463061" w:rsidP="00887DB3">
            <w:pPr>
              <w:pStyle w:val="TableParagraph"/>
              <w:ind w:left="11" w:right="1"/>
              <w:jc w:val="center"/>
              <w:rPr>
                <w:sz w:val="16"/>
              </w:rPr>
            </w:pPr>
            <w:r>
              <w:rPr>
                <w:spacing w:val="-5"/>
                <w:sz w:val="16"/>
              </w:rPr>
              <w:t>II</w:t>
            </w:r>
          </w:p>
        </w:tc>
        <w:tc>
          <w:tcPr>
            <w:tcW w:w="1515" w:type="dxa"/>
          </w:tcPr>
          <w:p w14:paraId="06AADC96" w14:textId="77777777" w:rsidR="00463061" w:rsidRDefault="00463061" w:rsidP="00887DB3">
            <w:pPr>
              <w:pStyle w:val="TableParagraph"/>
              <w:spacing w:before="81"/>
              <w:rPr>
                <w:sz w:val="16"/>
              </w:rPr>
            </w:pPr>
          </w:p>
          <w:p w14:paraId="63DD22F5" w14:textId="77777777" w:rsidR="00463061" w:rsidRDefault="00463061" w:rsidP="00887DB3">
            <w:pPr>
              <w:pStyle w:val="TableParagraph"/>
              <w:ind w:left="13" w:right="1"/>
              <w:jc w:val="center"/>
              <w:rPr>
                <w:sz w:val="16"/>
              </w:rPr>
            </w:pPr>
            <w:proofErr w:type="spellStart"/>
            <w:r>
              <w:rPr>
                <w:sz w:val="16"/>
              </w:rPr>
              <w:t>русский</w:t>
            </w:r>
            <w:proofErr w:type="spellEnd"/>
            <w:r>
              <w:rPr>
                <w:spacing w:val="-7"/>
                <w:sz w:val="16"/>
              </w:rPr>
              <w:t xml:space="preserve"> </w:t>
            </w:r>
            <w:proofErr w:type="spellStart"/>
            <w:r>
              <w:rPr>
                <w:spacing w:val="-4"/>
                <w:sz w:val="16"/>
              </w:rPr>
              <w:t>язык</w:t>
            </w:r>
            <w:proofErr w:type="spellEnd"/>
          </w:p>
        </w:tc>
        <w:tc>
          <w:tcPr>
            <w:tcW w:w="1746" w:type="dxa"/>
          </w:tcPr>
          <w:p w14:paraId="3593013F" w14:textId="77777777" w:rsidR="00463061" w:rsidRDefault="00463061" w:rsidP="00887DB3">
            <w:pPr>
              <w:pStyle w:val="TableParagraph"/>
              <w:spacing w:before="81"/>
              <w:rPr>
                <w:sz w:val="16"/>
              </w:rPr>
            </w:pPr>
          </w:p>
          <w:p w14:paraId="63A3AB78" w14:textId="77777777" w:rsidR="00463061" w:rsidRDefault="00463061" w:rsidP="00887DB3">
            <w:pPr>
              <w:pStyle w:val="TableParagraph"/>
              <w:ind w:left="14" w:right="4"/>
              <w:jc w:val="center"/>
              <w:rPr>
                <w:sz w:val="16"/>
              </w:rPr>
            </w:pPr>
            <w:proofErr w:type="spellStart"/>
            <w:r>
              <w:rPr>
                <w:sz w:val="16"/>
              </w:rPr>
              <w:t>русский</w:t>
            </w:r>
            <w:proofErr w:type="spellEnd"/>
            <w:r>
              <w:rPr>
                <w:spacing w:val="-7"/>
                <w:sz w:val="16"/>
              </w:rPr>
              <w:t xml:space="preserve"> </w:t>
            </w:r>
            <w:proofErr w:type="spellStart"/>
            <w:r>
              <w:rPr>
                <w:spacing w:val="-4"/>
                <w:sz w:val="16"/>
              </w:rPr>
              <w:t>язык</w:t>
            </w:r>
            <w:proofErr w:type="spellEnd"/>
          </w:p>
        </w:tc>
        <w:tc>
          <w:tcPr>
            <w:tcW w:w="1806" w:type="dxa"/>
          </w:tcPr>
          <w:p w14:paraId="18F615C7" w14:textId="77777777" w:rsidR="00463061" w:rsidRDefault="00463061" w:rsidP="00887DB3">
            <w:pPr>
              <w:pStyle w:val="TableParagraph"/>
              <w:spacing w:before="81"/>
              <w:rPr>
                <w:sz w:val="16"/>
              </w:rPr>
            </w:pPr>
          </w:p>
          <w:p w14:paraId="33AE3E72"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3E9E7C5F" w14:textId="77777777" w:rsidR="00463061" w:rsidRPr="004959C9" w:rsidRDefault="00463061" w:rsidP="00887DB3">
            <w:pPr>
              <w:pStyle w:val="TableParagraph"/>
              <w:spacing w:before="57"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611623FF" w14:textId="77777777" w:rsidR="00463061" w:rsidRDefault="00463061" w:rsidP="00887DB3">
            <w:pPr>
              <w:pStyle w:val="TableParagraph"/>
              <w:spacing w:before="162"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296FE586"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44C51122" w14:textId="77777777" w:rsidR="00463061" w:rsidRDefault="00463061" w:rsidP="00887DB3">
            <w:pPr>
              <w:pStyle w:val="TableParagraph"/>
              <w:spacing w:before="45"/>
              <w:rPr>
                <w:sz w:val="16"/>
              </w:rPr>
            </w:pPr>
          </w:p>
          <w:p w14:paraId="572F1BD1"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48020A3D" w14:textId="77777777" w:rsidTr="00887DB3">
        <w:trPr>
          <w:trHeight w:val="943"/>
        </w:trPr>
        <w:tc>
          <w:tcPr>
            <w:tcW w:w="975" w:type="dxa"/>
            <w:vMerge/>
            <w:tcBorders>
              <w:top w:val="nil"/>
            </w:tcBorders>
          </w:tcPr>
          <w:p w14:paraId="6C099A44" w14:textId="77777777" w:rsidR="00463061" w:rsidRDefault="00463061" w:rsidP="00887DB3">
            <w:pPr>
              <w:rPr>
                <w:sz w:val="2"/>
                <w:szCs w:val="2"/>
              </w:rPr>
            </w:pPr>
          </w:p>
        </w:tc>
        <w:tc>
          <w:tcPr>
            <w:tcW w:w="2918" w:type="dxa"/>
            <w:vMerge/>
            <w:tcBorders>
              <w:top w:val="nil"/>
            </w:tcBorders>
          </w:tcPr>
          <w:p w14:paraId="4770066F" w14:textId="77777777" w:rsidR="00463061" w:rsidRDefault="00463061" w:rsidP="00887DB3">
            <w:pPr>
              <w:rPr>
                <w:sz w:val="2"/>
                <w:szCs w:val="2"/>
              </w:rPr>
            </w:pPr>
          </w:p>
        </w:tc>
        <w:tc>
          <w:tcPr>
            <w:tcW w:w="667" w:type="dxa"/>
            <w:vMerge/>
            <w:tcBorders>
              <w:top w:val="nil"/>
            </w:tcBorders>
          </w:tcPr>
          <w:p w14:paraId="2FB3A12C" w14:textId="77777777" w:rsidR="00463061" w:rsidRDefault="00463061" w:rsidP="00887DB3">
            <w:pPr>
              <w:rPr>
                <w:sz w:val="2"/>
                <w:szCs w:val="2"/>
              </w:rPr>
            </w:pPr>
          </w:p>
        </w:tc>
        <w:tc>
          <w:tcPr>
            <w:tcW w:w="668" w:type="dxa"/>
          </w:tcPr>
          <w:p w14:paraId="193AEE74" w14:textId="77777777" w:rsidR="00463061" w:rsidRDefault="00463061" w:rsidP="00887DB3">
            <w:pPr>
              <w:pStyle w:val="TableParagraph"/>
              <w:spacing w:before="81"/>
              <w:rPr>
                <w:sz w:val="16"/>
              </w:rPr>
            </w:pPr>
          </w:p>
          <w:p w14:paraId="04DA86FA" w14:textId="77777777" w:rsidR="00463061" w:rsidRDefault="00463061" w:rsidP="00887DB3">
            <w:pPr>
              <w:pStyle w:val="TableParagraph"/>
              <w:ind w:left="11" w:right="5"/>
              <w:jc w:val="center"/>
              <w:rPr>
                <w:sz w:val="16"/>
              </w:rPr>
            </w:pPr>
            <w:r>
              <w:rPr>
                <w:spacing w:val="-5"/>
                <w:sz w:val="16"/>
              </w:rPr>
              <w:t>III</w:t>
            </w:r>
          </w:p>
        </w:tc>
        <w:tc>
          <w:tcPr>
            <w:tcW w:w="1515" w:type="dxa"/>
          </w:tcPr>
          <w:p w14:paraId="4E78C617" w14:textId="77777777" w:rsidR="00463061" w:rsidRDefault="00463061" w:rsidP="00887DB3">
            <w:pPr>
              <w:pStyle w:val="TableParagraph"/>
              <w:spacing w:before="81"/>
              <w:rPr>
                <w:sz w:val="16"/>
              </w:rPr>
            </w:pPr>
          </w:p>
          <w:p w14:paraId="0A542CB6" w14:textId="77777777" w:rsidR="00463061" w:rsidRDefault="00463061" w:rsidP="00887DB3">
            <w:pPr>
              <w:pStyle w:val="TableParagraph"/>
              <w:ind w:left="13"/>
              <w:jc w:val="center"/>
              <w:rPr>
                <w:sz w:val="16"/>
              </w:rPr>
            </w:pPr>
            <w:proofErr w:type="spellStart"/>
            <w:r>
              <w:rPr>
                <w:spacing w:val="-2"/>
                <w:sz w:val="16"/>
              </w:rPr>
              <w:t>информатика</w:t>
            </w:r>
            <w:proofErr w:type="spellEnd"/>
          </w:p>
        </w:tc>
        <w:tc>
          <w:tcPr>
            <w:tcW w:w="1746" w:type="dxa"/>
          </w:tcPr>
          <w:p w14:paraId="5A43F91D" w14:textId="77777777" w:rsidR="00463061" w:rsidRDefault="00463061" w:rsidP="00887DB3">
            <w:pPr>
              <w:pStyle w:val="TableParagraph"/>
              <w:spacing w:before="81"/>
              <w:rPr>
                <w:sz w:val="16"/>
              </w:rPr>
            </w:pPr>
          </w:p>
          <w:p w14:paraId="7CB8B3CF" w14:textId="77777777" w:rsidR="00463061" w:rsidRDefault="00463061" w:rsidP="00887DB3">
            <w:pPr>
              <w:pStyle w:val="TableParagraph"/>
              <w:ind w:left="14" w:right="3"/>
              <w:jc w:val="center"/>
              <w:rPr>
                <w:sz w:val="16"/>
              </w:rPr>
            </w:pPr>
            <w:proofErr w:type="spellStart"/>
            <w:r>
              <w:rPr>
                <w:spacing w:val="-2"/>
                <w:sz w:val="16"/>
              </w:rPr>
              <w:t>информатика</w:t>
            </w:r>
            <w:proofErr w:type="spellEnd"/>
          </w:p>
        </w:tc>
        <w:tc>
          <w:tcPr>
            <w:tcW w:w="1806" w:type="dxa"/>
          </w:tcPr>
          <w:p w14:paraId="54D70A14" w14:textId="77777777" w:rsidR="00463061" w:rsidRDefault="00463061" w:rsidP="00887DB3">
            <w:pPr>
              <w:pStyle w:val="TableParagraph"/>
              <w:spacing w:before="81"/>
              <w:rPr>
                <w:sz w:val="16"/>
              </w:rPr>
            </w:pPr>
          </w:p>
          <w:p w14:paraId="58AA8119"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20278223" w14:textId="77777777" w:rsidR="00463061" w:rsidRPr="004959C9" w:rsidRDefault="00463061" w:rsidP="00887DB3">
            <w:pPr>
              <w:pStyle w:val="TableParagraph"/>
              <w:spacing w:before="1"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26B83B54" w14:textId="77777777" w:rsidR="00463061" w:rsidRDefault="00463061" w:rsidP="00887DB3">
            <w:pPr>
              <w:pStyle w:val="TableParagraph"/>
              <w:spacing w:before="162"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04C8CB5A"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262DFA43" w14:textId="77777777" w:rsidR="00463061" w:rsidRDefault="00463061" w:rsidP="00887DB3">
            <w:pPr>
              <w:pStyle w:val="TableParagraph"/>
              <w:spacing w:before="45"/>
              <w:rPr>
                <w:sz w:val="16"/>
              </w:rPr>
            </w:pPr>
          </w:p>
          <w:p w14:paraId="4CE6A984"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4B51A003" w14:textId="77777777" w:rsidTr="00887DB3">
        <w:trPr>
          <w:trHeight w:val="945"/>
        </w:trPr>
        <w:tc>
          <w:tcPr>
            <w:tcW w:w="975" w:type="dxa"/>
            <w:vMerge/>
            <w:tcBorders>
              <w:top w:val="nil"/>
            </w:tcBorders>
          </w:tcPr>
          <w:p w14:paraId="114FA579" w14:textId="77777777" w:rsidR="00463061" w:rsidRDefault="00463061" w:rsidP="00887DB3">
            <w:pPr>
              <w:rPr>
                <w:sz w:val="2"/>
                <w:szCs w:val="2"/>
              </w:rPr>
            </w:pPr>
          </w:p>
        </w:tc>
        <w:tc>
          <w:tcPr>
            <w:tcW w:w="2918" w:type="dxa"/>
            <w:vMerge/>
            <w:tcBorders>
              <w:top w:val="nil"/>
            </w:tcBorders>
          </w:tcPr>
          <w:p w14:paraId="378BC83B" w14:textId="77777777" w:rsidR="00463061" w:rsidRDefault="00463061" w:rsidP="00887DB3">
            <w:pPr>
              <w:rPr>
                <w:sz w:val="2"/>
                <w:szCs w:val="2"/>
              </w:rPr>
            </w:pPr>
          </w:p>
        </w:tc>
        <w:tc>
          <w:tcPr>
            <w:tcW w:w="667" w:type="dxa"/>
            <w:vMerge/>
            <w:tcBorders>
              <w:top w:val="nil"/>
            </w:tcBorders>
          </w:tcPr>
          <w:p w14:paraId="088D5EE5" w14:textId="77777777" w:rsidR="00463061" w:rsidRDefault="00463061" w:rsidP="00887DB3">
            <w:pPr>
              <w:rPr>
                <w:sz w:val="2"/>
                <w:szCs w:val="2"/>
              </w:rPr>
            </w:pPr>
          </w:p>
        </w:tc>
        <w:tc>
          <w:tcPr>
            <w:tcW w:w="668" w:type="dxa"/>
          </w:tcPr>
          <w:p w14:paraId="327E3A67" w14:textId="77777777" w:rsidR="00463061" w:rsidRDefault="00463061" w:rsidP="00887DB3">
            <w:pPr>
              <w:pStyle w:val="TableParagraph"/>
              <w:spacing w:before="81"/>
              <w:rPr>
                <w:sz w:val="16"/>
              </w:rPr>
            </w:pPr>
          </w:p>
          <w:p w14:paraId="2F9358A3" w14:textId="77777777" w:rsidR="00463061" w:rsidRDefault="00463061" w:rsidP="00887DB3">
            <w:pPr>
              <w:pStyle w:val="TableParagraph"/>
              <w:ind w:left="11" w:right="5"/>
              <w:jc w:val="center"/>
              <w:rPr>
                <w:sz w:val="16"/>
              </w:rPr>
            </w:pPr>
            <w:r>
              <w:rPr>
                <w:spacing w:val="-5"/>
                <w:sz w:val="16"/>
              </w:rPr>
              <w:t>III</w:t>
            </w:r>
          </w:p>
        </w:tc>
        <w:tc>
          <w:tcPr>
            <w:tcW w:w="1515" w:type="dxa"/>
          </w:tcPr>
          <w:p w14:paraId="42BC292D" w14:textId="77777777" w:rsidR="00463061" w:rsidRDefault="00463061" w:rsidP="00887DB3">
            <w:pPr>
              <w:pStyle w:val="TableParagraph"/>
              <w:spacing w:before="81"/>
              <w:rPr>
                <w:sz w:val="16"/>
              </w:rPr>
            </w:pPr>
          </w:p>
          <w:p w14:paraId="47847385" w14:textId="77777777" w:rsidR="00463061" w:rsidRDefault="00463061" w:rsidP="00887DB3">
            <w:pPr>
              <w:pStyle w:val="TableParagraph"/>
              <w:ind w:left="13" w:right="2"/>
              <w:jc w:val="center"/>
              <w:rPr>
                <w:sz w:val="16"/>
              </w:rPr>
            </w:pPr>
            <w:proofErr w:type="spellStart"/>
            <w:r>
              <w:rPr>
                <w:spacing w:val="-2"/>
                <w:sz w:val="16"/>
              </w:rPr>
              <w:t>история</w:t>
            </w:r>
            <w:proofErr w:type="spellEnd"/>
          </w:p>
        </w:tc>
        <w:tc>
          <w:tcPr>
            <w:tcW w:w="1746" w:type="dxa"/>
          </w:tcPr>
          <w:p w14:paraId="3F509CCB" w14:textId="77777777" w:rsidR="00463061" w:rsidRDefault="00463061" w:rsidP="00887DB3">
            <w:pPr>
              <w:pStyle w:val="TableParagraph"/>
              <w:spacing w:before="81"/>
              <w:rPr>
                <w:sz w:val="16"/>
              </w:rPr>
            </w:pPr>
          </w:p>
          <w:p w14:paraId="129BEBAB" w14:textId="77777777" w:rsidR="00463061" w:rsidRDefault="00463061" w:rsidP="00887DB3">
            <w:pPr>
              <w:pStyle w:val="TableParagraph"/>
              <w:ind w:left="14"/>
              <w:jc w:val="center"/>
              <w:rPr>
                <w:sz w:val="16"/>
              </w:rPr>
            </w:pPr>
            <w:proofErr w:type="spellStart"/>
            <w:r>
              <w:rPr>
                <w:spacing w:val="-2"/>
                <w:sz w:val="16"/>
              </w:rPr>
              <w:t>история</w:t>
            </w:r>
            <w:proofErr w:type="spellEnd"/>
          </w:p>
        </w:tc>
        <w:tc>
          <w:tcPr>
            <w:tcW w:w="1806" w:type="dxa"/>
          </w:tcPr>
          <w:p w14:paraId="02ACC363" w14:textId="77777777" w:rsidR="00463061" w:rsidRDefault="00463061" w:rsidP="00887DB3">
            <w:pPr>
              <w:pStyle w:val="TableParagraph"/>
              <w:spacing w:before="81"/>
              <w:rPr>
                <w:sz w:val="16"/>
              </w:rPr>
            </w:pPr>
          </w:p>
          <w:p w14:paraId="38D04C49"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2A0B6384" w14:textId="77777777" w:rsidR="00463061" w:rsidRPr="004959C9" w:rsidRDefault="00463061" w:rsidP="00887DB3">
            <w:pPr>
              <w:pStyle w:val="TableParagraph"/>
              <w:spacing w:before="4"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11F58504" w14:textId="77777777" w:rsidR="00463061" w:rsidRDefault="00463061" w:rsidP="00887DB3">
            <w:pPr>
              <w:pStyle w:val="TableParagraph"/>
              <w:spacing w:before="162"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12FC9790" w14:textId="77777777" w:rsidR="00463061" w:rsidRDefault="00463061" w:rsidP="00887DB3">
            <w:pPr>
              <w:pStyle w:val="TableParagraph"/>
              <w:spacing w:before="121"/>
              <w:ind w:left="106"/>
              <w:rPr>
                <w:sz w:val="16"/>
              </w:rPr>
            </w:pPr>
            <w:r>
              <w:rPr>
                <w:sz w:val="16"/>
              </w:rPr>
              <w:t>11</w:t>
            </w:r>
            <w:r>
              <w:rPr>
                <w:spacing w:val="-1"/>
                <w:sz w:val="16"/>
              </w:rPr>
              <w:t xml:space="preserve"> </w:t>
            </w:r>
            <w:proofErr w:type="spellStart"/>
            <w:r>
              <w:rPr>
                <w:spacing w:val="-4"/>
                <w:sz w:val="16"/>
              </w:rPr>
              <w:t>класс</w:t>
            </w:r>
            <w:proofErr w:type="spellEnd"/>
          </w:p>
          <w:p w14:paraId="7F4F301F" w14:textId="77777777" w:rsidR="00463061" w:rsidRDefault="00463061" w:rsidP="00887DB3">
            <w:pPr>
              <w:pStyle w:val="TableParagraph"/>
              <w:spacing w:before="43"/>
              <w:rPr>
                <w:sz w:val="16"/>
              </w:rPr>
            </w:pPr>
          </w:p>
          <w:p w14:paraId="1BF61A0A"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654063CF" w14:textId="77777777" w:rsidTr="00887DB3">
        <w:trPr>
          <w:trHeight w:val="834"/>
        </w:trPr>
        <w:tc>
          <w:tcPr>
            <w:tcW w:w="975" w:type="dxa"/>
          </w:tcPr>
          <w:p w14:paraId="15747DA4" w14:textId="77777777" w:rsidR="00463061" w:rsidRDefault="00463061" w:rsidP="00887DB3">
            <w:pPr>
              <w:pStyle w:val="TableParagraph"/>
              <w:spacing w:before="141"/>
              <w:rPr>
                <w:sz w:val="16"/>
              </w:rPr>
            </w:pPr>
          </w:p>
          <w:p w14:paraId="3104BB4B" w14:textId="77777777" w:rsidR="00463061" w:rsidRDefault="00463061" w:rsidP="00887DB3">
            <w:pPr>
              <w:pStyle w:val="TableParagraph"/>
              <w:ind w:left="467"/>
              <w:rPr>
                <w:sz w:val="16"/>
              </w:rPr>
            </w:pPr>
            <w:r>
              <w:rPr>
                <w:spacing w:val="-5"/>
                <w:sz w:val="16"/>
              </w:rPr>
              <w:t>20.</w:t>
            </w:r>
          </w:p>
        </w:tc>
        <w:tc>
          <w:tcPr>
            <w:tcW w:w="2918" w:type="dxa"/>
          </w:tcPr>
          <w:p w14:paraId="1D92075C" w14:textId="77777777" w:rsidR="00463061" w:rsidRDefault="00463061" w:rsidP="00887DB3">
            <w:pPr>
              <w:pStyle w:val="TableParagraph"/>
              <w:spacing w:before="107" w:line="271" w:lineRule="auto"/>
              <w:ind w:left="110"/>
              <w:rPr>
                <w:sz w:val="16"/>
              </w:rPr>
            </w:pPr>
            <w:proofErr w:type="spellStart"/>
            <w:r>
              <w:rPr>
                <w:sz w:val="16"/>
              </w:rPr>
              <w:t>Многопредметная</w:t>
            </w:r>
            <w:proofErr w:type="spellEnd"/>
            <w:r>
              <w:rPr>
                <w:spacing w:val="-10"/>
                <w:sz w:val="16"/>
              </w:rPr>
              <w:t xml:space="preserve"> </w:t>
            </w:r>
            <w:proofErr w:type="spellStart"/>
            <w:r>
              <w:rPr>
                <w:sz w:val="16"/>
              </w:rPr>
              <w:t>олимпиада</w:t>
            </w:r>
            <w:proofErr w:type="spellEnd"/>
            <w:r>
              <w:rPr>
                <w:spacing w:val="-10"/>
                <w:sz w:val="16"/>
              </w:rPr>
              <w:t xml:space="preserve"> </w:t>
            </w:r>
            <w:r>
              <w:rPr>
                <w:sz w:val="16"/>
              </w:rPr>
              <w:t>"</w:t>
            </w:r>
            <w:proofErr w:type="spellStart"/>
            <w:r>
              <w:rPr>
                <w:sz w:val="16"/>
              </w:rPr>
              <w:t>Юные</w:t>
            </w:r>
            <w:proofErr w:type="spellEnd"/>
            <w:r>
              <w:rPr>
                <w:spacing w:val="40"/>
                <w:sz w:val="16"/>
              </w:rPr>
              <w:t xml:space="preserve"> </w:t>
            </w:r>
            <w:proofErr w:type="spellStart"/>
            <w:r>
              <w:rPr>
                <w:spacing w:val="-2"/>
                <w:sz w:val="16"/>
              </w:rPr>
              <w:t>таланты</w:t>
            </w:r>
            <w:proofErr w:type="spellEnd"/>
            <w:r>
              <w:rPr>
                <w:spacing w:val="-2"/>
                <w:sz w:val="16"/>
              </w:rPr>
              <w:t>"</w:t>
            </w:r>
          </w:p>
        </w:tc>
        <w:tc>
          <w:tcPr>
            <w:tcW w:w="667" w:type="dxa"/>
          </w:tcPr>
          <w:p w14:paraId="06312978" w14:textId="77777777" w:rsidR="00463061" w:rsidRDefault="00463061" w:rsidP="00887DB3">
            <w:pPr>
              <w:pStyle w:val="TableParagraph"/>
              <w:spacing w:before="26"/>
              <w:rPr>
                <w:sz w:val="16"/>
              </w:rPr>
            </w:pPr>
          </w:p>
          <w:p w14:paraId="27109A4A" w14:textId="77777777" w:rsidR="00463061" w:rsidRDefault="00463061" w:rsidP="00887DB3">
            <w:pPr>
              <w:pStyle w:val="TableParagraph"/>
              <w:ind w:left="10"/>
              <w:jc w:val="center"/>
              <w:rPr>
                <w:sz w:val="16"/>
              </w:rPr>
            </w:pPr>
            <w:r>
              <w:rPr>
                <w:spacing w:val="-5"/>
                <w:sz w:val="16"/>
              </w:rPr>
              <w:t>35</w:t>
            </w:r>
          </w:p>
        </w:tc>
        <w:tc>
          <w:tcPr>
            <w:tcW w:w="668" w:type="dxa"/>
          </w:tcPr>
          <w:p w14:paraId="42FBDD7A" w14:textId="77777777" w:rsidR="00463061" w:rsidRDefault="00463061" w:rsidP="00887DB3">
            <w:pPr>
              <w:pStyle w:val="TableParagraph"/>
              <w:spacing w:before="26"/>
              <w:rPr>
                <w:sz w:val="16"/>
              </w:rPr>
            </w:pPr>
          </w:p>
          <w:p w14:paraId="536C6DEE" w14:textId="77777777" w:rsidR="00463061" w:rsidRDefault="00463061" w:rsidP="00887DB3">
            <w:pPr>
              <w:pStyle w:val="TableParagraph"/>
              <w:ind w:left="11"/>
              <w:jc w:val="center"/>
              <w:rPr>
                <w:sz w:val="16"/>
              </w:rPr>
            </w:pPr>
            <w:r>
              <w:rPr>
                <w:spacing w:val="-10"/>
                <w:sz w:val="16"/>
              </w:rPr>
              <w:t>I</w:t>
            </w:r>
          </w:p>
        </w:tc>
        <w:tc>
          <w:tcPr>
            <w:tcW w:w="1515" w:type="dxa"/>
          </w:tcPr>
          <w:p w14:paraId="01C230C9" w14:textId="77777777" w:rsidR="00463061" w:rsidRDefault="00463061" w:rsidP="00887DB3">
            <w:pPr>
              <w:pStyle w:val="TableParagraph"/>
              <w:spacing w:before="26"/>
              <w:rPr>
                <w:sz w:val="16"/>
              </w:rPr>
            </w:pPr>
          </w:p>
          <w:p w14:paraId="11D64306" w14:textId="77777777" w:rsidR="00463061" w:rsidRDefault="00463061" w:rsidP="00887DB3">
            <w:pPr>
              <w:pStyle w:val="TableParagraph"/>
              <w:ind w:left="13" w:right="1"/>
              <w:jc w:val="center"/>
              <w:rPr>
                <w:sz w:val="16"/>
              </w:rPr>
            </w:pPr>
            <w:proofErr w:type="spellStart"/>
            <w:r>
              <w:rPr>
                <w:spacing w:val="-2"/>
                <w:sz w:val="16"/>
              </w:rPr>
              <w:t>география</w:t>
            </w:r>
            <w:proofErr w:type="spellEnd"/>
          </w:p>
        </w:tc>
        <w:tc>
          <w:tcPr>
            <w:tcW w:w="1746" w:type="dxa"/>
          </w:tcPr>
          <w:p w14:paraId="63D5F2E7" w14:textId="77777777" w:rsidR="00463061" w:rsidRDefault="00463061" w:rsidP="00887DB3">
            <w:pPr>
              <w:pStyle w:val="TableParagraph"/>
              <w:spacing w:before="26"/>
              <w:rPr>
                <w:sz w:val="16"/>
              </w:rPr>
            </w:pPr>
          </w:p>
          <w:p w14:paraId="21D481D4" w14:textId="77777777" w:rsidR="00463061" w:rsidRDefault="00463061" w:rsidP="00887DB3">
            <w:pPr>
              <w:pStyle w:val="TableParagraph"/>
              <w:ind w:left="14" w:right="4"/>
              <w:jc w:val="center"/>
              <w:rPr>
                <w:sz w:val="16"/>
              </w:rPr>
            </w:pPr>
            <w:proofErr w:type="spellStart"/>
            <w:r>
              <w:rPr>
                <w:spacing w:val="-2"/>
                <w:sz w:val="16"/>
              </w:rPr>
              <w:t>география</w:t>
            </w:r>
            <w:proofErr w:type="spellEnd"/>
          </w:p>
        </w:tc>
        <w:tc>
          <w:tcPr>
            <w:tcW w:w="1806" w:type="dxa"/>
          </w:tcPr>
          <w:p w14:paraId="708569CB" w14:textId="77777777" w:rsidR="00463061" w:rsidRDefault="00463061" w:rsidP="00887DB3">
            <w:pPr>
              <w:pStyle w:val="TableParagraph"/>
              <w:spacing w:before="26"/>
              <w:rPr>
                <w:sz w:val="16"/>
              </w:rPr>
            </w:pPr>
          </w:p>
          <w:p w14:paraId="49389166"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1A2ECB40"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10381DE2" w14:textId="77777777" w:rsidR="00463061" w:rsidRDefault="00463061" w:rsidP="00887DB3">
            <w:pPr>
              <w:pStyle w:val="TableParagraph"/>
              <w:spacing w:before="107"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53DF3374" w14:textId="77777777" w:rsidR="00463061" w:rsidRDefault="00463061" w:rsidP="00887DB3">
            <w:pPr>
              <w:pStyle w:val="TableParagraph"/>
              <w:spacing w:before="4"/>
              <w:ind w:left="106"/>
              <w:rPr>
                <w:sz w:val="16"/>
              </w:rPr>
            </w:pPr>
            <w:r>
              <w:rPr>
                <w:sz w:val="16"/>
              </w:rPr>
              <w:t>11</w:t>
            </w:r>
            <w:r>
              <w:rPr>
                <w:spacing w:val="-1"/>
                <w:sz w:val="16"/>
              </w:rPr>
              <w:t xml:space="preserve"> </w:t>
            </w:r>
            <w:proofErr w:type="spellStart"/>
            <w:r>
              <w:rPr>
                <w:spacing w:val="-4"/>
                <w:sz w:val="16"/>
              </w:rPr>
              <w:t>класс</w:t>
            </w:r>
            <w:proofErr w:type="spellEnd"/>
          </w:p>
          <w:p w14:paraId="34C5C681" w14:textId="77777777" w:rsidR="00463061" w:rsidRDefault="00463061" w:rsidP="00887DB3">
            <w:pPr>
              <w:pStyle w:val="TableParagraph"/>
              <w:spacing w:before="44"/>
              <w:rPr>
                <w:sz w:val="16"/>
              </w:rPr>
            </w:pPr>
          </w:p>
          <w:p w14:paraId="225D02C7"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419A2B6F" w14:textId="77777777" w:rsidTr="00887DB3">
        <w:trPr>
          <w:trHeight w:val="943"/>
        </w:trPr>
        <w:tc>
          <w:tcPr>
            <w:tcW w:w="975" w:type="dxa"/>
            <w:vMerge w:val="restart"/>
          </w:tcPr>
          <w:p w14:paraId="7241DC08" w14:textId="77777777" w:rsidR="00463061" w:rsidRDefault="00463061" w:rsidP="00887DB3">
            <w:pPr>
              <w:pStyle w:val="TableParagraph"/>
              <w:rPr>
                <w:sz w:val="16"/>
              </w:rPr>
            </w:pPr>
          </w:p>
          <w:p w14:paraId="63A304F5" w14:textId="77777777" w:rsidR="00463061" w:rsidRDefault="00463061" w:rsidP="00887DB3">
            <w:pPr>
              <w:pStyle w:val="TableParagraph"/>
              <w:rPr>
                <w:sz w:val="16"/>
              </w:rPr>
            </w:pPr>
          </w:p>
          <w:p w14:paraId="00021422" w14:textId="77777777" w:rsidR="00463061" w:rsidRDefault="00463061" w:rsidP="00887DB3">
            <w:pPr>
              <w:pStyle w:val="TableParagraph"/>
              <w:rPr>
                <w:sz w:val="16"/>
              </w:rPr>
            </w:pPr>
          </w:p>
          <w:p w14:paraId="6ACB09C1" w14:textId="77777777" w:rsidR="00463061" w:rsidRDefault="00463061" w:rsidP="00887DB3">
            <w:pPr>
              <w:pStyle w:val="TableParagraph"/>
              <w:rPr>
                <w:sz w:val="16"/>
              </w:rPr>
            </w:pPr>
          </w:p>
          <w:p w14:paraId="0A42342B" w14:textId="77777777" w:rsidR="00463061" w:rsidRDefault="00463061" w:rsidP="00887DB3">
            <w:pPr>
              <w:pStyle w:val="TableParagraph"/>
              <w:spacing w:before="87"/>
              <w:rPr>
                <w:sz w:val="16"/>
              </w:rPr>
            </w:pPr>
          </w:p>
          <w:p w14:paraId="28D80B0C" w14:textId="77777777" w:rsidR="00463061" w:rsidRDefault="00463061" w:rsidP="00887DB3">
            <w:pPr>
              <w:pStyle w:val="TableParagraph"/>
              <w:spacing w:before="1"/>
              <w:ind w:left="467"/>
              <w:rPr>
                <w:sz w:val="16"/>
              </w:rPr>
            </w:pPr>
            <w:r>
              <w:rPr>
                <w:spacing w:val="-5"/>
                <w:sz w:val="16"/>
              </w:rPr>
              <w:t>21.</w:t>
            </w:r>
          </w:p>
        </w:tc>
        <w:tc>
          <w:tcPr>
            <w:tcW w:w="2918" w:type="dxa"/>
            <w:vMerge w:val="restart"/>
          </w:tcPr>
          <w:p w14:paraId="032C9265" w14:textId="77777777" w:rsidR="00463061" w:rsidRDefault="00463061" w:rsidP="00887DB3">
            <w:pPr>
              <w:pStyle w:val="TableParagraph"/>
              <w:rPr>
                <w:sz w:val="16"/>
              </w:rPr>
            </w:pPr>
          </w:p>
          <w:p w14:paraId="5FF8E7A9" w14:textId="77777777" w:rsidR="00463061" w:rsidRDefault="00463061" w:rsidP="00887DB3">
            <w:pPr>
              <w:pStyle w:val="TableParagraph"/>
              <w:rPr>
                <w:sz w:val="16"/>
              </w:rPr>
            </w:pPr>
          </w:p>
          <w:p w14:paraId="6ADC165C" w14:textId="77777777" w:rsidR="00463061" w:rsidRDefault="00463061" w:rsidP="00887DB3">
            <w:pPr>
              <w:pStyle w:val="TableParagraph"/>
              <w:rPr>
                <w:sz w:val="16"/>
              </w:rPr>
            </w:pPr>
          </w:p>
          <w:p w14:paraId="1852C1B5" w14:textId="77777777" w:rsidR="00463061" w:rsidRDefault="00463061" w:rsidP="00887DB3">
            <w:pPr>
              <w:pStyle w:val="TableParagraph"/>
              <w:spacing w:before="156"/>
              <w:rPr>
                <w:sz w:val="16"/>
              </w:rPr>
            </w:pPr>
          </w:p>
          <w:p w14:paraId="39DE0104" w14:textId="77777777" w:rsidR="00463061" w:rsidRDefault="00463061" w:rsidP="00887DB3">
            <w:pPr>
              <w:pStyle w:val="TableParagraph"/>
              <w:ind w:left="110"/>
              <w:rPr>
                <w:sz w:val="16"/>
              </w:rPr>
            </w:pPr>
            <w:proofErr w:type="spellStart"/>
            <w:r>
              <w:rPr>
                <w:sz w:val="16"/>
              </w:rPr>
              <w:t>Московская</w:t>
            </w:r>
            <w:proofErr w:type="spellEnd"/>
            <w:r>
              <w:rPr>
                <w:spacing w:val="-10"/>
                <w:sz w:val="16"/>
              </w:rPr>
              <w:t xml:space="preserve"> </w:t>
            </w:r>
            <w:proofErr w:type="spellStart"/>
            <w:r>
              <w:rPr>
                <w:sz w:val="16"/>
              </w:rPr>
              <w:t>олимпиада</w:t>
            </w:r>
            <w:proofErr w:type="spellEnd"/>
            <w:r>
              <w:rPr>
                <w:spacing w:val="-10"/>
                <w:sz w:val="16"/>
              </w:rPr>
              <w:t xml:space="preserve"> </w:t>
            </w:r>
            <w:proofErr w:type="spellStart"/>
            <w:r>
              <w:rPr>
                <w:spacing w:val="-2"/>
                <w:sz w:val="16"/>
              </w:rPr>
              <w:t>школьников</w:t>
            </w:r>
            <w:proofErr w:type="spellEnd"/>
          </w:p>
        </w:tc>
        <w:tc>
          <w:tcPr>
            <w:tcW w:w="667" w:type="dxa"/>
            <w:vMerge w:val="restart"/>
          </w:tcPr>
          <w:p w14:paraId="14D9BC24" w14:textId="77777777" w:rsidR="00463061" w:rsidRDefault="00463061" w:rsidP="00887DB3">
            <w:pPr>
              <w:pStyle w:val="TableParagraph"/>
              <w:rPr>
                <w:sz w:val="16"/>
              </w:rPr>
            </w:pPr>
          </w:p>
          <w:p w14:paraId="001361B6" w14:textId="77777777" w:rsidR="00463061" w:rsidRDefault="00463061" w:rsidP="00887DB3">
            <w:pPr>
              <w:pStyle w:val="TableParagraph"/>
              <w:rPr>
                <w:sz w:val="16"/>
              </w:rPr>
            </w:pPr>
          </w:p>
          <w:p w14:paraId="0298322D" w14:textId="77777777" w:rsidR="00463061" w:rsidRDefault="00463061" w:rsidP="00887DB3">
            <w:pPr>
              <w:pStyle w:val="TableParagraph"/>
              <w:rPr>
                <w:sz w:val="16"/>
              </w:rPr>
            </w:pPr>
          </w:p>
          <w:p w14:paraId="23C99E86" w14:textId="77777777" w:rsidR="00463061" w:rsidRDefault="00463061" w:rsidP="00887DB3">
            <w:pPr>
              <w:pStyle w:val="TableParagraph"/>
              <w:spacing w:before="156"/>
              <w:rPr>
                <w:sz w:val="16"/>
              </w:rPr>
            </w:pPr>
          </w:p>
          <w:p w14:paraId="08D34854" w14:textId="77777777" w:rsidR="00463061" w:rsidRDefault="00463061" w:rsidP="00887DB3">
            <w:pPr>
              <w:pStyle w:val="TableParagraph"/>
              <w:ind w:left="10"/>
              <w:jc w:val="center"/>
              <w:rPr>
                <w:sz w:val="16"/>
              </w:rPr>
            </w:pPr>
            <w:r>
              <w:rPr>
                <w:spacing w:val="-5"/>
                <w:sz w:val="16"/>
              </w:rPr>
              <w:t>37</w:t>
            </w:r>
          </w:p>
        </w:tc>
        <w:tc>
          <w:tcPr>
            <w:tcW w:w="668" w:type="dxa"/>
          </w:tcPr>
          <w:p w14:paraId="2C8A7105" w14:textId="77777777" w:rsidR="00463061" w:rsidRDefault="00463061" w:rsidP="00887DB3">
            <w:pPr>
              <w:pStyle w:val="TableParagraph"/>
              <w:spacing w:before="79"/>
              <w:rPr>
                <w:sz w:val="16"/>
              </w:rPr>
            </w:pPr>
          </w:p>
          <w:p w14:paraId="561E90A0" w14:textId="77777777" w:rsidR="00463061" w:rsidRDefault="00463061" w:rsidP="00887DB3">
            <w:pPr>
              <w:pStyle w:val="TableParagraph"/>
              <w:ind w:left="11"/>
              <w:jc w:val="center"/>
              <w:rPr>
                <w:sz w:val="16"/>
              </w:rPr>
            </w:pPr>
            <w:r>
              <w:rPr>
                <w:spacing w:val="-10"/>
                <w:sz w:val="16"/>
              </w:rPr>
              <w:t>I</w:t>
            </w:r>
          </w:p>
        </w:tc>
        <w:tc>
          <w:tcPr>
            <w:tcW w:w="1515" w:type="dxa"/>
          </w:tcPr>
          <w:p w14:paraId="6D9F32B9" w14:textId="77777777" w:rsidR="00463061" w:rsidRDefault="00463061" w:rsidP="00887DB3">
            <w:pPr>
              <w:pStyle w:val="TableParagraph"/>
              <w:spacing w:before="79"/>
              <w:rPr>
                <w:sz w:val="16"/>
              </w:rPr>
            </w:pPr>
          </w:p>
          <w:p w14:paraId="0F69D2EE" w14:textId="77777777" w:rsidR="00463061" w:rsidRDefault="00463061" w:rsidP="00887DB3">
            <w:pPr>
              <w:pStyle w:val="TableParagraph"/>
              <w:ind w:left="13"/>
              <w:jc w:val="center"/>
              <w:rPr>
                <w:sz w:val="16"/>
              </w:rPr>
            </w:pPr>
            <w:proofErr w:type="spellStart"/>
            <w:r>
              <w:rPr>
                <w:spacing w:val="-2"/>
                <w:sz w:val="16"/>
              </w:rPr>
              <w:t>лингвистика</w:t>
            </w:r>
            <w:proofErr w:type="spellEnd"/>
          </w:p>
        </w:tc>
        <w:tc>
          <w:tcPr>
            <w:tcW w:w="1746" w:type="dxa"/>
          </w:tcPr>
          <w:p w14:paraId="69CDA157" w14:textId="77777777" w:rsidR="00463061" w:rsidRDefault="00463061" w:rsidP="00887DB3">
            <w:pPr>
              <w:pStyle w:val="TableParagraph"/>
              <w:spacing w:before="79"/>
              <w:rPr>
                <w:sz w:val="16"/>
              </w:rPr>
            </w:pPr>
          </w:p>
          <w:p w14:paraId="10B37F3E" w14:textId="77777777" w:rsidR="00463061" w:rsidRDefault="00463061" w:rsidP="00887DB3">
            <w:pPr>
              <w:pStyle w:val="TableParagraph"/>
              <w:ind w:left="14" w:right="1"/>
              <w:jc w:val="center"/>
              <w:rPr>
                <w:sz w:val="16"/>
              </w:rPr>
            </w:pPr>
            <w:proofErr w:type="spellStart"/>
            <w:r>
              <w:rPr>
                <w:sz w:val="16"/>
              </w:rPr>
              <w:t>иностранный</w:t>
            </w:r>
            <w:proofErr w:type="spellEnd"/>
            <w:r>
              <w:rPr>
                <w:spacing w:val="-10"/>
                <w:sz w:val="16"/>
              </w:rPr>
              <w:t xml:space="preserve"> </w:t>
            </w:r>
            <w:proofErr w:type="spellStart"/>
            <w:r>
              <w:rPr>
                <w:spacing w:val="-4"/>
                <w:sz w:val="16"/>
              </w:rPr>
              <w:t>язык</w:t>
            </w:r>
            <w:proofErr w:type="spellEnd"/>
          </w:p>
        </w:tc>
        <w:tc>
          <w:tcPr>
            <w:tcW w:w="1806" w:type="dxa"/>
          </w:tcPr>
          <w:p w14:paraId="512531EF" w14:textId="77777777" w:rsidR="00463061" w:rsidRDefault="00463061" w:rsidP="00887DB3">
            <w:pPr>
              <w:pStyle w:val="TableParagraph"/>
              <w:spacing w:before="79"/>
              <w:rPr>
                <w:sz w:val="16"/>
              </w:rPr>
            </w:pPr>
          </w:p>
          <w:p w14:paraId="1AF97172"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6E81F129"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0A0DAE6E" w14:textId="77777777" w:rsidR="00463061" w:rsidRDefault="00463061" w:rsidP="00887DB3">
            <w:pPr>
              <w:pStyle w:val="TableParagraph"/>
              <w:spacing w:before="160" w:line="276"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49E9613E"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1944529B" w14:textId="77777777" w:rsidR="00463061" w:rsidRDefault="00463061" w:rsidP="00887DB3">
            <w:pPr>
              <w:pStyle w:val="TableParagraph"/>
              <w:spacing w:before="43"/>
              <w:rPr>
                <w:sz w:val="16"/>
              </w:rPr>
            </w:pPr>
          </w:p>
          <w:p w14:paraId="6D21B7EF"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580F9778" w14:textId="77777777" w:rsidTr="00887DB3">
        <w:trPr>
          <w:trHeight w:val="1245"/>
        </w:trPr>
        <w:tc>
          <w:tcPr>
            <w:tcW w:w="975" w:type="dxa"/>
            <w:vMerge/>
            <w:tcBorders>
              <w:top w:val="nil"/>
            </w:tcBorders>
          </w:tcPr>
          <w:p w14:paraId="52811279" w14:textId="77777777" w:rsidR="00463061" w:rsidRDefault="00463061" w:rsidP="00887DB3">
            <w:pPr>
              <w:rPr>
                <w:sz w:val="2"/>
                <w:szCs w:val="2"/>
              </w:rPr>
            </w:pPr>
          </w:p>
        </w:tc>
        <w:tc>
          <w:tcPr>
            <w:tcW w:w="2918" w:type="dxa"/>
            <w:vMerge/>
            <w:tcBorders>
              <w:top w:val="nil"/>
            </w:tcBorders>
          </w:tcPr>
          <w:p w14:paraId="3CAE7AEF" w14:textId="77777777" w:rsidR="00463061" w:rsidRDefault="00463061" w:rsidP="00887DB3">
            <w:pPr>
              <w:rPr>
                <w:sz w:val="2"/>
                <w:szCs w:val="2"/>
              </w:rPr>
            </w:pPr>
          </w:p>
        </w:tc>
        <w:tc>
          <w:tcPr>
            <w:tcW w:w="667" w:type="dxa"/>
            <w:vMerge/>
            <w:tcBorders>
              <w:top w:val="nil"/>
            </w:tcBorders>
          </w:tcPr>
          <w:p w14:paraId="0CAEE789" w14:textId="77777777" w:rsidR="00463061" w:rsidRDefault="00463061" w:rsidP="00887DB3">
            <w:pPr>
              <w:rPr>
                <w:sz w:val="2"/>
                <w:szCs w:val="2"/>
              </w:rPr>
            </w:pPr>
          </w:p>
        </w:tc>
        <w:tc>
          <w:tcPr>
            <w:tcW w:w="668" w:type="dxa"/>
          </w:tcPr>
          <w:p w14:paraId="2CF53BE7" w14:textId="77777777" w:rsidR="00463061" w:rsidRDefault="00463061" w:rsidP="00887DB3">
            <w:pPr>
              <w:pStyle w:val="TableParagraph"/>
              <w:rPr>
                <w:sz w:val="16"/>
              </w:rPr>
            </w:pPr>
          </w:p>
          <w:p w14:paraId="5707CB2F" w14:textId="77777777" w:rsidR="00463061" w:rsidRDefault="00463061" w:rsidP="00887DB3">
            <w:pPr>
              <w:pStyle w:val="TableParagraph"/>
              <w:spacing w:before="48"/>
              <w:rPr>
                <w:sz w:val="16"/>
              </w:rPr>
            </w:pPr>
          </w:p>
          <w:p w14:paraId="610AA1BD" w14:textId="77777777" w:rsidR="00463061" w:rsidRDefault="00463061" w:rsidP="00887DB3">
            <w:pPr>
              <w:pStyle w:val="TableParagraph"/>
              <w:spacing w:before="1"/>
              <w:ind w:left="11"/>
              <w:jc w:val="center"/>
              <w:rPr>
                <w:sz w:val="16"/>
              </w:rPr>
            </w:pPr>
            <w:r>
              <w:rPr>
                <w:spacing w:val="-10"/>
                <w:sz w:val="16"/>
              </w:rPr>
              <w:t>I</w:t>
            </w:r>
          </w:p>
        </w:tc>
        <w:tc>
          <w:tcPr>
            <w:tcW w:w="1515" w:type="dxa"/>
          </w:tcPr>
          <w:p w14:paraId="6FEBBD6D" w14:textId="77777777" w:rsidR="00463061" w:rsidRDefault="00463061" w:rsidP="00887DB3">
            <w:pPr>
              <w:pStyle w:val="TableParagraph"/>
              <w:rPr>
                <w:sz w:val="16"/>
              </w:rPr>
            </w:pPr>
          </w:p>
          <w:p w14:paraId="41CF02C5" w14:textId="77777777" w:rsidR="00463061" w:rsidRDefault="00463061" w:rsidP="00887DB3">
            <w:pPr>
              <w:pStyle w:val="TableParagraph"/>
              <w:spacing w:before="48"/>
              <w:rPr>
                <w:sz w:val="16"/>
              </w:rPr>
            </w:pPr>
          </w:p>
          <w:p w14:paraId="3DAA294A" w14:textId="77777777" w:rsidR="00463061" w:rsidRDefault="00463061" w:rsidP="00887DB3">
            <w:pPr>
              <w:pStyle w:val="TableParagraph"/>
              <w:spacing w:before="1"/>
              <w:ind w:left="13" w:right="3"/>
              <w:jc w:val="center"/>
              <w:rPr>
                <w:sz w:val="16"/>
              </w:rPr>
            </w:pPr>
            <w:proofErr w:type="spellStart"/>
            <w:r>
              <w:rPr>
                <w:spacing w:val="-2"/>
                <w:sz w:val="16"/>
              </w:rPr>
              <w:t>математика</w:t>
            </w:r>
            <w:proofErr w:type="spellEnd"/>
          </w:p>
        </w:tc>
        <w:tc>
          <w:tcPr>
            <w:tcW w:w="1746" w:type="dxa"/>
          </w:tcPr>
          <w:p w14:paraId="43FEE109" w14:textId="77777777" w:rsidR="00463061" w:rsidRDefault="00463061" w:rsidP="00887DB3">
            <w:pPr>
              <w:pStyle w:val="TableParagraph"/>
              <w:rPr>
                <w:sz w:val="16"/>
              </w:rPr>
            </w:pPr>
          </w:p>
          <w:p w14:paraId="240BF85A" w14:textId="77777777" w:rsidR="00463061" w:rsidRDefault="00463061" w:rsidP="00887DB3">
            <w:pPr>
              <w:pStyle w:val="TableParagraph"/>
              <w:spacing w:before="48"/>
              <w:rPr>
                <w:sz w:val="16"/>
              </w:rPr>
            </w:pPr>
          </w:p>
          <w:p w14:paraId="7A43659D" w14:textId="77777777" w:rsidR="00463061" w:rsidRDefault="00463061" w:rsidP="00887DB3">
            <w:pPr>
              <w:pStyle w:val="TableParagraph"/>
              <w:spacing w:before="1"/>
              <w:ind w:left="14" w:right="1"/>
              <w:jc w:val="center"/>
              <w:rPr>
                <w:sz w:val="16"/>
              </w:rPr>
            </w:pPr>
            <w:proofErr w:type="spellStart"/>
            <w:r>
              <w:rPr>
                <w:spacing w:val="-2"/>
                <w:sz w:val="16"/>
              </w:rPr>
              <w:t>математика</w:t>
            </w:r>
            <w:proofErr w:type="spellEnd"/>
          </w:p>
        </w:tc>
        <w:tc>
          <w:tcPr>
            <w:tcW w:w="1806" w:type="dxa"/>
          </w:tcPr>
          <w:p w14:paraId="069E3ED6" w14:textId="77777777" w:rsidR="00463061" w:rsidRDefault="00463061" w:rsidP="00887DB3">
            <w:pPr>
              <w:pStyle w:val="TableParagraph"/>
              <w:rPr>
                <w:sz w:val="16"/>
              </w:rPr>
            </w:pPr>
          </w:p>
          <w:p w14:paraId="7FDD4286" w14:textId="77777777" w:rsidR="00463061" w:rsidRDefault="00463061" w:rsidP="00887DB3">
            <w:pPr>
              <w:pStyle w:val="TableParagraph"/>
              <w:spacing w:before="48"/>
              <w:rPr>
                <w:sz w:val="16"/>
              </w:rPr>
            </w:pPr>
          </w:p>
          <w:p w14:paraId="664E0404"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59FCF8AD"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58DCDBEA" w14:textId="77777777" w:rsidR="00463061" w:rsidRPr="004959C9" w:rsidRDefault="00463061" w:rsidP="00887DB3">
            <w:pPr>
              <w:pStyle w:val="TableParagraph"/>
              <w:spacing w:before="20"/>
              <w:rPr>
                <w:sz w:val="16"/>
                <w:lang w:val="ru-RU"/>
              </w:rPr>
            </w:pPr>
          </w:p>
          <w:p w14:paraId="2BED7C65"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50CA071B" w14:textId="77777777" w:rsidR="00463061" w:rsidRDefault="00463061" w:rsidP="00887DB3">
            <w:pPr>
              <w:pStyle w:val="TableParagraph"/>
              <w:spacing w:before="129"/>
              <w:rPr>
                <w:sz w:val="16"/>
              </w:rPr>
            </w:pPr>
          </w:p>
          <w:p w14:paraId="717F7D88"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42FFCBBC"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6A37B28D" w14:textId="77777777" w:rsidR="00463061" w:rsidRDefault="00463061" w:rsidP="00887DB3">
            <w:pPr>
              <w:pStyle w:val="TableParagraph"/>
              <w:spacing w:before="42"/>
              <w:rPr>
                <w:sz w:val="16"/>
              </w:rPr>
            </w:pPr>
          </w:p>
          <w:p w14:paraId="75C9C175"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bl>
    <w:p w14:paraId="6932BB12" w14:textId="77777777" w:rsidR="00463061" w:rsidRDefault="00463061" w:rsidP="00463061">
      <w:pPr>
        <w:pStyle w:val="TableParagraph"/>
        <w:rPr>
          <w:sz w:val="16"/>
        </w:rPr>
        <w:sectPr w:rsidR="00463061" w:rsidSect="00463061">
          <w:pgSz w:w="16840" w:h="11910" w:orient="landscape"/>
          <w:pgMar w:top="1340" w:right="708" w:bottom="920" w:left="708" w:header="0" w:footer="734" w:gutter="0"/>
          <w:cols w:space="720"/>
        </w:sectPr>
      </w:pPr>
    </w:p>
    <w:p w14:paraId="5A3F91A1" w14:textId="77777777" w:rsidR="00463061" w:rsidRDefault="00463061" w:rsidP="00463061">
      <w:pPr>
        <w:pStyle w:val="af1"/>
        <w:spacing w:before="125"/>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
        <w:gridCol w:w="2918"/>
        <w:gridCol w:w="667"/>
        <w:gridCol w:w="668"/>
        <w:gridCol w:w="1515"/>
        <w:gridCol w:w="1746"/>
        <w:gridCol w:w="1806"/>
        <w:gridCol w:w="1808"/>
        <w:gridCol w:w="1662"/>
        <w:gridCol w:w="1409"/>
      </w:tblGrid>
      <w:tr w:rsidR="00463061" w14:paraId="667C11BF" w14:textId="77777777" w:rsidTr="00887DB3">
        <w:trPr>
          <w:trHeight w:val="1449"/>
        </w:trPr>
        <w:tc>
          <w:tcPr>
            <w:tcW w:w="975" w:type="dxa"/>
            <w:textDirection w:val="btLr"/>
          </w:tcPr>
          <w:p w14:paraId="53C2C380" w14:textId="77777777" w:rsidR="00463061" w:rsidRDefault="00463061" w:rsidP="00887DB3">
            <w:pPr>
              <w:pStyle w:val="TableParagraph"/>
              <w:spacing w:before="126"/>
              <w:jc w:val="center"/>
              <w:rPr>
                <w:sz w:val="14"/>
              </w:rPr>
            </w:pPr>
            <w:proofErr w:type="spellStart"/>
            <w:r>
              <w:rPr>
                <w:spacing w:val="-2"/>
                <w:sz w:val="14"/>
              </w:rPr>
              <w:t>Номер</w:t>
            </w:r>
            <w:proofErr w:type="spellEnd"/>
          </w:p>
        </w:tc>
        <w:tc>
          <w:tcPr>
            <w:tcW w:w="2918" w:type="dxa"/>
          </w:tcPr>
          <w:p w14:paraId="71D2E28F" w14:textId="77777777" w:rsidR="00463061" w:rsidRPr="004959C9" w:rsidRDefault="00463061" w:rsidP="00887DB3">
            <w:pPr>
              <w:pStyle w:val="TableParagraph"/>
              <w:rPr>
                <w:sz w:val="14"/>
                <w:lang w:val="ru-RU"/>
              </w:rPr>
            </w:pPr>
          </w:p>
          <w:p w14:paraId="424A78B7" w14:textId="77777777" w:rsidR="00463061" w:rsidRPr="004959C9" w:rsidRDefault="00463061" w:rsidP="00887DB3">
            <w:pPr>
              <w:pStyle w:val="TableParagraph"/>
              <w:spacing w:before="132"/>
              <w:rPr>
                <w:sz w:val="14"/>
                <w:lang w:val="ru-RU"/>
              </w:rPr>
            </w:pPr>
          </w:p>
          <w:p w14:paraId="3E05EC8E" w14:textId="77777777" w:rsidR="00463061" w:rsidRPr="004959C9" w:rsidRDefault="00463061" w:rsidP="00887DB3">
            <w:pPr>
              <w:pStyle w:val="TableParagraph"/>
              <w:spacing w:line="278" w:lineRule="auto"/>
              <w:ind w:left="510" w:hanging="156"/>
              <w:rPr>
                <w:sz w:val="14"/>
                <w:lang w:val="ru-RU"/>
              </w:rPr>
            </w:pPr>
            <w:r w:rsidRPr="004959C9">
              <w:rPr>
                <w:sz w:val="14"/>
                <w:lang w:val="ru-RU"/>
              </w:rPr>
              <w:t>Полное</w:t>
            </w:r>
            <w:r w:rsidRPr="004959C9">
              <w:rPr>
                <w:spacing w:val="-9"/>
                <w:sz w:val="14"/>
                <w:lang w:val="ru-RU"/>
              </w:rPr>
              <w:t xml:space="preserve"> </w:t>
            </w:r>
            <w:r w:rsidRPr="004959C9">
              <w:rPr>
                <w:sz w:val="14"/>
                <w:lang w:val="ru-RU"/>
              </w:rPr>
              <w:t>наименование</w:t>
            </w:r>
            <w:r w:rsidRPr="004959C9">
              <w:rPr>
                <w:spacing w:val="-9"/>
                <w:sz w:val="14"/>
                <w:lang w:val="ru-RU"/>
              </w:rPr>
              <w:t xml:space="preserve"> </w:t>
            </w:r>
            <w:r w:rsidRPr="004959C9">
              <w:rPr>
                <w:sz w:val="14"/>
                <w:lang w:val="ru-RU"/>
              </w:rPr>
              <w:t>олимпиады</w:t>
            </w:r>
            <w:r w:rsidRPr="004959C9">
              <w:rPr>
                <w:spacing w:val="-9"/>
                <w:sz w:val="14"/>
                <w:lang w:val="ru-RU"/>
              </w:rPr>
              <w:t xml:space="preserve"> </w:t>
            </w:r>
            <w:r w:rsidRPr="004959C9">
              <w:rPr>
                <w:sz w:val="14"/>
                <w:lang w:val="ru-RU"/>
              </w:rPr>
              <w:t>из</w:t>
            </w:r>
            <w:r w:rsidRPr="004959C9">
              <w:rPr>
                <w:spacing w:val="40"/>
                <w:sz w:val="14"/>
                <w:lang w:val="ru-RU"/>
              </w:rPr>
              <w:t xml:space="preserve"> </w:t>
            </w:r>
            <w:r w:rsidRPr="004959C9">
              <w:rPr>
                <w:sz w:val="14"/>
                <w:lang w:val="ru-RU"/>
              </w:rPr>
              <w:t>Перечня олимпиад школьников</w:t>
            </w:r>
          </w:p>
        </w:tc>
        <w:tc>
          <w:tcPr>
            <w:tcW w:w="667" w:type="dxa"/>
            <w:textDirection w:val="btLr"/>
          </w:tcPr>
          <w:p w14:paraId="0450E8E5" w14:textId="77777777" w:rsidR="00463061" w:rsidRDefault="00463061" w:rsidP="00887DB3">
            <w:pPr>
              <w:pStyle w:val="TableParagraph"/>
              <w:spacing w:before="140"/>
              <w:ind w:left="165"/>
              <w:rPr>
                <w:sz w:val="14"/>
              </w:rPr>
            </w:pPr>
            <w:proofErr w:type="spellStart"/>
            <w:r>
              <w:rPr>
                <w:sz w:val="14"/>
              </w:rPr>
              <w:t>Номер</w:t>
            </w:r>
            <w:proofErr w:type="spellEnd"/>
            <w:r>
              <w:rPr>
                <w:spacing w:val="-3"/>
                <w:sz w:val="14"/>
              </w:rPr>
              <w:t xml:space="preserve"> </w:t>
            </w:r>
            <w:r>
              <w:rPr>
                <w:sz w:val="14"/>
              </w:rPr>
              <w:t>в</w:t>
            </w:r>
            <w:r>
              <w:rPr>
                <w:spacing w:val="-2"/>
                <w:sz w:val="14"/>
              </w:rPr>
              <w:t xml:space="preserve"> </w:t>
            </w:r>
            <w:proofErr w:type="spellStart"/>
            <w:r>
              <w:rPr>
                <w:spacing w:val="-2"/>
                <w:sz w:val="14"/>
              </w:rPr>
              <w:t>перечне</w:t>
            </w:r>
            <w:proofErr w:type="spellEnd"/>
          </w:p>
        </w:tc>
        <w:tc>
          <w:tcPr>
            <w:tcW w:w="668" w:type="dxa"/>
            <w:textDirection w:val="btLr"/>
          </w:tcPr>
          <w:p w14:paraId="2F033C7C" w14:textId="77777777" w:rsidR="00463061" w:rsidRDefault="00463061" w:rsidP="00887DB3">
            <w:pPr>
              <w:pStyle w:val="TableParagraph"/>
              <w:spacing w:before="141"/>
              <w:ind w:left="57"/>
              <w:rPr>
                <w:sz w:val="14"/>
              </w:rPr>
            </w:pPr>
            <w:proofErr w:type="spellStart"/>
            <w:r>
              <w:rPr>
                <w:spacing w:val="-2"/>
                <w:sz w:val="14"/>
              </w:rPr>
              <w:t>Уровень</w:t>
            </w:r>
            <w:proofErr w:type="spellEnd"/>
            <w:r>
              <w:rPr>
                <w:spacing w:val="4"/>
                <w:sz w:val="14"/>
              </w:rPr>
              <w:t xml:space="preserve"> </w:t>
            </w:r>
            <w:proofErr w:type="spellStart"/>
            <w:r>
              <w:rPr>
                <w:spacing w:val="-2"/>
                <w:sz w:val="14"/>
              </w:rPr>
              <w:t>олимпиады</w:t>
            </w:r>
            <w:proofErr w:type="spellEnd"/>
          </w:p>
        </w:tc>
        <w:tc>
          <w:tcPr>
            <w:tcW w:w="1515" w:type="dxa"/>
          </w:tcPr>
          <w:p w14:paraId="2A3429BB" w14:textId="77777777" w:rsidR="00463061" w:rsidRDefault="00463061" w:rsidP="00887DB3">
            <w:pPr>
              <w:pStyle w:val="TableParagraph"/>
              <w:rPr>
                <w:sz w:val="14"/>
              </w:rPr>
            </w:pPr>
          </w:p>
          <w:p w14:paraId="2E31A5C1" w14:textId="77777777" w:rsidR="00463061" w:rsidRDefault="00463061" w:rsidP="00887DB3">
            <w:pPr>
              <w:pStyle w:val="TableParagraph"/>
              <w:rPr>
                <w:sz w:val="14"/>
              </w:rPr>
            </w:pPr>
          </w:p>
          <w:p w14:paraId="41B0A725" w14:textId="77777777" w:rsidR="00463061" w:rsidRDefault="00463061" w:rsidP="00887DB3">
            <w:pPr>
              <w:pStyle w:val="TableParagraph"/>
              <w:spacing w:before="48"/>
              <w:rPr>
                <w:sz w:val="14"/>
              </w:rPr>
            </w:pPr>
          </w:p>
          <w:p w14:paraId="3108FB9A" w14:textId="77777777" w:rsidR="00463061" w:rsidRDefault="00463061" w:rsidP="00887DB3">
            <w:pPr>
              <w:pStyle w:val="TableParagraph"/>
              <w:ind w:left="13" w:right="5"/>
              <w:jc w:val="center"/>
              <w:rPr>
                <w:sz w:val="14"/>
              </w:rPr>
            </w:pPr>
            <w:proofErr w:type="spellStart"/>
            <w:r>
              <w:rPr>
                <w:sz w:val="14"/>
              </w:rPr>
              <w:t>Профиль</w:t>
            </w:r>
            <w:proofErr w:type="spellEnd"/>
            <w:r>
              <w:rPr>
                <w:spacing w:val="-8"/>
                <w:sz w:val="14"/>
              </w:rPr>
              <w:t xml:space="preserve"> </w:t>
            </w:r>
            <w:proofErr w:type="spellStart"/>
            <w:r>
              <w:rPr>
                <w:spacing w:val="-2"/>
                <w:sz w:val="14"/>
              </w:rPr>
              <w:t>олимпиады</w:t>
            </w:r>
            <w:proofErr w:type="spellEnd"/>
          </w:p>
        </w:tc>
        <w:tc>
          <w:tcPr>
            <w:tcW w:w="1746" w:type="dxa"/>
          </w:tcPr>
          <w:p w14:paraId="40A90F86" w14:textId="77777777" w:rsidR="00463061" w:rsidRPr="004959C9" w:rsidRDefault="00463061" w:rsidP="00887DB3">
            <w:pPr>
              <w:pStyle w:val="TableParagraph"/>
              <w:spacing w:before="12"/>
              <w:rPr>
                <w:sz w:val="14"/>
                <w:lang w:val="ru-RU"/>
              </w:rPr>
            </w:pPr>
          </w:p>
          <w:p w14:paraId="30C55395" w14:textId="77777777" w:rsidR="00463061" w:rsidRPr="004959C9" w:rsidRDefault="00463061" w:rsidP="00887DB3">
            <w:pPr>
              <w:pStyle w:val="TableParagraph"/>
              <w:spacing w:before="1" w:line="278" w:lineRule="auto"/>
              <w:ind w:left="501" w:hanging="312"/>
              <w:rPr>
                <w:sz w:val="14"/>
                <w:lang w:val="ru-RU"/>
              </w:rPr>
            </w:pPr>
            <w:r w:rsidRPr="004959C9">
              <w:rPr>
                <w:spacing w:val="-2"/>
                <w:sz w:val="14"/>
                <w:lang w:val="ru-RU"/>
              </w:rPr>
              <w:t>Общеобразовательный</w:t>
            </w:r>
            <w:r w:rsidRPr="004959C9">
              <w:rPr>
                <w:spacing w:val="40"/>
                <w:sz w:val="14"/>
                <w:lang w:val="ru-RU"/>
              </w:rPr>
              <w:t xml:space="preserve"> </w:t>
            </w:r>
            <w:r w:rsidRPr="004959C9">
              <w:rPr>
                <w:sz w:val="14"/>
                <w:lang w:val="ru-RU"/>
              </w:rPr>
              <w:t>предмет</w:t>
            </w:r>
            <w:r w:rsidRPr="004959C9">
              <w:rPr>
                <w:spacing w:val="-6"/>
                <w:sz w:val="14"/>
                <w:lang w:val="ru-RU"/>
              </w:rPr>
              <w:t xml:space="preserve"> </w:t>
            </w:r>
            <w:r w:rsidRPr="004959C9">
              <w:rPr>
                <w:sz w:val="14"/>
                <w:lang w:val="ru-RU"/>
              </w:rPr>
              <w:t>или</w:t>
            </w:r>
          </w:p>
          <w:p w14:paraId="1D24550C" w14:textId="77777777" w:rsidR="00463061" w:rsidRPr="004959C9" w:rsidRDefault="00463061" w:rsidP="00887DB3">
            <w:pPr>
              <w:pStyle w:val="TableParagraph"/>
              <w:spacing w:before="1" w:line="278" w:lineRule="auto"/>
              <w:ind w:left="131" w:firstLine="108"/>
              <w:rPr>
                <w:sz w:val="14"/>
                <w:lang w:val="ru-RU"/>
              </w:rPr>
            </w:pPr>
            <w:r w:rsidRPr="004959C9">
              <w:rPr>
                <w:sz w:val="14"/>
                <w:lang w:val="ru-RU"/>
              </w:rPr>
              <w:t>укрупненные</w:t>
            </w:r>
            <w:r w:rsidRPr="004959C9">
              <w:rPr>
                <w:spacing w:val="-4"/>
                <w:sz w:val="14"/>
                <w:lang w:val="ru-RU"/>
              </w:rPr>
              <w:t xml:space="preserve"> </w:t>
            </w:r>
            <w:r w:rsidRPr="004959C9">
              <w:rPr>
                <w:sz w:val="14"/>
                <w:lang w:val="ru-RU"/>
              </w:rPr>
              <w:t>группы</w:t>
            </w:r>
            <w:r w:rsidRPr="004959C9">
              <w:rPr>
                <w:spacing w:val="40"/>
                <w:sz w:val="14"/>
                <w:lang w:val="ru-RU"/>
              </w:rPr>
              <w:t xml:space="preserve"> </w:t>
            </w:r>
            <w:r w:rsidRPr="004959C9">
              <w:rPr>
                <w:spacing w:val="-2"/>
                <w:sz w:val="14"/>
                <w:lang w:val="ru-RU"/>
              </w:rPr>
              <w:t>направлений</w:t>
            </w:r>
            <w:r w:rsidRPr="004959C9">
              <w:rPr>
                <w:spacing w:val="-6"/>
                <w:sz w:val="14"/>
                <w:lang w:val="ru-RU"/>
              </w:rPr>
              <w:t xml:space="preserve"> </w:t>
            </w:r>
            <w:r w:rsidRPr="004959C9">
              <w:rPr>
                <w:spacing w:val="-2"/>
                <w:sz w:val="14"/>
                <w:lang w:val="ru-RU"/>
              </w:rPr>
              <w:t>подготовки</w:t>
            </w:r>
          </w:p>
          <w:p w14:paraId="15DF5FA4" w14:textId="77777777" w:rsidR="00463061" w:rsidRDefault="00463061" w:rsidP="00887DB3">
            <w:pPr>
              <w:pStyle w:val="TableParagraph"/>
              <w:ind w:left="352"/>
              <w:rPr>
                <w:sz w:val="14"/>
              </w:rPr>
            </w:pPr>
            <w:r>
              <w:rPr>
                <w:spacing w:val="-2"/>
                <w:sz w:val="14"/>
              </w:rPr>
              <w:t>(</w:t>
            </w:r>
            <w:proofErr w:type="spellStart"/>
            <w:r>
              <w:rPr>
                <w:spacing w:val="-2"/>
                <w:sz w:val="14"/>
              </w:rPr>
              <w:t>специальностей</w:t>
            </w:r>
            <w:proofErr w:type="spellEnd"/>
            <w:r>
              <w:rPr>
                <w:spacing w:val="-2"/>
                <w:sz w:val="14"/>
              </w:rPr>
              <w:t>)</w:t>
            </w:r>
          </w:p>
        </w:tc>
        <w:tc>
          <w:tcPr>
            <w:tcW w:w="1806" w:type="dxa"/>
          </w:tcPr>
          <w:p w14:paraId="3564C57C" w14:textId="77777777" w:rsidR="00463061" w:rsidRPr="004959C9" w:rsidRDefault="00463061" w:rsidP="00887DB3">
            <w:pPr>
              <w:pStyle w:val="TableParagraph"/>
              <w:spacing w:before="1"/>
              <w:ind w:left="202" w:right="175" w:hanging="22"/>
              <w:jc w:val="center"/>
              <w:rPr>
                <w:sz w:val="14"/>
                <w:lang w:val="ru-RU"/>
              </w:rPr>
            </w:pPr>
            <w:r w:rsidRPr="004959C9">
              <w:rPr>
                <w:sz w:val="14"/>
                <w:lang w:val="ru-RU"/>
              </w:rPr>
              <w:t>Количество</w:t>
            </w:r>
            <w:r w:rsidRPr="004959C9">
              <w:rPr>
                <w:spacing w:val="-9"/>
                <w:sz w:val="14"/>
                <w:lang w:val="ru-RU"/>
              </w:rPr>
              <w:t xml:space="preserve"> </w:t>
            </w:r>
            <w:r w:rsidRPr="004959C9">
              <w:rPr>
                <w:sz w:val="14"/>
                <w:lang w:val="ru-RU"/>
              </w:rPr>
              <w:t>баллов</w:t>
            </w:r>
            <w:r w:rsidRPr="004959C9">
              <w:rPr>
                <w:spacing w:val="-9"/>
                <w:sz w:val="14"/>
                <w:lang w:val="ru-RU"/>
              </w:rPr>
              <w:t xml:space="preserve"> </w:t>
            </w:r>
            <w:r w:rsidRPr="004959C9">
              <w:rPr>
                <w:sz w:val="14"/>
                <w:lang w:val="ru-RU"/>
              </w:rPr>
              <w:t>ЕГЭ</w:t>
            </w:r>
            <w:r w:rsidRPr="004959C9">
              <w:rPr>
                <w:spacing w:val="40"/>
                <w:sz w:val="14"/>
                <w:lang w:val="ru-RU"/>
              </w:rPr>
              <w:t xml:space="preserve"> </w:t>
            </w:r>
            <w:r w:rsidRPr="004959C9">
              <w:rPr>
                <w:sz w:val="14"/>
                <w:lang w:val="ru-RU"/>
              </w:rPr>
              <w:t>или</w:t>
            </w:r>
            <w:r w:rsidRPr="004959C9">
              <w:rPr>
                <w:spacing w:val="-5"/>
                <w:sz w:val="14"/>
                <w:lang w:val="ru-RU"/>
              </w:rPr>
              <w:t xml:space="preserve"> </w:t>
            </w:r>
            <w:r w:rsidRPr="004959C9">
              <w:rPr>
                <w:spacing w:val="-2"/>
                <w:sz w:val="14"/>
                <w:lang w:val="ru-RU"/>
              </w:rPr>
              <w:t>общеобразователь</w:t>
            </w:r>
            <w:r w:rsidRPr="004959C9">
              <w:rPr>
                <w:sz w:val="14"/>
                <w:lang w:val="ru-RU"/>
              </w:rPr>
              <w:t>ного</w:t>
            </w:r>
            <w:r w:rsidRPr="004959C9">
              <w:rPr>
                <w:spacing w:val="-4"/>
                <w:sz w:val="14"/>
                <w:lang w:val="ru-RU"/>
              </w:rPr>
              <w:t xml:space="preserve"> </w:t>
            </w:r>
            <w:r w:rsidRPr="004959C9">
              <w:rPr>
                <w:spacing w:val="-2"/>
                <w:sz w:val="14"/>
                <w:lang w:val="ru-RU"/>
              </w:rPr>
              <w:t>вступительного</w:t>
            </w:r>
            <w:r w:rsidRPr="004959C9">
              <w:rPr>
                <w:spacing w:val="-7"/>
                <w:sz w:val="14"/>
                <w:lang w:val="ru-RU"/>
              </w:rPr>
              <w:t xml:space="preserve"> </w:t>
            </w:r>
            <w:r w:rsidRPr="004959C9">
              <w:rPr>
                <w:spacing w:val="-2"/>
                <w:sz w:val="14"/>
                <w:lang w:val="ru-RU"/>
              </w:rPr>
              <w:t>испытания,</w:t>
            </w:r>
            <w:r w:rsidRPr="004959C9">
              <w:rPr>
                <w:spacing w:val="40"/>
                <w:sz w:val="14"/>
                <w:lang w:val="ru-RU"/>
              </w:rPr>
              <w:t xml:space="preserve"> </w:t>
            </w:r>
            <w:r w:rsidRPr="004959C9">
              <w:rPr>
                <w:spacing w:val="-2"/>
                <w:sz w:val="14"/>
                <w:lang w:val="ru-RU"/>
              </w:rPr>
              <w:t>проводимого</w:t>
            </w:r>
          </w:p>
          <w:p w14:paraId="75F8F4A5" w14:textId="77777777" w:rsidR="00463061" w:rsidRPr="004959C9" w:rsidRDefault="00463061" w:rsidP="00887DB3">
            <w:pPr>
              <w:pStyle w:val="TableParagraph"/>
              <w:spacing w:line="142" w:lineRule="exact"/>
              <w:ind w:left="139" w:right="135"/>
              <w:jc w:val="center"/>
              <w:rPr>
                <w:sz w:val="14"/>
                <w:lang w:val="ru-RU"/>
              </w:rPr>
            </w:pPr>
            <w:r w:rsidRPr="004959C9">
              <w:rPr>
                <w:spacing w:val="-2"/>
                <w:sz w:val="14"/>
                <w:lang w:val="ru-RU"/>
              </w:rPr>
              <w:t>организацией,</w:t>
            </w:r>
            <w:r w:rsidRPr="004959C9">
              <w:rPr>
                <w:spacing w:val="-4"/>
                <w:sz w:val="14"/>
                <w:lang w:val="ru-RU"/>
              </w:rPr>
              <w:t xml:space="preserve"> </w:t>
            </w:r>
            <w:r w:rsidRPr="004959C9">
              <w:rPr>
                <w:spacing w:val="-2"/>
                <w:sz w:val="14"/>
                <w:lang w:val="ru-RU"/>
              </w:rPr>
              <w:t>которое</w:t>
            </w:r>
            <w:r w:rsidRPr="004959C9">
              <w:rPr>
                <w:spacing w:val="40"/>
                <w:sz w:val="14"/>
                <w:lang w:val="ru-RU"/>
              </w:rPr>
              <w:t xml:space="preserve"> </w:t>
            </w:r>
            <w:r w:rsidRPr="004959C9">
              <w:rPr>
                <w:sz w:val="14"/>
                <w:lang w:val="ru-RU"/>
              </w:rPr>
              <w:t>подтверждает</w:t>
            </w:r>
            <w:r w:rsidRPr="004959C9">
              <w:rPr>
                <w:spacing w:val="-6"/>
                <w:sz w:val="14"/>
                <w:lang w:val="ru-RU"/>
              </w:rPr>
              <w:t xml:space="preserve"> </w:t>
            </w:r>
            <w:r w:rsidRPr="004959C9">
              <w:rPr>
                <w:sz w:val="14"/>
                <w:lang w:val="ru-RU"/>
              </w:rPr>
              <w:t>особое</w:t>
            </w:r>
            <w:r w:rsidRPr="004959C9">
              <w:rPr>
                <w:spacing w:val="40"/>
                <w:sz w:val="14"/>
                <w:lang w:val="ru-RU"/>
              </w:rPr>
              <w:t xml:space="preserve"> </w:t>
            </w:r>
            <w:r w:rsidRPr="004959C9">
              <w:rPr>
                <w:sz w:val="14"/>
                <w:lang w:val="ru-RU"/>
              </w:rPr>
              <w:t>право (не менее 75</w:t>
            </w:r>
            <w:r w:rsidRPr="004959C9">
              <w:rPr>
                <w:spacing w:val="40"/>
                <w:sz w:val="14"/>
                <w:lang w:val="ru-RU"/>
              </w:rPr>
              <w:t xml:space="preserve"> </w:t>
            </w:r>
            <w:r w:rsidRPr="004959C9">
              <w:rPr>
                <w:spacing w:val="-2"/>
                <w:sz w:val="14"/>
                <w:lang w:val="ru-RU"/>
              </w:rPr>
              <w:t>баллов)</w:t>
            </w:r>
          </w:p>
        </w:tc>
        <w:tc>
          <w:tcPr>
            <w:tcW w:w="1808" w:type="dxa"/>
          </w:tcPr>
          <w:p w14:paraId="6ACE4C89" w14:textId="77777777" w:rsidR="00463061" w:rsidRPr="004959C9" w:rsidRDefault="00463061" w:rsidP="00887DB3">
            <w:pPr>
              <w:pStyle w:val="TableParagraph"/>
              <w:spacing w:before="80" w:line="278" w:lineRule="auto"/>
              <w:ind w:left="99" w:right="96"/>
              <w:jc w:val="center"/>
              <w:rPr>
                <w:sz w:val="14"/>
                <w:lang w:val="ru-RU"/>
              </w:rPr>
            </w:pPr>
            <w:r w:rsidRPr="004959C9">
              <w:rPr>
                <w:sz w:val="14"/>
                <w:lang w:val="ru-RU"/>
              </w:rPr>
              <w:t>Вид</w:t>
            </w:r>
            <w:r w:rsidRPr="004959C9">
              <w:rPr>
                <w:spacing w:val="-9"/>
                <w:sz w:val="14"/>
                <w:lang w:val="ru-RU"/>
              </w:rPr>
              <w:t xml:space="preserve"> </w:t>
            </w:r>
            <w:r w:rsidRPr="004959C9">
              <w:rPr>
                <w:sz w:val="14"/>
                <w:lang w:val="ru-RU"/>
              </w:rPr>
              <w:t>особого</w:t>
            </w:r>
            <w:r w:rsidRPr="004959C9">
              <w:rPr>
                <w:spacing w:val="-9"/>
                <w:sz w:val="14"/>
                <w:lang w:val="ru-RU"/>
              </w:rPr>
              <w:t xml:space="preserve"> </w:t>
            </w:r>
            <w:r w:rsidRPr="004959C9">
              <w:rPr>
                <w:sz w:val="14"/>
                <w:lang w:val="ru-RU"/>
              </w:rPr>
              <w:t>права:</w:t>
            </w:r>
            <w:r w:rsidRPr="004959C9">
              <w:rPr>
                <w:spacing w:val="-9"/>
                <w:sz w:val="14"/>
                <w:lang w:val="ru-RU"/>
              </w:rPr>
              <w:t xml:space="preserve"> </w:t>
            </w:r>
            <w:r w:rsidRPr="004959C9">
              <w:rPr>
                <w:sz w:val="14"/>
                <w:lang w:val="ru-RU"/>
              </w:rPr>
              <w:t>право</w:t>
            </w:r>
            <w:r w:rsidRPr="004959C9">
              <w:rPr>
                <w:spacing w:val="40"/>
                <w:sz w:val="14"/>
                <w:lang w:val="ru-RU"/>
              </w:rPr>
              <w:t xml:space="preserve"> </w:t>
            </w:r>
            <w:r w:rsidRPr="004959C9">
              <w:rPr>
                <w:sz w:val="14"/>
                <w:lang w:val="ru-RU"/>
              </w:rPr>
              <w:t>на прием без</w:t>
            </w:r>
            <w:r w:rsidRPr="004959C9">
              <w:rPr>
                <w:spacing w:val="40"/>
                <w:sz w:val="14"/>
                <w:lang w:val="ru-RU"/>
              </w:rPr>
              <w:t xml:space="preserve"> </w:t>
            </w:r>
            <w:r w:rsidRPr="004959C9">
              <w:rPr>
                <w:spacing w:val="-2"/>
                <w:sz w:val="14"/>
                <w:lang w:val="ru-RU"/>
              </w:rPr>
              <w:t>вступительных</w:t>
            </w:r>
          </w:p>
          <w:p w14:paraId="075B0182" w14:textId="77777777" w:rsidR="00463061" w:rsidRPr="004959C9" w:rsidRDefault="00463061" w:rsidP="00887DB3">
            <w:pPr>
              <w:pStyle w:val="TableParagraph"/>
              <w:spacing w:before="1" w:line="278" w:lineRule="auto"/>
              <w:ind w:left="170" w:right="165" w:hanging="1"/>
              <w:jc w:val="center"/>
              <w:rPr>
                <w:sz w:val="14"/>
                <w:lang w:val="ru-RU"/>
              </w:rPr>
            </w:pPr>
            <w:proofErr w:type="gramStart"/>
            <w:r w:rsidRPr="004959C9">
              <w:rPr>
                <w:sz w:val="14"/>
                <w:lang w:val="ru-RU"/>
              </w:rPr>
              <w:t>испытаний(</w:t>
            </w:r>
            <w:proofErr w:type="gramEnd"/>
            <w:r w:rsidRPr="004959C9">
              <w:rPr>
                <w:sz w:val="14"/>
                <w:lang w:val="ru-RU"/>
              </w:rPr>
              <w:t>1) или зачет</w:t>
            </w:r>
            <w:r w:rsidRPr="004959C9">
              <w:rPr>
                <w:spacing w:val="40"/>
                <w:sz w:val="14"/>
                <w:lang w:val="ru-RU"/>
              </w:rPr>
              <w:t xml:space="preserve"> </w:t>
            </w:r>
            <w:r w:rsidRPr="004959C9">
              <w:rPr>
                <w:sz w:val="14"/>
                <w:lang w:val="ru-RU"/>
              </w:rPr>
              <w:t>максимального</w:t>
            </w:r>
            <w:r w:rsidRPr="004959C9">
              <w:rPr>
                <w:spacing w:val="-9"/>
                <w:sz w:val="14"/>
                <w:lang w:val="ru-RU"/>
              </w:rPr>
              <w:t xml:space="preserve"> </w:t>
            </w:r>
            <w:r w:rsidRPr="004959C9">
              <w:rPr>
                <w:sz w:val="14"/>
                <w:lang w:val="ru-RU"/>
              </w:rPr>
              <w:t>балла</w:t>
            </w:r>
            <w:r w:rsidRPr="004959C9">
              <w:rPr>
                <w:spacing w:val="-9"/>
                <w:sz w:val="14"/>
                <w:lang w:val="ru-RU"/>
              </w:rPr>
              <w:t xml:space="preserve"> </w:t>
            </w:r>
            <w:r w:rsidRPr="004959C9">
              <w:rPr>
                <w:sz w:val="14"/>
                <w:lang w:val="ru-RU"/>
              </w:rPr>
              <w:t>по</w:t>
            </w:r>
            <w:r w:rsidRPr="004959C9">
              <w:rPr>
                <w:spacing w:val="40"/>
                <w:sz w:val="14"/>
                <w:lang w:val="ru-RU"/>
              </w:rPr>
              <w:t xml:space="preserve"> </w:t>
            </w:r>
            <w:r w:rsidRPr="004959C9">
              <w:rPr>
                <w:spacing w:val="-2"/>
                <w:sz w:val="14"/>
                <w:lang w:val="ru-RU"/>
              </w:rPr>
              <w:t>предмету</w:t>
            </w:r>
          </w:p>
        </w:tc>
        <w:tc>
          <w:tcPr>
            <w:tcW w:w="1662" w:type="dxa"/>
          </w:tcPr>
          <w:p w14:paraId="495594B2" w14:textId="77777777" w:rsidR="00463061" w:rsidRPr="004959C9" w:rsidRDefault="00463061" w:rsidP="00887DB3">
            <w:pPr>
              <w:pStyle w:val="TableParagraph"/>
              <w:spacing w:before="75" w:line="276" w:lineRule="auto"/>
              <w:ind w:left="4"/>
              <w:jc w:val="center"/>
              <w:rPr>
                <w:sz w:val="14"/>
                <w:lang w:val="ru-RU"/>
              </w:rPr>
            </w:pPr>
            <w:r w:rsidRPr="004959C9">
              <w:rPr>
                <w:spacing w:val="-2"/>
                <w:sz w:val="14"/>
                <w:lang w:val="ru-RU"/>
              </w:rPr>
              <w:t>Кому</w:t>
            </w:r>
            <w:r w:rsidRPr="004959C9">
              <w:rPr>
                <w:spacing w:val="-6"/>
                <w:sz w:val="14"/>
                <w:lang w:val="ru-RU"/>
              </w:rPr>
              <w:t xml:space="preserve"> </w:t>
            </w:r>
            <w:r w:rsidRPr="004959C9">
              <w:rPr>
                <w:spacing w:val="-2"/>
                <w:sz w:val="14"/>
                <w:lang w:val="ru-RU"/>
              </w:rPr>
              <w:t>предоставляется</w:t>
            </w:r>
            <w:r w:rsidRPr="004959C9">
              <w:rPr>
                <w:spacing w:val="40"/>
                <w:sz w:val="14"/>
                <w:lang w:val="ru-RU"/>
              </w:rPr>
              <w:t xml:space="preserve"> </w:t>
            </w:r>
            <w:r w:rsidRPr="004959C9">
              <w:rPr>
                <w:sz w:val="14"/>
                <w:lang w:val="ru-RU"/>
              </w:rPr>
              <w:t>особое</w:t>
            </w:r>
            <w:r w:rsidRPr="004959C9">
              <w:rPr>
                <w:spacing w:val="-4"/>
                <w:sz w:val="14"/>
                <w:lang w:val="ru-RU"/>
              </w:rPr>
              <w:t xml:space="preserve"> </w:t>
            </w:r>
            <w:r w:rsidRPr="004959C9">
              <w:rPr>
                <w:sz w:val="14"/>
                <w:lang w:val="ru-RU"/>
              </w:rPr>
              <w:t>право:</w:t>
            </w:r>
          </w:p>
          <w:p w14:paraId="73363A8A" w14:textId="77777777" w:rsidR="00463061" w:rsidRPr="004959C9" w:rsidRDefault="00463061" w:rsidP="00887DB3">
            <w:pPr>
              <w:pStyle w:val="TableParagraph"/>
              <w:spacing w:before="2"/>
              <w:ind w:left="4"/>
              <w:jc w:val="center"/>
              <w:rPr>
                <w:sz w:val="14"/>
                <w:lang w:val="ru-RU"/>
              </w:rPr>
            </w:pPr>
            <w:r w:rsidRPr="004959C9">
              <w:rPr>
                <w:spacing w:val="-2"/>
                <w:sz w:val="14"/>
                <w:lang w:val="ru-RU"/>
              </w:rPr>
              <w:t>победителям</w:t>
            </w:r>
          </w:p>
          <w:p w14:paraId="0270C416" w14:textId="77777777" w:rsidR="00463061" w:rsidRPr="004959C9" w:rsidRDefault="00463061" w:rsidP="00887DB3">
            <w:pPr>
              <w:pStyle w:val="TableParagraph"/>
              <w:spacing w:before="67"/>
              <w:rPr>
                <w:sz w:val="14"/>
                <w:lang w:val="ru-RU"/>
              </w:rPr>
            </w:pPr>
          </w:p>
          <w:p w14:paraId="3B1F2E86" w14:textId="77777777" w:rsidR="00463061" w:rsidRPr="004959C9" w:rsidRDefault="00463061" w:rsidP="00887DB3">
            <w:pPr>
              <w:pStyle w:val="TableParagraph"/>
              <w:spacing w:line="278" w:lineRule="auto"/>
              <w:ind w:left="191" w:right="187" w:firstLine="2"/>
              <w:jc w:val="center"/>
              <w:rPr>
                <w:sz w:val="14"/>
                <w:lang w:val="ru-RU"/>
              </w:rPr>
            </w:pPr>
            <w:r w:rsidRPr="004959C9">
              <w:rPr>
                <w:sz w:val="14"/>
                <w:lang w:val="ru-RU"/>
              </w:rPr>
              <w:t>либо победителям и</w:t>
            </w:r>
            <w:r w:rsidRPr="004959C9">
              <w:rPr>
                <w:spacing w:val="40"/>
                <w:sz w:val="14"/>
                <w:lang w:val="ru-RU"/>
              </w:rPr>
              <w:t xml:space="preserve"> </w:t>
            </w:r>
            <w:r w:rsidRPr="004959C9">
              <w:rPr>
                <w:sz w:val="14"/>
                <w:lang w:val="ru-RU"/>
              </w:rPr>
              <w:t>призерам</w:t>
            </w:r>
            <w:r w:rsidRPr="004959C9">
              <w:rPr>
                <w:spacing w:val="-5"/>
                <w:sz w:val="14"/>
                <w:lang w:val="ru-RU"/>
              </w:rPr>
              <w:t xml:space="preserve"> </w:t>
            </w:r>
            <w:r w:rsidRPr="004959C9">
              <w:rPr>
                <w:spacing w:val="-2"/>
                <w:sz w:val="14"/>
                <w:lang w:val="ru-RU"/>
              </w:rPr>
              <w:t>олимпиады</w:t>
            </w:r>
          </w:p>
        </w:tc>
        <w:tc>
          <w:tcPr>
            <w:tcW w:w="1409" w:type="dxa"/>
          </w:tcPr>
          <w:p w14:paraId="36489CCE" w14:textId="77777777" w:rsidR="00463061" w:rsidRPr="004959C9" w:rsidRDefault="00463061" w:rsidP="00887DB3">
            <w:pPr>
              <w:pStyle w:val="TableParagraph"/>
              <w:spacing w:before="80" w:line="278" w:lineRule="auto"/>
              <w:ind w:left="10" w:right="7"/>
              <w:jc w:val="center"/>
              <w:rPr>
                <w:sz w:val="14"/>
                <w:lang w:val="ru-RU"/>
              </w:rPr>
            </w:pPr>
            <w:r w:rsidRPr="004959C9">
              <w:rPr>
                <w:sz w:val="14"/>
                <w:lang w:val="ru-RU"/>
              </w:rPr>
              <w:t>В</w:t>
            </w:r>
            <w:r w:rsidRPr="004959C9">
              <w:rPr>
                <w:spacing w:val="-9"/>
                <w:sz w:val="14"/>
                <w:lang w:val="ru-RU"/>
              </w:rPr>
              <w:t xml:space="preserve"> </w:t>
            </w:r>
            <w:r w:rsidRPr="004959C9">
              <w:rPr>
                <w:sz w:val="14"/>
                <w:lang w:val="ru-RU"/>
              </w:rPr>
              <w:t>каких</w:t>
            </w:r>
            <w:r w:rsidRPr="004959C9">
              <w:rPr>
                <w:spacing w:val="-9"/>
                <w:sz w:val="14"/>
                <w:lang w:val="ru-RU"/>
              </w:rPr>
              <w:t xml:space="preserve"> </w:t>
            </w:r>
            <w:r w:rsidRPr="004959C9">
              <w:rPr>
                <w:sz w:val="14"/>
                <w:lang w:val="ru-RU"/>
              </w:rPr>
              <w:t>классах</w:t>
            </w:r>
            <w:r w:rsidRPr="004959C9">
              <w:rPr>
                <w:spacing w:val="40"/>
                <w:sz w:val="14"/>
                <w:lang w:val="ru-RU"/>
              </w:rPr>
              <w:t xml:space="preserve"> </w:t>
            </w:r>
            <w:r w:rsidRPr="004959C9">
              <w:rPr>
                <w:sz w:val="14"/>
                <w:lang w:val="ru-RU"/>
              </w:rPr>
              <w:t>должны</w:t>
            </w:r>
            <w:r w:rsidRPr="004959C9">
              <w:rPr>
                <w:spacing w:val="-6"/>
                <w:sz w:val="14"/>
                <w:lang w:val="ru-RU"/>
              </w:rPr>
              <w:t xml:space="preserve"> </w:t>
            </w:r>
            <w:r w:rsidRPr="004959C9">
              <w:rPr>
                <w:sz w:val="14"/>
                <w:lang w:val="ru-RU"/>
              </w:rPr>
              <w:t>быть</w:t>
            </w:r>
          </w:p>
          <w:p w14:paraId="1AB45850" w14:textId="77777777" w:rsidR="00463061" w:rsidRPr="004959C9" w:rsidRDefault="00463061" w:rsidP="00887DB3">
            <w:pPr>
              <w:pStyle w:val="TableParagraph"/>
              <w:spacing w:before="1" w:line="278" w:lineRule="auto"/>
              <w:ind w:left="367" w:right="362" w:hanging="3"/>
              <w:jc w:val="center"/>
              <w:rPr>
                <w:sz w:val="14"/>
                <w:lang w:val="ru-RU"/>
              </w:rPr>
            </w:pPr>
            <w:r w:rsidRPr="004959C9">
              <w:rPr>
                <w:spacing w:val="-2"/>
                <w:sz w:val="14"/>
                <w:lang w:val="ru-RU"/>
              </w:rPr>
              <w:t>получены</w:t>
            </w:r>
            <w:r w:rsidRPr="004959C9">
              <w:rPr>
                <w:spacing w:val="40"/>
                <w:sz w:val="14"/>
                <w:lang w:val="ru-RU"/>
              </w:rPr>
              <w:t xml:space="preserve"> </w:t>
            </w:r>
            <w:r w:rsidRPr="004959C9">
              <w:rPr>
                <w:spacing w:val="-2"/>
                <w:sz w:val="14"/>
                <w:lang w:val="ru-RU"/>
              </w:rPr>
              <w:t>результаты</w:t>
            </w:r>
          </w:p>
          <w:p w14:paraId="13ACC7DC" w14:textId="77777777" w:rsidR="00463061" w:rsidRDefault="00463061" w:rsidP="00887DB3">
            <w:pPr>
              <w:pStyle w:val="TableParagraph"/>
              <w:spacing w:before="1" w:line="278" w:lineRule="auto"/>
              <w:ind w:left="10" w:right="7"/>
              <w:jc w:val="center"/>
              <w:rPr>
                <w:sz w:val="14"/>
              </w:rPr>
            </w:pPr>
            <w:proofErr w:type="spellStart"/>
            <w:r>
              <w:rPr>
                <w:spacing w:val="-2"/>
                <w:sz w:val="14"/>
              </w:rPr>
              <w:t>победителя</w:t>
            </w:r>
            <w:proofErr w:type="spellEnd"/>
            <w:r>
              <w:rPr>
                <w:spacing w:val="-2"/>
                <w:sz w:val="14"/>
              </w:rPr>
              <w:t>/</w:t>
            </w:r>
            <w:proofErr w:type="spellStart"/>
            <w:r>
              <w:rPr>
                <w:spacing w:val="-2"/>
                <w:sz w:val="14"/>
              </w:rPr>
              <w:t>призера</w:t>
            </w:r>
            <w:proofErr w:type="spellEnd"/>
            <w:r>
              <w:rPr>
                <w:spacing w:val="40"/>
                <w:sz w:val="14"/>
              </w:rPr>
              <w:t xml:space="preserve"> </w:t>
            </w:r>
            <w:proofErr w:type="spellStart"/>
            <w:r>
              <w:rPr>
                <w:spacing w:val="-2"/>
                <w:sz w:val="14"/>
              </w:rPr>
              <w:t>олимпиады</w:t>
            </w:r>
            <w:proofErr w:type="spellEnd"/>
          </w:p>
        </w:tc>
      </w:tr>
      <w:tr w:rsidR="00463061" w14:paraId="46F6DC3C" w14:textId="77777777" w:rsidTr="00887DB3">
        <w:trPr>
          <w:trHeight w:val="1245"/>
        </w:trPr>
        <w:tc>
          <w:tcPr>
            <w:tcW w:w="975" w:type="dxa"/>
            <w:vMerge w:val="restart"/>
          </w:tcPr>
          <w:p w14:paraId="40C1A986" w14:textId="77777777" w:rsidR="00463061" w:rsidRDefault="00463061" w:rsidP="00887DB3">
            <w:pPr>
              <w:pStyle w:val="TableParagraph"/>
              <w:rPr>
                <w:sz w:val="14"/>
              </w:rPr>
            </w:pPr>
          </w:p>
        </w:tc>
        <w:tc>
          <w:tcPr>
            <w:tcW w:w="2918" w:type="dxa"/>
            <w:vMerge w:val="restart"/>
          </w:tcPr>
          <w:p w14:paraId="60914B0D" w14:textId="77777777" w:rsidR="00463061" w:rsidRDefault="00463061" w:rsidP="00887DB3">
            <w:pPr>
              <w:pStyle w:val="TableParagraph"/>
              <w:rPr>
                <w:sz w:val="14"/>
              </w:rPr>
            </w:pPr>
          </w:p>
        </w:tc>
        <w:tc>
          <w:tcPr>
            <w:tcW w:w="667" w:type="dxa"/>
            <w:vMerge w:val="restart"/>
          </w:tcPr>
          <w:p w14:paraId="40F9159A" w14:textId="77777777" w:rsidR="00463061" w:rsidRDefault="00463061" w:rsidP="00887DB3">
            <w:pPr>
              <w:pStyle w:val="TableParagraph"/>
              <w:rPr>
                <w:sz w:val="14"/>
              </w:rPr>
            </w:pPr>
          </w:p>
        </w:tc>
        <w:tc>
          <w:tcPr>
            <w:tcW w:w="668" w:type="dxa"/>
          </w:tcPr>
          <w:p w14:paraId="2EBE93A8" w14:textId="77777777" w:rsidR="00463061" w:rsidRDefault="00463061" w:rsidP="00887DB3">
            <w:pPr>
              <w:pStyle w:val="TableParagraph"/>
              <w:rPr>
                <w:sz w:val="16"/>
              </w:rPr>
            </w:pPr>
          </w:p>
          <w:p w14:paraId="60335E49" w14:textId="77777777" w:rsidR="00463061" w:rsidRDefault="00463061" w:rsidP="00887DB3">
            <w:pPr>
              <w:pStyle w:val="TableParagraph"/>
              <w:spacing w:before="49"/>
              <w:rPr>
                <w:sz w:val="16"/>
              </w:rPr>
            </w:pPr>
          </w:p>
          <w:p w14:paraId="2DB4F096" w14:textId="77777777" w:rsidR="00463061" w:rsidRDefault="00463061" w:rsidP="00887DB3">
            <w:pPr>
              <w:pStyle w:val="TableParagraph"/>
              <w:ind w:left="11" w:right="1"/>
              <w:jc w:val="center"/>
              <w:rPr>
                <w:sz w:val="16"/>
              </w:rPr>
            </w:pPr>
            <w:r>
              <w:rPr>
                <w:spacing w:val="-5"/>
                <w:sz w:val="16"/>
              </w:rPr>
              <w:t>II</w:t>
            </w:r>
          </w:p>
        </w:tc>
        <w:tc>
          <w:tcPr>
            <w:tcW w:w="1515" w:type="dxa"/>
          </w:tcPr>
          <w:p w14:paraId="117E6AB5" w14:textId="77777777" w:rsidR="00463061" w:rsidRDefault="00463061" w:rsidP="00887DB3">
            <w:pPr>
              <w:pStyle w:val="TableParagraph"/>
              <w:rPr>
                <w:sz w:val="16"/>
              </w:rPr>
            </w:pPr>
          </w:p>
          <w:p w14:paraId="39D06EC8" w14:textId="77777777" w:rsidR="00463061" w:rsidRDefault="00463061" w:rsidP="00887DB3">
            <w:pPr>
              <w:pStyle w:val="TableParagraph"/>
              <w:spacing w:before="49"/>
              <w:rPr>
                <w:sz w:val="16"/>
              </w:rPr>
            </w:pPr>
          </w:p>
          <w:p w14:paraId="0C36BE02" w14:textId="77777777" w:rsidR="00463061" w:rsidRDefault="00463061" w:rsidP="00887DB3">
            <w:pPr>
              <w:pStyle w:val="TableParagraph"/>
              <w:ind w:left="13" w:right="1"/>
              <w:jc w:val="center"/>
              <w:rPr>
                <w:sz w:val="16"/>
              </w:rPr>
            </w:pPr>
            <w:proofErr w:type="spellStart"/>
            <w:r>
              <w:rPr>
                <w:spacing w:val="-2"/>
                <w:sz w:val="16"/>
              </w:rPr>
              <w:t>обществознание</w:t>
            </w:r>
            <w:proofErr w:type="spellEnd"/>
          </w:p>
        </w:tc>
        <w:tc>
          <w:tcPr>
            <w:tcW w:w="1746" w:type="dxa"/>
          </w:tcPr>
          <w:p w14:paraId="2B2413EA" w14:textId="77777777" w:rsidR="00463061" w:rsidRDefault="00463061" w:rsidP="00887DB3">
            <w:pPr>
              <w:pStyle w:val="TableParagraph"/>
              <w:rPr>
                <w:sz w:val="16"/>
              </w:rPr>
            </w:pPr>
          </w:p>
          <w:p w14:paraId="221CD2E6" w14:textId="77777777" w:rsidR="00463061" w:rsidRDefault="00463061" w:rsidP="00887DB3">
            <w:pPr>
              <w:pStyle w:val="TableParagraph"/>
              <w:spacing w:before="49"/>
              <w:rPr>
                <w:sz w:val="16"/>
              </w:rPr>
            </w:pPr>
          </w:p>
          <w:p w14:paraId="46D381B1" w14:textId="77777777" w:rsidR="00463061" w:rsidRDefault="00463061" w:rsidP="00887DB3">
            <w:pPr>
              <w:pStyle w:val="TableParagraph"/>
              <w:ind w:left="14" w:right="3"/>
              <w:jc w:val="center"/>
              <w:rPr>
                <w:sz w:val="16"/>
              </w:rPr>
            </w:pPr>
            <w:proofErr w:type="spellStart"/>
            <w:r>
              <w:rPr>
                <w:spacing w:val="-2"/>
                <w:sz w:val="16"/>
              </w:rPr>
              <w:t>обществознание</w:t>
            </w:r>
            <w:proofErr w:type="spellEnd"/>
          </w:p>
        </w:tc>
        <w:tc>
          <w:tcPr>
            <w:tcW w:w="1806" w:type="dxa"/>
          </w:tcPr>
          <w:p w14:paraId="3B234FB9" w14:textId="77777777" w:rsidR="00463061" w:rsidRDefault="00463061" w:rsidP="00887DB3">
            <w:pPr>
              <w:pStyle w:val="TableParagraph"/>
              <w:rPr>
                <w:sz w:val="16"/>
              </w:rPr>
            </w:pPr>
          </w:p>
          <w:p w14:paraId="54B63FAD" w14:textId="77777777" w:rsidR="00463061" w:rsidRDefault="00463061" w:rsidP="00887DB3">
            <w:pPr>
              <w:pStyle w:val="TableParagraph"/>
              <w:spacing w:before="49"/>
              <w:rPr>
                <w:sz w:val="16"/>
              </w:rPr>
            </w:pPr>
          </w:p>
          <w:p w14:paraId="6EB5B705"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4C3B3F97"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1803589A" w14:textId="77777777" w:rsidR="00463061" w:rsidRPr="004959C9" w:rsidRDefault="00463061" w:rsidP="00887DB3">
            <w:pPr>
              <w:pStyle w:val="TableParagraph"/>
              <w:spacing w:before="20"/>
              <w:rPr>
                <w:sz w:val="16"/>
                <w:lang w:val="ru-RU"/>
              </w:rPr>
            </w:pPr>
          </w:p>
          <w:p w14:paraId="536AD021" w14:textId="77777777" w:rsidR="00463061" w:rsidRDefault="00463061" w:rsidP="00887DB3">
            <w:pPr>
              <w:pStyle w:val="TableParagraph"/>
              <w:spacing w:before="1"/>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43BF6711" w14:textId="77777777" w:rsidR="00463061" w:rsidRDefault="00463061" w:rsidP="00887DB3">
            <w:pPr>
              <w:pStyle w:val="TableParagraph"/>
              <w:spacing w:before="129"/>
              <w:rPr>
                <w:sz w:val="16"/>
              </w:rPr>
            </w:pPr>
          </w:p>
          <w:p w14:paraId="20E1D24A" w14:textId="77777777" w:rsidR="00463061" w:rsidRDefault="00463061" w:rsidP="00887DB3">
            <w:pPr>
              <w:pStyle w:val="TableParagraph"/>
              <w:spacing w:line="273"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124D35EE"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371AA528" w14:textId="77777777" w:rsidR="00463061" w:rsidRDefault="00463061" w:rsidP="00887DB3">
            <w:pPr>
              <w:pStyle w:val="TableParagraph"/>
              <w:spacing w:before="43"/>
              <w:rPr>
                <w:sz w:val="16"/>
              </w:rPr>
            </w:pPr>
          </w:p>
          <w:p w14:paraId="143EC421"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4976145E" w14:textId="77777777" w:rsidTr="00887DB3">
        <w:trPr>
          <w:trHeight w:val="1247"/>
        </w:trPr>
        <w:tc>
          <w:tcPr>
            <w:tcW w:w="975" w:type="dxa"/>
            <w:vMerge/>
            <w:tcBorders>
              <w:top w:val="nil"/>
            </w:tcBorders>
          </w:tcPr>
          <w:p w14:paraId="076BD71F" w14:textId="77777777" w:rsidR="00463061" w:rsidRDefault="00463061" w:rsidP="00887DB3">
            <w:pPr>
              <w:rPr>
                <w:sz w:val="2"/>
                <w:szCs w:val="2"/>
              </w:rPr>
            </w:pPr>
          </w:p>
        </w:tc>
        <w:tc>
          <w:tcPr>
            <w:tcW w:w="2918" w:type="dxa"/>
            <w:vMerge/>
            <w:tcBorders>
              <w:top w:val="nil"/>
            </w:tcBorders>
          </w:tcPr>
          <w:p w14:paraId="4F287443" w14:textId="77777777" w:rsidR="00463061" w:rsidRDefault="00463061" w:rsidP="00887DB3">
            <w:pPr>
              <w:rPr>
                <w:sz w:val="2"/>
                <w:szCs w:val="2"/>
              </w:rPr>
            </w:pPr>
          </w:p>
        </w:tc>
        <w:tc>
          <w:tcPr>
            <w:tcW w:w="667" w:type="dxa"/>
            <w:vMerge/>
            <w:tcBorders>
              <w:top w:val="nil"/>
            </w:tcBorders>
          </w:tcPr>
          <w:p w14:paraId="5E010A6D" w14:textId="77777777" w:rsidR="00463061" w:rsidRDefault="00463061" w:rsidP="00887DB3">
            <w:pPr>
              <w:rPr>
                <w:sz w:val="2"/>
                <w:szCs w:val="2"/>
              </w:rPr>
            </w:pPr>
          </w:p>
        </w:tc>
        <w:tc>
          <w:tcPr>
            <w:tcW w:w="668" w:type="dxa"/>
          </w:tcPr>
          <w:p w14:paraId="68F9DA80" w14:textId="77777777" w:rsidR="00463061" w:rsidRDefault="00463061" w:rsidP="00887DB3">
            <w:pPr>
              <w:pStyle w:val="TableParagraph"/>
              <w:rPr>
                <w:sz w:val="16"/>
              </w:rPr>
            </w:pPr>
          </w:p>
          <w:p w14:paraId="544057B6" w14:textId="77777777" w:rsidR="00463061" w:rsidRDefault="00463061" w:rsidP="00887DB3">
            <w:pPr>
              <w:pStyle w:val="TableParagraph"/>
              <w:spacing w:before="48"/>
              <w:rPr>
                <w:sz w:val="16"/>
              </w:rPr>
            </w:pPr>
          </w:p>
          <w:p w14:paraId="4371BA95" w14:textId="77777777" w:rsidR="00463061" w:rsidRDefault="00463061" w:rsidP="00887DB3">
            <w:pPr>
              <w:pStyle w:val="TableParagraph"/>
              <w:spacing w:before="1"/>
              <w:ind w:left="11" w:right="5"/>
              <w:jc w:val="center"/>
              <w:rPr>
                <w:sz w:val="16"/>
              </w:rPr>
            </w:pPr>
            <w:r>
              <w:rPr>
                <w:spacing w:val="-5"/>
                <w:sz w:val="16"/>
              </w:rPr>
              <w:t>III</w:t>
            </w:r>
          </w:p>
        </w:tc>
        <w:tc>
          <w:tcPr>
            <w:tcW w:w="1515" w:type="dxa"/>
          </w:tcPr>
          <w:p w14:paraId="7D0FBB52" w14:textId="77777777" w:rsidR="00463061" w:rsidRDefault="00463061" w:rsidP="00887DB3">
            <w:pPr>
              <w:pStyle w:val="TableParagraph"/>
              <w:rPr>
                <w:sz w:val="16"/>
              </w:rPr>
            </w:pPr>
          </w:p>
          <w:p w14:paraId="5F9226C8" w14:textId="77777777" w:rsidR="00463061" w:rsidRDefault="00463061" w:rsidP="00887DB3">
            <w:pPr>
              <w:pStyle w:val="TableParagraph"/>
              <w:spacing w:before="48"/>
              <w:rPr>
                <w:sz w:val="16"/>
              </w:rPr>
            </w:pPr>
          </w:p>
          <w:p w14:paraId="04E6B960" w14:textId="77777777" w:rsidR="00463061" w:rsidRDefault="00463061" w:rsidP="00887DB3">
            <w:pPr>
              <w:pStyle w:val="TableParagraph"/>
              <w:spacing w:before="1"/>
              <w:ind w:left="13" w:right="3"/>
              <w:jc w:val="center"/>
              <w:rPr>
                <w:sz w:val="16"/>
              </w:rPr>
            </w:pPr>
            <w:proofErr w:type="spellStart"/>
            <w:r>
              <w:rPr>
                <w:spacing w:val="-2"/>
                <w:sz w:val="16"/>
              </w:rPr>
              <w:t>право</w:t>
            </w:r>
            <w:proofErr w:type="spellEnd"/>
          </w:p>
        </w:tc>
        <w:tc>
          <w:tcPr>
            <w:tcW w:w="1746" w:type="dxa"/>
          </w:tcPr>
          <w:p w14:paraId="22624EE0" w14:textId="77777777" w:rsidR="00463061" w:rsidRDefault="00463061" w:rsidP="00887DB3">
            <w:pPr>
              <w:pStyle w:val="TableParagraph"/>
              <w:rPr>
                <w:sz w:val="16"/>
              </w:rPr>
            </w:pPr>
          </w:p>
          <w:p w14:paraId="3078A74A" w14:textId="77777777" w:rsidR="00463061" w:rsidRDefault="00463061" w:rsidP="00887DB3">
            <w:pPr>
              <w:pStyle w:val="TableParagraph"/>
              <w:spacing w:before="48"/>
              <w:rPr>
                <w:sz w:val="16"/>
              </w:rPr>
            </w:pPr>
          </w:p>
          <w:p w14:paraId="1FB69967" w14:textId="77777777" w:rsidR="00463061" w:rsidRDefault="00463061" w:rsidP="00887DB3">
            <w:pPr>
              <w:pStyle w:val="TableParagraph"/>
              <w:spacing w:before="1"/>
              <w:ind w:left="14" w:right="1"/>
              <w:jc w:val="center"/>
              <w:rPr>
                <w:sz w:val="16"/>
              </w:rPr>
            </w:pPr>
            <w:proofErr w:type="spellStart"/>
            <w:r>
              <w:rPr>
                <w:spacing w:val="-2"/>
                <w:sz w:val="16"/>
              </w:rPr>
              <w:t>право</w:t>
            </w:r>
            <w:proofErr w:type="spellEnd"/>
          </w:p>
        </w:tc>
        <w:tc>
          <w:tcPr>
            <w:tcW w:w="1806" w:type="dxa"/>
          </w:tcPr>
          <w:p w14:paraId="3B27BDE3" w14:textId="77777777" w:rsidR="00463061" w:rsidRDefault="00463061" w:rsidP="00887DB3">
            <w:pPr>
              <w:pStyle w:val="TableParagraph"/>
              <w:rPr>
                <w:sz w:val="16"/>
              </w:rPr>
            </w:pPr>
          </w:p>
          <w:p w14:paraId="7EAC9384" w14:textId="77777777" w:rsidR="00463061" w:rsidRDefault="00463061" w:rsidP="00887DB3">
            <w:pPr>
              <w:pStyle w:val="TableParagraph"/>
              <w:spacing w:before="48"/>
              <w:rPr>
                <w:sz w:val="16"/>
              </w:rPr>
            </w:pPr>
          </w:p>
          <w:p w14:paraId="3DA417EE"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5B36CB5E" w14:textId="77777777" w:rsidR="00463061" w:rsidRPr="004959C9" w:rsidRDefault="00463061" w:rsidP="00887DB3">
            <w:pPr>
              <w:pStyle w:val="TableParagraph"/>
              <w:spacing w:before="1"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6024C10B" w14:textId="77777777" w:rsidR="00463061" w:rsidRPr="004959C9" w:rsidRDefault="00463061" w:rsidP="00887DB3">
            <w:pPr>
              <w:pStyle w:val="TableParagraph"/>
              <w:spacing w:before="14"/>
              <w:rPr>
                <w:sz w:val="16"/>
                <w:lang w:val="ru-RU"/>
              </w:rPr>
            </w:pPr>
          </w:p>
          <w:p w14:paraId="7D0EB269"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37DF6A2B" w14:textId="77777777" w:rsidR="00463061" w:rsidRDefault="00463061" w:rsidP="00887DB3">
            <w:pPr>
              <w:pStyle w:val="TableParagraph"/>
              <w:spacing w:before="129"/>
              <w:rPr>
                <w:sz w:val="16"/>
              </w:rPr>
            </w:pPr>
          </w:p>
          <w:p w14:paraId="10F8CF90"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343F75EB"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019B9177" w14:textId="77777777" w:rsidR="00463061" w:rsidRDefault="00463061" w:rsidP="00887DB3">
            <w:pPr>
              <w:pStyle w:val="TableParagraph"/>
              <w:spacing w:before="45"/>
              <w:rPr>
                <w:sz w:val="16"/>
              </w:rPr>
            </w:pPr>
          </w:p>
          <w:p w14:paraId="48283495"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714C414B" w14:textId="77777777" w:rsidTr="00887DB3">
        <w:trPr>
          <w:trHeight w:val="835"/>
        </w:trPr>
        <w:tc>
          <w:tcPr>
            <w:tcW w:w="975" w:type="dxa"/>
            <w:vMerge/>
            <w:tcBorders>
              <w:top w:val="nil"/>
            </w:tcBorders>
          </w:tcPr>
          <w:p w14:paraId="51F83017" w14:textId="77777777" w:rsidR="00463061" w:rsidRDefault="00463061" w:rsidP="00887DB3">
            <w:pPr>
              <w:rPr>
                <w:sz w:val="2"/>
                <w:szCs w:val="2"/>
              </w:rPr>
            </w:pPr>
          </w:p>
        </w:tc>
        <w:tc>
          <w:tcPr>
            <w:tcW w:w="2918" w:type="dxa"/>
            <w:vMerge/>
            <w:tcBorders>
              <w:top w:val="nil"/>
            </w:tcBorders>
          </w:tcPr>
          <w:p w14:paraId="3959C94F" w14:textId="77777777" w:rsidR="00463061" w:rsidRDefault="00463061" w:rsidP="00887DB3">
            <w:pPr>
              <w:rPr>
                <w:sz w:val="2"/>
                <w:szCs w:val="2"/>
              </w:rPr>
            </w:pPr>
          </w:p>
        </w:tc>
        <w:tc>
          <w:tcPr>
            <w:tcW w:w="667" w:type="dxa"/>
            <w:vMerge/>
            <w:tcBorders>
              <w:top w:val="nil"/>
            </w:tcBorders>
          </w:tcPr>
          <w:p w14:paraId="448CA534" w14:textId="77777777" w:rsidR="00463061" w:rsidRDefault="00463061" w:rsidP="00887DB3">
            <w:pPr>
              <w:rPr>
                <w:sz w:val="2"/>
                <w:szCs w:val="2"/>
              </w:rPr>
            </w:pPr>
          </w:p>
        </w:tc>
        <w:tc>
          <w:tcPr>
            <w:tcW w:w="668" w:type="dxa"/>
          </w:tcPr>
          <w:p w14:paraId="62AA9CFF" w14:textId="77777777" w:rsidR="00463061" w:rsidRDefault="00463061" w:rsidP="00887DB3">
            <w:pPr>
              <w:pStyle w:val="TableParagraph"/>
              <w:spacing w:before="26"/>
              <w:rPr>
                <w:sz w:val="16"/>
              </w:rPr>
            </w:pPr>
          </w:p>
          <w:p w14:paraId="4655CC10" w14:textId="77777777" w:rsidR="00463061" w:rsidRDefault="00463061" w:rsidP="00887DB3">
            <w:pPr>
              <w:pStyle w:val="TableParagraph"/>
              <w:ind w:left="11" w:right="1"/>
              <w:jc w:val="center"/>
              <w:rPr>
                <w:sz w:val="16"/>
              </w:rPr>
            </w:pPr>
            <w:r>
              <w:rPr>
                <w:spacing w:val="-5"/>
                <w:sz w:val="16"/>
              </w:rPr>
              <w:t>II</w:t>
            </w:r>
          </w:p>
        </w:tc>
        <w:tc>
          <w:tcPr>
            <w:tcW w:w="1515" w:type="dxa"/>
          </w:tcPr>
          <w:p w14:paraId="64824B17" w14:textId="77777777" w:rsidR="00463061" w:rsidRDefault="00463061" w:rsidP="00887DB3">
            <w:pPr>
              <w:pStyle w:val="TableParagraph"/>
              <w:spacing w:before="26"/>
              <w:rPr>
                <w:sz w:val="16"/>
              </w:rPr>
            </w:pPr>
          </w:p>
          <w:p w14:paraId="7587A3EB" w14:textId="77777777" w:rsidR="00463061" w:rsidRDefault="00463061" w:rsidP="00887DB3">
            <w:pPr>
              <w:pStyle w:val="TableParagraph"/>
              <w:ind w:left="13" w:right="2"/>
              <w:jc w:val="center"/>
              <w:rPr>
                <w:sz w:val="16"/>
              </w:rPr>
            </w:pPr>
            <w:proofErr w:type="spellStart"/>
            <w:r>
              <w:rPr>
                <w:spacing w:val="-2"/>
                <w:sz w:val="16"/>
              </w:rPr>
              <w:t>история</w:t>
            </w:r>
            <w:proofErr w:type="spellEnd"/>
          </w:p>
        </w:tc>
        <w:tc>
          <w:tcPr>
            <w:tcW w:w="1746" w:type="dxa"/>
          </w:tcPr>
          <w:p w14:paraId="6FA86428" w14:textId="77777777" w:rsidR="00463061" w:rsidRDefault="00463061" w:rsidP="00887DB3">
            <w:pPr>
              <w:pStyle w:val="TableParagraph"/>
              <w:spacing w:before="26"/>
              <w:rPr>
                <w:sz w:val="16"/>
              </w:rPr>
            </w:pPr>
          </w:p>
          <w:p w14:paraId="2A17410D" w14:textId="77777777" w:rsidR="00463061" w:rsidRDefault="00463061" w:rsidP="00887DB3">
            <w:pPr>
              <w:pStyle w:val="TableParagraph"/>
              <w:ind w:left="14"/>
              <w:jc w:val="center"/>
              <w:rPr>
                <w:sz w:val="16"/>
              </w:rPr>
            </w:pPr>
            <w:proofErr w:type="spellStart"/>
            <w:r>
              <w:rPr>
                <w:spacing w:val="-2"/>
                <w:sz w:val="16"/>
              </w:rPr>
              <w:t>история</w:t>
            </w:r>
            <w:proofErr w:type="spellEnd"/>
          </w:p>
        </w:tc>
        <w:tc>
          <w:tcPr>
            <w:tcW w:w="1806" w:type="dxa"/>
          </w:tcPr>
          <w:p w14:paraId="59276690" w14:textId="77777777" w:rsidR="00463061" w:rsidRDefault="00463061" w:rsidP="00887DB3">
            <w:pPr>
              <w:pStyle w:val="TableParagraph"/>
              <w:spacing w:before="26"/>
              <w:rPr>
                <w:sz w:val="16"/>
              </w:rPr>
            </w:pPr>
          </w:p>
          <w:p w14:paraId="57969028"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4625334F"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1C2E434E" w14:textId="77777777" w:rsidR="00463061" w:rsidRDefault="00463061" w:rsidP="00887DB3">
            <w:pPr>
              <w:pStyle w:val="TableParagraph"/>
              <w:spacing w:before="107"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35D8C680" w14:textId="77777777" w:rsidR="00463061" w:rsidRDefault="00463061" w:rsidP="00887DB3">
            <w:pPr>
              <w:pStyle w:val="TableParagraph"/>
              <w:spacing w:before="4"/>
              <w:ind w:left="106"/>
              <w:rPr>
                <w:sz w:val="16"/>
              </w:rPr>
            </w:pPr>
            <w:r>
              <w:rPr>
                <w:sz w:val="16"/>
              </w:rPr>
              <w:t>11</w:t>
            </w:r>
            <w:r>
              <w:rPr>
                <w:spacing w:val="-1"/>
                <w:sz w:val="16"/>
              </w:rPr>
              <w:t xml:space="preserve"> </w:t>
            </w:r>
            <w:proofErr w:type="spellStart"/>
            <w:r>
              <w:rPr>
                <w:spacing w:val="-4"/>
                <w:sz w:val="16"/>
              </w:rPr>
              <w:t>класс</w:t>
            </w:r>
            <w:proofErr w:type="spellEnd"/>
          </w:p>
          <w:p w14:paraId="5843FB0F" w14:textId="77777777" w:rsidR="00463061" w:rsidRDefault="00463061" w:rsidP="00887DB3">
            <w:pPr>
              <w:pStyle w:val="TableParagraph"/>
              <w:spacing w:before="44"/>
              <w:rPr>
                <w:sz w:val="16"/>
              </w:rPr>
            </w:pPr>
          </w:p>
          <w:p w14:paraId="43035121"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6DAD48A1" w14:textId="77777777" w:rsidTr="00887DB3">
        <w:trPr>
          <w:trHeight w:val="834"/>
        </w:trPr>
        <w:tc>
          <w:tcPr>
            <w:tcW w:w="975" w:type="dxa"/>
            <w:vMerge/>
            <w:tcBorders>
              <w:top w:val="nil"/>
            </w:tcBorders>
          </w:tcPr>
          <w:p w14:paraId="1571C014" w14:textId="77777777" w:rsidR="00463061" w:rsidRDefault="00463061" w:rsidP="00887DB3">
            <w:pPr>
              <w:rPr>
                <w:sz w:val="2"/>
                <w:szCs w:val="2"/>
              </w:rPr>
            </w:pPr>
          </w:p>
        </w:tc>
        <w:tc>
          <w:tcPr>
            <w:tcW w:w="2918" w:type="dxa"/>
            <w:vMerge/>
            <w:tcBorders>
              <w:top w:val="nil"/>
            </w:tcBorders>
          </w:tcPr>
          <w:p w14:paraId="47E26D0C" w14:textId="77777777" w:rsidR="00463061" w:rsidRDefault="00463061" w:rsidP="00887DB3">
            <w:pPr>
              <w:rPr>
                <w:sz w:val="2"/>
                <w:szCs w:val="2"/>
              </w:rPr>
            </w:pPr>
          </w:p>
        </w:tc>
        <w:tc>
          <w:tcPr>
            <w:tcW w:w="667" w:type="dxa"/>
            <w:vMerge/>
            <w:tcBorders>
              <w:top w:val="nil"/>
            </w:tcBorders>
          </w:tcPr>
          <w:p w14:paraId="547E3E86" w14:textId="77777777" w:rsidR="00463061" w:rsidRDefault="00463061" w:rsidP="00887DB3">
            <w:pPr>
              <w:rPr>
                <w:sz w:val="2"/>
                <w:szCs w:val="2"/>
              </w:rPr>
            </w:pPr>
          </w:p>
        </w:tc>
        <w:tc>
          <w:tcPr>
            <w:tcW w:w="668" w:type="dxa"/>
          </w:tcPr>
          <w:p w14:paraId="0A317A5E" w14:textId="77777777" w:rsidR="00463061" w:rsidRDefault="00463061" w:rsidP="00887DB3">
            <w:pPr>
              <w:pStyle w:val="TableParagraph"/>
              <w:spacing w:before="26"/>
              <w:rPr>
                <w:sz w:val="16"/>
              </w:rPr>
            </w:pPr>
          </w:p>
          <w:p w14:paraId="273019E7" w14:textId="77777777" w:rsidR="00463061" w:rsidRDefault="00463061" w:rsidP="00887DB3">
            <w:pPr>
              <w:pStyle w:val="TableParagraph"/>
              <w:ind w:left="11"/>
              <w:jc w:val="center"/>
              <w:rPr>
                <w:sz w:val="16"/>
              </w:rPr>
            </w:pPr>
            <w:r>
              <w:rPr>
                <w:spacing w:val="-10"/>
                <w:sz w:val="16"/>
              </w:rPr>
              <w:t>I</w:t>
            </w:r>
          </w:p>
        </w:tc>
        <w:tc>
          <w:tcPr>
            <w:tcW w:w="1515" w:type="dxa"/>
          </w:tcPr>
          <w:p w14:paraId="7B5E7DC5" w14:textId="77777777" w:rsidR="00463061" w:rsidRDefault="00463061" w:rsidP="00887DB3">
            <w:pPr>
              <w:pStyle w:val="TableParagraph"/>
              <w:spacing w:before="26"/>
              <w:rPr>
                <w:sz w:val="16"/>
              </w:rPr>
            </w:pPr>
          </w:p>
          <w:p w14:paraId="730BDA03" w14:textId="77777777" w:rsidR="00463061" w:rsidRDefault="00463061" w:rsidP="00887DB3">
            <w:pPr>
              <w:pStyle w:val="TableParagraph"/>
              <w:ind w:left="13" w:right="1"/>
              <w:jc w:val="center"/>
              <w:rPr>
                <w:sz w:val="16"/>
              </w:rPr>
            </w:pPr>
            <w:proofErr w:type="spellStart"/>
            <w:r>
              <w:rPr>
                <w:spacing w:val="-2"/>
                <w:sz w:val="16"/>
              </w:rPr>
              <w:t>география</w:t>
            </w:r>
            <w:proofErr w:type="spellEnd"/>
          </w:p>
        </w:tc>
        <w:tc>
          <w:tcPr>
            <w:tcW w:w="1746" w:type="dxa"/>
          </w:tcPr>
          <w:p w14:paraId="28B79137" w14:textId="77777777" w:rsidR="00463061" w:rsidRDefault="00463061" w:rsidP="00887DB3">
            <w:pPr>
              <w:pStyle w:val="TableParagraph"/>
              <w:spacing w:before="26"/>
              <w:rPr>
                <w:sz w:val="16"/>
              </w:rPr>
            </w:pPr>
          </w:p>
          <w:p w14:paraId="254AA2A7" w14:textId="77777777" w:rsidR="00463061" w:rsidRDefault="00463061" w:rsidP="00887DB3">
            <w:pPr>
              <w:pStyle w:val="TableParagraph"/>
              <w:ind w:left="14" w:right="4"/>
              <w:jc w:val="center"/>
              <w:rPr>
                <w:sz w:val="16"/>
              </w:rPr>
            </w:pPr>
            <w:proofErr w:type="spellStart"/>
            <w:r>
              <w:rPr>
                <w:spacing w:val="-2"/>
                <w:sz w:val="16"/>
              </w:rPr>
              <w:t>география</w:t>
            </w:r>
            <w:proofErr w:type="spellEnd"/>
          </w:p>
        </w:tc>
        <w:tc>
          <w:tcPr>
            <w:tcW w:w="1806" w:type="dxa"/>
          </w:tcPr>
          <w:p w14:paraId="3B4EB8EF" w14:textId="77777777" w:rsidR="00463061" w:rsidRDefault="00463061" w:rsidP="00887DB3">
            <w:pPr>
              <w:pStyle w:val="TableParagraph"/>
              <w:spacing w:before="26"/>
              <w:rPr>
                <w:sz w:val="16"/>
              </w:rPr>
            </w:pPr>
          </w:p>
          <w:p w14:paraId="5619819D"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2B8E473E"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0C4FDBE2" w14:textId="77777777" w:rsidR="00463061" w:rsidRDefault="00463061" w:rsidP="00887DB3">
            <w:pPr>
              <w:pStyle w:val="TableParagraph"/>
              <w:spacing w:before="107"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6EB33614" w14:textId="77777777" w:rsidR="00463061" w:rsidRDefault="00463061" w:rsidP="00887DB3">
            <w:pPr>
              <w:pStyle w:val="TableParagraph"/>
              <w:spacing w:before="4"/>
              <w:ind w:left="106"/>
              <w:rPr>
                <w:sz w:val="16"/>
              </w:rPr>
            </w:pPr>
            <w:r>
              <w:rPr>
                <w:sz w:val="16"/>
              </w:rPr>
              <w:t>11</w:t>
            </w:r>
            <w:r>
              <w:rPr>
                <w:spacing w:val="-1"/>
                <w:sz w:val="16"/>
              </w:rPr>
              <w:t xml:space="preserve"> </w:t>
            </w:r>
            <w:proofErr w:type="spellStart"/>
            <w:r>
              <w:rPr>
                <w:spacing w:val="-4"/>
                <w:sz w:val="16"/>
              </w:rPr>
              <w:t>класс</w:t>
            </w:r>
            <w:proofErr w:type="spellEnd"/>
          </w:p>
          <w:p w14:paraId="6C2E9A52" w14:textId="77777777" w:rsidR="00463061" w:rsidRDefault="00463061" w:rsidP="00887DB3">
            <w:pPr>
              <w:pStyle w:val="TableParagraph"/>
              <w:spacing w:before="44"/>
              <w:rPr>
                <w:sz w:val="16"/>
              </w:rPr>
            </w:pPr>
          </w:p>
          <w:p w14:paraId="52E31BC5"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386781CE" w14:textId="77777777" w:rsidTr="00887DB3">
        <w:trPr>
          <w:trHeight w:val="832"/>
        </w:trPr>
        <w:tc>
          <w:tcPr>
            <w:tcW w:w="975" w:type="dxa"/>
            <w:vMerge/>
            <w:tcBorders>
              <w:top w:val="nil"/>
            </w:tcBorders>
          </w:tcPr>
          <w:p w14:paraId="2BC83031" w14:textId="77777777" w:rsidR="00463061" w:rsidRDefault="00463061" w:rsidP="00887DB3">
            <w:pPr>
              <w:rPr>
                <w:sz w:val="2"/>
                <w:szCs w:val="2"/>
              </w:rPr>
            </w:pPr>
          </w:p>
        </w:tc>
        <w:tc>
          <w:tcPr>
            <w:tcW w:w="2918" w:type="dxa"/>
            <w:vMerge/>
            <w:tcBorders>
              <w:top w:val="nil"/>
            </w:tcBorders>
          </w:tcPr>
          <w:p w14:paraId="39ED8A43" w14:textId="77777777" w:rsidR="00463061" w:rsidRDefault="00463061" w:rsidP="00887DB3">
            <w:pPr>
              <w:rPr>
                <w:sz w:val="2"/>
                <w:szCs w:val="2"/>
              </w:rPr>
            </w:pPr>
          </w:p>
        </w:tc>
        <w:tc>
          <w:tcPr>
            <w:tcW w:w="667" w:type="dxa"/>
            <w:vMerge/>
            <w:tcBorders>
              <w:top w:val="nil"/>
            </w:tcBorders>
          </w:tcPr>
          <w:p w14:paraId="68DE0A99" w14:textId="77777777" w:rsidR="00463061" w:rsidRDefault="00463061" w:rsidP="00887DB3">
            <w:pPr>
              <w:rPr>
                <w:sz w:val="2"/>
                <w:szCs w:val="2"/>
              </w:rPr>
            </w:pPr>
          </w:p>
        </w:tc>
        <w:tc>
          <w:tcPr>
            <w:tcW w:w="668" w:type="dxa"/>
          </w:tcPr>
          <w:p w14:paraId="29497CC1" w14:textId="77777777" w:rsidR="00463061" w:rsidRDefault="00463061" w:rsidP="00887DB3">
            <w:pPr>
              <w:pStyle w:val="TableParagraph"/>
              <w:spacing w:before="26"/>
              <w:rPr>
                <w:sz w:val="16"/>
              </w:rPr>
            </w:pPr>
          </w:p>
          <w:p w14:paraId="0343C48B" w14:textId="77777777" w:rsidR="00463061" w:rsidRDefault="00463061" w:rsidP="00887DB3">
            <w:pPr>
              <w:pStyle w:val="TableParagraph"/>
              <w:ind w:left="11"/>
              <w:jc w:val="center"/>
              <w:rPr>
                <w:sz w:val="16"/>
              </w:rPr>
            </w:pPr>
            <w:r>
              <w:rPr>
                <w:spacing w:val="-10"/>
                <w:sz w:val="16"/>
              </w:rPr>
              <w:t>I</w:t>
            </w:r>
          </w:p>
        </w:tc>
        <w:tc>
          <w:tcPr>
            <w:tcW w:w="1515" w:type="dxa"/>
          </w:tcPr>
          <w:p w14:paraId="59D7C676" w14:textId="77777777" w:rsidR="00463061" w:rsidRDefault="00463061" w:rsidP="00887DB3">
            <w:pPr>
              <w:pStyle w:val="TableParagraph"/>
              <w:spacing w:before="26"/>
              <w:rPr>
                <w:sz w:val="16"/>
              </w:rPr>
            </w:pPr>
          </w:p>
          <w:p w14:paraId="45E57F07" w14:textId="77777777" w:rsidR="00463061" w:rsidRDefault="00463061" w:rsidP="00887DB3">
            <w:pPr>
              <w:pStyle w:val="TableParagraph"/>
              <w:ind w:left="13"/>
              <w:jc w:val="center"/>
              <w:rPr>
                <w:sz w:val="16"/>
              </w:rPr>
            </w:pPr>
            <w:proofErr w:type="spellStart"/>
            <w:r>
              <w:rPr>
                <w:spacing w:val="-2"/>
                <w:sz w:val="16"/>
              </w:rPr>
              <w:t>информатика</w:t>
            </w:r>
            <w:proofErr w:type="spellEnd"/>
          </w:p>
        </w:tc>
        <w:tc>
          <w:tcPr>
            <w:tcW w:w="1746" w:type="dxa"/>
          </w:tcPr>
          <w:p w14:paraId="1046F814" w14:textId="77777777" w:rsidR="00463061" w:rsidRDefault="00463061" w:rsidP="00887DB3">
            <w:pPr>
              <w:pStyle w:val="TableParagraph"/>
              <w:spacing w:before="26"/>
              <w:rPr>
                <w:sz w:val="16"/>
              </w:rPr>
            </w:pPr>
          </w:p>
          <w:p w14:paraId="0DA7C427" w14:textId="77777777" w:rsidR="00463061" w:rsidRDefault="00463061" w:rsidP="00887DB3">
            <w:pPr>
              <w:pStyle w:val="TableParagraph"/>
              <w:ind w:left="14" w:right="3"/>
              <w:jc w:val="center"/>
              <w:rPr>
                <w:sz w:val="16"/>
              </w:rPr>
            </w:pPr>
            <w:proofErr w:type="spellStart"/>
            <w:r>
              <w:rPr>
                <w:spacing w:val="-2"/>
                <w:sz w:val="16"/>
              </w:rPr>
              <w:t>информатика</w:t>
            </w:r>
            <w:proofErr w:type="spellEnd"/>
          </w:p>
        </w:tc>
        <w:tc>
          <w:tcPr>
            <w:tcW w:w="1806" w:type="dxa"/>
          </w:tcPr>
          <w:p w14:paraId="781CB813" w14:textId="77777777" w:rsidR="00463061" w:rsidRDefault="00463061" w:rsidP="00887DB3">
            <w:pPr>
              <w:pStyle w:val="TableParagraph"/>
              <w:spacing w:before="26"/>
              <w:rPr>
                <w:sz w:val="16"/>
              </w:rPr>
            </w:pPr>
          </w:p>
          <w:p w14:paraId="00CE9BAE"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11370F8C"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085C1D38" w14:textId="77777777" w:rsidR="00463061" w:rsidRDefault="00463061" w:rsidP="00887DB3">
            <w:pPr>
              <w:pStyle w:val="TableParagraph"/>
              <w:spacing w:before="107"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50D9A487" w14:textId="77777777" w:rsidR="00463061" w:rsidRDefault="00463061" w:rsidP="00887DB3">
            <w:pPr>
              <w:pStyle w:val="TableParagraph"/>
              <w:spacing w:before="4"/>
              <w:ind w:left="106"/>
              <w:rPr>
                <w:sz w:val="16"/>
              </w:rPr>
            </w:pPr>
            <w:r>
              <w:rPr>
                <w:sz w:val="16"/>
              </w:rPr>
              <w:t>11</w:t>
            </w:r>
            <w:r>
              <w:rPr>
                <w:spacing w:val="-1"/>
                <w:sz w:val="16"/>
              </w:rPr>
              <w:t xml:space="preserve"> </w:t>
            </w:r>
            <w:proofErr w:type="spellStart"/>
            <w:r>
              <w:rPr>
                <w:spacing w:val="-4"/>
                <w:sz w:val="16"/>
              </w:rPr>
              <w:t>класс</w:t>
            </w:r>
            <w:proofErr w:type="spellEnd"/>
          </w:p>
          <w:p w14:paraId="4889B38F" w14:textId="77777777" w:rsidR="00463061" w:rsidRDefault="00463061" w:rsidP="00887DB3">
            <w:pPr>
              <w:pStyle w:val="TableParagraph"/>
              <w:spacing w:before="44"/>
              <w:rPr>
                <w:sz w:val="16"/>
              </w:rPr>
            </w:pPr>
          </w:p>
          <w:p w14:paraId="65BA554E"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4C48250A" w14:textId="77777777" w:rsidTr="00887DB3">
        <w:trPr>
          <w:trHeight w:val="1248"/>
        </w:trPr>
        <w:tc>
          <w:tcPr>
            <w:tcW w:w="975" w:type="dxa"/>
            <w:vMerge/>
            <w:tcBorders>
              <w:top w:val="nil"/>
            </w:tcBorders>
          </w:tcPr>
          <w:p w14:paraId="75EB87F6" w14:textId="77777777" w:rsidR="00463061" w:rsidRDefault="00463061" w:rsidP="00887DB3">
            <w:pPr>
              <w:rPr>
                <w:sz w:val="2"/>
                <w:szCs w:val="2"/>
              </w:rPr>
            </w:pPr>
          </w:p>
        </w:tc>
        <w:tc>
          <w:tcPr>
            <w:tcW w:w="2918" w:type="dxa"/>
            <w:vMerge/>
            <w:tcBorders>
              <w:top w:val="nil"/>
            </w:tcBorders>
          </w:tcPr>
          <w:p w14:paraId="67CBD72F" w14:textId="77777777" w:rsidR="00463061" w:rsidRDefault="00463061" w:rsidP="00887DB3">
            <w:pPr>
              <w:rPr>
                <w:sz w:val="2"/>
                <w:szCs w:val="2"/>
              </w:rPr>
            </w:pPr>
          </w:p>
        </w:tc>
        <w:tc>
          <w:tcPr>
            <w:tcW w:w="667" w:type="dxa"/>
            <w:vMerge/>
            <w:tcBorders>
              <w:top w:val="nil"/>
            </w:tcBorders>
          </w:tcPr>
          <w:p w14:paraId="120B18CB" w14:textId="77777777" w:rsidR="00463061" w:rsidRDefault="00463061" w:rsidP="00887DB3">
            <w:pPr>
              <w:rPr>
                <w:sz w:val="2"/>
                <w:szCs w:val="2"/>
              </w:rPr>
            </w:pPr>
          </w:p>
        </w:tc>
        <w:tc>
          <w:tcPr>
            <w:tcW w:w="668" w:type="dxa"/>
          </w:tcPr>
          <w:p w14:paraId="4EC2DABE" w14:textId="77777777" w:rsidR="00463061" w:rsidRDefault="00463061" w:rsidP="00887DB3">
            <w:pPr>
              <w:pStyle w:val="TableParagraph"/>
              <w:rPr>
                <w:sz w:val="16"/>
              </w:rPr>
            </w:pPr>
          </w:p>
          <w:p w14:paraId="244E914D" w14:textId="77777777" w:rsidR="00463061" w:rsidRDefault="00463061" w:rsidP="00887DB3">
            <w:pPr>
              <w:pStyle w:val="TableParagraph"/>
              <w:spacing w:before="51"/>
              <w:rPr>
                <w:sz w:val="16"/>
              </w:rPr>
            </w:pPr>
          </w:p>
          <w:p w14:paraId="75290E7C" w14:textId="77777777" w:rsidR="00463061" w:rsidRDefault="00463061" w:rsidP="00887DB3">
            <w:pPr>
              <w:pStyle w:val="TableParagraph"/>
              <w:ind w:left="11" w:right="1"/>
              <w:jc w:val="center"/>
              <w:rPr>
                <w:sz w:val="16"/>
              </w:rPr>
            </w:pPr>
            <w:r>
              <w:rPr>
                <w:spacing w:val="-5"/>
                <w:sz w:val="16"/>
              </w:rPr>
              <w:t>II</w:t>
            </w:r>
          </w:p>
        </w:tc>
        <w:tc>
          <w:tcPr>
            <w:tcW w:w="1515" w:type="dxa"/>
          </w:tcPr>
          <w:p w14:paraId="431DB13E" w14:textId="77777777" w:rsidR="00463061" w:rsidRDefault="00463061" w:rsidP="00887DB3">
            <w:pPr>
              <w:pStyle w:val="TableParagraph"/>
              <w:rPr>
                <w:sz w:val="16"/>
              </w:rPr>
            </w:pPr>
          </w:p>
          <w:p w14:paraId="65257DA6" w14:textId="77777777" w:rsidR="00463061" w:rsidRDefault="00463061" w:rsidP="00887DB3">
            <w:pPr>
              <w:pStyle w:val="TableParagraph"/>
              <w:spacing w:before="51"/>
              <w:rPr>
                <w:sz w:val="16"/>
              </w:rPr>
            </w:pPr>
          </w:p>
          <w:p w14:paraId="6A52393F" w14:textId="77777777" w:rsidR="00463061" w:rsidRDefault="00463061" w:rsidP="00887DB3">
            <w:pPr>
              <w:pStyle w:val="TableParagraph"/>
              <w:ind w:left="13" w:right="3"/>
              <w:jc w:val="center"/>
              <w:rPr>
                <w:sz w:val="16"/>
              </w:rPr>
            </w:pPr>
            <w:proofErr w:type="spellStart"/>
            <w:r>
              <w:rPr>
                <w:spacing w:val="-2"/>
                <w:sz w:val="16"/>
              </w:rPr>
              <w:t>экономика</w:t>
            </w:r>
            <w:proofErr w:type="spellEnd"/>
          </w:p>
        </w:tc>
        <w:tc>
          <w:tcPr>
            <w:tcW w:w="1746" w:type="dxa"/>
          </w:tcPr>
          <w:p w14:paraId="6F6B0DF6" w14:textId="77777777" w:rsidR="00463061" w:rsidRDefault="00463061" w:rsidP="00887DB3">
            <w:pPr>
              <w:pStyle w:val="TableParagraph"/>
              <w:rPr>
                <w:sz w:val="16"/>
              </w:rPr>
            </w:pPr>
          </w:p>
          <w:p w14:paraId="79037BAB" w14:textId="77777777" w:rsidR="00463061" w:rsidRDefault="00463061" w:rsidP="00887DB3">
            <w:pPr>
              <w:pStyle w:val="TableParagraph"/>
              <w:spacing w:before="51"/>
              <w:rPr>
                <w:sz w:val="16"/>
              </w:rPr>
            </w:pPr>
          </w:p>
          <w:p w14:paraId="15AC3F24" w14:textId="77777777" w:rsidR="00463061" w:rsidRDefault="00463061" w:rsidP="00887DB3">
            <w:pPr>
              <w:pStyle w:val="TableParagraph"/>
              <w:ind w:left="14" w:right="1"/>
              <w:jc w:val="center"/>
              <w:rPr>
                <w:sz w:val="16"/>
              </w:rPr>
            </w:pPr>
            <w:proofErr w:type="spellStart"/>
            <w:r>
              <w:rPr>
                <w:spacing w:val="-2"/>
                <w:sz w:val="16"/>
              </w:rPr>
              <w:t>экономика</w:t>
            </w:r>
            <w:proofErr w:type="spellEnd"/>
          </w:p>
        </w:tc>
        <w:tc>
          <w:tcPr>
            <w:tcW w:w="1806" w:type="dxa"/>
          </w:tcPr>
          <w:p w14:paraId="0BFF10D6" w14:textId="77777777" w:rsidR="00463061" w:rsidRDefault="00463061" w:rsidP="00887DB3">
            <w:pPr>
              <w:pStyle w:val="TableParagraph"/>
              <w:rPr>
                <w:sz w:val="16"/>
              </w:rPr>
            </w:pPr>
          </w:p>
          <w:p w14:paraId="5335A387" w14:textId="77777777" w:rsidR="00463061" w:rsidRDefault="00463061" w:rsidP="00887DB3">
            <w:pPr>
              <w:pStyle w:val="TableParagraph"/>
              <w:spacing w:before="51"/>
              <w:rPr>
                <w:sz w:val="16"/>
              </w:rPr>
            </w:pPr>
          </w:p>
          <w:p w14:paraId="4BCF5E50"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6D620EF5" w14:textId="77777777" w:rsidR="00463061" w:rsidRPr="004959C9" w:rsidRDefault="00463061" w:rsidP="00887DB3">
            <w:pPr>
              <w:pStyle w:val="TableParagraph"/>
              <w:spacing w:before="4"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65E4BC6C" w14:textId="77777777" w:rsidR="00463061" w:rsidRPr="004959C9" w:rsidRDefault="00463061" w:rsidP="00887DB3">
            <w:pPr>
              <w:pStyle w:val="TableParagraph"/>
              <w:spacing w:before="17"/>
              <w:rPr>
                <w:sz w:val="16"/>
                <w:lang w:val="ru-RU"/>
              </w:rPr>
            </w:pPr>
          </w:p>
          <w:p w14:paraId="131D58F9" w14:textId="77777777" w:rsidR="00463061" w:rsidRDefault="00463061" w:rsidP="00887DB3">
            <w:pPr>
              <w:pStyle w:val="TableParagraph"/>
              <w:spacing w:before="1"/>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67EB04D9" w14:textId="77777777" w:rsidR="00463061" w:rsidRDefault="00463061" w:rsidP="00887DB3">
            <w:pPr>
              <w:pStyle w:val="TableParagraph"/>
              <w:spacing w:before="129"/>
              <w:rPr>
                <w:sz w:val="16"/>
              </w:rPr>
            </w:pPr>
          </w:p>
          <w:p w14:paraId="3E25E21B" w14:textId="77777777" w:rsidR="00463061" w:rsidRDefault="00463061" w:rsidP="00887DB3">
            <w:pPr>
              <w:pStyle w:val="TableParagraph"/>
              <w:spacing w:line="276"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4E600784" w14:textId="77777777" w:rsidR="00463061" w:rsidRDefault="00463061" w:rsidP="00887DB3">
            <w:pPr>
              <w:pStyle w:val="TableParagraph"/>
              <w:spacing w:before="28"/>
              <w:rPr>
                <w:sz w:val="16"/>
              </w:rPr>
            </w:pPr>
          </w:p>
          <w:p w14:paraId="550D2765" w14:textId="77777777" w:rsidR="00463061" w:rsidRDefault="00463061" w:rsidP="00887DB3">
            <w:pPr>
              <w:pStyle w:val="TableParagraph"/>
              <w:spacing w:before="1"/>
              <w:ind w:left="106"/>
              <w:rPr>
                <w:sz w:val="16"/>
              </w:rPr>
            </w:pPr>
            <w:r>
              <w:rPr>
                <w:sz w:val="16"/>
              </w:rPr>
              <w:t>11</w:t>
            </w:r>
            <w:r>
              <w:rPr>
                <w:spacing w:val="-1"/>
                <w:sz w:val="16"/>
              </w:rPr>
              <w:t xml:space="preserve"> </w:t>
            </w:r>
            <w:proofErr w:type="spellStart"/>
            <w:r>
              <w:rPr>
                <w:spacing w:val="-4"/>
                <w:sz w:val="16"/>
              </w:rPr>
              <w:t>класс</w:t>
            </w:r>
            <w:proofErr w:type="spellEnd"/>
          </w:p>
          <w:p w14:paraId="74AD42BA" w14:textId="77777777" w:rsidR="00463061" w:rsidRDefault="00463061" w:rsidP="00887DB3">
            <w:pPr>
              <w:pStyle w:val="TableParagraph"/>
              <w:spacing w:before="42"/>
              <w:rPr>
                <w:sz w:val="16"/>
              </w:rPr>
            </w:pPr>
          </w:p>
          <w:p w14:paraId="35E5CF22"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41C0C095" w14:textId="77777777" w:rsidTr="00887DB3">
        <w:trPr>
          <w:trHeight w:val="1247"/>
        </w:trPr>
        <w:tc>
          <w:tcPr>
            <w:tcW w:w="975" w:type="dxa"/>
            <w:vMerge/>
            <w:tcBorders>
              <w:top w:val="nil"/>
            </w:tcBorders>
          </w:tcPr>
          <w:p w14:paraId="06C1DABC" w14:textId="77777777" w:rsidR="00463061" w:rsidRDefault="00463061" w:rsidP="00887DB3">
            <w:pPr>
              <w:rPr>
                <w:sz w:val="2"/>
                <w:szCs w:val="2"/>
              </w:rPr>
            </w:pPr>
          </w:p>
        </w:tc>
        <w:tc>
          <w:tcPr>
            <w:tcW w:w="2918" w:type="dxa"/>
            <w:vMerge/>
            <w:tcBorders>
              <w:top w:val="nil"/>
            </w:tcBorders>
          </w:tcPr>
          <w:p w14:paraId="55F11990" w14:textId="77777777" w:rsidR="00463061" w:rsidRDefault="00463061" w:rsidP="00887DB3">
            <w:pPr>
              <w:rPr>
                <w:sz w:val="2"/>
                <w:szCs w:val="2"/>
              </w:rPr>
            </w:pPr>
          </w:p>
        </w:tc>
        <w:tc>
          <w:tcPr>
            <w:tcW w:w="667" w:type="dxa"/>
            <w:vMerge/>
            <w:tcBorders>
              <w:top w:val="nil"/>
            </w:tcBorders>
          </w:tcPr>
          <w:p w14:paraId="1D6E9D27" w14:textId="77777777" w:rsidR="00463061" w:rsidRDefault="00463061" w:rsidP="00887DB3">
            <w:pPr>
              <w:rPr>
                <w:sz w:val="2"/>
                <w:szCs w:val="2"/>
              </w:rPr>
            </w:pPr>
          </w:p>
        </w:tc>
        <w:tc>
          <w:tcPr>
            <w:tcW w:w="668" w:type="dxa"/>
          </w:tcPr>
          <w:p w14:paraId="378FB3F7" w14:textId="77777777" w:rsidR="00463061" w:rsidRDefault="00463061" w:rsidP="00887DB3">
            <w:pPr>
              <w:pStyle w:val="TableParagraph"/>
              <w:rPr>
                <w:sz w:val="16"/>
              </w:rPr>
            </w:pPr>
          </w:p>
          <w:p w14:paraId="1EF7D98F" w14:textId="77777777" w:rsidR="00463061" w:rsidRDefault="00463061" w:rsidP="00887DB3">
            <w:pPr>
              <w:pStyle w:val="TableParagraph"/>
              <w:spacing w:before="48"/>
              <w:rPr>
                <w:sz w:val="16"/>
              </w:rPr>
            </w:pPr>
          </w:p>
          <w:p w14:paraId="2561F9B9" w14:textId="77777777" w:rsidR="00463061" w:rsidRDefault="00463061" w:rsidP="00887DB3">
            <w:pPr>
              <w:pStyle w:val="TableParagraph"/>
              <w:ind w:left="11" w:right="5"/>
              <w:jc w:val="center"/>
              <w:rPr>
                <w:sz w:val="16"/>
              </w:rPr>
            </w:pPr>
            <w:r>
              <w:rPr>
                <w:spacing w:val="-5"/>
                <w:sz w:val="16"/>
              </w:rPr>
              <w:t>III</w:t>
            </w:r>
          </w:p>
        </w:tc>
        <w:tc>
          <w:tcPr>
            <w:tcW w:w="1515" w:type="dxa"/>
          </w:tcPr>
          <w:p w14:paraId="3AB5FF94" w14:textId="77777777" w:rsidR="00463061" w:rsidRDefault="00463061" w:rsidP="00887DB3">
            <w:pPr>
              <w:pStyle w:val="TableParagraph"/>
              <w:spacing w:before="129"/>
              <w:rPr>
                <w:sz w:val="16"/>
              </w:rPr>
            </w:pPr>
          </w:p>
          <w:p w14:paraId="731AB4A4" w14:textId="77777777" w:rsidR="00463061" w:rsidRDefault="00463061" w:rsidP="00887DB3">
            <w:pPr>
              <w:pStyle w:val="TableParagraph"/>
              <w:spacing w:line="271" w:lineRule="auto"/>
              <w:ind w:left="333" w:right="112" w:firstLine="9"/>
              <w:rPr>
                <w:sz w:val="16"/>
              </w:rPr>
            </w:pPr>
            <w:r>
              <w:rPr>
                <w:spacing w:val="-2"/>
                <w:sz w:val="16"/>
                <w:lang w:val="ru-RU"/>
              </w:rPr>
              <w:t>ф</w:t>
            </w:r>
            <w:proofErr w:type="spellStart"/>
            <w:r>
              <w:rPr>
                <w:spacing w:val="-2"/>
                <w:sz w:val="16"/>
              </w:rPr>
              <w:t>инансовая</w:t>
            </w:r>
            <w:proofErr w:type="spellEnd"/>
            <w:r>
              <w:rPr>
                <w:spacing w:val="40"/>
                <w:sz w:val="16"/>
              </w:rPr>
              <w:t xml:space="preserve"> </w:t>
            </w:r>
            <w:proofErr w:type="spellStart"/>
            <w:r>
              <w:rPr>
                <w:spacing w:val="-2"/>
                <w:sz w:val="16"/>
              </w:rPr>
              <w:t>грамотность</w:t>
            </w:r>
            <w:proofErr w:type="spellEnd"/>
          </w:p>
        </w:tc>
        <w:tc>
          <w:tcPr>
            <w:tcW w:w="1746" w:type="dxa"/>
          </w:tcPr>
          <w:p w14:paraId="6290FCA6" w14:textId="77777777" w:rsidR="00463061" w:rsidRDefault="00463061" w:rsidP="00887DB3">
            <w:pPr>
              <w:pStyle w:val="TableParagraph"/>
              <w:rPr>
                <w:sz w:val="16"/>
              </w:rPr>
            </w:pPr>
          </w:p>
          <w:p w14:paraId="6F395CEB" w14:textId="77777777" w:rsidR="00463061" w:rsidRDefault="00463061" w:rsidP="00887DB3">
            <w:pPr>
              <w:pStyle w:val="TableParagraph"/>
              <w:spacing w:before="48"/>
              <w:rPr>
                <w:sz w:val="16"/>
              </w:rPr>
            </w:pPr>
          </w:p>
          <w:p w14:paraId="06AEA3CD" w14:textId="77777777" w:rsidR="00463061" w:rsidRDefault="00463061" w:rsidP="00887DB3">
            <w:pPr>
              <w:pStyle w:val="TableParagraph"/>
              <w:ind w:left="14" w:right="1"/>
              <w:jc w:val="center"/>
              <w:rPr>
                <w:sz w:val="16"/>
              </w:rPr>
            </w:pPr>
            <w:proofErr w:type="spellStart"/>
            <w:r>
              <w:rPr>
                <w:spacing w:val="-2"/>
                <w:sz w:val="16"/>
              </w:rPr>
              <w:t>экономика</w:t>
            </w:r>
            <w:proofErr w:type="spellEnd"/>
          </w:p>
        </w:tc>
        <w:tc>
          <w:tcPr>
            <w:tcW w:w="1806" w:type="dxa"/>
          </w:tcPr>
          <w:p w14:paraId="74CEAFD5" w14:textId="77777777" w:rsidR="00463061" w:rsidRDefault="00463061" w:rsidP="00887DB3">
            <w:pPr>
              <w:pStyle w:val="TableParagraph"/>
              <w:rPr>
                <w:sz w:val="16"/>
              </w:rPr>
            </w:pPr>
          </w:p>
          <w:p w14:paraId="383C7FB5" w14:textId="77777777" w:rsidR="00463061" w:rsidRDefault="00463061" w:rsidP="00887DB3">
            <w:pPr>
              <w:pStyle w:val="TableParagraph"/>
              <w:spacing w:before="48"/>
              <w:rPr>
                <w:sz w:val="16"/>
              </w:rPr>
            </w:pPr>
          </w:p>
          <w:p w14:paraId="03FC0A04"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7718E4F6"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1114A356" w14:textId="77777777" w:rsidR="00463061" w:rsidRPr="004959C9" w:rsidRDefault="00463061" w:rsidP="00887DB3">
            <w:pPr>
              <w:pStyle w:val="TableParagraph"/>
              <w:spacing w:before="20"/>
              <w:rPr>
                <w:sz w:val="16"/>
                <w:lang w:val="ru-RU"/>
              </w:rPr>
            </w:pPr>
          </w:p>
          <w:p w14:paraId="5FCAD85B"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03DB0B28" w14:textId="77777777" w:rsidR="00463061" w:rsidRDefault="00463061" w:rsidP="00887DB3">
            <w:pPr>
              <w:pStyle w:val="TableParagraph"/>
              <w:spacing w:before="129"/>
              <w:rPr>
                <w:sz w:val="16"/>
              </w:rPr>
            </w:pPr>
          </w:p>
          <w:p w14:paraId="0547A6D2"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28D77CFD" w14:textId="77777777" w:rsidR="00463061" w:rsidRDefault="00463061" w:rsidP="00887DB3">
            <w:pPr>
              <w:pStyle w:val="TableParagraph"/>
              <w:spacing w:before="26"/>
              <w:rPr>
                <w:sz w:val="16"/>
              </w:rPr>
            </w:pPr>
          </w:p>
          <w:p w14:paraId="6DE2C050" w14:textId="77777777" w:rsidR="00463061" w:rsidRDefault="00463061" w:rsidP="00887DB3">
            <w:pPr>
              <w:pStyle w:val="TableParagraph"/>
              <w:ind w:left="106"/>
              <w:rPr>
                <w:sz w:val="16"/>
              </w:rPr>
            </w:pPr>
            <w:r>
              <w:rPr>
                <w:sz w:val="16"/>
              </w:rPr>
              <w:t>11</w:t>
            </w:r>
            <w:r>
              <w:rPr>
                <w:spacing w:val="-1"/>
                <w:sz w:val="16"/>
              </w:rPr>
              <w:t xml:space="preserve"> </w:t>
            </w:r>
            <w:proofErr w:type="spellStart"/>
            <w:r>
              <w:rPr>
                <w:spacing w:val="-4"/>
                <w:sz w:val="16"/>
              </w:rPr>
              <w:t>класс</w:t>
            </w:r>
            <w:proofErr w:type="spellEnd"/>
          </w:p>
          <w:p w14:paraId="2EF8A510" w14:textId="77777777" w:rsidR="00463061" w:rsidRDefault="00463061" w:rsidP="00887DB3">
            <w:pPr>
              <w:pStyle w:val="TableParagraph"/>
              <w:spacing w:before="45"/>
              <w:rPr>
                <w:sz w:val="16"/>
              </w:rPr>
            </w:pPr>
          </w:p>
          <w:p w14:paraId="13E13526"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bl>
    <w:p w14:paraId="1AA8DC70" w14:textId="77777777" w:rsidR="00463061" w:rsidRDefault="00463061" w:rsidP="00463061">
      <w:pPr>
        <w:pStyle w:val="TableParagraph"/>
        <w:rPr>
          <w:sz w:val="16"/>
        </w:rPr>
        <w:sectPr w:rsidR="00463061" w:rsidSect="00463061">
          <w:pgSz w:w="16840" w:h="11910" w:orient="landscape"/>
          <w:pgMar w:top="1340" w:right="708" w:bottom="920" w:left="708" w:header="0" w:footer="734" w:gutter="0"/>
          <w:cols w:space="720"/>
        </w:sectPr>
      </w:pPr>
    </w:p>
    <w:p w14:paraId="5B1D7307" w14:textId="77777777" w:rsidR="00463061" w:rsidRDefault="00463061" w:rsidP="00463061">
      <w:pPr>
        <w:pStyle w:val="af1"/>
        <w:spacing w:before="125"/>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
        <w:gridCol w:w="2918"/>
        <w:gridCol w:w="667"/>
        <w:gridCol w:w="668"/>
        <w:gridCol w:w="1515"/>
        <w:gridCol w:w="1746"/>
        <w:gridCol w:w="1806"/>
        <w:gridCol w:w="1808"/>
        <w:gridCol w:w="1662"/>
        <w:gridCol w:w="1409"/>
      </w:tblGrid>
      <w:tr w:rsidR="00463061" w14:paraId="6D8036F6" w14:textId="77777777" w:rsidTr="00887DB3">
        <w:trPr>
          <w:trHeight w:val="1449"/>
        </w:trPr>
        <w:tc>
          <w:tcPr>
            <w:tcW w:w="975" w:type="dxa"/>
            <w:textDirection w:val="btLr"/>
          </w:tcPr>
          <w:p w14:paraId="13D2B22E" w14:textId="77777777" w:rsidR="00463061" w:rsidRDefault="00463061" w:rsidP="00887DB3">
            <w:pPr>
              <w:pStyle w:val="TableParagraph"/>
              <w:spacing w:before="126"/>
              <w:jc w:val="center"/>
              <w:rPr>
                <w:sz w:val="14"/>
              </w:rPr>
            </w:pPr>
            <w:proofErr w:type="spellStart"/>
            <w:r>
              <w:rPr>
                <w:spacing w:val="-2"/>
                <w:sz w:val="14"/>
              </w:rPr>
              <w:t>Номер</w:t>
            </w:r>
            <w:proofErr w:type="spellEnd"/>
          </w:p>
        </w:tc>
        <w:tc>
          <w:tcPr>
            <w:tcW w:w="2918" w:type="dxa"/>
          </w:tcPr>
          <w:p w14:paraId="150A5200" w14:textId="77777777" w:rsidR="00463061" w:rsidRPr="004959C9" w:rsidRDefault="00463061" w:rsidP="00887DB3">
            <w:pPr>
              <w:pStyle w:val="TableParagraph"/>
              <w:rPr>
                <w:sz w:val="14"/>
                <w:lang w:val="ru-RU"/>
              </w:rPr>
            </w:pPr>
          </w:p>
          <w:p w14:paraId="47F881D2" w14:textId="77777777" w:rsidR="00463061" w:rsidRPr="004959C9" w:rsidRDefault="00463061" w:rsidP="00887DB3">
            <w:pPr>
              <w:pStyle w:val="TableParagraph"/>
              <w:spacing w:before="132"/>
              <w:rPr>
                <w:sz w:val="14"/>
                <w:lang w:val="ru-RU"/>
              </w:rPr>
            </w:pPr>
          </w:p>
          <w:p w14:paraId="23993B7E" w14:textId="77777777" w:rsidR="00463061" w:rsidRPr="004959C9" w:rsidRDefault="00463061" w:rsidP="00887DB3">
            <w:pPr>
              <w:pStyle w:val="TableParagraph"/>
              <w:spacing w:line="278" w:lineRule="auto"/>
              <w:ind w:left="510" w:hanging="156"/>
              <w:rPr>
                <w:sz w:val="14"/>
                <w:lang w:val="ru-RU"/>
              </w:rPr>
            </w:pPr>
            <w:r w:rsidRPr="004959C9">
              <w:rPr>
                <w:sz w:val="14"/>
                <w:lang w:val="ru-RU"/>
              </w:rPr>
              <w:t>Полное</w:t>
            </w:r>
            <w:r w:rsidRPr="004959C9">
              <w:rPr>
                <w:spacing w:val="-9"/>
                <w:sz w:val="14"/>
                <w:lang w:val="ru-RU"/>
              </w:rPr>
              <w:t xml:space="preserve"> </w:t>
            </w:r>
            <w:r w:rsidRPr="004959C9">
              <w:rPr>
                <w:sz w:val="14"/>
                <w:lang w:val="ru-RU"/>
              </w:rPr>
              <w:t>наименование</w:t>
            </w:r>
            <w:r w:rsidRPr="004959C9">
              <w:rPr>
                <w:spacing w:val="-9"/>
                <w:sz w:val="14"/>
                <w:lang w:val="ru-RU"/>
              </w:rPr>
              <w:t xml:space="preserve"> </w:t>
            </w:r>
            <w:r w:rsidRPr="004959C9">
              <w:rPr>
                <w:sz w:val="14"/>
                <w:lang w:val="ru-RU"/>
              </w:rPr>
              <w:t>олимпиады</w:t>
            </w:r>
            <w:r w:rsidRPr="004959C9">
              <w:rPr>
                <w:spacing w:val="-9"/>
                <w:sz w:val="14"/>
                <w:lang w:val="ru-RU"/>
              </w:rPr>
              <w:t xml:space="preserve"> </w:t>
            </w:r>
            <w:r w:rsidRPr="004959C9">
              <w:rPr>
                <w:sz w:val="14"/>
                <w:lang w:val="ru-RU"/>
              </w:rPr>
              <w:t>из</w:t>
            </w:r>
            <w:r w:rsidRPr="004959C9">
              <w:rPr>
                <w:spacing w:val="40"/>
                <w:sz w:val="14"/>
                <w:lang w:val="ru-RU"/>
              </w:rPr>
              <w:t xml:space="preserve"> </w:t>
            </w:r>
            <w:r w:rsidRPr="004959C9">
              <w:rPr>
                <w:sz w:val="14"/>
                <w:lang w:val="ru-RU"/>
              </w:rPr>
              <w:t>Перечня олимпиад школьников</w:t>
            </w:r>
          </w:p>
        </w:tc>
        <w:tc>
          <w:tcPr>
            <w:tcW w:w="667" w:type="dxa"/>
            <w:textDirection w:val="btLr"/>
          </w:tcPr>
          <w:p w14:paraId="488C2152" w14:textId="77777777" w:rsidR="00463061" w:rsidRDefault="00463061" w:rsidP="00887DB3">
            <w:pPr>
              <w:pStyle w:val="TableParagraph"/>
              <w:spacing w:before="140"/>
              <w:ind w:left="165"/>
              <w:rPr>
                <w:sz w:val="14"/>
              </w:rPr>
            </w:pPr>
            <w:proofErr w:type="spellStart"/>
            <w:r>
              <w:rPr>
                <w:sz w:val="14"/>
              </w:rPr>
              <w:t>Номер</w:t>
            </w:r>
            <w:proofErr w:type="spellEnd"/>
            <w:r>
              <w:rPr>
                <w:spacing w:val="-3"/>
                <w:sz w:val="14"/>
              </w:rPr>
              <w:t xml:space="preserve"> </w:t>
            </w:r>
            <w:r>
              <w:rPr>
                <w:sz w:val="14"/>
              </w:rPr>
              <w:t>в</w:t>
            </w:r>
            <w:r>
              <w:rPr>
                <w:spacing w:val="-2"/>
                <w:sz w:val="14"/>
              </w:rPr>
              <w:t xml:space="preserve"> </w:t>
            </w:r>
            <w:proofErr w:type="spellStart"/>
            <w:r>
              <w:rPr>
                <w:spacing w:val="-2"/>
                <w:sz w:val="14"/>
              </w:rPr>
              <w:t>перечне</w:t>
            </w:r>
            <w:proofErr w:type="spellEnd"/>
          </w:p>
        </w:tc>
        <w:tc>
          <w:tcPr>
            <w:tcW w:w="668" w:type="dxa"/>
            <w:textDirection w:val="btLr"/>
          </w:tcPr>
          <w:p w14:paraId="42E72ABE" w14:textId="77777777" w:rsidR="00463061" w:rsidRDefault="00463061" w:rsidP="00887DB3">
            <w:pPr>
              <w:pStyle w:val="TableParagraph"/>
              <w:spacing w:before="141"/>
              <w:ind w:left="57"/>
              <w:rPr>
                <w:sz w:val="14"/>
              </w:rPr>
            </w:pPr>
            <w:proofErr w:type="spellStart"/>
            <w:r>
              <w:rPr>
                <w:spacing w:val="-2"/>
                <w:sz w:val="14"/>
              </w:rPr>
              <w:t>Уровень</w:t>
            </w:r>
            <w:proofErr w:type="spellEnd"/>
            <w:r>
              <w:rPr>
                <w:spacing w:val="4"/>
                <w:sz w:val="14"/>
              </w:rPr>
              <w:t xml:space="preserve"> </w:t>
            </w:r>
            <w:proofErr w:type="spellStart"/>
            <w:r>
              <w:rPr>
                <w:spacing w:val="-2"/>
                <w:sz w:val="14"/>
              </w:rPr>
              <w:t>олимпиады</w:t>
            </w:r>
            <w:proofErr w:type="spellEnd"/>
          </w:p>
        </w:tc>
        <w:tc>
          <w:tcPr>
            <w:tcW w:w="1515" w:type="dxa"/>
          </w:tcPr>
          <w:p w14:paraId="395FA0B4" w14:textId="77777777" w:rsidR="00463061" w:rsidRDefault="00463061" w:rsidP="00887DB3">
            <w:pPr>
              <w:pStyle w:val="TableParagraph"/>
              <w:rPr>
                <w:sz w:val="14"/>
              </w:rPr>
            </w:pPr>
          </w:p>
          <w:p w14:paraId="24A4DF87" w14:textId="77777777" w:rsidR="00463061" w:rsidRDefault="00463061" w:rsidP="00887DB3">
            <w:pPr>
              <w:pStyle w:val="TableParagraph"/>
              <w:rPr>
                <w:sz w:val="14"/>
              </w:rPr>
            </w:pPr>
          </w:p>
          <w:p w14:paraId="641FF21E" w14:textId="77777777" w:rsidR="00463061" w:rsidRDefault="00463061" w:rsidP="00887DB3">
            <w:pPr>
              <w:pStyle w:val="TableParagraph"/>
              <w:spacing w:before="48"/>
              <w:rPr>
                <w:sz w:val="14"/>
              </w:rPr>
            </w:pPr>
          </w:p>
          <w:p w14:paraId="38984BF4" w14:textId="77777777" w:rsidR="00463061" w:rsidRDefault="00463061" w:rsidP="00887DB3">
            <w:pPr>
              <w:pStyle w:val="TableParagraph"/>
              <w:ind w:left="13" w:right="5"/>
              <w:jc w:val="center"/>
              <w:rPr>
                <w:sz w:val="14"/>
              </w:rPr>
            </w:pPr>
            <w:proofErr w:type="spellStart"/>
            <w:r>
              <w:rPr>
                <w:sz w:val="14"/>
              </w:rPr>
              <w:t>Профиль</w:t>
            </w:r>
            <w:proofErr w:type="spellEnd"/>
            <w:r>
              <w:rPr>
                <w:spacing w:val="-8"/>
                <w:sz w:val="14"/>
              </w:rPr>
              <w:t xml:space="preserve"> </w:t>
            </w:r>
            <w:proofErr w:type="spellStart"/>
            <w:r>
              <w:rPr>
                <w:spacing w:val="-2"/>
                <w:sz w:val="14"/>
              </w:rPr>
              <w:t>олимпиады</w:t>
            </w:r>
            <w:proofErr w:type="spellEnd"/>
          </w:p>
        </w:tc>
        <w:tc>
          <w:tcPr>
            <w:tcW w:w="1746" w:type="dxa"/>
          </w:tcPr>
          <w:p w14:paraId="45A6AE6D" w14:textId="77777777" w:rsidR="00463061" w:rsidRPr="004959C9" w:rsidRDefault="00463061" w:rsidP="00887DB3">
            <w:pPr>
              <w:pStyle w:val="TableParagraph"/>
              <w:spacing w:before="12"/>
              <w:rPr>
                <w:sz w:val="14"/>
                <w:lang w:val="ru-RU"/>
              </w:rPr>
            </w:pPr>
          </w:p>
          <w:p w14:paraId="267E5CD2" w14:textId="77777777" w:rsidR="00463061" w:rsidRPr="004959C9" w:rsidRDefault="00463061" w:rsidP="00887DB3">
            <w:pPr>
              <w:pStyle w:val="TableParagraph"/>
              <w:spacing w:before="1" w:line="278" w:lineRule="auto"/>
              <w:ind w:left="501" w:hanging="312"/>
              <w:rPr>
                <w:sz w:val="14"/>
                <w:lang w:val="ru-RU"/>
              </w:rPr>
            </w:pPr>
            <w:r w:rsidRPr="004959C9">
              <w:rPr>
                <w:spacing w:val="-2"/>
                <w:sz w:val="14"/>
                <w:lang w:val="ru-RU"/>
              </w:rPr>
              <w:t>Общеобразовательный</w:t>
            </w:r>
            <w:r w:rsidRPr="004959C9">
              <w:rPr>
                <w:spacing w:val="40"/>
                <w:sz w:val="14"/>
                <w:lang w:val="ru-RU"/>
              </w:rPr>
              <w:t xml:space="preserve"> </w:t>
            </w:r>
            <w:r w:rsidRPr="004959C9">
              <w:rPr>
                <w:sz w:val="14"/>
                <w:lang w:val="ru-RU"/>
              </w:rPr>
              <w:t>предмет</w:t>
            </w:r>
            <w:r w:rsidRPr="004959C9">
              <w:rPr>
                <w:spacing w:val="-6"/>
                <w:sz w:val="14"/>
                <w:lang w:val="ru-RU"/>
              </w:rPr>
              <w:t xml:space="preserve"> </w:t>
            </w:r>
            <w:r w:rsidRPr="004959C9">
              <w:rPr>
                <w:sz w:val="14"/>
                <w:lang w:val="ru-RU"/>
              </w:rPr>
              <w:t>или</w:t>
            </w:r>
          </w:p>
          <w:p w14:paraId="58BBBA3B" w14:textId="77777777" w:rsidR="00463061" w:rsidRPr="004959C9" w:rsidRDefault="00463061" w:rsidP="00887DB3">
            <w:pPr>
              <w:pStyle w:val="TableParagraph"/>
              <w:spacing w:before="1" w:line="278" w:lineRule="auto"/>
              <w:ind w:left="131" w:firstLine="108"/>
              <w:rPr>
                <w:sz w:val="14"/>
                <w:lang w:val="ru-RU"/>
              </w:rPr>
            </w:pPr>
            <w:r w:rsidRPr="004959C9">
              <w:rPr>
                <w:sz w:val="14"/>
                <w:lang w:val="ru-RU"/>
              </w:rPr>
              <w:t>укрупненные</w:t>
            </w:r>
            <w:r w:rsidRPr="004959C9">
              <w:rPr>
                <w:spacing w:val="-4"/>
                <w:sz w:val="14"/>
                <w:lang w:val="ru-RU"/>
              </w:rPr>
              <w:t xml:space="preserve"> </w:t>
            </w:r>
            <w:r w:rsidRPr="004959C9">
              <w:rPr>
                <w:sz w:val="14"/>
                <w:lang w:val="ru-RU"/>
              </w:rPr>
              <w:t>группы</w:t>
            </w:r>
            <w:r w:rsidRPr="004959C9">
              <w:rPr>
                <w:spacing w:val="40"/>
                <w:sz w:val="14"/>
                <w:lang w:val="ru-RU"/>
              </w:rPr>
              <w:t xml:space="preserve"> </w:t>
            </w:r>
            <w:r w:rsidRPr="004959C9">
              <w:rPr>
                <w:spacing w:val="-2"/>
                <w:sz w:val="14"/>
                <w:lang w:val="ru-RU"/>
              </w:rPr>
              <w:t>направлений</w:t>
            </w:r>
            <w:r w:rsidRPr="004959C9">
              <w:rPr>
                <w:spacing w:val="-6"/>
                <w:sz w:val="14"/>
                <w:lang w:val="ru-RU"/>
              </w:rPr>
              <w:t xml:space="preserve"> </w:t>
            </w:r>
            <w:r w:rsidRPr="004959C9">
              <w:rPr>
                <w:spacing w:val="-2"/>
                <w:sz w:val="14"/>
                <w:lang w:val="ru-RU"/>
              </w:rPr>
              <w:t>подготовки</w:t>
            </w:r>
          </w:p>
          <w:p w14:paraId="34E45063" w14:textId="77777777" w:rsidR="00463061" w:rsidRDefault="00463061" w:rsidP="00887DB3">
            <w:pPr>
              <w:pStyle w:val="TableParagraph"/>
              <w:ind w:left="352"/>
              <w:rPr>
                <w:sz w:val="14"/>
              </w:rPr>
            </w:pPr>
            <w:r>
              <w:rPr>
                <w:spacing w:val="-2"/>
                <w:sz w:val="14"/>
              </w:rPr>
              <w:t>(</w:t>
            </w:r>
            <w:proofErr w:type="spellStart"/>
            <w:r>
              <w:rPr>
                <w:spacing w:val="-2"/>
                <w:sz w:val="14"/>
              </w:rPr>
              <w:t>специальностей</w:t>
            </w:r>
            <w:proofErr w:type="spellEnd"/>
            <w:r>
              <w:rPr>
                <w:spacing w:val="-2"/>
                <w:sz w:val="14"/>
              </w:rPr>
              <w:t>)</w:t>
            </w:r>
          </w:p>
        </w:tc>
        <w:tc>
          <w:tcPr>
            <w:tcW w:w="1806" w:type="dxa"/>
          </w:tcPr>
          <w:p w14:paraId="35ECAF78" w14:textId="77777777" w:rsidR="00463061" w:rsidRPr="004959C9" w:rsidRDefault="00463061" w:rsidP="00887DB3">
            <w:pPr>
              <w:pStyle w:val="TableParagraph"/>
              <w:spacing w:before="1"/>
              <w:ind w:left="202" w:right="175" w:hanging="22"/>
              <w:jc w:val="center"/>
              <w:rPr>
                <w:sz w:val="14"/>
                <w:lang w:val="ru-RU"/>
              </w:rPr>
            </w:pPr>
            <w:r w:rsidRPr="004959C9">
              <w:rPr>
                <w:sz w:val="14"/>
                <w:lang w:val="ru-RU"/>
              </w:rPr>
              <w:t>Количество</w:t>
            </w:r>
            <w:r w:rsidRPr="004959C9">
              <w:rPr>
                <w:spacing w:val="-9"/>
                <w:sz w:val="14"/>
                <w:lang w:val="ru-RU"/>
              </w:rPr>
              <w:t xml:space="preserve"> </w:t>
            </w:r>
            <w:r w:rsidRPr="004959C9">
              <w:rPr>
                <w:sz w:val="14"/>
                <w:lang w:val="ru-RU"/>
              </w:rPr>
              <w:t>баллов</w:t>
            </w:r>
            <w:r w:rsidRPr="004959C9">
              <w:rPr>
                <w:spacing w:val="-9"/>
                <w:sz w:val="14"/>
                <w:lang w:val="ru-RU"/>
              </w:rPr>
              <w:t xml:space="preserve"> </w:t>
            </w:r>
            <w:r w:rsidRPr="004959C9">
              <w:rPr>
                <w:sz w:val="14"/>
                <w:lang w:val="ru-RU"/>
              </w:rPr>
              <w:t>ЕГЭ</w:t>
            </w:r>
            <w:r w:rsidRPr="004959C9">
              <w:rPr>
                <w:spacing w:val="40"/>
                <w:sz w:val="14"/>
                <w:lang w:val="ru-RU"/>
              </w:rPr>
              <w:t xml:space="preserve"> </w:t>
            </w:r>
            <w:r w:rsidRPr="004959C9">
              <w:rPr>
                <w:sz w:val="14"/>
                <w:lang w:val="ru-RU"/>
              </w:rPr>
              <w:t>или</w:t>
            </w:r>
            <w:r w:rsidRPr="004959C9">
              <w:rPr>
                <w:spacing w:val="-5"/>
                <w:sz w:val="14"/>
                <w:lang w:val="ru-RU"/>
              </w:rPr>
              <w:t xml:space="preserve"> </w:t>
            </w:r>
            <w:r w:rsidRPr="004959C9">
              <w:rPr>
                <w:spacing w:val="-2"/>
                <w:sz w:val="14"/>
                <w:lang w:val="ru-RU"/>
              </w:rPr>
              <w:t>общеобразователь</w:t>
            </w:r>
            <w:r w:rsidRPr="004959C9">
              <w:rPr>
                <w:sz w:val="14"/>
                <w:lang w:val="ru-RU"/>
              </w:rPr>
              <w:t>ного</w:t>
            </w:r>
            <w:r w:rsidRPr="004959C9">
              <w:rPr>
                <w:spacing w:val="-4"/>
                <w:sz w:val="14"/>
                <w:lang w:val="ru-RU"/>
              </w:rPr>
              <w:t xml:space="preserve"> </w:t>
            </w:r>
            <w:r w:rsidRPr="004959C9">
              <w:rPr>
                <w:spacing w:val="-2"/>
                <w:sz w:val="14"/>
                <w:lang w:val="ru-RU"/>
              </w:rPr>
              <w:t>вступительного</w:t>
            </w:r>
            <w:r w:rsidRPr="004959C9">
              <w:rPr>
                <w:spacing w:val="-7"/>
                <w:sz w:val="14"/>
                <w:lang w:val="ru-RU"/>
              </w:rPr>
              <w:t xml:space="preserve"> </w:t>
            </w:r>
            <w:r w:rsidRPr="004959C9">
              <w:rPr>
                <w:spacing w:val="-2"/>
                <w:sz w:val="14"/>
                <w:lang w:val="ru-RU"/>
              </w:rPr>
              <w:t>испытания,</w:t>
            </w:r>
            <w:r w:rsidRPr="004959C9">
              <w:rPr>
                <w:spacing w:val="40"/>
                <w:sz w:val="14"/>
                <w:lang w:val="ru-RU"/>
              </w:rPr>
              <w:t xml:space="preserve"> </w:t>
            </w:r>
            <w:r w:rsidRPr="004959C9">
              <w:rPr>
                <w:spacing w:val="-2"/>
                <w:sz w:val="14"/>
                <w:lang w:val="ru-RU"/>
              </w:rPr>
              <w:t>проводимого</w:t>
            </w:r>
          </w:p>
          <w:p w14:paraId="54146FB3" w14:textId="77777777" w:rsidR="00463061" w:rsidRPr="004959C9" w:rsidRDefault="00463061" w:rsidP="00887DB3">
            <w:pPr>
              <w:pStyle w:val="TableParagraph"/>
              <w:spacing w:line="142" w:lineRule="exact"/>
              <w:ind w:left="139" w:right="135"/>
              <w:jc w:val="center"/>
              <w:rPr>
                <w:sz w:val="14"/>
                <w:lang w:val="ru-RU"/>
              </w:rPr>
            </w:pPr>
            <w:r w:rsidRPr="004959C9">
              <w:rPr>
                <w:spacing w:val="-2"/>
                <w:sz w:val="14"/>
                <w:lang w:val="ru-RU"/>
              </w:rPr>
              <w:t>организацией,</w:t>
            </w:r>
            <w:r w:rsidRPr="004959C9">
              <w:rPr>
                <w:spacing w:val="-4"/>
                <w:sz w:val="14"/>
                <w:lang w:val="ru-RU"/>
              </w:rPr>
              <w:t xml:space="preserve"> </w:t>
            </w:r>
            <w:r w:rsidRPr="004959C9">
              <w:rPr>
                <w:spacing w:val="-2"/>
                <w:sz w:val="14"/>
                <w:lang w:val="ru-RU"/>
              </w:rPr>
              <w:t>которое</w:t>
            </w:r>
            <w:r w:rsidRPr="004959C9">
              <w:rPr>
                <w:spacing w:val="40"/>
                <w:sz w:val="14"/>
                <w:lang w:val="ru-RU"/>
              </w:rPr>
              <w:t xml:space="preserve"> </w:t>
            </w:r>
            <w:r w:rsidRPr="004959C9">
              <w:rPr>
                <w:sz w:val="14"/>
                <w:lang w:val="ru-RU"/>
              </w:rPr>
              <w:t>подтверждает</w:t>
            </w:r>
            <w:r w:rsidRPr="004959C9">
              <w:rPr>
                <w:spacing w:val="-6"/>
                <w:sz w:val="14"/>
                <w:lang w:val="ru-RU"/>
              </w:rPr>
              <w:t xml:space="preserve"> </w:t>
            </w:r>
            <w:r w:rsidRPr="004959C9">
              <w:rPr>
                <w:sz w:val="14"/>
                <w:lang w:val="ru-RU"/>
              </w:rPr>
              <w:t>особое</w:t>
            </w:r>
            <w:r w:rsidRPr="004959C9">
              <w:rPr>
                <w:spacing w:val="40"/>
                <w:sz w:val="14"/>
                <w:lang w:val="ru-RU"/>
              </w:rPr>
              <w:t xml:space="preserve"> </w:t>
            </w:r>
            <w:r w:rsidRPr="004959C9">
              <w:rPr>
                <w:sz w:val="14"/>
                <w:lang w:val="ru-RU"/>
              </w:rPr>
              <w:t>право (не менее 75</w:t>
            </w:r>
            <w:r w:rsidRPr="004959C9">
              <w:rPr>
                <w:spacing w:val="40"/>
                <w:sz w:val="14"/>
                <w:lang w:val="ru-RU"/>
              </w:rPr>
              <w:t xml:space="preserve"> </w:t>
            </w:r>
            <w:r w:rsidRPr="004959C9">
              <w:rPr>
                <w:spacing w:val="-2"/>
                <w:sz w:val="14"/>
                <w:lang w:val="ru-RU"/>
              </w:rPr>
              <w:t>баллов)</w:t>
            </w:r>
          </w:p>
        </w:tc>
        <w:tc>
          <w:tcPr>
            <w:tcW w:w="1808" w:type="dxa"/>
          </w:tcPr>
          <w:p w14:paraId="2F0E0F74" w14:textId="77777777" w:rsidR="00463061" w:rsidRPr="004959C9" w:rsidRDefault="00463061" w:rsidP="00887DB3">
            <w:pPr>
              <w:pStyle w:val="TableParagraph"/>
              <w:spacing w:before="80" w:line="278" w:lineRule="auto"/>
              <w:ind w:left="99" w:right="96"/>
              <w:jc w:val="center"/>
              <w:rPr>
                <w:sz w:val="14"/>
                <w:lang w:val="ru-RU"/>
              </w:rPr>
            </w:pPr>
            <w:r w:rsidRPr="004959C9">
              <w:rPr>
                <w:sz w:val="14"/>
                <w:lang w:val="ru-RU"/>
              </w:rPr>
              <w:t>Вид</w:t>
            </w:r>
            <w:r w:rsidRPr="004959C9">
              <w:rPr>
                <w:spacing w:val="-9"/>
                <w:sz w:val="14"/>
                <w:lang w:val="ru-RU"/>
              </w:rPr>
              <w:t xml:space="preserve"> </w:t>
            </w:r>
            <w:r w:rsidRPr="004959C9">
              <w:rPr>
                <w:sz w:val="14"/>
                <w:lang w:val="ru-RU"/>
              </w:rPr>
              <w:t>особого</w:t>
            </w:r>
            <w:r w:rsidRPr="004959C9">
              <w:rPr>
                <w:spacing w:val="-9"/>
                <w:sz w:val="14"/>
                <w:lang w:val="ru-RU"/>
              </w:rPr>
              <w:t xml:space="preserve"> </w:t>
            </w:r>
            <w:r w:rsidRPr="004959C9">
              <w:rPr>
                <w:sz w:val="14"/>
                <w:lang w:val="ru-RU"/>
              </w:rPr>
              <w:t>права:</w:t>
            </w:r>
            <w:r w:rsidRPr="004959C9">
              <w:rPr>
                <w:spacing w:val="-9"/>
                <w:sz w:val="14"/>
                <w:lang w:val="ru-RU"/>
              </w:rPr>
              <w:t xml:space="preserve"> </w:t>
            </w:r>
            <w:r w:rsidRPr="004959C9">
              <w:rPr>
                <w:sz w:val="14"/>
                <w:lang w:val="ru-RU"/>
              </w:rPr>
              <w:t>право</w:t>
            </w:r>
            <w:r w:rsidRPr="004959C9">
              <w:rPr>
                <w:spacing w:val="40"/>
                <w:sz w:val="14"/>
                <w:lang w:val="ru-RU"/>
              </w:rPr>
              <w:t xml:space="preserve"> </w:t>
            </w:r>
            <w:r w:rsidRPr="004959C9">
              <w:rPr>
                <w:sz w:val="14"/>
                <w:lang w:val="ru-RU"/>
              </w:rPr>
              <w:t>на прием без</w:t>
            </w:r>
            <w:r w:rsidRPr="004959C9">
              <w:rPr>
                <w:spacing w:val="40"/>
                <w:sz w:val="14"/>
                <w:lang w:val="ru-RU"/>
              </w:rPr>
              <w:t xml:space="preserve"> </w:t>
            </w:r>
            <w:r w:rsidRPr="004959C9">
              <w:rPr>
                <w:spacing w:val="-2"/>
                <w:sz w:val="14"/>
                <w:lang w:val="ru-RU"/>
              </w:rPr>
              <w:t>вступительных</w:t>
            </w:r>
          </w:p>
          <w:p w14:paraId="49739E6C" w14:textId="77777777" w:rsidR="00463061" w:rsidRPr="004959C9" w:rsidRDefault="00463061" w:rsidP="00887DB3">
            <w:pPr>
              <w:pStyle w:val="TableParagraph"/>
              <w:spacing w:before="1" w:line="278" w:lineRule="auto"/>
              <w:ind w:left="170" w:right="165" w:hanging="1"/>
              <w:jc w:val="center"/>
              <w:rPr>
                <w:sz w:val="14"/>
                <w:lang w:val="ru-RU"/>
              </w:rPr>
            </w:pPr>
            <w:proofErr w:type="gramStart"/>
            <w:r w:rsidRPr="004959C9">
              <w:rPr>
                <w:sz w:val="14"/>
                <w:lang w:val="ru-RU"/>
              </w:rPr>
              <w:t>испытаний(</w:t>
            </w:r>
            <w:proofErr w:type="gramEnd"/>
            <w:r w:rsidRPr="004959C9">
              <w:rPr>
                <w:sz w:val="14"/>
                <w:lang w:val="ru-RU"/>
              </w:rPr>
              <w:t>1) или зачет</w:t>
            </w:r>
            <w:r w:rsidRPr="004959C9">
              <w:rPr>
                <w:spacing w:val="40"/>
                <w:sz w:val="14"/>
                <w:lang w:val="ru-RU"/>
              </w:rPr>
              <w:t xml:space="preserve"> </w:t>
            </w:r>
            <w:r w:rsidRPr="004959C9">
              <w:rPr>
                <w:sz w:val="14"/>
                <w:lang w:val="ru-RU"/>
              </w:rPr>
              <w:t>максимального</w:t>
            </w:r>
            <w:r w:rsidRPr="004959C9">
              <w:rPr>
                <w:spacing w:val="-9"/>
                <w:sz w:val="14"/>
                <w:lang w:val="ru-RU"/>
              </w:rPr>
              <w:t xml:space="preserve"> </w:t>
            </w:r>
            <w:r w:rsidRPr="004959C9">
              <w:rPr>
                <w:sz w:val="14"/>
                <w:lang w:val="ru-RU"/>
              </w:rPr>
              <w:t>балла</w:t>
            </w:r>
            <w:r w:rsidRPr="004959C9">
              <w:rPr>
                <w:spacing w:val="-9"/>
                <w:sz w:val="14"/>
                <w:lang w:val="ru-RU"/>
              </w:rPr>
              <w:t xml:space="preserve"> </w:t>
            </w:r>
            <w:r w:rsidRPr="004959C9">
              <w:rPr>
                <w:sz w:val="14"/>
                <w:lang w:val="ru-RU"/>
              </w:rPr>
              <w:t>по</w:t>
            </w:r>
            <w:r w:rsidRPr="004959C9">
              <w:rPr>
                <w:spacing w:val="40"/>
                <w:sz w:val="14"/>
                <w:lang w:val="ru-RU"/>
              </w:rPr>
              <w:t xml:space="preserve"> </w:t>
            </w:r>
            <w:r w:rsidRPr="004959C9">
              <w:rPr>
                <w:spacing w:val="-2"/>
                <w:sz w:val="14"/>
                <w:lang w:val="ru-RU"/>
              </w:rPr>
              <w:t>предмету</w:t>
            </w:r>
          </w:p>
        </w:tc>
        <w:tc>
          <w:tcPr>
            <w:tcW w:w="1662" w:type="dxa"/>
          </w:tcPr>
          <w:p w14:paraId="7391616F" w14:textId="77777777" w:rsidR="00463061" w:rsidRPr="004959C9" w:rsidRDefault="00463061" w:rsidP="00887DB3">
            <w:pPr>
              <w:pStyle w:val="TableParagraph"/>
              <w:spacing w:before="75" w:line="276" w:lineRule="auto"/>
              <w:ind w:left="4"/>
              <w:jc w:val="center"/>
              <w:rPr>
                <w:sz w:val="14"/>
                <w:lang w:val="ru-RU"/>
              </w:rPr>
            </w:pPr>
            <w:r w:rsidRPr="004959C9">
              <w:rPr>
                <w:spacing w:val="-2"/>
                <w:sz w:val="14"/>
                <w:lang w:val="ru-RU"/>
              </w:rPr>
              <w:t>Кому</w:t>
            </w:r>
            <w:r w:rsidRPr="004959C9">
              <w:rPr>
                <w:spacing w:val="-6"/>
                <w:sz w:val="14"/>
                <w:lang w:val="ru-RU"/>
              </w:rPr>
              <w:t xml:space="preserve"> </w:t>
            </w:r>
            <w:r w:rsidRPr="004959C9">
              <w:rPr>
                <w:spacing w:val="-2"/>
                <w:sz w:val="14"/>
                <w:lang w:val="ru-RU"/>
              </w:rPr>
              <w:t>предоставляется</w:t>
            </w:r>
            <w:r w:rsidRPr="004959C9">
              <w:rPr>
                <w:spacing w:val="40"/>
                <w:sz w:val="14"/>
                <w:lang w:val="ru-RU"/>
              </w:rPr>
              <w:t xml:space="preserve"> </w:t>
            </w:r>
            <w:r w:rsidRPr="004959C9">
              <w:rPr>
                <w:sz w:val="14"/>
                <w:lang w:val="ru-RU"/>
              </w:rPr>
              <w:t>особое</w:t>
            </w:r>
            <w:r w:rsidRPr="004959C9">
              <w:rPr>
                <w:spacing w:val="-4"/>
                <w:sz w:val="14"/>
                <w:lang w:val="ru-RU"/>
              </w:rPr>
              <w:t xml:space="preserve"> </w:t>
            </w:r>
            <w:r w:rsidRPr="004959C9">
              <w:rPr>
                <w:sz w:val="14"/>
                <w:lang w:val="ru-RU"/>
              </w:rPr>
              <w:t>право:</w:t>
            </w:r>
          </w:p>
          <w:p w14:paraId="2B53D51D" w14:textId="77777777" w:rsidR="00463061" w:rsidRPr="004959C9" w:rsidRDefault="00463061" w:rsidP="00887DB3">
            <w:pPr>
              <w:pStyle w:val="TableParagraph"/>
              <w:spacing w:before="2"/>
              <w:ind w:left="4"/>
              <w:jc w:val="center"/>
              <w:rPr>
                <w:sz w:val="14"/>
                <w:lang w:val="ru-RU"/>
              </w:rPr>
            </w:pPr>
            <w:r w:rsidRPr="004959C9">
              <w:rPr>
                <w:spacing w:val="-2"/>
                <w:sz w:val="14"/>
                <w:lang w:val="ru-RU"/>
              </w:rPr>
              <w:t>победителям</w:t>
            </w:r>
          </w:p>
          <w:p w14:paraId="4A2381B1" w14:textId="77777777" w:rsidR="00463061" w:rsidRPr="004959C9" w:rsidRDefault="00463061" w:rsidP="00887DB3">
            <w:pPr>
              <w:pStyle w:val="TableParagraph"/>
              <w:spacing w:before="67"/>
              <w:rPr>
                <w:sz w:val="14"/>
                <w:lang w:val="ru-RU"/>
              </w:rPr>
            </w:pPr>
          </w:p>
          <w:p w14:paraId="4F333A11" w14:textId="77777777" w:rsidR="00463061" w:rsidRPr="004959C9" w:rsidRDefault="00463061" w:rsidP="00887DB3">
            <w:pPr>
              <w:pStyle w:val="TableParagraph"/>
              <w:spacing w:line="278" w:lineRule="auto"/>
              <w:ind w:left="191" w:right="187" w:firstLine="2"/>
              <w:jc w:val="center"/>
              <w:rPr>
                <w:sz w:val="14"/>
                <w:lang w:val="ru-RU"/>
              </w:rPr>
            </w:pPr>
            <w:r w:rsidRPr="004959C9">
              <w:rPr>
                <w:sz w:val="14"/>
                <w:lang w:val="ru-RU"/>
              </w:rPr>
              <w:t>либо победителям и</w:t>
            </w:r>
            <w:r w:rsidRPr="004959C9">
              <w:rPr>
                <w:spacing w:val="40"/>
                <w:sz w:val="14"/>
                <w:lang w:val="ru-RU"/>
              </w:rPr>
              <w:t xml:space="preserve"> </w:t>
            </w:r>
            <w:r w:rsidRPr="004959C9">
              <w:rPr>
                <w:sz w:val="14"/>
                <w:lang w:val="ru-RU"/>
              </w:rPr>
              <w:t>призерам</w:t>
            </w:r>
            <w:r w:rsidRPr="004959C9">
              <w:rPr>
                <w:spacing w:val="-5"/>
                <w:sz w:val="14"/>
                <w:lang w:val="ru-RU"/>
              </w:rPr>
              <w:t xml:space="preserve"> </w:t>
            </w:r>
            <w:r w:rsidRPr="004959C9">
              <w:rPr>
                <w:spacing w:val="-2"/>
                <w:sz w:val="14"/>
                <w:lang w:val="ru-RU"/>
              </w:rPr>
              <w:t>олимпиады</w:t>
            </w:r>
          </w:p>
        </w:tc>
        <w:tc>
          <w:tcPr>
            <w:tcW w:w="1409" w:type="dxa"/>
          </w:tcPr>
          <w:p w14:paraId="7B47850D" w14:textId="77777777" w:rsidR="00463061" w:rsidRPr="004959C9" w:rsidRDefault="00463061" w:rsidP="00887DB3">
            <w:pPr>
              <w:pStyle w:val="TableParagraph"/>
              <w:spacing w:before="80" w:line="278" w:lineRule="auto"/>
              <w:ind w:left="10" w:right="7"/>
              <w:jc w:val="center"/>
              <w:rPr>
                <w:sz w:val="14"/>
                <w:lang w:val="ru-RU"/>
              </w:rPr>
            </w:pPr>
            <w:r w:rsidRPr="004959C9">
              <w:rPr>
                <w:sz w:val="14"/>
                <w:lang w:val="ru-RU"/>
              </w:rPr>
              <w:t>В</w:t>
            </w:r>
            <w:r w:rsidRPr="004959C9">
              <w:rPr>
                <w:spacing w:val="-9"/>
                <w:sz w:val="14"/>
                <w:lang w:val="ru-RU"/>
              </w:rPr>
              <w:t xml:space="preserve"> </w:t>
            </w:r>
            <w:r w:rsidRPr="004959C9">
              <w:rPr>
                <w:sz w:val="14"/>
                <w:lang w:val="ru-RU"/>
              </w:rPr>
              <w:t>каких</w:t>
            </w:r>
            <w:r w:rsidRPr="004959C9">
              <w:rPr>
                <w:spacing w:val="-9"/>
                <w:sz w:val="14"/>
                <w:lang w:val="ru-RU"/>
              </w:rPr>
              <w:t xml:space="preserve"> </w:t>
            </w:r>
            <w:r w:rsidRPr="004959C9">
              <w:rPr>
                <w:sz w:val="14"/>
                <w:lang w:val="ru-RU"/>
              </w:rPr>
              <w:t>классах</w:t>
            </w:r>
            <w:r w:rsidRPr="004959C9">
              <w:rPr>
                <w:spacing w:val="40"/>
                <w:sz w:val="14"/>
                <w:lang w:val="ru-RU"/>
              </w:rPr>
              <w:t xml:space="preserve"> </w:t>
            </w:r>
            <w:r w:rsidRPr="004959C9">
              <w:rPr>
                <w:sz w:val="14"/>
                <w:lang w:val="ru-RU"/>
              </w:rPr>
              <w:t>должны</w:t>
            </w:r>
            <w:r w:rsidRPr="004959C9">
              <w:rPr>
                <w:spacing w:val="-6"/>
                <w:sz w:val="14"/>
                <w:lang w:val="ru-RU"/>
              </w:rPr>
              <w:t xml:space="preserve"> </w:t>
            </w:r>
            <w:r w:rsidRPr="004959C9">
              <w:rPr>
                <w:sz w:val="14"/>
                <w:lang w:val="ru-RU"/>
              </w:rPr>
              <w:t>быть</w:t>
            </w:r>
          </w:p>
          <w:p w14:paraId="01C82CA0" w14:textId="77777777" w:rsidR="00463061" w:rsidRPr="004959C9" w:rsidRDefault="00463061" w:rsidP="00887DB3">
            <w:pPr>
              <w:pStyle w:val="TableParagraph"/>
              <w:spacing w:before="1" w:line="278" w:lineRule="auto"/>
              <w:ind w:left="367" w:right="362" w:hanging="3"/>
              <w:jc w:val="center"/>
              <w:rPr>
                <w:sz w:val="14"/>
                <w:lang w:val="ru-RU"/>
              </w:rPr>
            </w:pPr>
            <w:r w:rsidRPr="004959C9">
              <w:rPr>
                <w:spacing w:val="-2"/>
                <w:sz w:val="14"/>
                <w:lang w:val="ru-RU"/>
              </w:rPr>
              <w:t>получены</w:t>
            </w:r>
            <w:r w:rsidRPr="004959C9">
              <w:rPr>
                <w:spacing w:val="40"/>
                <w:sz w:val="14"/>
                <w:lang w:val="ru-RU"/>
              </w:rPr>
              <w:t xml:space="preserve"> </w:t>
            </w:r>
            <w:r w:rsidRPr="004959C9">
              <w:rPr>
                <w:spacing w:val="-2"/>
                <w:sz w:val="14"/>
                <w:lang w:val="ru-RU"/>
              </w:rPr>
              <w:t>результаты</w:t>
            </w:r>
          </w:p>
          <w:p w14:paraId="7764B4FD" w14:textId="77777777" w:rsidR="00463061" w:rsidRDefault="00463061" w:rsidP="00887DB3">
            <w:pPr>
              <w:pStyle w:val="TableParagraph"/>
              <w:spacing w:before="1" w:line="278" w:lineRule="auto"/>
              <w:ind w:left="10" w:right="7"/>
              <w:jc w:val="center"/>
              <w:rPr>
                <w:sz w:val="14"/>
              </w:rPr>
            </w:pPr>
            <w:proofErr w:type="spellStart"/>
            <w:r>
              <w:rPr>
                <w:spacing w:val="-2"/>
                <w:sz w:val="14"/>
              </w:rPr>
              <w:t>победителя</w:t>
            </w:r>
            <w:proofErr w:type="spellEnd"/>
            <w:r>
              <w:rPr>
                <w:spacing w:val="-2"/>
                <w:sz w:val="14"/>
              </w:rPr>
              <w:t>/</w:t>
            </w:r>
            <w:proofErr w:type="spellStart"/>
            <w:r>
              <w:rPr>
                <w:spacing w:val="-2"/>
                <w:sz w:val="14"/>
              </w:rPr>
              <w:t>призера</w:t>
            </w:r>
            <w:proofErr w:type="spellEnd"/>
            <w:r>
              <w:rPr>
                <w:spacing w:val="40"/>
                <w:sz w:val="14"/>
              </w:rPr>
              <w:t xml:space="preserve"> </w:t>
            </w:r>
            <w:proofErr w:type="spellStart"/>
            <w:r>
              <w:rPr>
                <w:spacing w:val="-2"/>
                <w:sz w:val="14"/>
              </w:rPr>
              <w:t>олимпиады</w:t>
            </w:r>
            <w:proofErr w:type="spellEnd"/>
          </w:p>
        </w:tc>
      </w:tr>
      <w:tr w:rsidR="00463061" w14:paraId="520EDE46" w14:textId="77777777" w:rsidTr="00887DB3">
        <w:trPr>
          <w:trHeight w:val="1245"/>
        </w:trPr>
        <w:tc>
          <w:tcPr>
            <w:tcW w:w="975" w:type="dxa"/>
          </w:tcPr>
          <w:p w14:paraId="6AC95F3F" w14:textId="77777777" w:rsidR="00463061" w:rsidRDefault="00463061" w:rsidP="00887DB3">
            <w:pPr>
              <w:pStyle w:val="TableParagraph"/>
              <w:rPr>
                <w:sz w:val="16"/>
              </w:rPr>
            </w:pPr>
          </w:p>
          <w:p w14:paraId="4A57D2AC" w14:textId="77777777" w:rsidR="00463061" w:rsidRDefault="00463061" w:rsidP="00887DB3">
            <w:pPr>
              <w:pStyle w:val="TableParagraph"/>
              <w:spacing w:before="164"/>
              <w:rPr>
                <w:sz w:val="16"/>
              </w:rPr>
            </w:pPr>
          </w:p>
          <w:p w14:paraId="2639E1C9" w14:textId="77777777" w:rsidR="00463061" w:rsidRDefault="00463061" w:rsidP="00887DB3">
            <w:pPr>
              <w:pStyle w:val="TableParagraph"/>
              <w:ind w:left="171"/>
              <w:jc w:val="center"/>
              <w:rPr>
                <w:sz w:val="16"/>
              </w:rPr>
            </w:pPr>
            <w:r>
              <w:rPr>
                <w:spacing w:val="-5"/>
                <w:sz w:val="16"/>
              </w:rPr>
              <w:t>22.</w:t>
            </w:r>
          </w:p>
        </w:tc>
        <w:tc>
          <w:tcPr>
            <w:tcW w:w="2918" w:type="dxa"/>
          </w:tcPr>
          <w:p w14:paraId="15979292" w14:textId="77777777" w:rsidR="00463061" w:rsidRDefault="00463061" w:rsidP="00887DB3">
            <w:pPr>
              <w:pStyle w:val="TableParagraph"/>
              <w:spacing w:before="129"/>
              <w:rPr>
                <w:sz w:val="16"/>
              </w:rPr>
            </w:pPr>
          </w:p>
          <w:p w14:paraId="72DEA781" w14:textId="77777777" w:rsidR="00463061" w:rsidRDefault="00463061" w:rsidP="00887DB3">
            <w:pPr>
              <w:pStyle w:val="TableParagraph"/>
              <w:spacing w:line="273" w:lineRule="auto"/>
              <w:ind w:left="110" w:right="807"/>
              <w:rPr>
                <w:sz w:val="16"/>
              </w:rPr>
            </w:pPr>
            <w:proofErr w:type="spellStart"/>
            <w:r>
              <w:rPr>
                <w:sz w:val="16"/>
              </w:rPr>
              <w:t>Объединенная</w:t>
            </w:r>
            <w:proofErr w:type="spellEnd"/>
            <w:r>
              <w:rPr>
                <w:spacing w:val="-10"/>
                <w:sz w:val="16"/>
              </w:rPr>
              <w:t xml:space="preserve"> </w:t>
            </w:r>
            <w:proofErr w:type="spellStart"/>
            <w:r>
              <w:rPr>
                <w:sz w:val="16"/>
              </w:rPr>
              <w:t>межвузовская</w:t>
            </w:r>
            <w:proofErr w:type="spellEnd"/>
            <w:r>
              <w:rPr>
                <w:spacing w:val="40"/>
                <w:sz w:val="16"/>
              </w:rPr>
              <w:t xml:space="preserve"> </w:t>
            </w:r>
            <w:proofErr w:type="spellStart"/>
            <w:r>
              <w:rPr>
                <w:sz w:val="16"/>
              </w:rPr>
              <w:t>олимпиада</w:t>
            </w:r>
            <w:proofErr w:type="spellEnd"/>
            <w:r>
              <w:rPr>
                <w:spacing w:val="-5"/>
                <w:sz w:val="16"/>
              </w:rPr>
              <w:t xml:space="preserve"> </w:t>
            </w:r>
            <w:proofErr w:type="spellStart"/>
            <w:r>
              <w:rPr>
                <w:sz w:val="16"/>
              </w:rPr>
              <w:t>школьников</w:t>
            </w:r>
            <w:proofErr w:type="spellEnd"/>
          </w:p>
        </w:tc>
        <w:tc>
          <w:tcPr>
            <w:tcW w:w="667" w:type="dxa"/>
          </w:tcPr>
          <w:p w14:paraId="62CCF01B" w14:textId="77777777" w:rsidR="00463061" w:rsidRDefault="00463061" w:rsidP="00887DB3">
            <w:pPr>
              <w:pStyle w:val="TableParagraph"/>
              <w:rPr>
                <w:sz w:val="16"/>
              </w:rPr>
            </w:pPr>
          </w:p>
          <w:p w14:paraId="6B24198B" w14:textId="77777777" w:rsidR="00463061" w:rsidRDefault="00463061" w:rsidP="00887DB3">
            <w:pPr>
              <w:pStyle w:val="TableParagraph"/>
              <w:spacing w:before="49"/>
              <w:rPr>
                <w:sz w:val="16"/>
              </w:rPr>
            </w:pPr>
          </w:p>
          <w:p w14:paraId="62F4CC40" w14:textId="77777777" w:rsidR="00463061" w:rsidRDefault="00463061" w:rsidP="00887DB3">
            <w:pPr>
              <w:pStyle w:val="TableParagraph"/>
              <w:ind w:left="10"/>
              <w:jc w:val="center"/>
              <w:rPr>
                <w:sz w:val="16"/>
              </w:rPr>
            </w:pPr>
            <w:r>
              <w:rPr>
                <w:spacing w:val="-5"/>
                <w:sz w:val="16"/>
              </w:rPr>
              <w:t>41</w:t>
            </w:r>
          </w:p>
        </w:tc>
        <w:tc>
          <w:tcPr>
            <w:tcW w:w="668" w:type="dxa"/>
          </w:tcPr>
          <w:p w14:paraId="644C9CAC" w14:textId="77777777" w:rsidR="00463061" w:rsidRDefault="00463061" w:rsidP="00887DB3">
            <w:pPr>
              <w:pStyle w:val="TableParagraph"/>
              <w:rPr>
                <w:sz w:val="16"/>
              </w:rPr>
            </w:pPr>
          </w:p>
          <w:p w14:paraId="6A236220" w14:textId="77777777" w:rsidR="00463061" w:rsidRDefault="00463061" w:rsidP="00887DB3">
            <w:pPr>
              <w:pStyle w:val="TableParagraph"/>
              <w:spacing w:before="49"/>
              <w:rPr>
                <w:sz w:val="16"/>
              </w:rPr>
            </w:pPr>
          </w:p>
          <w:p w14:paraId="6A785830" w14:textId="77777777" w:rsidR="00463061" w:rsidRDefault="00463061" w:rsidP="00887DB3">
            <w:pPr>
              <w:pStyle w:val="TableParagraph"/>
              <w:ind w:left="11" w:right="1"/>
              <w:jc w:val="center"/>
              <w:rPr>
                <w:sz w:val="16"/>
              </w:rPr>
            </w:pPr>
            <w:r>
              <w:rPr>
                <w:spacing w:val="-5"/>
                <w:sz w:val="16"/>
              </w:rPr>
              <w:t>II</w:t>
            </w:r>
          </w:p>
        </w:tc>
        <w:tc>
          <w:tcPr>
            <w:tcW w:w="1515" w:type="dxa"/>
          </w:tcPr>
          <w:p w14:paraId="25DC1F3A" w14:textId="77777777" w:rsidR="00463061" w:rsidRDefault="00463061" w:rsidP="00887DB3">
            <w:pPr>
              <w:pStyle w:val="TableParagraph"/>
              <w:rPr>
                <w:sz w:val="16"/>
              </w:rPr>
            </w:pPr>
          </w:p>
          <w:p w14:paraId="08A6BC3B" w14:textId="77777777" w:rsidR="00463061" w:rsidRDefault="00463061" w:rsidP="00887DB3">
            <w:pPr>
              <w:pStyle w:val="TableParagraph"/>
              <w:spacing w:before="49"/>
              <w:rPr>
                <w:sz w:val="16"/>
              </w:rPr>
            </w:pPr>
          </w:p>
          <w:p w14:paraId="7F8FD3D5" w14:textId="77777777" w:rsidR="00463061" w:rsidRDefault="00463061" w:rsidP="00887DB3">
            <w:pPr>
              <w:pStyle w:val="TableParagraph"/>
              <w:ind w:left="13" w:right="3"/>
              <w:jc w:val="center"/>
              <w:rPr>
                <w:sz w:val="16"/>
              </w:rPr>
            </w:pPr>
            <w:proofErr w:type="spellStart"/>
            <w:r>
              <w:rPr>
                <w:spacing w:val="-2"/>
                <w:sz w:val="16"/>
              </w:rPr>
              <w:t>математика</w:t>
            </w:r>
            <w:proofErr w:type="spellEnd"/>
          </w:p>
        </w:tc>
        <w:tc>
          <w:tcPr>
            <w:tcW w:w="1746" w:type="dxa"/>
          </w:tcPr>
          <w:p w14:paraId="4BBE9F9E" w14:textId="77777777" w:rsidR="00463061" w:rsidRDefault="00463061" w:rsidP="00887DB3">
            <w:pPr>
              <w:pStyle w:val="TableParagraph"/>
              <w:rPr>
                <w:sz w:val="16"/>
              </w:rPr>
            </w:pPr>
          </w:p>
          <w:p w14:paraId="6AFE595F" w14:textId="77777777" w:rsidR="00463061" w:rsidRDefault="00463061" w:rsidP="00887DB3">
            <w:pPr>
              <w:pStyle w:val="TableParagraph"/>
              <w:spacing w:before="49"/>
              <w:rPr>
                <w:sz w:val="16"/>
              </w:rPr>
            </w:pPr>
          </w:p>
          <w:p w14:paraId="3AB77DB5" w14:textId="77777777" w:rsidR="00463061" w:rsidRDefault="00463061" w:rsidP="00887DB3">
            <w:pPr>
              <w:pStyle w:val="TableParagraph"/>
              <w:ind w:left="14" w:right="1"/>
              <w:jc w:val="center"/>
              <w:rPr>
                <w:sz w:val="16"/>
              </w:rPr>
            </w:pPr>
            <w:proofErr w:type="spellStart"/>
            <w:r>
              <w:rPr>
                <w:spacing w:val="-2"/>
                <w:sz w:val="16"/>
              </w:rPr>
              <w:t>математика</w:t>
            </w:r>
            <w:proofErr w:type="spellEnd"/>
          </w:p>
        </w:tc>
        <w:tc>
          <w:tcPr>
            <w:tcW w:w="1806" w:type="dxa"/>
          </w:tcPr>
          <w:p w14:paraId="2C5E6DAF" w14:textId="77777777" w:rsidR="00463061" w:rsidRDefault="00463061" w:rsidP="00887DB3">
            <w:pPr>
              <w:pStyle w:val="TableParagraph"/>
              <w:rPr>
                <w:sz w:val="16"/>
              </w:rPr>
            </w:pPr>
          </w:p>
          <w:p w14:paraId="3DA29FC0" w14:textId="77777777" w:rsidR="00463061" w:rsidRDefault="00463061" w:rsidP="00887DB3">
            <w:pPr>
              <w:pStyle w:val="TableParagraph"/>
              <w:spacing w:before="49"/>
              <w:rPr>
                <w:sz w:val="16"/>
              </w:rPr>
            </w:pPr>
          </w:p>
          <w:p w14:paraId="22D7660A"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3C724694"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6"/>
                <w:sz w:val="16"/>
                <w:lang w:val="ru-RU"/>
              </w:rPr>
              <w:t xml:space="preserve"> </w:t>
            </w:r>
            <w:r w:rsidRPr="004959C9">
              <w:rPr>
                <w:sz w:val="16"/>
                <w:lang w:val="ru-RU"/>
              </w:rPr>
              <w:t>на</w:t>
            </w:r>
            <w:r w:rsidRPr="004959C9">
              <w:rPr>
                <w:spacing w:val="-6"/>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070A7768" w14:textId="77777777" w:rsidR="00463061" w:rsidRPr="004959C9" w:rsidRDefault="00463061" w:rsidP="00887DB3">
            <w:pPr>
              <w:pStyle w:val="TableParagraph"/>
              <w:spacing w:before="20"/>
              <w:rPr>
                <w:sz w:val="16"/>
                <w:lang w:val="ru-RU"/>
              </w:rPr>
            </w:pPr>
          </w:p>
          <w:p w14:paraId="379389E1" w14:textId="77777777" w:rsidR="00463061" w:rsidRDefault="00463061" w:rsidP="00887DB3">
            <w:pPr>
              <w:pStyle w:val="TableParagraph"/>
              <w:spacing w:before="1"/>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321D3FF3" w14:textId="77777777" w:rsidR="00463061" w:rsidRDefault="00463061" w:rsidP="00887DB3">
            <w:pPr>
              <w:pStyle w:val="TableParagraph"/>
              <w:spacing w:before="129"/>
              <w:rPr>
                <w:sz w:val="16"/>
              </w:rPr>
            </w:pPr>
          </w:p>
          <w:p w14:paraId="272B247F" w14:textId="77777777" w:rsidR="00463061" w:rsidRDefault="00463061" w:rsidP="00887DB3">
            <w:pPr>
              <w:pStyle w:val="TableParagraph"/>
              <w:spacing w:line="273"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3D23E019"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2458EF42" w14:textId="77777777" w:rsidR="00463061" w:rsidRDefault="00463061" w:rsidP="00887DB3">
            <w:pPr>
              <w:pStyle w:val="TableParagraph"/>
              <w:spacing w:before="43"/>
              <w:rPr>
                <w:sz w:val="16"/>
              </w:rPr>
            </w:pPr>
          </w:p>
          <w:p w14:paraId="02DF7818"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7D2DD30D" w14:textId="77777777" w:rsidTr="00887DB3">
        <w:trPr>
          <w:trHeight w:val="1247"/>
        </w:trPr>
        <w:tc>
          <w:tcPr>
            <w:tcW w:w="975" w:type="dxa"/>
            <w:vMerge w:val="restart"/>
          </w:tcPr>
          <w:p w14:paraId="1F720E0F" w14:textId="77777777" w:rsidR="00463061" w:rsidRDefault="00463061" w:rsidP="00887DB3">
            <w:pPr>
              <w:pStyle w:val="TableParagraph"/>
              <w:rPr>
                <w:sz w:val="16"/>
              </w:rPr>
            </w:pPr>
          </w:p>
          <w:p w14:paraId="75920BC5" w14:textId="77777777" w:rsidR="00463061" w:rsidRDefault="00463061" w:rsidP="00887DB3">
            <w:pPr>
              <w:pStyle w:val="TableParagraph"/>
              <w:rPr>
                <w:sz w:val="16"/>
              </w:rPr>
            </w:pPr>
          </w:p>
          <w:p w14:paraId="7EDA78DA" w14:textId="77777777" w:rsidR="00463061" w:rsidRDefault="00463061" w:rsidP="00887DB3">
            <w:pPr>
              <w:pStyle w:val="TableParagraph"/>
              <w:rPr>
                <w:sz w:val="16"/>
              </w:rPr>
            </w:pPr>
          </w:p>
          <w:p w14:paraId="1E5B3FCE" w14:textId="77777777" w:rsidR="00463061" w:rsidRDefault="00463061" w:rsidP="00887DB3">
            <w:pPr>
              <w:pStyle w:val="TableParagraph"/>
              <w:rPr>
                <w:sz w:val="16"/>
              </w:rPr>
            </w:pPr>
          </w:p>
          <w:p w14:paraId="2DAB7803" w14:textId="77777777" w:rsidR="00463061" w:rsidRDefault="00463061" w:rsidP="00887DB3">
            <w:pPr>
              <w:pStyle w:val="TableParagraph"/>
              <w:spacing w:before="89"/>
              <w:rPr>
                <w:sz w:val="16"/>
              </w:rPr>
            </w:pPr>
          </w:p>
          <w:p w14:paraId="2627CB15" w14:textId="77777777" w:rsidR="00463061" w:rsidRDefault="00463061" w:rsidP="00887DB3">
            <w:pPr>
              <w:pStyle w:val="TableParagraph"/>
              <w:ind w:left="467"/>
              <w:rPr>
                <w:sz w:val="16"/>
              </w:rPr>
            </w:pPr>
            <w:r>
              <w:rPr>
                <w:spacing w:val="-5"/>
                <w:sz w:val="16"/>
              </w:rPr>
              <w:t>23.</w:t>
            </w:r>
          </w:p>
        </w:tc>
        <w:tc>
          <w:tcPr>
            <w:tcW w:w="2918" w:type="dxa"/>
            <w:vMerge w:val="restart"/>
          </w:tcPr>
          <w:p w14:paraId="5FA69CC0" w14:textId="77777777" w:rsidR="00463061" w:rsidRDefault="00463061" w:rsidP="00887DB3">
            <w:pPr>
              <w:pStyle w:val="TableParagraph"/>
              <w:rPr>
                <w:sz w:val="16"/>
              </w:rPr>
            </w:pPr>
          </w:p>
          <w:p w14:paraId="15D84D77" w14:textId="77777777" w:rsidR="00463061" w:rsidRDefault="00463061" w:rsidP="00887DB3">
            <w:pPr>
              <w:pStyle w:val="TableParagraph"/>
              <w:rPr>
                <w:sz w:val="16"/>
              </w:rPr>
            </w:pPr>
          </w:p>
          <w:p w14:paraId="26208E4C" w14:textId="77777777" w:rsidR="00463061" w:rsidRDefault="00463061" w:rsidP="00887DB3">
            <w:pPr>
              <w:pStyle w:val="TableParagraph"/>
              <w:rPr>
                <w:sz w:val="16"/>
              </w:rPr>
            </w:pPr>
          </w:p>
          <w:p w14:paraId="49FFB8B3" w14:textId="77777777" w:rsidR="00463061" w:rsidRDefault="00463061" w:rsidP="00887DB3">
            <w:pPr>
              <w:pStyle w:val="TableParagraph"/>
              <w:spacing w:before="158"/>
              <w:rPr>
                <w:sz w:val="16"/>
              </w:rPr>
            </w:pPr>
          </w:p>
          <w:p w14:paraId="725D829E" w14:textId="77777777" w:rsidR="00463061" w:rsidRDefault="00463061" w:rsidP="00887DB3">
            <w:pPr>
              <w:pStyle w:val="TableParagraph"/>
              <w:ind w:left="110"/>
              <w:rPr>
                <w:sz w:val="16"/>
              </w:rPr>
            </w:pPr>
            <w:proofErr w:type="spellStart"/>
            <w:r>
              <w:rPr>
                <w:sz w:val="16"/>
              </w:rPr>
              <w:t>Океан</w:t>
            </w:r>
            <w:proofErr w:type="spellEnd"/>
            <w:r>
              <w:rPr>
                <w:spacing w:val="-6"/>
                <w:sz w:val="16"/>
              </w:rPr>
              <w:t xml:space="preserve"> </w:t>
            </w:r>
            <w:proofErr w:type="spellStart"/>
            <w:r>
              <w:rPr>
                <w:spacing w:val="-2"/>
                <w:sz w:val="16"/>
              </w:rPr>
              <w:t>знаний</w:t>
            </w:r>
            <w:proofErr w:type="spellEnd"/>
          </w:p>
        </w:tc>
        <w:tc>
          <w:tcPr>
            <w:tcW w:w="667" w:type="dxa"/>
            <w:vMerge w:val="restart"/>
          </w:tcPr>
          <w:p w14:paraId="0868CE34" w14:textId="77777777" w:rsidR="00463061" w:rsidRDefault="00463061" w:rsidP="00887DB3">
            <w:pPr>
              <w:pStyle w:val="TableParagraph"/>
              <w:rPr>
                <w:sz w:val="16"/>
              </w:rPr>
            </w:pPr>
          </w:p>
          <w:p w14:paraId="37BB5C76" w14:textId="77777777" w:rsidR="00463061" w:rsidRDefault="00463061" w:rsidP="00887DB3">
            <w:pPr>
              <w:pStyle w:val="TableParagraph"/>
              <w:rPr>
                <w:sz w:val="16"/>
              </w:rPr>
            </w:pPr>
          </w:p>
          <w:p w14:paraId="29D6DDDB" w14:textId="77777777" w:rsidR="00463061" w:rsidRDefault="00463061" w:rsidP="00887DB3">
            <w:pPr>
              <w:pStyle w:val="TableParagraph"/>
              <w:rPr>
                <w:sz w:val="16"/>
              </w:rPr>
            </w:pPr>
          </w:p>
          <w:p w14:paraId="3309DCDF" w14:textId="77777777" w:rsidR="00463061" w:rsidRDefault="00463061" w:rsidP="00887DB3">
            <w:pPr>
              <w:pStyle w:val="TableParagraph"/>
              <w:spacing w:before="158"/>
              <w:rPr>
                <w:sz w:val="16"/>
              </w:rPr>
            </w:pPr>
          </w:p>
          <w:p w14:paraId="1C6B2756" w14:textId="77777777" w:rsidR="00463061" w:rsidRDefault="00463061" w:rsidP="00887DB3">
            <w:pPr>
              <w:pStyle w:val="TableParagraph"/>
              <w:ind w:left="10"/>
              <w:jc w:val="center"/>
              <w:rPr>
                <w:sz w:val="16"/>
              </w:rPr>
            </w:pPr>
            <w:r>
              <w:rPr>
                <w:spacing w:val="-5"/>
                <w:sz w:val="16"/>
              </w:rPr>
              <w:t>42</w:t>
            </w:r>
          </w:p>
        </w:tc>
        <w:tc>
          <w:tcPr>
            <w:tcW w:w="668" w:type="dxa"/>
          </w:tcPr>
          <w:p w14:paraId="55D0DD4A" w14:textId="77777777" w:rsidR="00463061" w:rsidRDefault="00463061" w:rsidP="00887DB3">
            <w:pPr>
              <w:pStyle w:val="TableParagraph"/>
              <w:rPr>
                <w:sz w:val="16"/>
              </w:rPr>
            </w:pPr>
          </w:p>
          <w:p w14:paraId="48C651EC" w14:textId="77777777" w:rsidR="00463061" w:rsidRDefault="00463061" w:rsidP="00887DB3">
            <w:pPr>
              <w:pStyle w:val="TableParagraph"/>
              <w:spacing w:before="48"/>
              <w:rPr>
                <w:sz w:val="16"/>
              </w:rPr>
            </w:pPr>
          </w:p>
          <w:p w14:paraId="7B41B61A" w14:textId="77777777" w:rsidR="00463061" w:rsidRDefault="00463061" w:rsidP="00887DB3">
            <w:pPr>
              <w:pStyle w:val="TableParagraph"/>
              <w:spacing w:before="1"/>
              <w:ind w:left="11" w:right="5"/>
              <w:jc w:val="center"/>
              <w:rPr>
                <w:sz w:val="16"/>
              </w:rPr>
            </w:pPr>
            <w:r>
              <w:rPr>
                <w:spacing w:val="-5"/>
                <w:sz w:val="16"/>
              </w:rPr>
              <w:t>III</w:t>
            </w:r>
          </w:p>
        </w:tc>
        <w:tc>
          <w:tcPr>
            <w:tcW w:w="1515" w:type="dxa"/>
          </w:tcPr>
          <w:p w14:paraId="22F40ED0" w14:textId="77777777" w:rsidR="00463061" w:rsidRDefault="00463061" w:rsidP="00887DB3">
            <w:pPr>
              <w:pStyle w:val="TableParagraph"/>
              <w:rPr>
                <w:sz w:val="16"/>
              </w:rPr>
            </w:pPr>
          </w:p>
          <w:p w14:paraId="07E915B6" w14:textId="77777777" w:rsidR="00463061" w:rsidRDefault="00463061" w:rsidP="00887DB3">
            <w:pPr>
              <w:pStyle w:val="TableParagraph"/>
              <w:spacing w:before="48"/>
              <w:rPr>
                <w:sz w:val="16"/>
              </w:rPr>
            </w:pPr>
          </w:p>
          <w:p w14:paraId="13F299EC" w14:textId="77777777" w:rsidR="00463061" w:rsidRDefault="00463061" w:rsidP="00887DB3">
            <w:pPr>
              <w:pStyle w:val="TableParagraph"/>
              <w:spacing w:before="1"/>
              <w:ind w:left="13" w:right="1"/>
              <w:jc w:val="center"/>
              <w:rPr>
                <w:sz w:val="16"/>
              </w:rPr>
            </w:pPr>
            <w:proofErr w:type="spellStart"/>
            <w:r>
              <w:rPr>
                <w:spacing w:val="-2"/>
                <w:sz w:val="16"/>
              </w:rPr>
              <w:t>обществознание</w:t>
            </w:r>
            <w:proofErr w:type="spellEnd"/>
          </w:p>
        </w:tc>
        <w:tc>
          <w:tcPr>
            <w:tcW w:w="1746" w:type="dxa"/>
          </w:tcPr>
          <w:p w14:paraId="5D07AC0E" w14:textId="77777777" w:rsidR="00463061" w:rsidRDefault="00463061" w:rsidP="00887DB3">
            <w:pPr>
              <w:pStyle w:val="TableParagraph"/>
              <w:rPr>
                <w:sz w:val="16"/>
              </w:rPr>
            </w:pPr>
          </w:p>
          <w:p w14:paraId="0A606D35" w14:textId="77777777" w:rsidR="00463061" w:rsidRDefault="00463061" w:rsidP="00887DB3">
            <w:pPr>
              <w:pStyle w:val="TableParagraph"/>
              <w:spacing w:before="48"/>
              <w:rPr>
                <w:sz w:val="16"/>
              </w:rPr>
            </w:pPr>
          </w:p>
          <w:p w14:paraId="304A2EBF" w14:textId="77777777" w:rsidR="00463061" w:rsidRDefault="00463061" w:rsidP="00887DB3">
            <w:pPr>
              <w:pStyle w:val="TableParagraph"/>
              <w:spacing w:before="1"/>
              <w:ind w:left="14" w:right="3"/>
              <w:jc w:val="center"/>
              <w:rPr>
                <w:sz w:val="16"/>
              </w:rPr>
            </w:pPr>
            <w:proofErr w:type="spellStart"/>
            <w:r>
              <w:rPr>
                <w:spacing w:val="-2"/>
                <w:sz w:val="16"/>
              </w:rPr>
              <w:t>обществознание</w:t>
            </w:r>
            <w:proofErr w:type="spellEnd"/>
          </w:p>
        </w:tc>
        <w:tc>
          <w:tcPr>
            <w:tcW w:w="1806" w:type="dxa"/>
          </w:tcPr>
          <w:p w14:paraId="28F01A79" w14:textId="77777777" w:rsidR="00463061" w:rsidRDefault="00463061" w:rsidP="00887DB3">
            <w:pPr>
              <w:pStyle w:val="TableParagraph"/>
              <w:rPr>
                <w:sz w:val="16"/>
              </w:rPr>
            </w:pPr>
          </w:p>
          <w:p w14:paraId="1E345991" w14:textId="77777777" w:rsidR="00463061" w:rsidRDefault="00463061" w:rsidP="00887DB3">
            <w:pPr>
              <w:pStyle w:val="TableParagraph"/>
              <w:spacing w:before="48"/>
              <w:rPr>
                <w:sz w:val="16"/>
              </w:rPr>
            </w:pPr>
          </w:p>
          <w:p w14:paraId="595CDFB3"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5AFEAF91" w14:textId="77777777" w:rsidR="00463061" w:rsidRPr="004959C9" w:rsidRDefault="00463061" w:rsidP="00887DB3">
            <w:pPr>
              <w:pStyle w:val="TableParagraph"/>
              <w:spacing w:before="1"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77A229D6" w14:textId="77777777" w:rsidR="00463061" w:rsidRPr="004959C9" w:rsidRDefault="00463061" w:rsidP="00887DB3">
            <w:pPr>
              <w:pStyle w:val="TableParagraph"/>
              <w:spacing w:before="14"/>
              <w:rPr>
                <w:sz w:val="16"/>
                <w:lang w:val="ru-RU"/>
              </w:rPr>
            </w:pPr>
          </w:p>
          <w:p w14:paraId="232BE09E"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6554DA33" w14:textId="77777777" w:rsidR="00463061" w:rsidRDefault="00463061" w:rsidP="00887DB3">
            <w:pPr>
              <w:pStyle w:val="TableParagraph"/>
              <w:spacing w:before="129"/>
              <w:rPr>
                <w:sz w:val="16"/>
              </w:rPr>
            </w:pPr>
          </w:p>
          <w:p w14:paraId="0343B757"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57DD2BCB"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5AE5E483" w14:textId="77777777" w:rsidR="00463061" w:rsidRDefault="00463061" w:rsidP="00887DB3">
            <w:pPr>
              <w:pStyle w:val="TableParagraph"/>
              <w:spacing w:before="45"/>
              <w:rPr>
                <w:sz w:val="16"/>
              </w:rPr>
            </w:pPr>
          </w:p>
          <w:p w14:paraId="407C574C"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231A6ADD" w14:textId="77777777" w:rsidTr="00887DB3">
        <w:trPr>
          <w:trHeight w:val="943"/>
        </w:trPr>
        <w:tc>
          <w:tcPr>
            <w:tcW w:w="975" w:type="dxa"/>
            <w:vMerge/>
            <w:tcBorders>
              <w:top w:val="nil"/>
            </w:tcBorders>
          </w:tcPr>
          <w:p w14:paraId="62068EC2" w14:textId="77777777" w:rsidR="00463061" w:rsidRDefault="00463061" w:rsidP="00887DB3">
            <w:pPr>
              <w:rPr>
                <w:sz w:val="2"/>
                <w:szCs w:val="2"/>
              </w:rPr>
            </w:pPr>
          </w:p>
        </w:tc>
        <w:tc>
          <w:tcPr>
            <w:tcW w:w="2918" w:type="dxa"/>
            <w:vMerge/>
            <w:tcBorders>
              <w:top w:val="nil"/>
            </w:tcBorders>
          </w:tcPr>
          <w:p w14:paraId="309F9E31" w14:textId="77777777" w:rsidR="00463061" w:rsidRDefault="00463061" w:rsidP="00887DB3">
            <w:pPr>
              <w:rPr>
                <w:sz w:val="2"/>
                <w:szCs w:val="2"/>
              </w:rPr>
            </w:pPr>
          </w:p>
        </w:tc>
        <w:tc>
          <w:tcPr>
            <w:tcW w:w="667" w:type="dxa"/>
            <w:vMerge/>
            <w:tcBorders>
              <w:top w:val="nil"/>
            </w:tcBorders>
          </w:tcPr>
          <w:p w14:paraId="76847EFC" w14:textId="77777777" w:rsidR="00463061" w:rsidRDefault="00463061" w:rsidP="00887DB3">
            <w:pPr>
              <w:rPr>
                <w:sz w:val="2"/>
                <w:szCs w:val="2"/>
              </w:rPr>
            </w:pPr>
          </w:p>
        </w:tc>
        <w:tc>
          <w:tcPr>
            <w:tcW w:w="668" w:type="dxa"/>
          </w:tcPr>
          <w:p w14:paraId="54088ACC" w14:textId="77777777" w:rsidR="00463061" w:rsidRDefault="00463061" w:rsidP="00887DB3">
            <w:pPr>
              <w:pStyle w:val="TableParagraph"/>
              <w:spacing w:before="79"/>
              <w:rPr>
                <w:sz w:val="16"/>
              </w:rPr>
            </w:pPr>
          </w:p>
          <w:p w14:paraId="66C19AAF" w14:textId="77777777" w:rsidR="00463061" w:rsidRDefault="00463061" w:rsidP="00887DB3">
            <w:pPr>
              <w:pStyle w:val="TableParagraph"/>
              <w:ind w:left="11" w:right="5"/>
              <w:jc w:val="center"/>
              <w:rPr>
                <w:sz w:val="16"/>
              </w:rPr>
            </w:pPr>
            <w:r>
              <w:rPr>
                <w:spacing w:val="-5"/>
                <w:sz w:val="16"/>
              </w:rPr>
              <w:t>III</w:t>
            </w:r>
          </w:p>
        </w:tc>
        <w:tc>
          <w:tcPr>
            <w:tcW w:w="1515" w:type="dxa"/>
          </w:tcPr>
          <w:p w14:paraId="2C581EF7" w14:textId="77777777" w:rsidR="00463061" w:rsidRDefault="00463061" w:rsidP="00887DB3">
            <w:pPr>
              <w:pStyle w:val="TableParagraph"/>
              <w:spacing w:before="79"/>
              <w:rPr>
                <w:sz w:val="16"/>
              </w:rPr>
            </w:pPr>
          </w:p>
          <w:p w14:paraId="4BA8B914" w14:textId="77777777" w:rsidR="00463061" w:rsidRDefault="00463061" w:rsidP="00887DB3">
            <w:pPr>
              <w:pStyle w:val="TableParagraph"/>
              <w:ind w:left="13" w:right="1"/>
              <w:jc w:val="center"/>
              <w:rPr>
                <w:sz w:val="16"/>
              </w:rPr>
            </w:pPr>
            <w:proofErr w:type="spellStart"/>
            <w:r>
              <w:rPr>
                <w:sz w:val="16"/>
              </w:rPr>
              <w:t>русский</w:t>
            </w:r>
            <w:proofErr w:type="spellEnd"/>
            <w:r>
              <w:rPr>
                <w:spacing w:val="-7"/>
                <w:sz w:val="16"/>
              </w:rPr>
              <w:t xml:space="preserve"> </w:t>
            </w:r>
            <w:proofErr w:type="spellStart"/>
            <w:r>
              <w:rPr>
                <w:spacing w:val="-4"/>
                <w:sz w:val="16"/>
              </w:rPr>
              <w:t>язык</w:t>
            </w:r>
            <w:proofErr w:type="spellEnd"/>
          </w:p>
        </w:tc>
        <w:tc>
          <w:tcPr>
            <w:tcW w:w="1746" w:type="dxa"/>
          </w:tcPr>
          <w:p w14:paraId="22D11BD2" w14:textId="77777777" w:rsidR="00463061" w:rsidRDefault="00463061" w:rsidP="00887DB3">
            <w:pPr>
              <w:pStyle w:val="TableParagraph"/>
              <w:spacing w:before="79"/>
              <w:rPr>
                <w:sz w:val="16"/>
              </w:rPr>
            </w:pPr>
          </w:p>
          <w:p w14:paraId="4B24FBD0" w14:textId="77777777" w:rsidR="00463061" w:rsidRDefault="00463061" w:rsidP="00887DB3">
            <w:pPr>
              <w:pStyle w:val="TableParagraph"/>
              <w:ind w:left="14" w:right="4"/>
              <w:jc w:val="center"/>
              <w:rPr>
                <w:sz w:val="16"/>
              </w:rPr>
            </w:pPr>
            <w:proofErr w:type="spellStart"/>
            <w:r>
              <w:rPr>
                <w:sz w:val="16"/>
              </w:rPr>
              <w:t>русский</w:t>
            </w:r>
            <w:proofErr w:type="spellEnd"/>
            <w:r>
              <w:rPr>
                <w:spacing w:val="-7"/>
                <w:sz w:val="16"/>
              </w:rPr>
              <w:t xml:space="preserve"> </w:t>
            </w:r>
            <w:proofErr w:type="spellStart"/>
            <w:r>
              <w:rPr>
                <w:spacing w:val="-4"/>
                <w:sz w:val="16"/>
              </w:rPr>
              <w:t>язык</w:t>
            </w:r>
            <w:proofErr w:type="spellEnd"/>
          </w:p>
        </w:tc>
        <w:tc>
          <w:tcPr>
            <w:tcW w:w="1806" w:type="dxa"/>
          </w:tcPr>
          <w:p w14:paraId="64DD4110" w14:textId="77777777" w:rsidR="00463061" w:rsidRDefault="00463061" w:rsidP="00887DB3">
            <w:pPr>
              <w:pStyle w:val="TableParagraph"/>
              <w:spacing w:before="79"/>
              <w:rPr>
                <w:sz w:val="16"/>
              </w:rPr>
            </w:pPr>
          </w:p>
          <w:p w14:paraId="1715EF3D"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3F87A444" w14:textId="77777777" w:rsidR="00463061" w:rsidRPr="004959C9" w:rsidRDefault="00463061" w:rsidP="00887DB3">
            <w:pPr>
              <w:pStyle w:val="TableParagraph"/>
              <w:spacing w:before="54"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51B5ABE1" w14:textId="77777777" w:rsidR="00463061" w:rsidRDefault="00463061" w:rsidP="00887DB3">
            <w:pPr>
              <w:pStyle w:val="TableParagraph"/>
              <w:spacing w:before="160" w:line="276"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418FB526"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4125478D" w14:textId="77777777" w:rsidR="00463061" w:rsidRDefault="00463061" w:rsidP="00887DB3">
            <w:pPr>
              <w:pStyle w:val="TableParagraph"/>
              <w:spacing w:before="43"/>
              <w:rPr>
                <w:sz w:val="16"/>
              </w:rPr>
            </w:pPr>
          </w:p>
          <w:p w14:paraId="4E36B068"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504D2D6F" w14:textId="77777777" w:rsidTr="00887DB3">
        <w:trPr>
          <w:trHeight w:val="1245"/>
        </w:trPr>
        <w:tc>
          <w:tcPr>
            <w:tcW w:w="975" w:type="dxa"/>
          </w:tcPr>
          <w:p w14:paraId="47825509" w14:textId="77777777" w:rsidR="00463061" w:rsidRDefault="00463061" w:rsidP="00887DB3">
            <w:pPr>
              <w:pStyle w:val="TableParagraph"/>
              <w:rPr>
                <w:sz w:val="16"/>
              </w:rPr>
            </w:pPr>
          </w:p>
          <w:p w14:paraId="6E050F50" w14:textId="77777777" w:rsidR="00463061" w:rsidRDefault="00463061" w:rsidP="00887DB3">
            <w:pPr>
              <w:pStyle w:val="TableParagraph"/>
              <w:spacing w:before="164"/>
              <w:rPr>
                <w:sz w:val="16"/>
              </w:rPr>
            </w:pPr>
          </w:p>
          <w:p w14:paraId="5329501F" w14:textId="77777777" w:rsidR="00463061" w:rsidRDefault="00463061" w:rsidP="00887DB3">
            <w:pPr>
              <w:pStyle w:val="TableParagraph"/>
              <w:ind w:left="171"/>
              <w:jc w:val="center"/>
              <w:rPr>
                <w:sz w:val="16"/>
              </w:rPr>
            </w:pPr>
            <w:r>
              <w:rPr>
                <w:spacing w:val="-5"/>
                <w:sz w:val="16"/>
              </w:rPr>
              <w:t>24.</w:t>
            </w:r>
          </w:p>
        </w:tc>
        <w:tc>
          <w:tcPr>
            <w:tcW w:w="2918" w:type="dxa"/>
          </w:tcPr>
          <w:p w14:paraId="72F38A01" w14:textId="77777777" w:rsidR="00463061" w:rsidRDefault="00463061" w:rsidP="00887DB3">
            <w:pPr>
              <w:pStyle w:val="TableParagraph"/>
              <w:rPr>
                <w:sz w:val="16"/>
              </w:rPr>
            </w:pPr>
          </w:p>
          <w:p w14:paraId="040232EA" w14:textId="77777777" w:rsidR="00463061" w:rsidRDefault="00463061" w:rsidP="00887DB3">
            <w:pPr>
              <w:pStyle w:val="TableParagraph"/>
              <w:spacing w:before="48"/>
              <w:rPr>
                <w:sz w:val="16"/>
              </w:rPr>
            </w:pPr>
          </w:p>
          <w:p w14:paraId="6367F9DF" w14:textId="77777777" w:rsidR="00463061" w:rsidRDefault="00463061" w:rsidP="00887DB3">
            <w:pPr>
              <w:pStyle w:val="TableParagraph"/>
              <w:spacing w:before="1"/>
              <w:ind w:left="110"/>
              <w:rPr>
                <w:sz w:val="16"/>
              </w:rPr>
            </w:pPr>
            <w:proofErr w:type="spellStart"/>
            <w:r>
              <w:rPr>
                <w:sz w:val="16"/>
              </w:rPr>
              <w:t>Олимпиада</w:t>
            </w:r>
            <w:proofErr w:type="spellEnd"/>
            <w:r>
              <w:rPr>
                <w:spacing w:val="-8"/>
                <w:sz w:val="16"/>
              </w:rPr>
              <w:t xml:space="preserve"> </w:t>
            </w:r>
            <w:proofErr w:type="spellStart"/>
            <w:r>
              <w:rPr>
                <w:spacing w:val="-2"/>
                <w:sz w:val="16"/>
              </w:rPr>
              <w:t>Курчатов</w:t>
            </w:r>
            <w:proofErr w:type="spellEnd"/>
          </w:p>
        </w:tc>
        <w:tc>
          <w:tcPr>
            <w:tcW w:w="667" w:type="dxa"/>
          </w:tcPr>
          <w:p w14:paraId="26E9C910" w14:textId="77777777" w:rsidR="00463061" w:rsidRDefault="00463061" w:rsidP="00887DB3">
            <w:pPr>
              <w:pStyle w:val="TableParagraph"/>
              <w:rPr>
                <w:sz w:val="16"/>
              </w:rPr>
            </w:pPr>
          </w:p>
          <w:p w14:paraId="71D3379C" w14:textId="77777777" w:rsidR="00463061" w:rsidRDefault="00463061" w:rsidP="00887DB3">
            <w:pPr>
              <w:pStyle w:val="TableParagraph"/>
              <w:spacing w:before="48"/>
              <w:rPr>
                <w:sz w:val="16"/>
              </w:rPr>
            </w:pPr>
          </w:p>
          <w:p w14:paraId="4F0962D8" w14:textId="77777777" w:rsidR="00463061" w:rsidRDefault="00463061" w:rsidP="00887DB3">
            <w:pPr>
              <w:pStyle w:val="TableParagraph"/>
              <w:spacing w:before="1"/>
              <w:ind w:left="10"/>
              <w:jc w:val="center"/>
              <w:rPr>
                <w:sz w:val="16"/>
              </w:rPr>
            </w:pPr>
            <w:r>
              <w:rPr>
                <w:spacing w:val="-5"/>
                <w:sz w:val="16"/>
              </w:rPr>
              <w:t>43</w:t>
            </w:r>
          </w:p>
        </w:tc>
        <w:tc>
          <w:tcPr>
            <w:tcW w:w="668" w:type="dxa"/>
          </w:tcPr>
          <w:p w14:paraId="3621C605" w14:textId="77777777" w:rsidR="00463061" w:rsidRDefault="00463061" w:rsidP="00887DB3">
            <w:pPr>
              <w:pStyle w:val="TableParagraph"/>
              <w:rPr>
                <w:sz w:val="16"/>
              </w:rPr>
            </w:pPr>
          </w:p>
          <w:p w14:paraId="48B68795" w14:textId="77777777" w:rsidR="00463061" w:rsidRDefault="00463061" w:rsidP="00887DB3">
            <w:pPr>
              <w:pStyle w:val="TableParagraph"/>
              <w:spacing w:before="48"/>
              <w:rPr>
                <w:sz w:val="16"/>
              </w:rPr>
            </w:pPr>
          </w:p>
          <w:p w14:paraId="1D7C29D6" w14:textId="77777777" w:rsidR="00463061" w:rsidRDefault="00463061" w:rsidP="00887DB3">
            <w:pPr>
              <w:pStyle w:val="TableParagraph"/>
              <w:spacing w:before="1"/>
              <w:ind w:left="11" w:right="1"/>
              <w:jc w:val="center"/>
              <w:rPr>
                <w:sz w:val="16"/>
              </w:rPr>
            </w:pPr>
            <w:r>
              <w:rPr>
                <w:spacing w:val="-5"/>
                <w:sz w:val="16"/>
              </w:rPr>
              <w:t>II</w:t>
            </w:r>
          </w:p>
        </w:tc>
        <w:tc>
          <w:tcPr>
            <w:tcW w:w="1515" w:type="dxa"/>
          </w:tcPr>
          <w:p w14:paraId="3F5DADE4" w14:textId="77777777" w:rsidR="00463061" w:rsidRDefault="00463061" w:rsidP="00887DB3">
            <w:pPr>
              <w:pStyle w:val="TableParagraph"/>
              <w:rPr>
                <w:sz w:val="16"/>
              </w:rPr>
            </w:pPr>
          </w:p>
          <w:p w14:paraId="07E4D1AF" w14:textId="77777777" w:rsidR="00463061" w:rsidRDefault="00463061" w:rsidP="00887DB3">
            <w:pPr>
              <w:pStyle w:val="TableParagraph"/>
              <w:spacing w:before="48"/>
              <w:rPr>
                <w:sz w:val="16"/>
              </w:rPr>
            </w:pPr>
          </w:p>
          <w:p w14:paraId="704CCF7C" w14:textId="77777777" w:rsidR="00463061" w:rsidRDefault="00463061" w:rsidP="00887DB3">
            <w:pPr>
              <w:pStyle w:val="TableParagraph"/>
              <w:spacing w:before="1"/>
              <w:ind w:left="13" w:right="3"/>
              <w:jc w:val="center"/>
              <w:rPr>
                <w:sz w:val="16"/>
              </w:rPr>
            </w:pPr>
            <w:proofErr w:type="spellStart"/>
            <w:r>
              <w:rPr>
                <w:spacing w:val="-2"/>
                <w:sz w:val="16"/>
              </w:rPr>
              <w:t>математика</w:t>
            </w:r>
            <w:proofErr w:type="spellEnd"/>
          </w:p>
        </w:tc>
        <w:tc>
          <w:tcPr>
            <w:tcW w:w="1746" w:type="dxa"/>
          </w:tcPr>
          <w:p w14:paraId="4DC0A8A1" w14:textId="77777777" w:rsidR="00463061" w:rsidRDefault="00463061" w:rsidP="00887DB3">
            <w:pPr>
              <w:pStyle w:val="TableParagraph"/>
              <w:rPr>
                <w:sz w:val="16"/>
              </w:rPr>
            </w:pPr>
          </w:p>
          <w:p w14:paraId="73120792" w14:textId="77777777" w:rsidR="00463061" w:rsidRDefault="00463061" w:rsidP="00887DB3">
            <w:pPr>
              <w:pStyle w:val="TableParagraph"/>
              <w:spacing w:before="48"/>
              <w:rPr>
                <w:sz w:val="16"/>
              </w:rPr>
            </w:pPr>
          </w:p>
          <w:p w14:paraId="15B95923" w14:textId="77777777" w:rsidR="00463061" w:rsidRDefault="00463061" w:rsidP="00887DB3">
            <w:pPr>
              <w:pStyle w:val="TableParagraph"/>
              <w:spacing w:before="1"/>
              <w:ind w:left="14" w:right="1"/>
              <w:jc w:val="center"/>
              <w:rPr>
                <w:sz w:val="16"/>
              </w:rPr>
            </w:pPr>
            <w:proofErr w:type="spellStart"/>
            <w:r>
              <w:rPr>
                <w:spacing w:val="-2"/>
                <w:sz w:val="16"/>
              </w:rPr>
              <w:t>математика</w:t>
            </w:r>
            <w:proofErr w:type="spellEnd"/>
          </w:p>
        </w:tc>
        <w:tc>
          <w:tcPr>
            <w:tcW w:w="1806" w:type="dxa"/>
          </w:tcPr>
          <w:p w14:paraId="029D592D" w14:textId="77777777" w:rsidR="00463061" w:rsidRDefault="00463061" w:rsidP="00887DB3">
            <w:pPr>
              <w:pStyle w:val="TableParagraph"/>
              <w:rPr>
                <w:sz w:val="16"/>
              </w:rPr>
            </w:pPr>
          </w:p>
          <w:p w14:paraId="6972D56F" w14:textId="77777777" w:rsidR="00463061" w:rsidRDefault="00463061" w:rsidP="00887DB3">
            <w:pPr>
              <w:pStyle w:val="TableParagraph"/>
              <w:spacing w:before="48"/>
              <w:rPr>
                <w:sz w:val="16"/>
              </w:rPr>
            </w:pPr>
          </w:p>
          <w:p w14:paraId="7572E51B"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53CC2F39"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5B3C85A2" w14:textId="77777777" w:rsidR="00463061" w:rsidRPr="004959C9" w:rsidRDefault="00463061" w:rsidP="00887DB3">
            <w:pPr>
              <w:pStyle w:val="TableParagraph"/>
              <w:spacing w:before="20"/>
              <w:rPr>
                <w:sz w:val="16"/>
                <w:lang w:val="ru-RU"/>
              </w:rPr>
            </w:pPr>
          </w:p>
          <w:p w14:paraId="3BDF6F38"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05BA893F" w14:textId="77777777" w:rsidR="00463061" w:rsidRDefault="00463061" w:rsidP="00887DB3">
            <w:pPr>
              <w:pStyle w:val="TableParagraph"/>
              <w:spacing w:before="129"/>
              <w:rPr>
                <w:sz w:val="16"/>
              </w:rPr>
            </w:pPr>
          </w:p>
          <w:p w14:paraId="602FD774"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2669655E"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34629407" w14:textId="77777777" w:rsidR="00463061" w:rsidRDefault="00463061" w:rsidP="00887DB3">
            <w:pPr>
              <w:pStyle w:val="TableParagraph"/>
              <w:spacing w:before="42"/>
              <w:rPr>
                <w:sz w:val="16"/>
              </w:rPr>
            </w:pPr>
          </w:p>
          <w:p w14:paraId="44D591F5"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254C52D7" w14:textId="77777777" w:rsidTr="00887DB3">
        <w:trPr>
          <w:trHeight w:val="943"/>
        </w:trPr>
        <w:tc>
          <w:tcPr>
            <w:tcW w:w="975" w:type="dxa"/>
          </w:tcPr>
          <w:p w14:paraId="3BD4D577" w14:textId="77777777" w:rsidR="00463061" w:rsidRDefault="00463061" w:rsidP="00887DB3">
            <w:pPr>
              <w:pStyle w:val="TableParagraph"/>
              <w:rPr>
                <w:sz w:val="16"/>
              </w:rPr>
            </w:pPr>
          </w:p>
          <w:p w14:paraId="6F0DFD69" w14:textId="77777777" w:rsidR="00463061" w:rsidRDefault="00463061" w:rsidP="00887DB3">
            <w:pPr>
              <w:pStyle w:val="TableParagraph"/>
              <w:spacing w:before="12"/>
              <w:rPr>
                <w:sz w:val="16"/>
              </w:rPr>
            </w:pPr>
          </w:p>
          <w:p w14:paraId="06BF946B" w14:textId="77777777" w:rsidR="00463061" w:rsidRDefault="00463061" w:rsidP="00887DB3">
            <w:pPr>
              <w:pStyle w:val="TableParagraph"/>
              <w:spacing w:before="1"/>
              <w:ind w:left="171"/>
              <w:jc w:val="center"/>
              <w:rPr>
                <w:sz w:val="16"/>
              </w:rPr>
            </w:pPr>
            <w:r>
              <w:rPr>
                <w:spacing w:val="-5"/>
                <w:sz w:val="16"/>
              </w:rPr>
              <w:t>25.</w:t>
            </w:r>
          </w:p>
        </w:tc>
        <w:tc>
          <w:tcPr>
            <w:tcW w:w="2918" w:type="dxa"/>
          </w:tcPr>
          <w:p w14:paraId="7EAD764E" w14:textId="77777777" w:rsidR="00463061" w:rsidRPr="004959C9" w:rsidRDefault="00463061" w:rsidP="00887DB3">
            <w:pPr>
              <w:pStyle w:val="TableParagraph"/>
              <w:spacing w:before="1" w:line="276" w:lineRule="auto"/>
              <w:ind w:left="110"/>
              <w:rPr>
                <w:sz w:val="16"/>
                <w:lang w:val="ru-RU"/>
              </w:rPr>
            </w:pPr>
            <w:r w:rsidRPr="004959C9">
              <w:rPr>
                <w:sz w:val="16"/>
                <w:lang w:val="ru-RU"/>
              </w:rPr>
              <w:t>Олимпиада</w:t>
            </w:r>
            <w:r w:rsidRPr="004959C9">
              <w:rPr>
                <w:spacing w:val="-10"/>
                <w:sz w:val="16"/>
                <w:lang w:val="ru-RU"/>
              </w:rPr>
              <w:t xml:space="preserve"> </w:t>
            </w:r>
            <w:r w:rsidRPr="004959C9">
              <w:rPr>
                <w:sz w:val="16"/>
                <w:lang w:val="ru-RU"/>
              </w:rPr>
              <w:t>МГИМО</w:t>
            </w:r>
            <w:r w:rsidRPr="004959C9">
              <w:rPr>
                <w:spacing w:val="-10"/>
                <w:sz w:val="16"/>
                <w:lang w:val="ru-RU"/>
              </w:rPr>
              <w:t xml:space="preserve"> </w:t>
            </w:r>
            <w:r w:rsidRPr="004959C9">
              <w:rPr>
                <w:sz w:val="16"/>
                <w:lang w:val="ru-RU"/>
              </w:rPr>
              <w:t>МИД</w:t>
            </w:r>
            <w:r w:rsidRPr="004959C9">
              <w:rPr>
                <w:spacing w:val="-9"/>
                <w:sz w:val="16"/>
                <w:lang w:val="ru-RU"/>
              </w:rPr>
              <w:t xml:space="preserve"> </w:t>
            </w:r>
            <w:r w:rsidRPr="004959C9">
              <w:rPr>
                <w:sz w:val="16"/>
                <w:lang w:val="ru-RU"/>
              </w:rPr>
              <w:t>России</w:t>
            </w:r>
            <w:r w:rsidRPr="004959C9">
              <w:rPr>
                <w:spacing w:val="-10"/>
                <w:sz w:val="16"/>
                <w:lang w:val="ru-RU"/>
              </w:rPr>
              <w:t xml:space="preserve"> </w:t>
            </w:r>
            <w:r w:rsidRPr="004959C9">
              <w:rPr>
                <w:sz w:val="16"/>
                <w:lang w:val="ru-RU"/>
              </w:rPr>
              <w:t>для</w:t>
            </w:r>
            <w:r w:rsidRPr="004959C9">
              <w:rPr>
                <w:spacing w:val="40"/>
                <w:sz w:val="16"/>
                <w:lang w:val="ru-RU"/>
              </w:rPr>
              <w:t xml:space="preserve"> </w:t>
            </w:r>
            <w:r w:rsidRPr="004959C9">
              <w:rPr>
                <w:spacing w:val="-2"/>
                <w:sz w:val="16"/>
                <w:lang w:val="ru-RU"/>
              </w:rPr>
              <w:t>школьников</w:t>
            </w:r>
          </w:p>
        </w:tc>
        <w:tc>
          <w:tcPr>
            <w:tcW w:w="667" w:type="dxa"/>
          </w:tcPr>
          <w:p w14:paraId="5FA07955" w14:textId="77777777" w:rsidR="00463061" w:rsidRPr="004959C9" w:rsidRDefault="00463061" w:rsidP="00887DB3">
            <w:pPr>
              <w:pStyle w:val="TableParagraph"/>
              <w:spacing w:before="81"/>
              <w:rPr>
                <w:sz w:val="16"/>
                <w:lang w:val="ru-RU"/>
              </w:rPr>
            </w:pPr>
          </w:p>
          <w:p w14:paraId="2A5B9A68" w14:textId="77777777" w:rsidR="00463061" w:rsidRDefault="00463061" w:rsidP="00887DB3">
            <w:pPr>
              <w:pStyle w:val="TableParagraph"/>
              <w:ind w:left="10"/>
              <w:jc w:val="center"/>
              <w:rPr>
                <w:sz w:val="16"/>
              </w:rPr>
            </w:pPr>
            <w:r>
              <w:rPr>
                <w:spacing w:val="-5"/>
                <w:sz w:val="16"/>
              </w:rPr>
              <w:t>44</w:t>
            </w:r>
          </w:p>
        </w:tc>
        <w:tc>
          <w:tcPr>
            <w:tcW w:w="668" w:type="dxa"/>
          </w:tcPr>
          <w:p w14:paraId="173F4A2C" w14:textId="77777777" w:rsidR="00463061" w:rsidRDefault="00463061" w:rsidP="00887DB3">
            <w:pPr>
              <w:pStyle w:val="TableParagraph"/>
              <w:spacing w:before="81"/>
              <w:rPr>
                <w:sz w:val="16"/>
              </w:rPr>
            </w:pPr>
          </w:p>
          <w:p w14:paraId="720D2AE9" w14:textId="77777777" w:rsidR="00463061" w:rsidRDefault="00463061" w:rsidP="00887DB3">
            <w:pPr>
              <w:pStyle w:val="TableParagraph"/>
              <w:ind w:left="11" w:right="1"/>
              <w:jc w:val="center"/>
              <w:rPr>
                <w:sz w:val="16"/>
              </w:rPr>
            </w:pPr>
            <w:r>
              <w:rPr>
                <w:spacing w:val="-5"/>
                <w:sz w:val="16"/>
              </w:rPr>
              <w:t>II</w:t>
            </w:r>
          </w:p>
        </w:tc>
        <w:tc>
          <w:tcPr>
            <w:tcW w:w="1515" w:type="dxa"/>
          </w:tcPr>
          <w:p w14:paraId="7E341DEF" w14:textId="77777777" w:rsidR="00463061" w:rsidRDefault="00463061" w:rsidP="00887DB3">
            <w:pPr>
              <w:pStyle w:val="TableParagraph"/>
              <w:spacing w:before="162" w:line="271" w:lineRule="auto"/>
              <w:ind w:left="132" w:right="112" w:firstLine="74"/>
              <w:rPr>
                <w:sz w:val="16"/>
              </w:rPr>
            </w:pPr>
            <w:proofErr w:type="spellStart"/>
            <w:r>
              <w:rPr>
                <w:sz w:val="16"/>
              </w:rPr>
              <w:t>гуманитарные</w:t>
            </w:r>
            <w:proofErr w:type="spellEnd"/>
            <w:r>
              <w:rPr>
                <w:spacing w:val="-5"/>
                <w:sz w:val="16"/>
              </w:rPr>
              <w:t xml:space="preserve"> </w:t>
            </w:r>
            <w:r>
              <w:rPr>
                <w:sz w:val="16"/>
              </w:rPr>
              <w:t>и</w:t>
            </w:r>
            <w:r>
              <w:rPr>
                <w:spacing w:val="40"/>
                <w:sz w:val="16"/>
              </w:rPr>
              <w:t xml:space="preserve"> </w:t>
            </w:r>
            <w:proofErr w:type="spellStart"/>
            <w:r>
              <w:rPr>
                <w:sz w:val="16"/>
              </w:rPr>
              <w:t>социальные</w:t>
            </w:r>
            <w:proofErr w:type="spellEnd"/>
            <w:r>
              <w:rPr>
                <w:spacing w:val="-10"/>
                <w:sz w:val="16"/>
              </w:rPr>
              <w:t xml:space="preserve"> </w:t>
            </w:r>
            <w:proofErr w:type="spellStart"/>
            <w:r>
              <w:rPr>
                <w:sz w:val="16"/>
              </w:rPr>
              <w:t>науки</w:t>
            </w:r>
            <w:proofErr w:type="spellEnd"/>
          </w:p>
        </w:tc>
        <w:tc>
          <w:tcPr>
            <w:tcW w:w="1746" w:type="dxa"/>
          </w:tcPr>
          <w:p w14:paraId="306D4C3E" w14:textId="77777777" w:rsidR="00463061" w:rsidRDefault="00463061" w:rsidP="00887DB3">
            <w:pPr>
              <w:pStyle w:val="TableParagraph"/>
              <w:spacing w:before="162" w:line="271" w:lineRule="auto"/>
              <w:ind w:left="316" w:firstLine="264"/>
              <w:rPr>
                <w:sz w:val="16"/>
              </w:rPr>
            </w:pPr>
            <w:proofErr w:type="spellStart"/>
            <w:r>
              <w:rPr>
                <w:spacing w:val="-2"/>
                <w:sz w:val="16"/>
              </w:rPr>
              <w:t>история</w:t>
            </w:r>
            <w:proofErr w:type="spellEnd"/>
            <w:r>
              <w:rPr>
                <w:spacing w:val="-2"/>
                <w:sz w:val="16"/>
              </w:rPr>
              <w:t>,</w:t>
            </w:r>
            <w:r>
              <w:rPr>
                <w:spacing w:val="40"/>
                <w:sz w:val="16"/>
              </w:rPr>
              <w:t xml:space="preserve"> </w:t>
            </w:r>
            <w:proofErr w:type="spellStart"/>
            <w:r>
              <w:rPr>
                <w:spacing w:val="-2"/>
                <w:sz w:val="16"/>
              </w:rPr>
              <w:t>обществознание</w:t>
            </w:r>
            <w:proofErr w:type="spellEnd"/>
          </w:p>
        </w:tc>
        <w:tc>
          <w:tcPr>
            <w:tcW w:w="1806" w:type="dxa"/>
          </w:tcPr>
          <w:p w14:paraId="6C12A815" w14:textId="77777777" w:rsidR="00463061" w:rsidRDefault="00463061" w:rsidP="00887DB3">
            <w:pPr>
              <w:pStyle w:val="TableParagraph"/>
              <w:spacing w:before="81"/>
              <w:rPr>
                <w:sz w:val="16"/>
              </w:rPr>
            </w:pPr>
          </w:p>
          <w:p w14:paraId="22C72B5C"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4DD73A78" w14:textId="77777777" w:rsidR="00463061" w:rsidRPr="004959C9" w:rsidRDefault="00463061" w:rsidP="00887DB3">
            <w:pPr>
              <w:pStyle w:val="TableParagraph"/>
              <w:spacing w:before="57"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54EAE376" w14:textId="77777777" w:rsidR="00463061" w:rsidRDefault="00463061" w:rsidP="00887DB3">
            <w:pPr>
              <w:pStyle w:val="TableParagraph"/>
              <w:spacing w:before="162"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522505D9"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715E49D1" w14:textId="77777777" w:rsidR="00463061" w:rsidRDefault="00463061" w:rsidP="00887DB3">
            <w:pPr>
              <w:pStyle w:val="TableParagraph"/>
              <w:spacing w:before="45"/>
              <w:rPr>
                <w:sz w:val="16"/>
              </w:rPr>
            </w:pPr>
          </w:p>
          <w:p w14:paraId="4942DE05"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05E47055" w14:textId="77777777" w:rsidTr="00887DB3">
        <w:trPr>
          <w:trHeight w:val="1247"/>
        </w:trPr>
        <w:tc>
          <w:tcPr>
            <w:tcW w:w="975" w:type="dxa"/>
          </w:tcPr>
          <w:p w14:paraId="7C12C098" w14:textId="77777777" w:rsidR="00463061" w:rsidRDefault="00463061" w:rsidP="00887DB3">
            <w:pPr>
              <w:pStyle w:val="TableParagraph"/>
              <w:rPr>
                <w:sz w:val="16"/>
              </w:rPr>
            </w:pPr>
          </w:p>
          <w:p w14:paraId="767373C9" w14:textId="77777777" w:rsidR="00463061" w:rsidRDefault="00463061" w:rsidP="00887DB3">
            <w:pPr>
              <w:pStyle w:val="TableParagraph"/>
              <w:spacing w:before="164"/>
              <w:rPr>
                <w:sz w:val="16"/>
              </w:rPr>
            </w:pPr>
          </w:p>
          <w:p w14:paraId="462DEDDD" w14:textId="77777777" w:rsidR="00463061" w:rsidRDefault="00463061" w:rsidP="00887DB3">
            <w:pPr>
              <w:pStyle w:val="TableParagraph"/>
              <w:ind w:left="171"/>
              <w:jc w:val="center"/>
              <w:rPr>
                <w:sz w:val="16"/>
              </w:rPr>
            </w:pPr>
            <w:r>
              <w:rPr>
                <w:spacing w:val="-5"/>
                <w:sz w:val="16"/>
              </w:rPr>
              <w:t>26.</w:t>
            </w:r>
          </w:p>
        </w:tc>
        <w:tc>
          <w:tcPr>
            <w:tcW w:w="2918" w:type="dxa"/>
          </w:tcPr>
          <w:p w14:paraId="6B0B1D43" w14:textId="77777777" w:rsidR="00463061" w:rsidRDefault="00463061" w:rsidP="00887DB3">
            <w:pPr>
              <w:pStyle w:val="TableParagraph"/>
              <w:spacing w:before="1" w:line="276" w:lineRule="auto"/>
              <w:ind w:left="110" w:right="139"/>
              <w:rPr>
                <w:sz w:val="16"/>
              </w:rPr>
            </w:pPr>
            <w:r w:rsidRPr="004959C9">
              <w:rPr>
                <w:sz w:val="16"/>
                <w:lang w:val="ru-RU"/>
              </w:rPr>
              <w:t>Олимпиада по экономике в рамках</w:t>
            </w:r>
            <w:r w:rsidRPr="004959C9">
              <w:rPr>
                <w:spacing w:val="40"/>
                <w:sz w:val="16"/>
                <w:lang w:val="ru-RU"/>
              </w:rPr>
              <w:t xml:space="preserve"> </w:t>
            </w:r>
            <w:r w:rsidRPr="004959C9">
              <w:rPr>
                <w:sz w:val="16"/>
                <w:lang w:val="ru-RU"/>
              </w:rPr>
              <w:t>международного</w:t>
            </w:r>
            <w:r w:rsidRPr="004959C9">
              <w:rPr>
                <w:spacing w:val="-3"/>
                <w:sz w:val="16"/>
                <w:lang w:val="ru-RU"/>
              </w:rPr>
              <w:t xml:space="preserve"> </w:t>
            </w:r>
            <w:r w:rsidRPr="004959C9">
              <w:rPr>
                <w:sz w:val="16"/>
                <w:lang w:val="ru-RU"/>
              </w:rPr>
              <w:t>экономического</w:t>
            </w:r>
            <w:r w:rsidRPr="004959C9">
              <w:rPr>
                <w:spacing w:val="40"/>
                <w:sz w:val="16"/>
                <w:lang w:val="ru-RU"/>
              </w:rPr>
              <w:t xml:space="preserve"> </w:t>
            </w:r>
            <w:r w:rsidRPr="004959C9">
              <w:rPr>
                <w:sz w:val="16"/>
                <w:lang w:val="ru-RU"/>
              </w:rPr>
              <w:t>фестиваля</w:t>
            </w:r>
            <w:r w:rsidRPr="004959C9">
              <w:rPr>
                <w:spacing w:val="-10"/>
                <w:sz w:val="16"/>
                <w:lang w:val="ru-RU"/>
              </w:rPr>
              <w:t xml:space="preserve"> </w:t>
            </w:r>
            <w:r w:rsidRPr="004959C9">
              <w:rPr>
                <w:sz w:val="16"/>
                <w:lang w:val="ru-RU"/>
              </w:rPr>
              <w:t>школьников</w:t>
            </w:r>
            <w:r w:rsidRPr="004959C9">
              <w:rPr>
                <w:spacing w:val="-10"/>
                <w:sz w:val="16"/>
                <w:lang w:val="ru-RU"/>
              </w:rPr>
              <w:t xml:space="preserve"> </w:t>
            </w:r>
            <w:r w:rsidRPr="004959C9">
              <w:rPr>
                <w:sz w:val="16"/>
                <w:lang w:val="ru-RU"/>
              </w:rPr>
              <w:t>"Сибириада.</w:t>
            </w:r>
            <w:r w:rsidRPr="004959C9">
              <w:rPr>
                <w:spacing w:val="40"/>
                <w:sz w:val="16"/>
                <w:lang w:val="ru-RU"/>
              </w:rPr>
              <w:t xml:space="preserve"> </w:t>
            </w:r>
            <w:proofErr w:type="spellStart"/>
            <w:r>
              <w:rPr>
                <w:sz w:val="16"/>
              </w:rPr>
              <w:t>Шаг</w:t>
            </w:r>
            <w:proofErr w:type="spellEnd"/>
            <w:r>
              <w:rPr>
                <w:sz w:val="16"/>
              </w:rPr>
              <w:t xml:space="preserve"> в </w:t>
            </w:r>
            <w:proofErr w:type="spellStart"/>
            <w:r>
              <w:rPr>
                <w:sz w:val="16"/>
              </w:rPr>
              <w:t>мечту</w:t>
            </w:r>
            <w:proofErr w:type="spellEnd"/>
            <w:r>
              <w:rPr>
                <w:sz w:val="16"/>
              </w:rPr>
              <w:t>"</w:t>
            </w:r>
          </w:p>
        </w:tc>
        <w:tc>
          <w:tcPr>
            <w:tcW w:w="667" w:type="dxa"/>
          </w:tcPr>
          <w:p w14:paraId="246E7559" w14:textId="77777777" w:rsidR="00463061" w:rsidRDefault="00463061" w:rsidP="00887DB3">
            <w:pPr>
              <w:pStyle w:val="TableParagraph"/>
              <w:rPr>
                <w:sz w:val="16"/>
              </w:rPr>
            </w:pPr>
          </w:p>
          <w:p w14:paraId="3C98A149" w14:textId="77777777" w:rsidR="00463061" w:rsidRDefault="00463061" w:rsidP="00887DB3">
            <w:pPr>
              <w:pStyle w:val="TableParagraph"/>
              <w:spacing w:before="48"/>
              <w:rPr>
                <w:sz w:val="16"/>
              </w:rPr>
            </w:pPr>
          </w:p>
          <w:p w14:paraId="46705213" w14:textId="77777777" w:rsidR="00463061" w:rsidRDefault="00463061" w:rsidP="00887DB3">
            <w:pPr>
              <w:pStyle w:val="TableParagraph"/>
              <w:spacing w:before="1"/>
              <w:ind w:left="10"/>
              <w:jc w:val="center"/>
              <w:rPr>
                <w:sz w:val="16"/>
              </w:rPr>
            </w:pPr>
            <w:r>
              <w:rPr>
                <w:spacing w:val="-5"/>
                <w:sz w:val="16"/>
              </w:rPr>
              <w:t>47</w:t>
            </w:r>
          </w:p>
        </w:tc>
        <w:tc>
          <w:tcPr>
            <w:tcW w:w="668" w:type="dxa"/>
          </w:tcPr>
          <w:p w14:paraId="5E097399" w14:textId="77777777" w:rsidR="00463061" w:rsidRDefault="00463061" w:rsidP="00887DB3">
            <w:pPr>
              <w:pStyle w:val="TableParagraph"/>
              <w:rPr>
                <w:sz w:val="16"/>
              </w:rPr>
            </w:pPr>
          </w:p>
          <w:p w14:paraId="2BA4A679" w14:textId="77777777" w:rsidR="00463061" w:rsidRDefault="00463061" w:rsidP="00887DB3">
            <w:pPr>
              <w:pStyle w:val="TableParagraph"/>
              <w:spacing w:before="48"/>
              <w:rPr>
                <w:sz w:val="16"/>
              </w:rPr>
            </w:pPr>
          </w:p>
          <w:p w14:paraId="66934D64" w14:textId="77777777" w:rsidR="00463061" w:rsidRDefault="00463061" w:rsidP="00887DB3">
            <w:pPr>
              <w:pStyle w:val="TableParagraph"/>
              <w:spacing w:before="1"/>
              <w:ind w:left="11" w:right="1"/>
              <w:jc w:val="center"/>
              <w:rPr>
                <w:sz w:val="16"/>
              </w:rPr>
            </w:pPr>
            <w:r>
              <w:rPr>
                <w:spacing w:val="-5"/>
                <w:sz w:val="16"/>
              </w:rPr>
              <w:t>II</w:t>
            </w:r>
          </w:p>
        </w:tc>
        <w:tc>
          <w:tcPr>
            <w:tcW w:w="1515" w:type="dxa"/>
          </w:tcPr>
          <w:p w14:paraId="3C0CE293" w14:textId="77777777" w:rsidR="00463061" w:rsidRDefault="00463061" w:rsidP="00887DB3">
            <w:pPr>
              <w:pStyle w:val="TableParagraph"/>
              <w:rPr>
                <w:sz w:val="16"/>
              </w:rPr>
            </w:pPr>
          </w:p>
          <w:p w14:paraId="555CF4CC" w14:textId="77777777" w:rsidR="00463061" w:rsidRDefault="00463061" w:rsidP="00887DB3">
            <w:pPr>
              <w:pStyle w:val="TableParagraph"/>
              <w:spacing w:before="48"/>
              <w:rPr>
                <w:sz w:val="16"/>
              </w:rPr>
            </w:pPr>
          </w:p>
          <w:p w14:paraId="6A281651" w14:textId="77777777" w:rsidR="00463061" w:rsidRDefault="00463061" w:rsidP="00887DB3">
            <w:pPr>
              <w:pStyle w:val="TableParagraph"/>
              <w:spacing w:before="1"/>
              <w:ind w:left="13" w:right="3"/>
              <w:jc w:val="center"/>
              <w:rPr>
                <w:sz w:val="16"/>
              </w:rPr>
            </w:pPr>
            <w:proofErr w:type="spellStart"/>
            <w:r>
              <w:rPr>
                <w:spacing w:val="-2"/>
                <w:sz w:val="16"/>
              </w:rPr>
              <w:t>экономика</w:t>
            </w:r>
            <w:proofErr w:type="spellEnd"/>
          </w:p>
        </w:tc>
        <w:tc>
          <w:tcPr>
            <w:tcW w:w="1746" w:type="dxa"/>
          </w:tcPr>
          <w:p w14:paraId="1EED03F5" w14:textId="77777777" w:rsidR="00463061" w:rsidRDefault="00463061" w:rsidP="00887DB3">
            <w:pPr>
              <w:pStyle w:val="TableParagraph"/>
              <w:rPr>
                <w:sz w:val="16"/>
              </w:rPr>
            </w:pPr>
          </w:p>
          <w:p w14:paraId="05BDA261" w14:textId="77777777" w:rsidR="00463061" w:rsidRDefault="00463061" w:rsidP="00887DB3">
            <w:pPr>
              <w:pStyle w:val="TableParagraph"/>
              <w:spacing w:before="48"/>
              <w:rPr>
                <w:sz w:val="16"/>
              </w:rPr>
            </w:pPr>
          </w:p>
          <w:p w14:paraId="570B0495" w14:textId="77777777" w:rsidR="00463061" w:rsidRDefault="00463061" w:rsidP="00887DB3">
            <w:pPr>
              <w:pStyle w:val="TableParagraph"/>
              <w:spacing w:before="1"/>
              <w:ind w:left="14" w:right="1"/>
              <w:jc w:val="center"/>
              <w:rPr>
                <w:sz w:val="16"/>
              </w:rPr>
            </w:pPr>
            <w:proofErr w:type="spellStart"/>
            <w:r>
              <w:rPr>
                <w:spacing w:val="-2"/>
                <w:sz w:val="16"/>
              </w:rPr>
              <w:t>экономика</w:t>
            </w:r>
            <w:proofErr w:type="spellEnd"/>
          </w:p>
        </w:tc>
        <w:tc>
          <w:tcPr>
            <w:tcW w:w="1806" w:type="dxa"/>
          </w:tcPr>
          <w:p w14:paraId="5CBB9B73" w14:textId="77777777" w:rsidR="00463061" w:rsidRDefault="00463061" w:rsidP="00887DB3">
            <w:pPr>
              <w:pStyle w:val="TableParagraph"/>
              <w:rPr>
                <w:sz w:val="16"/>
              </w:rPr>
            </w:pPr>
          </w:p>
          <w:p w14:paraId="24476405" w14:textId="77777777" w:rsidR="00463061" w:rsidRDefault="00463061" w:rsidP="00887DB3">
            <w:pPr>
              <w:pStyle w:val="TableParagraph"/>
              <w:spacing w:before="48"/>
              <w:rPr>
                <w:sz w:val="16"/>
              </w:rPr>
            </w:pPr>
          </w:p>
          <w:p w14:paraId="61D4D41A"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3CD9E3CE" w14:textId="77777777" w:rsidR="00463061" w:rsidRPr="004959C9" w:rsidRDefault="00463061" w:rsidP="00887DB3">
            <w:pPr>
              <w:pStyle w:val="TableParagraph"/>
              <w:spacing w:before="1"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0E052111" w14:textId="77777777" w:rsidR="00463061" w:rsidRPr="004959C9" w:rsidRDefault="00463061" w:rsidP="00887DB3">
            <w:pPr>
              <w:pStyle w:val="TableParagraph"/>
              <w:spacing w:before="14"/>
              <w:rPr>
                <w:sz w:val="16"/>
                <w:lang w:val="ru-RU"/>
              </w:rPr>
            </w:pPr>
          </w:p>
          <w:p w14:paraId="75D24ABC"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1F8A0C07" w14:textId="77777777" w:rsidR="00463061" w:rsidRDefault="00463061" w:rsidP="00887DB3">
            <w:pPr>
              <w:pStyle w:val="TableParagraph"/>
              <w:spacing w:before="129"/>
              <w:rPr>
                <w:sz w:val="16"/>
              </w:rPr>
            </w:pPr>
          </w:p>
          <w:p w14:paraId="0DFC3A98"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206088BA"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326A0131" w14:textId="77777777" w:rsidR="00463061" w:rsidRDefault="00463061" w:rsidP="00887DB3">
            <w:pPr>
              <w:pStyle w:val="TableParagraph"/>
              <w:spacing w:before="45"/>
              <w:rPr>
                <w:sz w:val="16"/>
              </w:rPr>
            </w:pPr>
          </w:p>
          <w:p w14:paraId="27BC826E"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bl>
    <w:p w14:paraId="27B63377" w14:textId="77777777" w:rsidR="00463061" w:rsidRDefault="00463061" w:rsidP="00463061">
      <w:pPr>
        <w:pStyle w:val="TableParagraph"/>
        <w:rPr>
          <w:sz w:val="16"/>
        </w:rPr>
        <w:sectPr w:rsidR="00463061" w:rsidSect="00463061">
          <w:pgSz w:w="16840" w:h="11910" w:orient="landscape"/>
          <w:pgMar w:top="1340" w:right="708" w:bottom="920" w:left="708" w:header="0" w:footer="734" w:gutter="0"/>
          <w:cols w:space="720"/>
        </w:sectPr>
      </w:pPr>
    </w:p>
    <w:p w14:paraId="13E113C1" w14:textId="77777777" w:rsidR="00463061" w:rsidRDefault="00463061" w:rsidP="00463061">
      <w:pPr>
        <w:pStyle w:val="af1"/>
        <w:spacing w:before="125"/>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
        <w:gridCol w:w="2918"/>
        <w:gridCol w:w="667"/>
        <w:gridCol w:w="668"/>
        <w:gridCol w:w="1515"/>
        <w:gridCol w:w="1746"/>
        <w:gridCol w:w="1806"/>
        <w:gridCol w:w="1808"/>
        <w:gridCol w:w="1662"/>
        <w:gridCol w:w="1409"/>
      </w:tblGrid>
      <w:tr w:rsidR="00463061" w14:paraId="11D38AD9" w14:textId="77777777" w:rsidTr="00887DB3">
        <w:trPr>
          <w:trHeight w:val="1449"/>
        </w:trPr>
        <w:tc>
          <w:tcPr>
            <w:tcW w:w="975" w:type="dxa"/>
            <w:textDirection w:val="btLr"/>
          </w:tcPr>
          <w:p w14:paraId="3CBF9D71" w14:textId="77777777" w:rsidR="00463061" w:rsidRDefault="00463061" w:rsidP="00887DB3">
            <w:pPr>
              <w:pStyle w:val="TableParagraph"/>
              <w:spacing w:before="126"/>
              <w:jc w:val="center"/>
              <w:rPr>
                <w:sz w:val="14"/>
              </w:rPr>
            </w:pPr>
            <w:proofErr w:type="spellStart"/>
            <w:r>
              <w:rPr>
                <w:spacing w:val="-2"/>
                <w:sz w:val="14"/>
              </w:rPr>
              <w:t>Номер</w:t>
            </w:r>
            <w:proofErr w:type="spellEnd"/>
          </w:p>
        </w:tc>
        <w:tc>
          <w:tcPr>
            <w:tcW w:w="2918" w:type="dxa"/>
          </w:tcPr>
          <w:p w14:paraId="1E07D916" w14:textId="77777777" w:rsidR="00463061" w:rsidRPr="004959C9" w:rsidRDefault="00463061" w:rsidP="00887DB3">
            <w:pPr>
              <w:pStyle w:val="TableParagraph"/>
              <w:rPr>
                <w:sz w:val="14"/>
                <w:lang w:val="ru-RU"/>
              </w:rPr>
            </w:pPr>
          </w:p>
          <w:p w14:paraId="2E1FDD16" w14:textId="77777777" w:rsidR="00463061" w:rsidRPr="004959C9" w:rsidRDefault="00463061" w:rsidP="00887DB3">
            <w:pPr>
              <w:pStyle w:val="TableParagraph"/>
              <w:spacing w:before="132"/>
              <w:rPr>
                <w:sz w:val="14"/>
                <w:lang w:val="ru-RU"/>
              </w:rPr>
            </w:pPr>
          </w:p>
          <w:p w14:paraId="17716265" w14:textId="77777777" w:rsidR="00463061" w:rsidRPr="004959C9" w:rsidRDefault="00463061" w:rsidP="00887DB3">
            <w:pPr>
              <w:pStyle w:val="TableParagraph"/>
              <w:spacing w:line="278" w:lineRule="auto"/>
              <w:ind w:left="510" w:hanging="156"/>
              <w:rPr>
                <w:sz w:val="14"/>
                <w:lang w:val="ru-RU"/>
              </w:rPr>
            </w:pPr>
            <w:r w:rsidRPr="004959C9">
              <w:rPr>
                <w:sz w:val="14"/>
                <w:lang w:val="ru-RU"/>
              </w:rPr>
              <w:t>Полное</w:t>
            </w:r>
            <w:r w:rsidRPr="004959C9">
              <w:rPr>
                <w:spacing w:val="-9"/>
                <w:sz w:val="14"/>
                <w:lang w:val="ru-RU"/>
              </w:rPr>
              <w:t xml:space="preserve"> </w:t>
            </w:r>
            <w:r w:rsidRPr="004959C9">
              <w:rPr>
                <w:sz w:val="14"/>
                <w:lang w:val="ru-RU"/>
              </w:rPr>
              <w:t>наименование</w:t>
            </w:r>
            <w:r w:rsidRPr="004959C9">
              <w:rPr>
                <w:spacing w:val="-9"/>
                <w:sz w:val="14"/>
                <w:lang w:val="ru-RU"/>
              </w:rPr>
              <w:t xml:space="preserve"> </w:t>
            </w:r>
            <w:r w:rsidRPr="004959C9">
              <w:rPr>
                <w:sz w:val="14"/>
                <w:lang w:val="ru-RU"/>
              </w:rPr>
              <w:t>олимпиады</w:t>
            </w:r>
            <w:r w:rsidRPr="004959C9">
              <w:rPr>
                <w:spacing w:val="-9"/>
                <w:sz w:val="14"/>
                <w:lang w:val="ru-RU"/>
              </w:rPr>
              <w:t xml:space="preserve"> </w:t>
            </w:r>
            <w:r w:rsidRPr="004959C9">
              <w:rPr>
                <w:sz w:val="14"/>
                <w:lang w:val="ru-RU"/>
              </w:rPr>
              <w:t>из</w:t>
            </w:r>
            <w:r w:rsidRPr="004959C9">
              <w:rPr>
                <w:spacing w:val="40"/>
                <w:sz w:val="14"/>
                <w:lang w:val="ru-RU"/>
              </w:rPr>
              <w:t xml:space="preserve"> </w:t>
            </w:r>
            <w:r w:rsidRPr="004959C9">
              <w:rPr>
                <w:sz w:val="14"/>
                <w:lang w:val="ru-RU"/>
              </w:rPr>
              <w:t>Перечня олимпиад школьников</w:t>
            </w:r>
          </w:p>
        </w:tc>
        <w:tc>
          <w:tcPr>
            <w:tcW w:w="667" w:type="dxa"/>
            <w:textDirection w:val="btLr"/>
          </w:tcPr>
          <w:p w14:paraId="73D88884" w14:textId="77777777" w:rsidR="00463061" w:rsidRDefault="00463061" w:rsidP="00887DB3">
            <w:pPr>
              <w:pStyle w:val="TableParagraph"/>
              <w:spacing w:before="140"/>
              <w:ind w:left="165"/>
              <w:rPr>
                <w:sz w:val="14"/>
              </w:rPr>
            </w:pPr>
            <w:proofErr w:type="spellStart"/>
            <w:r>
              <w:rPr>
                <w:sz w:val="14"/>
              </w:rPr>
              <w:t>Номер</w:t>
            </w:r>
            <w:proofErr w:type="spellEnd"/>
            <w:r>
              <w:rPr>
                <w:spacing w:val="-3"/>
                <w:sz w:val="14"/>
              </w:rPr>
              <w:t xml:space="preserve"> </w:t>
            </w:r>
            <w:r>
              <w:rPr>
                <w:sz w:val="14"/>
              </w:rPr>
              <w:t>в</w:t>
            </w:r>
            <w:r>
              <w:rPr>
                <w:spacing w:val="-2"/>
                <w:sz w:val="14"/>
              </w:rPr>
              <w:t xml:space="preserve"> </w:t>
            </w:r>
            <w:proofErr w:type="spellStart"/>
            <w:r>
              <w:rPr>
                <w:spacing w:val="-2"/>
                <w:sz w:val="14"/>
              </w:rPr>
              <w:t>перечне</w:t>
            </w:r>
            <w:proofErr w:type="spellEnd"/>
          </w:p>
        </w:tc>
        <w:tc>
          <w:tcPr>
            <w:tcW w:w="668" w:type="dxa"/>
            <w:textDirection w:val="btLr"/>
          </w:tcPr>
          <w:p w14:paraId="54FA2943" w14:textId="77777777" w:rsidR="00463061" w:rsidRDefault="00463061" w:rsidP="00887DB3">
            <w:pPr>
              <w:pStyle w:val="TableParagraph"/>
              <w:spacing w:before="141"/>
              <w:ind w:left="57"/>
              <w:rPr>
                <w:sz w:val="14"/>
              </w:rPr>
            </w:pPr>
            <w:proofErr w:type="spellStart"/>
            <w:r>
              <w:rPr>
                <w:spacing w:val="-2"/>
                <w:sz w:val="14"/>
              </w:rPr>
              <w:t>Уровень</w:t>
            </w:r>
            <w:proofErr w:type="spellEnd"/>
            <w:r>
              <w:rPr>
                <w:spacing w:val="4"/>
                <w:sz w:val="14"/>
              </w:rPr>
              <w:t xml:space="preserve"> </w:t>
            </w:r>
            <w:proofErr w:type="spellStart"/>
            <w:r>
              <w:rPr>
                <w:spacing w:val="-2"/>
                <w:sz w:val="14"/>
              </w:rPr>
              <w:t>олимпиады</w:t>
            </w:r>
            <w:proofErr w:type="spellEnd"/>
          </w:p>
        </w:tc>
        <w:tc>
          <w:tcPr>
            <w:tcW w:w="1515" w:type="dxa"/>
          </w:tcPr>
          <w:p w14:paraId="1C0DCC2E" w14:textId="77777777" w:rsidR="00463061" w:rsidRDefault="00463061" w:rsidP="00887DB3">
            <w:pPr>
              <w:pStyle w:val="TableParagraph"/>
              <w:rPr>
                <w:sz w:val="14"/>
              </w:rPr>
            </w:pPr>
          </w:p>
          <w:p w14:paraId="585EB635" w14:textId="77777777" w:rsidR="00463061" w:rsidRDefault="00463061" w:rsidP="00887DB3">
            <w:pPr>
              <w:pStyle w:val="TableParagraph"/>
              <w:rPr>
                <w:sz w:val="14"/>
              </w:rPr>
            </w:pPr>
          </w:p>
          <w:p w14:paraId="4481039E" w14:textId="77777777" w:rsidR="00463061" w:rsidRDefault="00463061" w:rsidP="00887DB3">
            <w:pPr>
              <w:pStyle w:val="TableParagraph"/>
              <w:spacing w:before="48"/>
              <w:rPr>
                <w:sz w:val="14"/>
              </w:rPr>
            </w:pPr>
          </w:p>
          <w:p w14:paraId="2474A19C" w14:textId="77777777" w:rsidR="00463061" w:rsidRDefault="00463061" w:rsidP="00887DB3">
            <w:pPr>
              <w:pStyle w:val="TableParagraph"/>
              <w:ind w:left="13" w:right="5"/>
              <w:jc w:val="center"/>
              <w:rPr>
                <w:sz w:val="14"/>
              </w:rPr>
            </w:pPr>
            <w:proofErr w:type="spellStart"/>
            <w:r>
              <w:rPr>
                <w:sz w:val="14"/>
              </w:rPr>
              <w:t>Профиль</w:t>
            </w:r>
            <w:proofErr w:type="spellEnd"/>
            <w:r>
              <w:rPr>
                <w:spacing w:val="-8"/>
                <w:sz w:val="14"/>
              </w:rPr>
              <w:t xml:space="preserve"> </w:t>
            </w:r>
            <w:proofErr w:type="spellStart"/>
            <w:r>
              <w:rPr>
                <w:spacing w:val="-2"/>
                <w:sz w:val="14"/>
              </w:rPr>
              <w:t>олимпиады</w:t>
            </w:r>
            <w:proofErr w:type="spellEnd"/>
          </w:p>
        </w:tc>
        <w:tc>
          <w:tcPr>
            <w:tcW w:w="1746" w:type="dxa"/>
          </w:tcPr>
          <w:p w14:paraId="2968B604" w14:textId="77777777" w:rsidR="00463061" w:rsidRPr="004959C9" w:rsidRDefault="00463061" w:rsidP="00887DB3">
            <w:pPr>
              <w:pStyle w:val="TableParagraph"/>
              <w:spacing w:before="12"/>
              <w:rPr>
                <w:sz w:val="14"/>
                <w:lang w:val="ru-RU"/>
              </w:rPr>
            </w:pPr>
          </w:p>
          <w:p w14:paraId="311B70D9" w14:textId="77777777" w:rsidR="00463061" w:rsidRPr="004959C9" w:rsidRDefault="00463061" w:rsidP="00887DB3">
            <w:pPr>
              <w:pStyle w:val="TableParagraph"/>
              <w:spacing w:before="1" w:line="278" w:lineRule="auto"/>
              <w:ind w:left="501" w:hanging="312"/>
              <w:rPr>
                <w:sz w:val="14"/>
                <w:lang w:val="ru-RU"/>
              </w:rPr>
            </w:pPr>
            <w:r w:rsidRPr="004959C9">
              <w:rPr>
                <w:spacing w:val="-2"/>
                <w:sz w:val="14"/>
                <w:lang w:val="ru-RU"/>
              </w:rPr>
              <w:t>Общеобразовательный</w:t>
            </w:r>
            <w:r w:rsidRPr="004959C9">
              <w:rPr>
                <w:spacing w:val="40"/>
                <w:sz w:val="14"/>
                <w:lang w:val="ru-RU"/>
              </w:rPr>
              <w:t xml:space="preserve"> </w:t>
            </w:r>
            <w:r w:rsidRPr="004959C9">
              <w:rPr>
                <w:sz w:val="14"/>
                <w:lang w:val="ru-RU"/>
              </w:rPr>
              <w:t>предмет</w:t>
            </w:r>
            <w:r w:rsidRPr="004959C9">
              <w:rPr>
                <w:spacing w:val="-6"/>
                <w:sz w:val="14"/>
                <w:lang w:val="ru-RU"/>
              </w:rPr>
              <w:t xml:space="preserve"> </w:t>
            </w:r>
            <w:r w:rsidRPr="004959C9">
              <w:rPr>
                <w:sz w:val="14"/>
                <w:lang w:val="ru-RU"/>
              </w:rPr>
              <w:t>или</w:t>
            </w:r>
          </w:p>
          <w:p w14:paraId="04C513EC" w14:textId="77777777" w:rsidR="00463061" w:rsidRPr="004959C9" w:rsidRDefault="00463061" w:rsidP="00887DB3">
            <w:pPr>
              <w:pStyle w:val="TableParagraph"/>
              <w:spacing w:before="1" w:line="278" w:lineRule="auto"/>
              <w:ind w:left="131" w:firstLine="108"/>
              <w:rPr>
                <w:sz w:val="14"/>
                <w:lang w:val="ru-RU"/>
              </w:rPr>
            </w:pPr>
            <w:r w:rsidRPr="004959C9">
              <w:rPr>
                <w:sz w:val="14"/>
                <w:lang w:val="ru-RU"/>
              </w:rPr>
              <w:t>укрупненные</w:t>
            </w:r>
            <w:r w:rsidRPr="004959C9">
              <w:rPr>
                <w:spacing w:val="-4"/>
                <w:sz w:val="14"/>
                <w:lang w:val="ru-RU"/>
              </w:rPr>
              <w:t xml:space="preserve"> </w:t>
            </w:r>
            <w:r w:rsidRPr="004959C9">
              <w:rPr>
                <w:sz w:val="14"/>
                <w:lang w:val="ru-RU"/>
              </w:rPr>
              <w:t>группы</w:t>
            </w:r>
            <w:r w:rsidRPr="004959C9">
              <w:rPr>
                <w:spacing w:val="40"/>
                <w:sz w:val="14"/>
                <w:lang w:val="ru-RU"/>
              </w:rPr>
              <w:t xml:space="preserve"> </w:t>
            </w:r>
            <w:r w:rsidRPr="004959C9">
              <w:rPr>
                <w:spacing w:val="-2"/>
                <w:sz w:val="14"/>
                <w:lang w:val="ru-RU"/>
              </w:rPr>
              <w:t>направлений</w:t>
            </w:r>
            <w:r w:rsidRPr="004959C9">
              <w:rPr>
                <w:spacing w:val="-6"/>
                <w:sz w:val="14"/>
                <w:lang w:val="ru-RU"/>
              </w:rPr>
              <w:t xml:space="preserve"> </w:t>
            </w:r>
            <w:r w:rsidRPr="004959C9">
              <w:rPr>
                <w:spacing w:val="-2"/>
                <w:sz w:val="14"/>
                <w:lang w:val="ru-RU"/>
              </w:rPr>
              <w:t>подготовки</w:t>
            </w:r>
          </w:p>
          <w:p w14:paraId="1799E51B" w14:textId="77777777" w:rsidR="00463061" w:rsidRDefault="00463061" w:rsidP="00887DB3">
            <w:pPr>
              <w:pStyle w:val="TableParagraph"/>
              <w:ind w:left="352"/>
              <w:rPr>
                <w:sz w:val="14"/>
              </w:rPr>
            </w:pPr>
            <w:r>
              <w:rPr>
                <w:spacing w:val="-2"/>
                <w:sz w:val="14"/>
              </w:rPr>
              <w:t>(</w:t>
            </w:r>
            <w:proofErr w:type="spellStart"/>
            <w:r>
              <w:rPr>
                <w:spacing w:val="-2"/>
                <w:sz w:val="14"/>
              </w:rPr>
              <w:t>специальностей</w:t>
            </w:r>
            <w:proofErr w:type="spellEnd"/>
            <w:r>
              <w:rPr>
                <w:spacing w:val="-2"/>
                <w:sz w:val="14"/>
              </w:rPr>
              <w:t>)</w:t>
            </w:r>
          </w:p>
        </w:tc>
        <w:tc>
          <w:tcPr>
            <w:tcW w:w="1806" w:type="dxa"/>
          </w:tcPr>
          <w:p w14:paraId="05F70245" w14:textId="77777777" w:rsidR="00463061" w:rsidRPr="004959C9" w:rsidRDefault="00463061" w:rsidP="00887DB3">
            <w:pPr>
              <w:pStyle w:val="TableParagraph"/>
              <w:spacing w:before="1"/>
              <w:ind w:left="202" w:right="175" w:hanging="22"/>
              <w:jc w:val="center"/>
              <w:rPr>
                <w:sz w:val="14"/>
                <w:lang w:val="ru-RU"/>
              </w:rPr>
            </w:pPr>
            <w:r w:rsidRPr="004959C9">
              <w:rPr>
                <w:sz w:val="14"/>
                <w:lang w:val="ru-RU"/>
              </w:rPr>
              <w:t>Количество</w:t>
            </w:r>
            <w:r w:rsidRPr="004959C9">
              <w:rPr>
                <w:spacing w:val="-9"/>
                <w:sz w:val="14"/>
                <w:lang w:val="ru-RU"/>
              </w:rPr>
              <w:t xml:space="preserve"> </w:t>
            </w:r>
            <w:r w:rsidRPr="004959C9">
              <w:rPr>
                <w:sz w:val="14"/>
                <w:lang w:val="ru-RU"/>
              </w:rPr>
              <w:t>баллов</w:t>
            </w:r>
            <w:r w:rsidRPr="004959C9">
              <w:rPr>
                <w:spacing w:val="-9"/>
                <w:sz w:val="14"/>
                <w:lang w:val="ru-RU"/>
              </w:rPr>
              <w:t xml:space="preserve"> </w:t>
            </w:r>
            <w:r w:rsidRPr="004959C9">
              <w:rPr>
                <w:sz w:val="14"/>
                <w:lang w:val="ru-RU"/>
              </w:rPr>
              <w:t>ЕГЭ</w:t>
            </w:r>
            <w:r w:rsidRPr="004959C9">
              <w:rPr>
                <w:spacing w:val="40"/>
                <w:sz w:val="14"/>
                <w:lang w:val="ru-RU"/>
              </w:rPr>
              <w:t xml:space="preserve"> </w:t>
            </w:r>
            <w:r w:rsidRPr="004959C9">
              <w:rPr>
                <w:sz w:val="14"/>
                <w:lang w:val="ru-RU"/>
              </w:rPr>
              <w:t>или</w:t>
            </w:r>
            <w:r w:rsidRPr="004959C9">
              <w:rPr>
                <w:spacing w:val="-5"/>
                <w:sz w:val="14"/>
                <w:lang w:val="ru-RU"/>
              </w:rPr>
              <w:t xml:space="preserve"> </w:t>
            </w:r>
            <w:r w:rsidRPr="004959C9">
              <w:rPr>
                <w:spacing w:val="-2"/>
                <w:sz w:val="14"/>
                <w:lang w:val="ru-RU"/>
              </w:rPr>
              <w:t>общеобразователь</w:t>
            </w:r>
            <w:r w:rsidRPr="004959C9">
              <w:rPr>
                <w:sz w:val="14"/>
                <w:lang w:val="ru-RU"/>
              </w:rPr>
              <w:t>ного</w:t>
            </w:r>
            <w:r w:rsidRPr="004959C9">
              <w:rPr>
                <w:spacing w:val="-4"/>
                <w:sz w:val="14"/>
                <w:lang w:val="ru-RU"/>
              </w:rPr>
              <w:t xml:space="preserve"> </w:t>
            </w:r>
            <w:r w:rsidRPr="004959C9">
              <w:rPr>
                <w:spacing w:val="-2"/>
                <w:sz w:val="14"/>
                <w:lang w:val="ru-RU"/>
              </w:rPr>
              <w:t>вступительного</w:t>
            </w:r>
            <w:r w:rsidRPr="004959C9">
              <w:rPr>
                <w:spacing w:val="-7"/>
                <w:sz w:val="14"/>
                <w:lang w:val="ru-RU"/>
              </w:rPr>
              <w:t xml:space="preserve"> </w:t>
            </w:r>
            <w:r w:rsidRPr="004959C9">
              <w:rPr>
                <w:spacing w:val="-2"/>
                <w:sz w:val="14"/>
                <w:lang w:val="ru-RU"/>
              </w:rPr>
              <w:t>испытания,</w:t>
            </w:r>
            <w:r w:rsidRPr="004959C9">
              <w:rPr>
                <w:spacing w:val="40"/>
                <w:sz w:val="14"/>
                <w:lang w:val="ru-RU"/>
              </w:rPr>
              <w:t xml:space="preserve"> </w:t>
            </w:r>
            <w:r w:rsidRPr="004959C9">
              <w:rPr>
                <w:spacing w:val="-2"/>
                <w:sz w:val="14"/>
                <w:lang w:val="ru-RU"/>
              </w:rPr>
              <w:t>проводимого</w:t>
            </w:r>
          </w:p>
          <w:p w14:paraId="701ED327" w14:textId="77777777" w:rsidR="00463061" w:rsidRPr="004959C9" w:rsidRDefault="00463061" w:rsidP="00887DB3">
            <w:pPr>
              <w:pStyle w:val="TableParagraph"/>
              <w:spacing w:line="142" w:lineRule="exact"/>
              <w:ind w:left="139" w:right="135"/>
              <w:jc w:val="center"/>
              <w:rPr>
                <w:sz w:val="14"/>
                <w:lang w:val="ru-RU"/>
              </w:rPr>
            </w:pPr>
            <w:r w:rsidRPr="004959C9">
              <w:rPr>
                <w:spacing w:val="-2"/>
                <w:sz w:val="14"/>
                <w:lang w:val="ru-RU"/>
              </w:rPr>
              <w:t>организацией,</w:t>
            </w:r>
            <w:r w:rsidRPr="004959C9">
              <w:rPr>
                <w:spacing w:val="-4"/>
                <w:sz w:val="14"/>
                <w:lang w:val="ru-RU"/>
              </w:rPr>
              <w:t xml:space="preserve"> </w:t>
            </w:r>
            <w:r w:rsidRPr="004959C9">
              <w:rPr>
                <w:spacing w:val="-2"/>
                <w:sz w:val="14"/>
                <w:lang w:val="ru-RU"/>
              </w:rPr>
              <w:t>которое</w:t>
            </w:r>
            <w:r w:rsidRPr="004959C9">
              <w:rPr>
                <w:spacing w:val="40"/>
                <w:sz w:val="14"/>
                <w:lang w:val="ru-RU"/>
              </w:rPr>
              <w:t xml:space="preserve"> </w:t>
            </w:r>
            <w:r w:rsidRPr="004959C9">
              <w:rPr>
                <w:sz w:val="14"/>
                <w:lang w:val="ru-RU"/>
              </w:rPr>
              <w:t>подтверждает</w:t>
            </w:r>
            <w:r w:rsidRPr="004959C9">
              <w:rPr>
                <w:spacing w:val="-6"/>
                <w:sz w:val="14"/>
                <w:lang w:val="ru-RU"/>
              </w:rPr>
              <w:t xml:space="preserve"> </w:t>
            </w:r>
            <w:r w:rsidRPr="004959C9">
              <w:rPr>
                <w:sz w:val="14"/>
                <w:lang w:val="ru-RU"/>
              </w:rPr>
              <w:t>особое</w:t>
            </w:r>
            <w:r w:rsidRPr="004959C9">
              <w:rPr>
                <w:spacing w:val="40"/>
                <w:sz w:val="14"/>
                <w:lang w:val="ru-RU"/>
              </w:rPr>
              <w:t xml:space="preserve"> </w:t>
            </w:r>
            <w:r w:rsidRPr="004959C9">
              <w:rPr>
                <w:sz w:val="14"/>
                <w:lang w:val="ru-RU"/>
              </w:rPr>
              <w:t>право (не менее 75</w:t>
            </w:r>
            <w:r w:rsidRPr="004959C9">
              <w:rPr>
                <w:spacing w:val="40"/>
                <w:sz w:val="14"/>
                <w:lang w:val="ru-RU"/>
              </w:rPr>
              <w:t xml:space="preserve"> </w:t>
            </w:r>
            <w:r w:rsidRPr="004959C9">
              <w:rPr>
                <w:spacing w:val="-2"/>
                <w:sz w:val="14"/>
                <w:lang w:val="ru-RU"/>
              </w:rPr>
              <w:t>баллов)</w:t>
            </w:r>
          </w:p>
        </w:tc>
        <w:tc>
          <w:tcPr>
            <w:tcW w:w="1808" w:type="dxa"/>
          </w:tcPr>
          <w:p w14:paraId="699760F2" w14:textId="77777777" w:rsidR="00463061" w:rsidRPr="004959C9" w:rsidRDefault="00463061" w:rsidP="00887DB3">
            <w:pPr>
              <w:pStyle w:val="TableParagraph"/>
              <w:spacing w:before="80" w:line="278" w:lineRule="auto"/>
              <w:ind w:left="99" w:right="96"/>
              <w:jc w:val="center"/>
              <w:rPr>
                <w:sz w:val="14"/>
                <w:lang w:val="ru-RU"/>
              </w:rPr>
            </w:pPr>
            <w:r w:rsidRPr="004959C9">
              <w:rPr>
                <w:sz w:val="14"/>
                <w:lang w:val="ru-RU"/>
              </w:rPr>
              <w:t>Вид</w:t>
            </w:r>
            <w:r w:rsidRPr="004959C9">
              <w:rPr>
                <w:spacing w:val="-9"/>
                <w:sz w:val="14"/>
                <w:lang w:val="ru-RU"/>
              </w:rPr>
              <w:t xml:space="preserve"> </w:t>
            </w:r>
            <w:r w:rsidRPr="004959C9">
              <w:rPr>
                <w:sz w:val="14"/>
                <w:lang w:val="ru-RU"/>
              </w:rPr>
              <w:t>особого</w:t>
            </w:r>
            <w:r w:rsidRPr="004959C9">
              <w:rPr>
                <w:spacing w:val="-9"/>
                <w:sz w:val="14"/>
                <w:lang w:val="ru-RU"/>
              </w:rPr>
              <w:t xml:space="preserve"> </w:t>
            </w:r>
            <w:r w:rsidRPr="004959C9">
              <w:rPr>
                <w:sz w:val="14"/>
                <w:lang w:val="ru-RU"/>
              </w:rPr>
              <w:t>права:</w:t>
            </w:r>
            <w:r w:rsidRPr="004959C9">
              <w:rPr>
                <w:spacing w:val="-9"/>
                <w:sz w:val="14"/>
                <w:lang w:val="ru-RU"/>
              </w:rPr>
              <w:t xml:space="preserve"> </w:t>
            </w:r>
            <w:r w:rsidRPr="004959C9">
              <w:rPr>
                <w:sz w:val="14"/>
                <w:lang w:val="ru-RU"/>
              </w:rPr>
              <w:t>право</w:t>
            </w:r>
            <w:r w:rsidRPr="004959C9">
              <w:rPr>
                <w:spacing w:val="40"/>
                <w:sz w:val="14"/>
                <w:lang w:val="ru-RU"/>
              </w:rPr>
              <w:t xml:space="preserve"> </w:t>
            </w:r>
            <w:r w:rsidRPr="004959C9">
              <w:rPr>
                <w:sz w:val="14"/>
                <w:lang w:val="ru-RU"/>
              </w:rPr>
              <w:t>на прием без</w:t>
            </w:r>
            <w:r w:rsidRPr="004959C9">
              <w:rPr>
                <w:spacing w:val="40"/>
                <w:sz w:val="14"/>
                <w:lang w:val="ru-RU"/>
              </w:rPr>
              <w:t xml:space="preserve"> </w:t>
            </w:r>
            <w:r w:rsidRPr="004959C9">
              <w:rPr>
                <w:spacing w:val="-2"/>
                <w:sz w:val="14"/>
                <w:lang w:val="ru-RU"/>
              </w:rPr>
              <w:t>вступительных</w:t>
            </w:r>
          </w:p>
          <w:p w14:paraId="6F6F25C3" w14:textId="77777777" w:rsidR="00463061" w:rsidRPr="004959C9" w:rsidRDefault="00463061" w:rsidP="00887DB3">
            <w:pPr>
              <w:pStyle w:val="TableParagraph"/>
              <w:spacing w:before="1" w:line="278" w:lineRule="auto"/>
              <w:ind w:left="170" w:right="165" w:hanging="1"/>
              <w:jc w:val="center"/>
              <w:rPr>
                <w:sz w:val="14"/>
                <w:lang w:val="ru-RU"/>
              </w:rPr>
            </w:pPr>
            <w:proofErr w:type="gramStart"/>
            <w:r w:rsidRPr="004959C9">
              <w:rPr>
                <w:sz w:val="14"/>
                <w:lang w:val="ru-RU"/>
              </w:rPr>
              <w:t>испытаний(</w:t>
            </w:r>
            <w:proofErr w:type="gramEnd"/>
            <w:r w:rsidRPr="004959C9">
              <w:rPr>
                <w:sz w:val="14"/>
                <w:lang w:val="ru-RU"/>
              </w:rPr>
              <w:t>1) или зачет</w:t>
            </w:r>
            <w:r w:rsidRPr="004959C9">
              <w:rPr>
                <w:spacing w:val="40"/>
                <w:sz w:val="14"/>
                <w:lang w:val="ru-RU"/>
              </w:rPr>
              <w:t xml:space="preserve"> </w:t>
            </w:r>
            <w:r w:rsidRPr="004959C9">
              <w:rPr>
                <w:sz w:val="14"/>
                <w:lang w:val="ru-RU"/>
              </w:rPr>
              <w:t>максимального</w:t>
            </w:r>
            <w:r w:rsidRPr="004959C9">
              <w:rPr>
                <w:spacing w:val="-9"/>
                <w:sz w:val="14"/>
                <w:lang w:val="ru-RU"/>
              </w:rPr>
              <w:t xml:space="preserve"> </w:t>
            </w:r>
            <w:r w:rsidRPr="004959C9">
              <w:rPr>
                <w:sz w:val="14"/>
                <w:lang w:val="ru-RU"/>
              </w:rPr>
              <w:t>балла</w:t>
            </w:r>
            <w:r w:rsidRPr="004959C9">
              <w:rPr>
                <w:spacing w:val="-9"/>
                <w:sz w:val="14"/>
                <w:lang w:val="ru-RU"/>
              </w:rPr>
              <w:t xml:space="preserve"> </w:t>
            </w:r>
            <w:r w:rsidRPr="004959C9">
              <w:rPr>
                <w:sz w:val="14"/>
                <w:lang w:val="ru-RU"/>
              </w:rPr>
              <w:t>по</w:t>
            </w:r>
            <w:r w:rsidRPr="004959C9">
              <w:rPr>
                <w:spacing w:val="40"/>
                <w:sz w:val="14"/>
                <w:lang w:val="ru-RU"/>
              </w:rPr>
              <w:t xml:space="preserve"> </w:t>
            </w:r>
            <w:r w:rsidRPr="004959C9">
              <w:rPr>
                <w:spacing w:val="-2"/>
                <w:sz w:val="14"/>
                <w:lang w:val="ru-RU"/>
              </w:rPr>
              <w:t>предмету</w:t>
            </w:r>
          </w:p>
        </w:tc>
        <w:tc>
          <w:tcPr>
            <w:tcW w:w="1662" w:type="dxa"/>
          </w:tcPr>
          <w:p w14:paraId="1608A1BA" w14:textId="77777777" w:rsidR="00463061" w:rsidRPr="004959C9" w:rsidRDefault="00463061" w:rsidP="00887DB3">
            <w:pPr>
              <w:pStyle w:val="TableParagraph"/>
              <w:spacing w:before="75" w:line="276" w:lineRule="auto"/>
              <w:ind w:left="4"/>
              <w:jc w:val="center"/>
              <w:rPr>
                <w:sz w:val="14"/>
                <w:lang w:val="ru-RU"/>
              </w:rPr>
            </w:pPr>
            <w:r w:rsidRPr="004959C9">
              <w:rPr>
                <w:spacing w:val="-2"/>
                <w:sz w:val="14"/>
                <w:lang w:val="ru-RU"/>
              </w:rPr>
              <w:t>Кому</w:t>
            </w:r>
            <w:r w:rsidRPr="004959C9">
              <w:rPr>
                <w:spacing w:val="-6"/>
                <w:sz w:val="14"/>
                <w:lang w:val="ru-RU"/>
              </w:rPr>
              <w:t xml:space="preserve"> </w:t>
            </w:r>
            <w:r w:rsidRPr="004959C9">
              <w:rPr>
                <w:spacing w:val="-2"/>
                <w:sz w:val="14"/>
                <w:lang w:val="ru-RU"/>
              </w:rPr>
              <w:t>предоставляется</w:t>
            </w:r>
            <w:r w:rsidRPr="004959C9">
              <w:rPr>
                <w:spacing w:val="40"/>
                <w:sz w:val="14"/>
                <w:lang w:val="ru-RU"/>
              </w:rPr>
              <w:t xml:space="preserve"> </w:t>
            </w:r>
            <w:r w:rsidRPr="004959C9">
              <w:rPr>
                <w:sz w:val="14"/>
                <w:lang w:val="ru-RU"/>
              </w:rPr>
              <w:t>особое</w:t>
            </w:r>
            <w:r w:rsidRPr="004959C9">
              <w:rPr>
                <w:spacing w:val="-4"/>
                <w:sz w:val="14"/>
                <w:lang w:val="ru-RU"/>
              </w:rPr>
              <w:t xml:space="preserve"> </w:t>
            </w:r>
            <w:r w:rsidRPr="004959C9">
              <w:rPr>
                <w:sz w:val="14"/>
                <w:lang w:val="ru-RU"/>
              </w:rPr>
              <w:t>право:</w:t>
            </w:r>
          </w:p>
          <w:p w14:paraId="64312805" w14:textId="77777777" w:rsidR="00463061" w:rsidRPr="004959C9" w:rsidRDefault="00463061" w:rsidP="00887DB3">
            <w:pPr>
              <w:pStyle w:val="TableParagraph"/>
              <w:spacing w:before="2"/>
              <w:ind w:left="4"/>
              <w:jc w:val="center"/>
              <w:rPr>
                <w:sz w:val="14"/>
                <w:lang w:val="ru-RU"/>
              </w:rPr>
            </w:pPr>
            <w:r w:rsidRPr="004959C9">
              <w:rPr>
                <w:spacing w:val="-2"/>
                <w:sz w:val="14"/>
                <w:lang w:val="ru-RU"/>
              </w:rPr>
              <w:t>победителям</w:t>
            </w:r>
          </w:p>
          <w:p w14:paraId="4CD944A5" w14:textId="77777777" w:rsidR="00463061" w:rsidRPr="004959C9" w:rsidRDefault="00463061" w:rsidP="00887DB3">
            <w:pPr>
              <w:pStyle w:val="TableParagraph"/>
              <w:spacing w:before="67"/>
              <w:rPr>
                <w:sz w:val="14"/>
                <w:lang w:val="ru-RU"/>
              </w:rPr>
            </w:pPr>
          </w:p>
          <w:p w14:paraId="462B5F4F" w14:textId="77777777" w:rsidR="00463061" w:rsidRPr="004959C9" w:rsidRDefault="00463061" w:rsidP="00887DB3">
            <w:pPr>
              <w:pStyle w:val="TableParagraph"/>
              <w:spacing w:line="278" w:lineRule="auto"/>
              <w:ind w:left="191" w:right="187" w:firstLine="2"/>
              <w:jc w:val="center"/>
              <w:rPr>
                <w:sz w:val="14"/>
                <w:lang w:val="ru-RU"/>
              </w:rPr>
            </w:pPr>
            <w:r w:rsidRPr="004959C9">
              <w:rPr>
                <w:sz w:val="14"/>
                <w:lang w:val="ru-RU"/>
              </w:rPr>
              <w:t>либо победителям и</w:t>
            </w:r>
            <w:r w:rsidRPr="004959C9">
              <w:rPr>
                <w:spacing w:val="40"/>
                <w:sz w:val="14"/>
                <w:lang w:val="ru-RU"/>
              </w:rPr>
              <w:t xml:space="preserve"> </w:t>
            </w:r>
            <w:r w:rsidRPr="004959C9">
              <w:rPr>
                <w:sz w:val="14"/>
                <w:lang w:val="ru-RU"/>
              </w:rPr>
              <w:t>призерам</w:t>
            </w:r>
            <w:r w:rsidRPr="004959C9">
              <w:rPr>
                <w:spacing w:val="-5"/>
                <w:sz w:val="14"/>
                <w:lang w:val="ru-RU"/>
              </w:rPr>
              <w:t xml:space="preserve"> </w:t>
            </w:r>
            <w:r w:rsidRPr="004959C9">
              <w:rPr>
                <w:spacing w:val="-2"/>
                <w:sz w:val="14"/>
                <w:lang w:val="ru-RU"/>
              </w:rPr>
              <w:t>олимпиады</w:t>
            </w:r>
          </w:p>
        </w:tc>
        <w:tc>
          <w:tcPr>
            <w:tcW w:w="1409" w:type="dxa"/>
          </w:tcPr>
          <w:p w14:paraId="08F42CB9" w14:textId="77777777" w:rsidR="00463061" w:rsidRPr="004959C9" w:rsidRDefault="00463061" w:rsidP="00887DB3">
            <w:pPr>
              <w:pStyle w:val="TableParagraph"/>
              <w:spacing w:before="80" w:line="278" w:lineRule="auto"/>
              <w:ind w:left="10" w:right="7"/>
              <w:jc w:val="center"/>
              <w:rPr>
                <w:sz w:val="14"/>
                <w:lang w:val="ru-RU"/>
              </w:rPr>
            </w:pPr>
            <w:r w:rsidRPr="004959C9">
              <w:rPr>
                <w:sz w:val="14"/>
                <w:lang w:val="ru-RU"/>
              </w:rPr>
              <w:t>В</w:t>
            </w:r>
            <w:r w:rsidRPr="004959C9">
              <w:rPr>
                <w:spacing w:val="-9"/>
                <w:sz w:val="14"/>
                <w:lang w:val="ru-RU"/>
              </w:rPr>
              <w:t xml:space="preserve"> </w:t>
            </w:r>
            <w:r w:rsidRPr="004959C9">
              <w:rPr>
                <w:sz w:val="14"/>
                <w:lang w:val="ru-RU"/>
              </w:rPr>
              <w:t>каких</w:t>
            </w:r>
            <w:r w:rsidRPr="004959C9">
              <w:rPr>
                <w:spacing w:val="-9"/>
                <w:sz w:val="14"/>
                <w:lang w:val="ru-RU"/>
              </w:rPr>
              <w:t xml:space="preserve"> </w:t>
            </w:r>
            <w:r w:rsidRPr="004959C9">
              <w:rPr>
                <w:sz w:val="14"/>
                <w:lang w:val="ru-RU"/>
              </w:rPr>
              <w:t>классах</w:t>
            </w:r>
            <w:r w:rsidRPr="004959C9">
              <w:rPr>
                <w:spacing w:val="40"/>
                <w:sz w:val="14"/>
                <w:lang w:val="ru-RU"/>
              </w:rPr>
              <w:t xml:space="preserve"> </w:t>
            </w:r>
            <w:r w:rsidRPr="004959C9">
              <w:rPr>
                <w:sz w:val="14"/>
                <w:lang w:val="ru-RU"/>
              </w:rPr>
              <w:t>должны</w:t>
            </w:r>
            <w:r w:rsidRPr="004959C9">
              <w:rPr>
                <w:spacing w:val="-6"/>
                <w:sz w:val="14"/>
                <w:lang w:val="ru-RU"/>
              </w:rPr>
              <w:t xml:space="preserve"> </w:t>
            </w:r>
            <w:r w:rsidRPr="004959C9">
              <w:rPr>
                <w:sz w:val="14"/>
                <w:lang w:val="ru-RU"/>
              </w:rPr>
              <w:t>быть</w:t>
            </w:r>
          </w:p>
          <w:p w14:paraId="1A647293" w14:textId="77777777" w:rsidR="00463061" w:rsidRPr="004959C9" w:rsidRDefault="00463061" w:rsidP="00887DB3">
            <w:pPr>
              <w:pStyle w:val="TableParagraph"/>
              <w:spacing w:before="1" w:line="278" w:lineRule="auto"/>
              <w:ind w:left="367" w:right="362" w:hanging="3"/>
              <w:jc w:val="center"/>
              <w:rPr>
                <w:sz w:val="14"/>
                <w:lang w:val="ru-RU"/>
              </w:rPr>
            </w:pPr>
            <w:r w:rsidRPr="004959C9">
              <w:rPr>
                <w:spacing w:val="-2"/>
                <w:sz w:val="14"/>
                <w:lang w:val="ru-RU"/>
              </w:rPr>
              <w:t>получены</w:t>
            </w:r>
            <w:r w:rsidRPr="004959C9">
              <w:rPr>
                <w:spacing w:val="40"/>
                <w:sz w:val="14"/>
                <w:lang w:val="ru-RU"/>
              </w:rPr>
              <w:t xml:space="preserve"> </w:t>
            </w:r>
            <w:r w:rsidRPr="004959C9">
              <w:rPr>
                <w:spacing w:val="-2"/>
                <w:sz w:val="14"/>
                <w:lang w:val="ru-RU"/>
              </w:rPr>
              <w:t>результаты</w:t>
            </w:r>
          </w:p>
          <w:p w14:paraId="1A8C422D" w14:textId="77777777" w:rsidR="00463061" w:rsidRDefault="00463061" w:rsidP="00887DB3">
            <w:pPr>
              <w:pStyle w:val="TableParagraph"/>
              <w:spacing w:before="1" w:line="278" w:lineRule="auto"/>
              <w:ind w:left="10" w:right="7"/>
              <w:jc w:val="center"/>
              <w:rPr>
                <w:sz w:val="14"/>
              </w:rPr>
            </w:pPr>
            <w:proofErr w:type="spellStart"/>
            <w:r>
              <w:rPr>
                <w:spacing w:val="-2"/>
                <w:sz w:val="14"/>
              </w:rPr>
              <w:t>победителя</w:t>
            </w:r>
            <w:proofErr w:type="spellEnd"/>
            <w:r>
              <w:rPr>
                <w:spacing w:val="-2"/>
                <w:sz w:val="14"/>
              </w:rPr>
              <w:t>/</w:t>
            </w:r>
            <w:proofErr w:type="spellStart"/>
            <w:r>
              <w:rPr>
                <w:spacing w:val="-2"/>
                <w:sz w:val="14"/>
              </w:rPr>
              <w:t>призера</w:t>
            </w:r>
            <w:proofErr w:type="spellEnd"/>
            <w:r>
              <w:rPr>
                <w:spacing w:val="40"/>
                <w:sz w:val="14"/>
              </w:rPr>
              <w:t xml:space="preserve"> </w:t>
            </w:r>
            <w:proofErr w:type="spellStart"/>
            <w:r>
              <w:rPr>
                <w:spacing w:val="-2"/>
                <w:sz w:val="14"/>
              </w:rPr>
              <w:t>олимпиады</w:t>
            </w:r>
            <w:proofErr w:type="spellEnd"/>
          </w:p>
        </w:tc>
      </w:tr>
      <w:tr w:rsidR="00463061" w14:paraId="7BD1806E" w14:textId="77777777" w:rsidTr="00887DB3">
        <w:trPr>
          <w:trHeight w:val="943"/>
        </w:trPr>
        <w:tc>
          <w:tcPr>
            <w:tcW w:w="975" w:type="dxa"/>
            <w:vMerge w:val="restart"/>
          </w:tcPr>
          <w:p w14:paraId="7B8259C8" w14:textId="77777777" w:rsidR="00463061" w:rsidRDefault="00463061" w:rsidP="00887DB3">
            <w:pPr>
              <w:pStyle w:val="TableParagraph"/>
              <w:rPr>
                <w:sz w:val="16"/>
              </w:rPr>
            </w:pPr>
          </w:p>
          <w:p w14:paraId="52BB3B47" w14:textId="77777777" w:rsidR="00463061" w:rsidRDefault="00463061" w:rsidP="00887DB3">
            <w:pPr>
              <w:pStyle w:val="TableParagraph"/>
              <w:rPr>
                <w:sz w:val="16"/>
              </w:rPr>
            </w:pPr>
          </w:p>
          <w:p w14:paraId="73DDE2BD" w14:textId="77777777" w:rsidR="00463061" w:rsidRDefault="00463061" w:rsidP="00887DB3">
            <w:pPr>
              <w:pStyle w:val="TableParagraph"/>
              <w:rPr>
                <w:sz w:val="16"/>
              </w:rPr>
            </w:pPr>
          </w:p>
          <w:p w14:paraId="22506599" w14:textId="77777777" w:rsidR="00463061" w:rsidRDefault="00463061" w:rsidP="00887DB3">
            <w:pPr>
              <w:pStyle w:val="TableParagraph"/>
              <w:rPr>
                <w:sz w:val="16"/>
              </w:rPr>
            </w:pPr>
          </w:p>
          <w:p w14:paraId="015658A8" w14:textId="77777777" w:rsidR="00463061" w:rsidRDefault="00463061" w:rsidP="00887DB3">
            <w:pPr>
              <w:pStyle w:val="TableParagraph"/>
              <w:rPr>
                <w:sz w:val="16"/>
              </w:rPr>
            </w:pPr>
          </w:p>
          <w:p w14:paraId="6893CFBD" w14:textId="77777777" w:rsidR="00463061" w:rsidRDefault="00463061" w:rsidP="00887DB3">
            <w:pPr>
              <w:pStyle w:val="TableParagraph"/>
              <w:rPr>
                <w:sz w:val="16"/>
              </w:rPr>
            </w:pPr>
          </w:p>
          <w:p w14:paraId="09957409" w14:textId="77777777" w:rsidR="00463061" w:rsidRDefault="00463061" w:rsidP="00887DB3">
            <w:pPr>
              <w:pStyle w:val="TableParagraph"/>
              <w:rPr>
                <w:sz w:val="16"/>
              </w:rPr>
            </w:pPr>
          </w:p>
          <w:p w14:paraId="45912B33" w14:textId="77777777" w:rsidR="00463061" w:rsidRDefault="00463061" w:rsidP="00887DB3">
            <w:pPr>
              <w:pStyle w:val="TableParagraph"/>
              <w:rPr>
                <w:sz w:val="16"/>
              </w:rPr>
            </w:pPr>
          </w:p>
          <w:p w14:paraId="6D332AA0" w14:textId="77777777" w:rsidR="00463061" w:rsidRDefault="00463061" w:rsidP="00887DB3">
            <w:pPr>
              <w:pStyle w:val="TableParagraph"/>
              <w:rPr>
                <w:sz w:val="16"/>
              </w:rPr>
            </w:pPr>
          </w:p>
          <w:p w14:paraId="5EF739EE" w14:textId="77777777" w:rsidR="00463061" w:rsidRDefault="00463061" w:rsidP="00887DB3">
            <w:pPr>
              <w:pStyle w:val="TableParagraph"/>
              <w:spacing w:before="67"/>
              <w:rPr>
                <w:sz w:val="16"/>
              </w:rPr>
            </w:pPr>
          </w:p>
          <w:p w14:paraId="4D763866" w14:textId="77777777" w:rsidR="00463061" w:rsidRDefault="00463061" w:rsidP="00887DB3">
            <w:pPr>
              <w:pStyle w:val="TableParagraph"/>
              <w:spacing w:before="1"/>
              <w:ind w:left="467"/>
              <w:rPr>
                <w:sz w:val="16"/>
              </w:rPr>
            </w:pPr>
            <w:r>
              <w:rPr>
                <w:spacing w:val="-5"/>
                <w:sz w:val="16"/>
              </w:rPr>
              <w:t>27.</w:t>
            </w:r>
          </w:p>
        </w:tc>
        <w:tc>
          <w:tcPr>
            <w:tcW w:w="2918" w:type="dxa"/>
            <w:vMerge w:val="restart"/>
          </w:tcPr>
          <w:p w14:paraId="4B5E9232" w14:textId="77777777" w:rsidR="00463061" w:rsidRDefault="00463061" w:rsidP="00887DB3">
            <w:pPr>
              <w:pStyle w:val="TableParagraph"/>
              <w:rPr>
                <w:sz w:val="16"/>
              </w:rPr>
            </w:pPr>
          </w:p>
          <w:p w14:paraId="061B6CA6" w14:textId="77777777" w:rsidR="00463061" w:rsidRDefault="00463061" w:rsidP="00887DB3">
            <w:pPr>
              <w:pStyle w:val="TableParagraph"/>
              <w:rPr>
                <w:sz w:val="16"/>
              </w:rPr>
            </w:pPr>
          </w:p>
          <w:p w14:paraId="6523BFAB" w14:textId="77777777" w:rsidR="00463061" w:rsidRDefault="00463061" w:rsidP="00887DB3">
            <w:pPr>
              <w:pStyle w:val="TableParagraph"/>
              <w:rPr>
                <w:sz w:val="16"/>
              </w:rPr>
            </w:pPr>
          </w:p>
          <w:p w14:paraId="277CF923" w14:textId="77777777" w:rsidR="00463061" w:rsidRDefault="00463061" w:rsidP="00887DB3">
            <w:pPr>
              <w:pStyle w:val="TableParagraph"/>
              <w:rPr>
                <w:sz w:val="16"/>
              </w:rPr>
            </w:pPr>
          </w:p>
          <w:p w14:paraId="006E6A6B" w14:textId="77777777" w:rsidR="00463061" w:rsidRDefault="00463061" w:rsidP="00887DB3">
            <w:pPr>
              <w:pStyle w:val="TableParagraph"/>
              <w:rPr>
                <w:sz w:val="16"/>
              </w:rPr>
            </w:pPr>
          </w:p>
          <w:p w14:paraId="26F52EEA" w14:textId="77777777" w:rsidR="00463061" w:rsidRDefault="00463061" w:rsidP="00887DB3">
            <w:pPr>
              <w:pStyle w:val="TableParagraph"/>
              <w:rPr>
                <w:sz w:val="16"/>
              </w:rPr>
            </w:pPr>
          </w:p>
          <w:p w14:paraId="271588A6" w14:textId="77777777" w:rsidR="00463061" w:rsidRDefault="00463061" w:rsidP="00887DB3">
            <w:pPr>
              <w:pStyle w:val="TableParagraph"/>
              <w:rPr>
                <w:sz w:val="16"/>
              </w:rPr>
            </w:pPr>
          </w:p>
          <w:p w14:paraId="00280BC8" w14:textId="77777777" w:rsidR="00463061" w:rsidRDefault="00463061" w:rsidP="00887DB3">
            <w:pPr>
              <w:pStyle w:val="TableParagraph"/>
              <w:rPr>
                <w:sz w:val="16"/>
              </w:rPr>
            </w:pPr>
          </w:p>
          <w:p w14:paraId="1B58ADB8" w14:textId="77777777" w:rsidR="00463061" w:rsidRDefault="00463061" w:rsidP="00887DB3">
            <w:pPr>
              <w:pStyle w:val="TableParagraph"/>
              <w:spacing w:before="136"/>
              <w:rPr>
                <w:sz w:val="16"/>
              </w:rPr>
            </w:pPr>
          </w:p>
          <w:p w14:paraId="340D3490" w14:textId="77777777" w:rsidR="00463061" w:rsidRDefault="00463061" w:rsidP="00887DB3">
            <w:pPr>
              <w:pStyle w:val="TableParagraph"/>
              <w:ind w:left="110"/>
              <w:rPr>
                <w:sz w:val="16"/>
              </w:rPr>
            </w:pPr>
            <w:proofErr w:type="spellStart"/>
            <w:r>
              <w:rPr>
                <w:sz w:val="16"/>
              </w:rPr>
              <w:t>Олимпиада</w:t>
            </w:r>
            <w:proofErr w:type="spellEnd"/>
            <w:r>
              <w:rPr>
                <w:spacing w:val="-5"/>
                <w:sz w:val="16"/>
              </w:rPr>
              <w:t xml:space="preserve"> </w:t>
            </w:r>
            <w:r>
              <w:rPr>
                <w:sz w:val="16"/>
              </w:rPr>
              <w:t>РГГУ</w:t>
            </w:r>
            <w:r>
              <w:rPr>
                <w:spacing w:val="-5"/>
                <w:sz w:val="16"/>
              </w:rPr>
              <w:t xml:space="preserve"> </w:t>
            </w:r>
            <w:proofErr w:type="spellStart"/>
            <w:r>
              <w:rPr>
                <w:sz w:val="16"/>
              </w:rPr>
              <w:t>для</w:t>
            </w:r>
            <w:proofErr w:type="spellEnd"/>
            <w:r>
              <w:rPr>
                <w:spacing w:val="-4"/>
                <w:sz w:val="16"/>
              </w:rPr>
              <w:t xml:space="preserve"> </w:t>
            </w:r>
            <w:proofErr w:type="spellStart"/>
            <w:r>
              <w:rPr>
                <w:spacing w:val="-2"/>
                <w:sz w:val="16"/>
              </w:rPr>
              <w:t>школьников</w:t>
            </w:r>
            <w:proofErr w:type="spellEnd"/>
          </w:p>
        </w:tc>
        <w:tc>
          <w:tcPr>
            <w:tcW w:w="667" w:type="dxa"/>
            <w:vMerge w:val="restart"/>
          </w:tcPr>
          <w:p w14:paraId="79A6582E" w14:textId="77777777" w:rsidR="00463061" w:rsidRDefault="00463061" w:rsidP="00887DB3">
            <w:pPr>
              <w:pStyle w:val="TableParagraph"/>
              <w:rPr>
                <w:sz w:val="16"/>
              </w:rPr>
            </w:pPr>
          </w:p>
          <w:p w14:paraId="7D91D96D" w14:textId="77777777" w:rsidR="00463061" w:rsidRDefault="00463061" w:rsidP="00887DB3">
            <w:pPr>
              <w:pStyle w:val="TableParagraph"/>
              <w:rPr>
                <w:sz w:val="16"/>
              </w:rPr>
            </w:pPr>
          </w:p>
          <w:p w14:paraId="5F4F24CE" w14:textId="77777777" w:rsidR="00463061" w:rsidRDefault="00463061" w:rsidP="00887DB3">
            <w:pPr>
              <w:pStyle w:val="TableParagraph"/>
              <w:rPr>
                <w:sz w:val="16"/>
              </w:rPr>
            </w:pPr>
          </w:p>
          <w:p w14:paraId="7A43D690" w14:textId="77777777" w:rsidR="00463061" w:rsidRDefault="00463061" w:rsidP="00887DB3">
            <w:pPr>
              <w:pStyle w:val="TableParagraph"/>
              <w:rPr>
                <w:sz w:val="16"/>
              </w:rPr>
            </w:pPr>
          </w:p>
          <w:p w14:paraId="178B4974" w14:textId="77777777" w:rsidR="00463061" w:rsidRDefault="00463061" w:rsidP="00887DB3">
            <w:pPr>
              <w:pStyle w:val="TableParagraph"/>
              <w:rPr>
                <w:sz w:val="16"/>
              </w:rPr>
            </w:pPr>
          </w:p>
          <w:p w14:paraId="558D936C" w14:textId="77777777" w:rsidR="00463061" w:rsidRDefault="00463061" w:rsidP="00887DB3">
            <w:pPr>
              <w:pStyle w:val="TableParagraph"/>
              <w:rPr>
                <w:sz w:val="16"/>
              </w:rPr>
            </w:pPr>
          </w:p>
          <w:p w14:paraId="335D7D7D" w14:textId="77777777" w:rsidR="00463061" w:rsidRDefault="00463061" w:rsidP="00887DB3">
            <w:pPr>
              <w:pStyle w:val="TableParagraph"/>
              <w:rPr>
                <w:sz w:val="16"/>
              </w:rPr>
            </w:pPr>
          </w:p>
          <w:p w14:paraId="24A3E36D" w14:textId="77777777" w:rsidR="00463061" w:rsidRDefault="00463061" w:rsidP="00887DB3">
            <w:pPr>
              <w:pStyle w:val="TableParagraph"/>
              <w:rPr>
                <w:sz w:val="16"/>
              </w:rPr>
            </w:pPr>
          </w:p>
          <w:p w14:paraId="3E589D39" w14:textId="77777777" w:rsidR="00463061" w:rsidRDefault="00463061" w:rsidP="00887DB3">
            <w:pPr>
              <w:pStyle w:val="TableParagraph"/>
              <w:spacing w:before="136"/>
              <w:rPr>
                <w:sz w:val="16"/>
              </w:rPr>
            </w:pPr>
          </w:p>
          <w:p w14:paraId="68945844" w14:textId="77777777" w:rsidR="00463061" w:rsidRDefault="00463061" w:rsidP="00887DB3">
            <w:pPr>
              <w:pStyle w:val="TableParagraph"/>
              <w:ind w:left="10"/>
              <w:jc w:val="center"/>
              <w:rPr>
                <w:sz w:val="16"/>
              </w:rPr>
            </w:pPr>
            <w:r>
              <w:rPr>
                <w:spacing w:val="-5"/>
                <w:sz w:val="16"/>
              </w:rPr>
              <w:t>48</w:t>
            </w:r>
          </w:p>
        </w:tc>
        <w:tc>
          <w:tcPr>
            <w:tcW w:w="668" w:type="dxa"/>
          </w:tcPr>
          <w:p w14:paraId="1E0B0A43" w14:textId="77777777" w:rsidR="00463061" w:rsidRDefault="00463061" w:rsidP="00887DB3">
            <w:pPr>
              <w:pStyle w:val="TableParagraph"/>
              <w:spacing w:before="81"/>
              <w:rPr>
                <w:sz w:val="16"/>
              </w:rPr>
            </w:pPr>
          </w:p>
          <w:p w14:paraId="289572D9" w14:textId="77777777" w:rsidR="00463061" w:rsidRDefault="00463061" w:rsidP="00887DB3">
            <w:pPr>
              <w:pStyle w:val="TableParagraph"/>
              <w:ind w:left="11" w:right="1"/>
              <w:jc w:val="center"/>
              <w:rPr>
                <w:sz w:val="16"/>
              </w:rPr>
            </w:pPr>
            <w:r>
              <w:rPr>
                <w:spacing w:val="-5"/>
                <w:sz w:val="16"/>
              </w:rPr>
              <w:t>II</w:t>
            </w:r>
          </w:p>
        </w:tc>
        <w:tc>
          <w:tcPr>
            <w:tcW w:w="1515" w:type="dxa"/>
          </w:tcPr>
          <w:p w14:paraId="0863C5C1" w14:textId="77777777" w:rsidR="00463061" w:rsidRDefault="00463061" w:rsidP="00887DB3">
            <w:pPr>
              <w:pStyle w:val="TableParagraph"/>
              <w:spacing w:before="81"/>
              <w:rPr>
                <w:sz w:val="16"/>
              </w:rPr>
            </w:pPr>
          </w:p>
          <w:p w14:paraId="76A62532" w14:textId="77777777" w:rsidR="00463061" w:rsidRDefault="00463061" w:rsidP="00887DB3">
            <w:pPr>
              <w:pStyle w:val="TableParagraph"/>
              <w:ind w:left="13" w:right="3"/>
              <w:jc w:val="center"/>
              <w:rPr>
                <w:sz w:val="16"/>
              </w:rPr>
            </w:pPr>
            <w:proofErr w:type="spellStart"/>
            <w:r>
              <w:rPr>
                <w:sz w:val="16"/>
              </w:rPr>
              <w:t>иностранный</w:t>
            </w:r>
            <w:proofErr w:type="spellEnd"/>
            <w:r>
              <w:rPr>
                <w:spacing w:val="-10"/>
                <w:sz w:val="16"/>
              </w:rPr>
              <w:t xml:space="preserve"> </w:t>
            </w:r>
            <w:proofErr w:type="spellStart"/>
            <w:r>
              <w:rPr>
                <w:spacing w:val="-4"/>
                <w:sz w:val="16"/>
              </w:rPr>
              <w:t>язык</w:t>
            </w:r>
            <w:proofErr w:type="spellEnd"/>
          </w:p>
        </w:tc>
        <w:tc>
          <w:tcPr>
            <w:tcW w:w="1746" w:type="dxa"/>
          </w:tcPr>
          <w:p w14:paraId="5EEDF62F" w14:textId="77777777" w:rsidR="00463061" w:rsidRDefault="00463061" w:rsidP="00887DB3">
            <w:pPr>
              <w:pStyle w:val="TableParagraph"/>
              <w:spacing w:before="81"/>
              <w:rPr>
                <w:sz w:val="16"/>
              </w:rPr>
            </w:pPr>
          </w:p>
          <w:p w14:paraId="6A0A4F33" w14:textId="77777777" w:rsidR="00463061" w:rsidRDefault="00463061" w:rsidP="00887DB3">
            <w:pPr>
              <w:pStyle w:val="TableParagraph"/>
              <w:ind w:left="14" w:right="1"/>
              <w:jc w:val="center"/>
              <w:rPr>
                <w:sz w:val="16"/>
              </w:rPr>
            </w:pPr>
            <w:proofErr w:type="spellStart"/>
            <w:r>
              <w:rPr>
                <w:sz w:val="16"/>
              </w:rPr>
              <w:t>иностранный</w:t>
            </w:r>
            <w:proofErr w:type="spellEnd"/>
            <w:r>
              <w:rPr>
                <w:spacing w:val="-10"/>
                <w:sz w:val="16"/>
              </w:rPr>
              <w:t xml:space="preserve"> </w:t>
            </w:r>
            <w:proofErr w:type="spellStart"/>
            <w:r>
              <w:rPr>
                <w:spacing w:val="-4"/>
                <w:sz w:val="16"/>
              </w:rPr>
              <w:t>язык</w:t>
            </w:r>
            <w:proofErr w:type="spellEnd"/>
          </w:p>
        </w:tc>
        <w:tc>
          <w:tcPr>
            <w:tcW w:w="1806" w:type="dxa"/>
          </w:tcPr>
          <w:p w14:paraId="288D4779" w14:textId="77777777" w:rsidR="00463061" w:rsidRDefault="00463061" w:rsidP="00887DB3">
            <w:pPr>
              <w:pStyle w:val="TableParagraph"/>
              <w:spacing w:before="81"/>
              <w:rPr>
                <w:sz w:val="16"/>
              </w:rPr>
            </w:pPr>
          </w:p>
          <w:p w14:paraId="4EFBAEAB"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2868BB6D" w14:textId="77777777" w:rsidR="00463061" w:rsidRPr="004959C9" w:rsidRDefault="00463061" w:rsidP="00887DB3">
            <w:pPr>
              <w:pStyle w:val="TableParagraph"/>
              <w:spacing w:before="54"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54EB0E40" w14:textId="77777777" w:rsidR="00463061" w:rsidRDefault="00463061" w:rsidP="00887DB3">
            <w:pPr>
              <w:pStyle w:val="TableParagraph"/>
              <w:spacing w:before="160" w:line="276"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588E9C4B"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720ECA6D" w14:textId="77777777" w:rsidR="00463061" w:rsidRDefault="00463061" w:rsidP="00887DB3">
            <w:pPr>
              <w:pStyle w:val="TableParagraph"/>
              <w:spacing w:before="43"/>
              <w:rPr>
                <w:sz w:val="16"/>
              </w:rPr>
            </w:pPr>
          </w:p>
          <w:p w14:paraId="3C78A7FE"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527923C2" w14:textId="77777777" w:rsidTr="00887DB3">
        <w:trPr>
          <w:trHeight w:val="1245"/>
        </w:trPr>
        <w:tc>
          <w:tcPr>
            <w:tcW w:w="975" w:type="dxa"/>
            <w:vMerge/>
            <w:tcBorders>
              <w:top w:val="nil"/>
            </w:tcBorders>
          </w:tcPr>
          <w:p w14:paraId="2F38EEE7" w14:textId="77777777" w:rsidR="00463061" w:rsidRDefault="00463061" w:rsidP="00887DB3">
            <w:pPr>
              <w:rPr>
                <w:sz w:val="2"/>
                <w:szCs w:val="2"/>
              </w:rPr>
            </w:pPr>
          </w:p>
        </w:tc>
        <w:tc>
          <w:tcPr>
            <w:tcW w:w="2918" w:type="dxa"/>
            <w:vMerge/>
            <w:tcBorders>
              <w:top w:val="nil"/>
            </w:tcBorders>
          </w:tcPr>
          <w:p w14:paraId="3631DFF9" w14:textId="77777777" w:rsidR="00463061" w:rsidRDefault="00463061" w:rsidP="00887DB3">
            <w:pPr>
              <w:rPr>
                <w:sz w:val="2"/>
                <w:szCs w:val="2"/>
              </w:rPr>
            </w:pPr>
          </w:p>
        </w:tc>
        <w:tc>
          <w:tcPr>
            <w:tcW w:w="667" w:type="dxa"/>
            <w:vMerge/>
            <w:tcBorders>
              <w:top w:val="nil"/>
            </w:tcBorders>
          </w:tcPr>
          <w:p w14:paraId="326A14F2" w14:textId="77777777" w:rsidR="00463061" w:rsidRDefault="00463061" w:rsidP="00887DB3">
            <w:pPr>
              <w:rPr>
                <w:sz w:val="2"/>
                <w:szCs w:val="2"/>
              </w:rPr>
            </w:pPr>
          </w:p>
        </w:tc>
        <w:tc>
          <w:tcPr>
            <w:tcW w:w="668" w:type="dxa"/>
          </w:tcPr>
          <w:p w14:paraId="2AB25850" w14:textId="77777777" w:rsidR="00463061" w:rsidRDefault="00463061" w:rsidP="00887DB3">
            <w:pPr>
              <w:pStyle w:val="TableParagraph"/>
              <w:rPr>
                <w:sz w:val="16"/>
              </w:rPr>
            </w:pPr>
          </w:p>
          <w:p w14:paraId="16F2CB15" w14:textId="77777777" w:rsidR="00463061" w:rsidRDefault="00463061" w:rsidP="00887DB3">
            <w:pPr>
              <w:pStyle w:val="TableParagraph"/>
              <w:spacing w:before="48"/>
              <w:rPr>
                <w:sz w:val="16"/>
              </w:rPr>
            </w:pPr>
          </w:p>
          <w:p w14:paraId="7B65AC2F" w14:textId="77777777" w:rsidR="00463061" w:rsidRDefault="00463061" w:rsidP="00887DB3">
            <w:pPr>
              <w:pStyle w:val="TableParagraph"/>
              <w:spacing w:before="1"/>
              <w:ind w:left="11"/>
              <w:jc w:val="center"/>
              <w:rPr>
                <w:sz w:val="16"/>
              </w:rPr>
            </w:pPr>
            <w:r>
              <w:rPr>
                <w:spacing w:val="-5"/>
                <w:sz w:val="16"/>
              </w:rPr>
              <w:t>II</w:t>
            </w:r>
          </w:p>
        </w:tc>
        <w:tc>
          <w:tcPr>
            <w:tcW w:w="1515" w:type="dxa"/>
          </w:tcPr>
          <w:p w14:paraId="068B72D3" w14:textId="77777777" w:rsidR="00463061" w:rsidRDefault="00463061" w:rsidP="00887DB3">
            <w:pPr>
              <w:pStyle w:val="TableParagraph"/>
              <w:rPr>
                <w:sz w:val="16"/>
              </w:rPr>
            </w:pPr>
          </w:p>
          <w:p w14:paraId="2EC0C3EC" w14:textId="77777777" w:rsidR="00463061" w:rsidRDefault="00463061" w:rsidP="00887DB3">
            <w:pPr>
              <w:pStyle w:val="TableParagraph"/>
              <w:spacing w:before="48"/>
              <w:rPr>
                <w:sz w:val="16"/>
              </w:rPr>
            </w:pPr>
          </w:p>
          <w:p w14:paraId="34290236" w14:textId="77777777" w:rsidR="00463061" w:rsidRDefault="00463061" w:rsidP="00887DB3">
            <w:pPr>
              <w:pStyle w:val="TableParagraph"/>
              <w:spacing w:before="1"/>
              <w:ind w:left="13" w:right="1"/>
              <w:jc w:val="center"/>
              <w:rPr>
                <w:sz w:val="16"/>
              </w:rPr>
            </w:pPr>
            <w:proofErr w:type="spellStart"/>
            <w:r>
              <w:rPr>
                <w:spacing w:val="-2"/>
                <w:sz w:val="16"/>
              </w:rPr>
              <w:t>обществознание</w:t>
            </w:r>
            <w:proofErr w:type="spellEnd"/>
          </w:p>
        </w:tc>
        <w:tc>
          <w:tcPr>
            <w:tcW w:w="1746" w:type="dxa"/>
          </w:tcPr>
          <w:p w14:paraId="2446A46A" w14:textId="77777777" w:rsidR="00463061" w:rsidRDefault="00463061" w:rsidP="00887DB3">
            <w:pPr>
              <w:pStyle w:val="TableParagraph"/>
              <w:rPr>
                <w:sz w:val="16"/>
              </w:rPr>
            </w:pPr>
          </w:p>
          <w:p w14:paraId="451E4555" w14:textId="77777777" w:rsidR="00463061" w:rsidRDefault="00463061" w:rsidP="00887DB3">
            <w:pPr>
              <w:pStyle w:val="TableParagraph"/>
              <w:spacing w:before="48"/>
              <w:rPr>
                <w:sz w:val="16"/>
              </w:rPr>
            </w:pPr>
          </w:p>
          <w:p w14:paraId="3556AB04" w14:textId="77777777" w:rsidR="00463061" w:rsidRDefault="00463061" w:rsidP="00887DB3">
            <w:pPr>
              <w:pStyle w:val="TableParagraph"/>
              <w:spacing w:before="1"/>
              <w:ind w:left="14" w:right="3"/>
              <w:jc w:val="center"/>
              <w:rPr>
                <w:sz w:val="16"/>
              </w:rPr>
            </w:pPr>
            <w:proofErr w:type="spellStart"/>
            <w:r>
              <w:rPr>
                <w:spacing w:val="-2"/>
                <w:sz w:val="16"/>
              </w:rPr>
              <w:t>обществознание</w:t>
            </w:r>
            <w:proofErr w:type="spellEnd"/>
          </w:p>
        </w:tc>
        <w:tc>
          <w:tcPr>
            <w:tcW w:w="1806" w:type="dxa"/>
          </w:tcPr>
          <w:p w14:paraId="58EB89D3" w14:textId="77777777" w:rsidR="00463061" w:rsidRDefault="00463061" w:rsidP="00887DB3">
            <w:pPr>
              <w:pStyle w:val="TableParagraph"/>
              <w:rPr>
                <w:sz w:val="16"/>
              </w:rPr>
            </w:pPr>
          </w:p>
          <w:p w14:paraId="5F134788" w14:textId="77777777" w:rsidR="00463061" w:rsidRDefault="00463061" w:rsidP="00887DB3">
            <w:pPr>
              <w:pStyle w:val="TableParagraph"/>
              <w:spacing w:before="48"/>
              <w:rPr>
                <w:sz w:val="16"/>
              </w:rPr>
            </w:pPr>
          </w:p>
          <w:p w14:paraId="01AC0B1F"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40334827"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0A63DA3D" w14:textId="77777777" w:rsidR="00463061" w:rsidRPr="004959C9" w:rsidRDefault="00463061" w:rsidP="00887DB3">
            <w:pPr>
              <w:pStyle w:val="TableParagraph"/>
              <w:spacing w:before="20"/>
              <w:rPr>
                <w:sz w:val="16"/>
                <w:lang w:val="ru-RU"/>
              </w:rPr>
            </w:pPr>
          </w:p>
          <w:p w14:paraId="33B80704"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35F1E86A" w14:textId="77777777" w:rsidR="00463061" w:rsidRDefault="00463061" w:rsidP="00887DB3">
            <w:pPr>
              <w:pStyle w:val="TableParagraph"/>
              <w:spacing w:before="129"/>
              <w:rPr>
                <w:sz w:val="16"/>
              </w:rPr>
            </w:pPr>
          </w:p>
          <w:p w14:paraId="1C6DFAAF"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4236CCB0"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4B574FDB" w14:textId="77777777" w:rsidR="00463061" w:rsidRDefault="00463061" w:rsidP="00887DB3">
            <w:pPr>
              <w:pStyle w:val="TableParagraph"/>
              <w:spacing w:before="42"/>
              <w:rPr>
                <w:sz w:val="16"/>
              </w:rPr>
            </w:pPr>
          </w:p>
          <w:p w14:paraId="6F9F6F2E"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189D9603" w14:textId="77777777" w:rsidTr="00887DB3">
        <w:trPr>
          <w:trHeight w:val="834"/>
        </w:trPr>
        <w:tc>
          <w:tcPr>
            <w:tcW w:w="975" w:type="dxa"/>
            <w:vMerge/>
            <w:tcBorders>
              <w:top w:val="nil"/>
            </w:tcBorders>
          </w:tcPr>
          <w:p w14:paraId="0C5DA09F" w14:textId="77777777" w:rsidR="00463061" w:rsidRDefault="00463061" w:rsidP="00887DB3">
            <w:pPr>
              <w:rPr>
                <w:sz w:val="2"/>
                <w:szCs w:val="2"/>
              </w:rPr>
            </w:pPr>
          </w:p>
        </w:tc>
        <w:tc>
          <w:tcPr>
            <w:tcW w:w="2918" w:type="dxa"/>
            <w:vMerge/>
            <w:tcBorders>
              <w:top w:val="nil"/>
            </w:tcBorders>
          </w:tcPr>
          <w:p w14:paraId="7EE7B0C0" w14:textId="77777777" w:rsidR="00463061" w:rsidRDefault="00463061" w:rsidP="00887DB3">
            <w:pPr>
              <w:rPr>
                <w:sz w:val="2"/>
                <w:szCs w:val="2"/>
              </w:rPr>
            </w:pPr>
          </w:p>
        </w:tc>
        <w:tc>
          <w:tcPr>
            <w:tcW w:w="667" w:type="dxa"/>
            <w:vMerge/>
            <w:tcBorders>
              <w:top w:val="nil"/>
            </w:tcBorders>
          </w:tcPr>
          <w:p w14:paraId="1974B069" w14:textId="77777777" w:rsidR="00463061" w:rsidRDefault="00463061" w:rsidP="00887DB3">
            <w:pPr>
              <w:rPr>
                <w:sz w:val="2"/>
                <w:szCs w:val="2"/>
              </w:rPr>
            </w:pPr>
          </w:p>
        </w:tc>
        <w:tc>
          <w:tcPr>
            <w:tcW w:w="668" w:type="dxa"/>
          </w:tcPr>
          <w:p w14:paraId="2CA06CF6" w14:textId="77777777" w:rsidR="00463061" w:rsidRDefault="00463061" w:rsidP="00887DB3">
            <w:pPr>
              <w:pStyle w:val="TableParagraph"/>
              <w:spacing w:before="28"/>
              <w:rPr>
                <w:sz w:val="16"/>
              </w:rPr>
            </w:pPr>
          </w:p>
          <w:p w14:paraId="2180D16A" w14:textId="77777777" w:rsidR="00463061" w:rsidRDefault="00463061" w:rsidP="00887DB3">
            <w:pPr>
              <w:pStyle w:val="TableParagraph"/>
              <w:spacing w:before="1"/>
              <w:ind w:left="11" w:right="1"/>
              <w:jc w:val="center"/>
              <w:rPr>
                <w:sz w:val="16"/>
              </w:rPr>
            </w:pPr>
            <w:r>
              <w:rPr>
                <w:spacing w:val="-5"/>
                <w:sz w:val="16"/>
              </w:rPr>
              <w:t>II</w:t>
            </w:r>
          </w:p>
        </w:tc>
        <w:tc>
          <w:tcPr>
            <w:tcW w:w="1515" w:type="dxa"/>
          </w:tcPr>
          <w:p w14:paraId="65EEA440" w14:textId="77777777" w:rsidR="00463061" w:rsidRDefault="00463061" w:rsidP="00887DB3">
            <w:pPr>
              <w:pStyle w:val="TableParagraph"/>
              <w:spacing w:before="28"/>
              <w:rPr>
                <w:sz w:val="16"/>
              </w:rPr>
            </w:pPr>
          </w:p>
          <w:p w14:paraId="0F2015CD" w14:textId="77777777" w:rsidR="00463061" w:rsidRDefault="00463061" w:rsidP="00887DB3">
            <w:pPr>
              <w:pStyle w:val="TableParagraph"/>
              <w:spacing w:before="1"/>
              <w:ind w:left="13" w:right="2"/>
              <w:jc w:val="center"/>
              <w:rPr>
                <w:sz w:val="16"/>
              </w:rPr>
            </w:pPr>
            <w:proofErr w:type="spellStart"/>
            <w:r>
              <w:rPr>
                <w:spacing w:val="-2"/>
                <w:sz w:val="16"/>
              </w:rPr>
              <w:t>история</w:t>
            </w:r>
            <w:proofErr w:type="spellEnd"/>
          </w:p>
        </w:tc>
        <w:tc>
          <w:tcPr>
            <w:tcW w:w="1746" w:type="dxa"/>
          </w:tcPr>
          <w:p w14:paraId="5CF11830" w14:textId="77777777" w:rsidR="00463061" w:rsidRDefault="00463061" w:rsidP="00887DB3">
            <w:pPr>
              <w:pStyle w:val="TableParagraph"/>
              <w:spacing w:before="28"/>
              <w:rPr>
                <w:sz w:val="16"/>
              </w:rPr>
            </w:pPr>
          </w:p>
          <w:p w14:paraId="2839C48D" w14:textId="77777777" w:rsidR="00463061" w:rsidRDefault="00463061" w:rsidP="00887DB3">
            <w:pPr>
              <w:pStyle w:val="TableParagraph"/>
              <w:spacing w:before="1"/>
              <w:ind w:left="14"/>
              <w:jc w:val="center"/>
              <w:rPr>
                <w:sz w:val="16"/>
              </w:rPr>
            </w:pPr>
            <w:proofErr w:type="spellStart"/>
            <w:r>
              <w:rPr>
                <w:spacing w:val="-2"/>
                <w:sz w:val="16"/>
              </w:rPr>
              <w:t>история</w:t>
            </w:r>
            <w:proofErr w:type="spellEnd"/>
          </w:p>
        </w:tc>
        <w:tc>
          <w:tcPr>
            <w:tcW w:w="1806" w:type="dxa"/>
          </w:tcPr>
          <w:p w14:paraId="4B362A44" w14:textId="77777777" w:rsidR="00463061" w:rsidRDefault="00463061" w:rsidP="00887DB3">
            <w:pPr>
              <w:pStyle w:val="TableParagraph"/>
              <w:spacing w:before="28"/>
              <w:rPr>
                <w:sz w:val="16"/>
              </w:rPr>
            </w:pPr>
          </w:p>
          <w:p w14:paraId="780052C2"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3F73D76F" w14:textId="77777777" w:rsidR="00463061" w:rsidRPr="004959C9" w:rsidRDefault="00463061" w:rsidP="00887DB3">
            <w:pPr>
              <w:pStyle w:val="TableParagraph"/>
              <w:spacing w:before="1"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5A1C9A02" w14:textId="77777777" w:rsidR="00463061" w:rsidRDefault="00463061" w:rsidP="00887DB3">
            <w:pPr>
              <w:pStyle w:val="TableParagraph"/>
              <w:spacing w:before="107" w:line="276"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164D3305" w14:textId="77777777" w:rsidR="00463061" w:rsidRDefault="00463061" w:rsidP="00887DB3">
            <w:pPr>
              <w:pStyle w:val="TableParagraph"/>
              <w:spacing w:before="6"/>
              <w:ind w:left="106"/>
              <w:rPr>
                <w:sz w:val="16"/>
              </w:rPr>
            </w:pPr>
            <w:r>
              <w:rPr>
                <w:sz w:val="16"/>
              </w:rPr>
              <w:t>11</w:t>
            </w:r>
            <w:r>
              <w:rPr>
                <w:spacing w:val="-1"/>
                <w:sz w:val="16"/>
              </w:rPr>
              <w:t xml:space="preserve"> </w:t>
            </w:r>
            <w:proofErr w:type="spellStart"/>
            <w:r>
              <w:rPr>
                <w:spacing w:val="-4"/>
                <w:sz w:val="16"/>
              </w:rPr>
              <w:t>класс</w:t>
            </w:r>
            <w:proofErr w:type="spellEnd"/>
          </w:p>
          <w:p w14:paraId="2AAAF6B2" w14:textId="77777777" w:rsidR="00463061" w:rsidRDefault="00463061" w:rsidP="00887DB3">
            <w:pPr>
              <w:pStyle w:val="TableParagraph"/>
              <w:spacing w:before="42"/>
              <w:rPr>
                <w:sz w:val="16"/>
              </w:rPr>
            </w:pPr>
          </w:p>
          <w:p w14:paraId="7BC6E71F"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4CF29573" w14:textId="77777777" w:rsidTr="00887DB3">
        <w:trPr>
          <w:trHeight w:val="943"/>
        </w:trPr>
        <w:tc>
          <w:tcPr>
            <w:tcW w:w="975" w:type="dxa"/>
            <w:vMerge/>
            <w:tcBorders>
              <w:top w:val="nil"/>
            </w:tcBorders>
          </w:tcPr>
          <w:p w14:paraId="7090AD68" w14:textId="77777777" w:rsidR="00463061" w:rsidRDefault="00463061" w:rsidP="00887DB3">
            <w:pPr>
              <w:rPr>
                <w:sz w:val="2"/>
                <w:szCs w:val="2"/>
              </w:rPr>
            </w:pPr>
          </w:p>
        </w:tc>
        <w:tc>
          <w:tcPr>
            <w:tcW w:w="2918" w:type="dxa"/>
            <w:vMerge/>
            <w:tcBorders>
              <w:top w:val="nil"/>
            </w:tcBorders>
          </w:tcPr>
          <w:p w14:paraId="79595116" w14:textId="77777777" w:rsidR="00463061" w:rsidRDefault="00463061" w:rsidP="00887DB3">
            <w:pPr>
              <w:rPr>
                <w:sz w:val="2"/>
                <w:szCs w:val="2"/>
              </w:rPr>
            </w:pPr>
          </w:p>
        </w:tc>
        <w:tc>
          <w:tcPr>
            <w:tcW w:w="667" w:type="dxa"/>
            <w:vMerge/>
            <w:tcBorders>
              <w:top w:val="nil"/>
            </w:tcBorders>
          </w:tcPr>
          <w:p w14:paraId="72889ED1" w14:textId="77777777" w:rsidR="00463061" w:rsidRDefault="00463061" w:rsidP="00887DB3">
            <w:pPr>
              <w:rPr>
                <w:sz w:val="2"/>
                <w:szCs w:val="2"/>
              </w:rPr>
            </w:pPr>
          </w:p>
        </w:tc>
        <w:tc>
          <w:tcPr>
            <w:tcW w:w="668" w:type="dxa"/>
          </w:tcPr>
          <w:p w14:paraId="7E41B26E" w14:textId="77777777" w:rsidR="00463061" w:rsidRDefault="00463061" w:rsidP="00887DB3">
            <w:pPr>
              <w:pStyle w:val="TableParagraph"/>
              <w:spacing w:before="82"/>
              <w:rPr>
                <w:sz w:val="16"/>
              </w:rPr>
            </w:pPr>
          </w:p>
          <w:p w14:paraId="39672591" w14:textId="77777777" w:rsidR="00463061" w:rsidRDefault="00463061" w:rsidP="00887DB3">
            <w:pPr>
              <w:pStyle w:val="TableParagraph"/>
              <w:ind w:left="11" w:right="1"/>
              <w:jc w:val="center"/>
              <w:rPr>
                <w:sz w:val="16"/>
              </w:rPr>
            </w:pPr>
            <w:r>
              <w:rPr>
                <w:spacing w:val="-5"/>
                <w:sz w:val="16"/>
              </w:rPr>
              <w:t>II</w:t>
            </w:r>
          </w:p>
        </w:tc>
        <w:tc>
          <w:tcPr>
            <w:tcW w:w="1515" w:type="dxa"/>
          </w:tcPr>
          <w:p w14:paraId="4518EC0A" w14:textId="77777777" w:rsidR="00463061" w:rsidRDefault="00463061" w:rsidP="00887DB3">
            <w:pPr>
              <w:pStyle w:val="TableParagraph"/>
              <w:spacing w:before="82"/>
              <w:rPr>
                <w:sz w:val="16"/>
              </w:rPr>
            </w:pPr>
          </w:p>
          <w:p w14:paraId="68241698" w14:textId="77777777" w:rsidR="00463061" w:rsidRDefault="00463061" w:rsidP="00887DB3">
            <w:pPr>
              <w:pStyle w:val="TableParagraph"/>
              <w:ind w:left="13" w:right="1"/>
              <w:jc w:val="center"/>
              <w:rPr>
                <w:sz w:val="16"/>
              </w:rPr>
            </w:pPr>
            <w:proofErr w:type="spellStart"/>
            <w:r>
              <w:rPr>
                <w:sz w:val="16"/>
              </w:rPr>
              <w:t>русский</w:t>
            </w:r>
            <w:proofErr w:type="spellEnd"/>
            <w:r>
              <w:rPr>
                <w:spacing w:val="-7"/>
                <w:sz w:val="16"/>
              </w:rPr>
              <w:t xml:space="preserve"> </w:t>
            </w:r>
            <w:proofErr w:type="spellStart"/>
            <w:r>
              <w:rPr>
                <w:spacing w:val="-4"/>
                <w:sz w:val="16"/>
              </w:rPr>
              <w:t>язык</w:t>
            </w:r>
            <w:proofErr w:type="spellEnd"/>
          </w:p>
        </w:tc>
        <w:tc>
          <w:tcPr>
            <w:tcW w:w="1746" w:type="dxa"/>
          </w:tcPr>
          <w:p w14:paraId="4B83B2B0" w14:textId="77777777" w:rsidR="00463061" w:rsidRDefault="00463061" w:rsidP="00887DB3">
            <w:pPr>
              <w:pStyle w:val="TableParagraph"/>
              <w:spacing w:before="82"/>
              <w:rPr>
                <w:sz w:val="16"/>
              </w:rPr>
            </w:pPr>
          </w:p>
          <w:p w14:paraId="166AF23E" w14:textId="77777777" w:rsidR="00463061" w:rsidRDefault="00463061" w:rsidP="00887DB3">
            <w:pPr>
              <w:pStyle w:val="TableParagraph"/>
              <w:ind w:left="14" w:right="4"/>
              <w:jc w:val="center"/>
              <w:rPr>
                <w:sz w:val="16"/>
              </w:rPr>
            </w:pPr>
            <w:proofErr w:type="spellStart"/>
            <w:r>
              <w:rPr>
                <w:sz w:val="16"/>
              </w:rPr>
              <w:t>русский</w:t>
            </w:r>
            <w:proofErr w:type="spellEnd"/>
            <w:r>
              <w:rPr>
                <w:spacing w:val="-7"/>
                <w:sz w:val="16"/>
              </w:rPr>
              <w:t xml:space="preserve"> </w:t>
            </w:r>
            <w:proofErr w:type="spellStart"/>
            <w:r>
              <w:rPr>
                <w:spacing w:val="-4"/>
                <w:sz w:val="16"/>
              </w:rPr>
              <w:t>язык</w:t>
            </w:r>
            <w:proofErr w:type="spellEnd"/>
          </w:p>
        </w:tc>
        <w:tc>
          <w:tcPr>
            <w:tcW w:w="1806" w:type="dxa"/>
          </w:tcPr>
          <w:p w14:paraId="1FDBE202" w14:textId="77777777" w:rsidR="00463061" w:rsidRDefault="00463061" w:rsidP="00887DB3">
            <w:pPr>
              <w:pStyle w:val="TableParagraph"/>
              <w:spacing w:before="82"/>
              <w:rPr>
                <w:sz w:val="16"/>
              </w:rPr>
            </w:pPr>
          </w:p>
          <w:p w14:paraId="517A2404"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55C49D9F" w14:textId="77777777" w:rsidR="00463061" w:rsidRPr="004959C9" w:rsidRDefault="00463061" w:rsidP="00887DB3">
            <w:pPr>
              <w:pStyle w:val="TableParagraph"/>
              <w:spacing w:before="2"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72DFB360" w14:textId="77777777" w:rsidR="00463061" w:rsidRDefault="00463061" w:rsidP="00887DB3">
            <w:pPr>
              <w:pStyle w:val="TableParagraph"/>
              <w:spacing w:before="163"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0AF1692F"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6A5CD490" w14:textId="77777777" w:rsidR="00463061" w:rsidRDefault="00463061" w:rsidP="00887DB3">
            <w:pPr>
              <w:pStyle w:val="TableParagraph"/>
              <w:spacing w:before="45"/>
              <w:rPr>
                <w:sz w:val="16"/>
              </w:rPr>
            </w:pPr>
          </w:p>
          <w:p w14:paraId="065383C3"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74BCE580" w14:textId="77777777" w:rsidTr="00887DB3">
        <w:trPr>
          <w:trHeight w:val="834"/>
        </w:trPr>
        <w:tc>
          <w:tcPr>
            <w:tcW w:w="975" w:type="dxa"/>
          </w:tcPr>
          <w:p w14:paraId="115C2CCE" w14:textId="77777777" w:rsidR="00463061" w:rsidRDefault="00463061" w:rsidP="00887DB3">
            <w:pPr>
              <w:pStyle w:val="TableParagraph"/>
              <w:spacing w:before="144"/>
              <w:rPr>
                <w:sz w:val="16"/>
              </w:rPr>
            </w:pPr>
          </w:p>
          <w:p w14:paraId="182F8E04" w14:textId="77777777" w:rsidR="00463061" w:rsidRDefault="00463061" w:rsidP="00887DB3">
            <w:pPr>
              <w:pStyle w:val="TableParagraph"/>
              <w:ind w:left="467"/>
              <w:rPr>
                <w:sz w:val="16"/>
              </w:rPr>
            </w:pPr>
            <w:r>
              <w:rPr>
                <w:spacing w:val="-5"/>
                <w:sz w:val="16"/>
              </w:rPr>
              <w:t>28.</w:t>
            </w:r>
          </w:p>
        </w:tc>
        <w:tc>
          <w:tcPr>
            <w:tcW w:w="2918" w:type="dxa"/>
          </w:tcPr>
          <w:p w14:paraId="7367E540" w14:textId="77777777" w:rsidR="00463061" w:rsidRDefault="00463061" w:rsidP="00887DB3">
            <w:pPr>
              <w:pStyle w:val="TableParagraph"/>
              <w:spacing w:before="109" w:line="271" w:lineRule="auto"/>
              <w:ind w:left="110" w:right="139"/>
              <w:rPr>
                <w:sz w:val="16"/>
              </w:rPr>
            </w:pPr>
            <w:proofErr w:type="spellStart"/>
            <w:r>
              <w:rPr>
                <w:sz w:val="16"/>
              </w:rPr>
              <w:t>Олимпиада</w:t>
            </w:r>
            <w:proofErr w:type="spellEnd"/>
            <w:r>
              <w:rPr>
                <w:spacing w:val="-10"/>
                <w:sz w:val="16"/>
              </w:rPr>
              <w:t xml:space="preserve"> </w:t>
            </w:r>
            <w:proofErr w:type="spellStart"/>
            <w:r>
              <w:rPr>
                <w:sz w:val="16"/>
              </w:rPr>
              <w:t>школьников</w:t>
            </w:r>
            <w:proofErr w:type="spellEnd"/>
            <w:r>
              <w:rPr>
                <w:spacing w:val="-10"/>
                <w:sz w:val="16"/>
              </w:rPr>
              <w:t xml:space="preserve"> </w:t>
            </w:r>
            <w:r>
              <w:rPr>
                <w:sz w:val="16"/>
              </w:rPr>
              <w:t>"</w:t>
            </w:r>
            <w:proofErr w:type="spellStart"/>
            <w:r>
              <w:rPr>
                <w:sz w:val="16"/>
              </w:rPr>
              <w:t>Гранит</w:t>
            </w:r>
            <w:proofErr w:type="spellEnd"/>
            <w:r>
              <w:rPr>
                <w:spacing w:val="40"/>
                <w:sz w:val="16"/>
              </w:rPr>
              <w:t xml:space="preserve"> </w:t>
            </w:r>
            <w:proofErr w:type="spellStart"/>
            <w:r>
              <w:rPr>
                <w:spacing w:val="-2"/>
                <w:sz w:val="16"/>
              </w:rPr>
              <w:t>науки</w:t>
            </w:r>
            <w:proofErr w:type="spellEnd"/>
            <w:r>
              <w:rPr>
                <w:spacing w:val="-2"/>
                <w:sz w:val="16"/>
              </w:rPr>
              <w:t>"</w:t>
            </w:r>
          </w:p>
        </w:tc>
        <w:tc>
          <w:tcPr>
            <w:tcW w:w="667" w:type="dxa"/>
          </w:tcPr>
          <w:p w14:paraId="73D2B21F" w14:textId="77777777" w:rsidR="00463061" w:rsidRDefault="00463061" w:rsidP="00887DB3">
            <w:pPr>
              <w:pStyle w:val="TableParagraph"/>
              <w:spacing w:before="28"/>
              <w:rPr>
                <w:sz w:val="16"/>
              </w:rPr>
            </w:pPr>
          </w:p>
          <w:p w14:paraId="7508426C" w14:textId="77777777" w:rsidR="00463061" w:rsidRDefault="00463061" w:rsidP="00887DB3">
            <w:pPr>
              <w:pStyle w:val="TableParagraph"/>
              <w:spacing w:before="1"/>
              <w:ind w:left="10"/>
              <w:jc w:val="center"/>
              <w:rPr>
                <w:sz w:val="16"/>
              </w:rPr>
            </w:pPr>
            <w:r>
              <w:rPr>
                <w:spacing w:val="-5"/>
                <w:sz w:val="16"/>
              </w:rPr>
              <w:t>49</w:t>
            </w:r>
          </w:p>
        </w:tc>
        <w:tc>
          <w:tcPr>
            <w:tcW w:w="668" w:type="dxa"/>
          </w:tcPr>
          <w:p w14:paraId="58E9307B" w14:textId="77777777" w:rsidR="00463061" w:rsidRDefault="00463061" w:rsidP="00887DB3">
            <w:pPr>
              <w:pStyle w:val="TableParagraph"/>
              <w:spacing w:before="28"/>
              <w:rPr>
                <w:sz w:val="16"/>
              </w:rPr>
            </w:pPr>
          </w:p>
          <w:p w14:paraId="04F5B348" w14:textId="77777777" w:rsidR="00463061" w:rsidRDefault="00463061" w:rsidP="00887DB3">
            <w:pPr>
              <w:pStyle w:val="TableParagraph"/>
              <w:spacing w:before="1"/>
              <w:ind w:left="11" w:right="1"/>
              <w:jc w:val="center"/>
              <w:rPr>
                <w:sz w:val="16"/>
              </w:rPr>
            </w:pPr>
            <w:r>
              <w:rPr>
                <w:spacing w:val="-5"/>
                <w:sz w:val="16"/>
              </w:rPr>
              <w:t>II</w:t>
            </w:r>
          </w:p>
        </w:tc>
        <w:tc>
          <w:tcPr>
            <w:tcW w:w="1515" w:type="dxa"/>
          </w:tcPr>
          <w:p w14:paraId="60EB8767" w14:textId="77777777" w:rsidR="00463061" w:rsidRDefault="00463061" w:rsidP="00887DB3">
            <w:pPr>
              <w:pStyle w:val="TableParagraph"/>
              <w:spacing w:before="28"/>
              <w:rPr>
                <w:sz w:val="16"/>
              </w:rPr>
            </w:pPr>
          </w:p>
          <w:p w14:paraId="46B667BD" w14:textId="77777777" w:rsidR="00463061" w:rsidRDefault="00463061" w:rsidP="00887DB3">
            <w:pPr>
              <w:pStyle w:val="TableParagraph"/>
              <w:spacing w:before="1"/>
              <w:ind w:left="13"/>
              <w:jc w:val="center"/>
              <w:rPr>
                <w:sz w:val="16"/>
              </w:rPr>
            </w:pPr>
            <w:proofErr w:type="spellStart"/>
            <w:r>
              <w:rPr>
                <w:spacing w:val="-2"/>
                <w:sz w:val="16"/>
              </w:rPr>
              <w:t>информатика</w:t>
            </w:r>
            <w:proofErr w:type="spellEnd"/>
          </w:p>
        </w:tc>
        <w:tc>
          <w:tcPr>
            <w:tcW w:w="1746" w:type="dxa"/>
          </w:tcPr>
          <w:p w14:paraId="5EB69806" w14:textId="77777777" w:rsidR="00463061" w:rsidRDefault="00463061" w:rsidP="00887DB3">
            <w:pPr>
              <w:pStyle w:val="TableParagraph"/>
              <w:spacing w:before="28"/>
              <w:rPr>
                <w:sz w:val="16"/>
              </w:rPr>
            </w:pPr>
          </w:p>
          <w:p w14:paraId="1DF2FA45" w14:textId="77777777" w:rsidR="00463061" w:rsidRDefault="00463061" w:rsidP="00887DB3">
            <w:pPr>
              <w:pStyle w:val="TableParagraph"/>
              <w:spacing w:before="1"/>
              <w:ind w:left="14" w:right="3"/>
              <w:jc w:val="center"/>
              <w:rPr>
                <w:sz w:val="16"/>
              </w:rPr>
            </w:pPr>
            <w:proofErr w:type="spellStart"/>
            <w:r>
              <w:rPr>
                <w:spacing w:val="-2"/>
                <w:sz w:val="16"/>
              </w:rPr>
              <w:t>информатика</w:t>
            </w:r>
            <w:proofErr w:type="spellEnd"/>
          </w:p>
        </w:tc>
        <w:tc>
          <w:tcPr>
            <w:tcW w:w="1806" w:type="dxa"/>
          </w:tcPr>
          <w:p w14:paraId="0D77E59D" w14:textId="77777777" w:rsidR="00463061" w:rsidRDefault="00463061" w:rsidP="00887DB3">
            <w:pPr>
              <w:pStyle w:val="TableParagraph"/>
              <w:spacing w:before="28"/>
              <w:rPr>
                <w:sz w:val="16"/>
              </w:rPr>
            </w:pPr>
          </w:p>
          <w:p w14:paraId="4BB06285"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48C061C8" w14:textId="77777777" w:rsidR="00463061" w:rsidRPr="004959C9" w:rsidRDefault="00463061" w:rsidP="00887DB3">
            <w:pPr>
              <w:pStyle w:val="TableParagraph"/>
              <w:spacing w:before="4"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17740ADA" w14:textId="77777777" w:rsidR="00463061" w:rsidRDefault="00463061" w:rsidP="00887DB3">
            <w:pPr>
              <w:pStyle w:val="TableParagraph"/>
              <w:spacing w:before="109"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59D114D3" w14:textId="77777777" w:rsidR="00463061" w:rsidRDefault="00463061" w:rsidP="00887DB3">
            <w:pPr>
              <w:pStyle w:val="TableParagraph"/>
              <w:spacing w:before="6"/>
              <w:ind w:left="106"/>
              <w:rPr>
                <w:sz w:val="16"/>
              </w:rPr>
            </w:pPr>
            <w:r>
              <w:rPr>
                <w:sz w:val="16"/>
              </w:rPr>
              <w:t>11</w:t>
            </w:r>
            <w:r>
              <w:rPr>
                <w:spacing w:val="-1"/>
                <w:sz w:val="16"/>
              </w:rPr>
              <w:t xml:space="preserve"> </w:t>
            </w:r>
            <w:proofErr w:type="spellStart"/>
            <w:r>
              <w:rPr>
                <w:spacing w:val="-4"/>
                <w:sz w:val="16"/>
              </w:rPr>
              <w:t>класс</w:t>
            </w:r>
            <w:proofErr w:type="spellEnd"/>
          </w:p>
          <w:p w14:paraId="4518D55E" w14:textId="77777777" w:rsidR="00463061" w:rsidRDefault="00463061" w:rsidP="00887DB3">
            <w:pPr>
              <w:pStyle w:val="TableParagraph"/>
              <w:spacing w:before="42"/>
              <w:rPr>
                <w:sz w:val="16"/>
              </w:rPr>
            </w:pPr>
          </w:p>
          <w:p w14:paraId="64BE5482"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008B72E9" w14:textId="77777777" w:rsidTr="00887DB3">
        <w:trPr>
          <w:trHeight w:val="943"/>
        </w:trPr>
        <w:tc>
          <w:tcPr>
            <w:tcW w:w="975" w:type="dxa"/>
            <w:vMerge w:val="restart"/>
          </w:tcPr>
          <w:p w14:paraId="0DBD5D62" w14:textId="77777777" w:rsidR="00463061" w:rsidRDefault="00463061" w:rsidP="00887DB3">
            <w:pPr>
              <w:pStyle w:val="TableParagraph"/>
              <w:rPr>
                <w:sz w:val="16"/>
              </w:rPr>
            </w:pPr>
          </w:p>
          <w:p w14:paraId="34B43213" w14:textId="77777777" w:rsidR="00463061" w:rsidRDefault="00463061" w:rsidP="00887DB3">
            <w:pPr>
              <w:pStyle w:val="TableParagraph"/>
              <w:rPr>
                <w:sz w:val="16"/>
              </w:rPr>
            </w:pPr>
          </w:p>
          <w:p w14:paraId="7FF1C296" w14:textId="77777777" w:rsidR="00463061" w:rsidRDefault="00463061" w:rsidP="00887DB3">
            <w:pPr>
              <w:pStyle w:val="TableParagraph"/>
              <w:rPr>
                <w:sz w:val="16"/>
              </w:rPr>
            </w:pPr>
          </w:p>
          <w:p w14:paraId="78C303D4" w14:textId="77777777" w:rsidR="00463061" w:rsidRDefault="00463061" w:rsidP="00887DB3">
            <w:pPr>
              <w:pStyle w:val="TableParagraph"/>
              <w:rPr>
                <w:sz w:val="16"/>
              </w:rPr>
            </w:pPr>
          </w:p>
          <w:p w14:paraId="6C76C849" w14:textId="77777777" w:rsidR="00463061" w:rsidRDefault="00463061" w:rsidP="00887DB3">
            <w:pPr>
              <w:pStyle w:val="TableParagraph"/>
              <w:spacing w:before="90"/>
              <w:rPr>
                <w:sz w:val="16"/>
              </w:rPr>
            </w:pPr>
          </w:p>
          <w:p w14:paraId="23EE847E" w14:textId="77777777" w:rsidR="00463061" w:rsidRDefault="00463061" w:rsidP="00887DB3">
            <w:pPr>
              <w:pStyle w:val="TableParagraph"/>
              <w:ind w:left="467"/>
              <w:rPr>
                <w:sz w:val="16"/>
              </w:rPr>
            </w:pPr>
            <w:r>
              <w:rPr>
                <w:spacing w:val="-5"/>
                <w:sz w:val="16"/>
              </w:rPr>
              <w:t>29.</w:t>
            </w:r>
          </w:p>
        </w:tc>
        <w:tc>
          <w:tcPr>
            <w:tcW w:w="2918" w:type="dxa"/>
            <w:vMerge w:val="restart"/>
          </w:tcPr>
          <w:p w14:paraId="105DA5E0" w14:textId="77777777" w:rsidR="00463061" w:rsidRDefault="00463061" w:rsidP="00887DB3">
            <w:pPr>
              <w:pStyle w:val="TableParagraph"/>
              <w:rPr>
                <w:sz w:val="16"/>
              </w:rPr>
            </w:pPr>
          </w:p>
          <w:p w14:paraId="73B13C84" w14:textId="77777777" w:rsidR="00463061" w:rsidRDefault="00463061" w:rsidP="00887DB3">
            <w:pPr>
              <w:pStyle w:val="TableParagraph"/>
              <w:rPr>
                <w:sz w:val="16"/>
              </w:rPr>
            </w:pPr>
          </w:p>
          <w:p w14:paraId="716B925B" w14:textId="77777777" w:rsidR="00463061" w:rsidRDefault="00463061" w:rsidP="00887DB3">
            <w:pPr>
              <w:pStyle w:val="TableParagraph"/>
              <w:rPr>
                <w:sz w:val="16"/>
              </w:rPr>
            </w:pPr>
          </w:p>
          <w:p w14:paraId="46DA9762" w14:textId="77777777" w:rsidR="00463061" w:rsidRDefault="00463061" w:rsidP="00887DB3">
            <w:pPr>
              <w:pStyle w:val="TableParagraph"/>
              <w:spacing w:before="159"/>
              <w:rPr>
                <w:sz w:val="16"/>
              </w:rPr>
            </w:pPr>
          </w:p>
          <w:p w14:paraId="4AEE5AD9" w14:textId="77777777" w:rsidR="00463061" w:rsidRDefault="00463061" w:rsidP="00887DB3">
            <w:pPr>
              <w:pStyle w:val="TableParagraph"/>
              <w:ind w:left="110"/>
              <w:rPr>
                <w:sz w:val="16"/>
              </w:rPr>
            </w:pPr>
            <w:proofErr w:type="spellStart"/>
            <w:r>
              <w:rPr>
                <w:sz w:val="16"/>
              </w:rPr>
              <w:t>Олимпиада</w:t>
            </w:r>
            <w:proofErr w:type="spellEnd"/>
            <w:r>
              <w:rPr>
                <w:spacing w:val="-9"/>
                <w:sz w:val="16"/>
              </w:rPr>
              <w:t xml:space="preserve"> </w:t>
            </w:r>
            <w:proofErr w:type="spellStart"/>
            <w:r>
              <w:rPr>
                <w:sz w:val="16"/>
              </w:rPr>
              <w:t>школьников</w:t>
            </w:r>
            <w:proofErr w:type="spellEnd"/>
            <w:r>
              <w:rPr>
                <w:spacing w:val="-8"/>
                <w:sz w:val="16"/>
              </w:rPr>
              <w:t xml:space="preserve"> </w:t>
            </w:r>
            <w:r>
              <w:rPr>
                <w:spacing w:val="-2"/>
                <w:sz w:val="16"/>
              </w:rPr>
              <w:t>"</w:t>
            </w:r>
            <w:proofErr w:type="spellStart"/>
            <w:r>
              <w:rPr>
                <w:spacing w:val="-2"/>
                <w:sz w:val="16"/>
              </w:rPr>
              <w:t>Ломоносов</w:t>
            </w:r>
            <w:proofErr w:type="spellEnd"/>
            <w:r>
              <w:rPr>
                <w:spacing w:val="-2"/>
                <w:sz w:val="16"/>
              </w:rPr>
              <w:t>"</w:t>
            </w:r>
          </w:p>
        </w:tc>
        <w:tc>
          <w:tcPr>
            <w:tcW w:w="667" w:type="dxa"/>
            <w:vMerge w:val="restart"/>
          </w:tcPr>
          <w:p w14:paraId="35202547" w14:textId="77777777" w:rsidR="00463061" w:rsidRDefault="00463061" w:rsidP="00887DB3">
            <w:pPr>
              <w:pStyle w:val="TableParagraph"/>
              <w:rPr>
                <w:sz w:val="16"/>
              </w:rPr>
            </w:pPr>
          </w:p>
          <w:p w14:paraId="2D42E498" w14:textId="77777777" w:rsidR="00463061" w:rsidRDefault="00463061" w:rsidP="00887DB3">
            <w:pPr>
              <w:pStyle w:val="TableParagraph"/>
              <w:rPr>
                <w:sz w:val="16"/>
              </w:rPr>
            </w:pPr>
          </w:p>
          <w:p w14:paraId="7A485FDA" w14:textId="77777777" w:rsidR="00463061" w:rsidRDefault="00463061" w:rsidP="00887DB3">
            <w:pPr>
              <w:pStyle w:val="TableParagraph"/>
              <w:rPr>
                <w:sz w:val="16"/>
              </w:rPr>
            </w:pPr>
          </w:p>
          <w:p w14:paraId="459216B8" w14:textId="77777777" w:rsidR="00463061" w:rsidRDefault="00463061" w:rsidP="00887DB3">
            <w:pPr>
              <w:pStyle w:val="TableParagraph"/>
              <w:spacing w:before="159"/>
              <w:rPr>
                <w:sz w:val="16"/>
              </w:rPr>
            </w:pPr>
          </w:p>
          <w:p w14:paraId="107E79AC" w14:textId="77777777" w:rsidR="00463061" w:rsidRDefault="00463061" w:rsidP="00887DB3">
            <w:pPr>
              <w:pStyle w:val="TableParagraph"/>
              <w:ind w:left="10"/>
              <w:jc w:val="center"/>
              <w:rPr>
                <w:sz w:val="16"/>
              </w:rPr>
            </w:pPr>
            <w:r>
              <w:rPr>
                <w:spacing w:val="-5"/>
                <w:sz w:val="16"/>
              </w:rPr>
              <w:t>50</w:t>
            </w:r>
          </w:p>
        </w:tc>
        <w:tc>
          <w:tcPr>
            <w:tcW w:w="668" w:type="dxa"/>
          </w:tcPr>
          <w:p w14:paraId="5F0E7361" w14:textId="77777777" w:rsidR="00463061" w:rsidRDefault="00463061" w:rsidP="00887DB3">
            <w:pPr>
              <w:pStyle w:val="TableParagraph"/>
              <w:spacing w:before="81"/>
              <w:rPr>
                <w:sz w:val="16"/>
              </w:rPr>
            </w:pPr>
          </w:p>
          <w:p w14:paraId="486D3D69" w14:textId="77777777" w:rsidR="00463061" w:rsidRDefault="00463061" w:rsidP="00887DB3">
            <w:pPr>
              <w:pStyle w:val="TableParagraph"/>
              <w:ind w:left="11"/>
              <w:jc w:val="center"/>
              <w:rPr>
                <w:sz w:val="16"/>
              </w:rPr>
            </w:pPr>
            <w:r>
              <w:rPr>
                <w:spacing w:val="-10"/>
                <w:sz w:val="16"/>
              </w:rPr>
              <w:t>I</w:t>
            </w:r>
          </w:p>
        </w:tc>
        <w:tc>
          <w:tcPr>
            <w:tcW w:w="1515" w:type="dxa"/>
          </w:tcPr>
          <w:p w14:paraId="21D9B193" w14:textId="77777777" w:rsidR="00463061" w:rsidRDefault="00463061" w:rsidP="00887DB3">
            <w:pPr>
              <w:pStyle w:val="TableParagraph"/>
              <w:spacing w:before="81"/>
              <w:rPr>
                <w:sz w:val="16"/>
              </w:rPr>
            </w:pPr>
          </w:p>
          <w:p w14:paraId="377E125E" w14:textId="77777777" w:rsidR="00463061" w:rsidRDefault="00463061" w:rsidP="00887DB3">
            <w:pPr>
              <w:pStyle w:val="TableParagraph"/>
              <w:ind w:left="13" w:right="3"/>
              <w:jc w:val="center"/>
              <w:rPr>
                <w:sz w:val="16"/>
              </w:rPr>
            </w:pPr>
            <w:proofErr w:type="spellStart"/>
            <w:r>
              <w:rPr>
                <w:sz w:val="16"/>
              </w:rPr>
              <w:t>иностранный</w:t>
            </w:r>
            <w:proofErr w:type="spellEnd"/>
            <w:r>
              <w:rPr>
                <w:spacing w:val="-10"/>
                <w:sz w:val="16"/>
              </w:rPr>
              <w:t xml:space="preserve"> </w:t>
            </w:r>
            <w:proofErr w:type="spellStart"/>
            <w:r>
              <w:rPr>
                <w:spacing w:val="-4"/>
                <w:sz w:val="16"/>
              </w:rPr>
              <w:t>язык</w:t>
            </w:r>
            <w:proofErr w:type="spellEnd"/>
          </w:p>
        </w:tc>
        <w:tc>
          <w:tcPr>
            <w:tcW w:w="1746" w:type="dxa"/>
          </w:tcPr>
          <w:p w14:paraId="7A93824D" w14:textId="77777777" w:rsidR="00463061" w:rsidRDefault="00463061" w:rsidP="00887DB3">
            <w:pPr>
              <w:pStyle w:val="TableParagraph"/>
              <w:spacing w:before="81"/>
              <w:rPr>
                <w:sz w:val="16"/>
              </w:rPr>
            </w:pPr>
          </w:p>
          <w:p w14:paraId="07FAC23B" w14:textId="77777777" w:rsidR="00463061" w:rsidRDefault="00463061" w:rsidP="00887DB3">
            <w:pPr>
              <w:pStyle w:val="TableParagraph"/>
              <w:ind w:left="14" w:right="1"/>
              <w:jc w:val="center"/>
              <w:rPr>
                <w:sz w:val="16"/>
              </w:rPr>
            </w:pPr>
            <w:proofErr w:type="spellStart"/>
            <w:r>
              <w:rPr>
                <w:sz w:val="16"/>
              </w:rPr>
              <w:t>иностранный</w:t>
            </w:r>
            <w:proofErr w:type="spellEnd"/>
            <w:r>
              <w:rPr>
                <w:spacing w:val="-10"/>
                <w:sz w:val="16"/>
              </w:rPr>
              <w:t xml:space="preserve"> </w:t>
            </w:r>
            <w:proofErr w:type="spellStart"/>
            <w:r>
              <w:rPr>
                <w:spacing w:val="-4"/>
                <w:sz w:val="16"/>
              </w:rPr>
              <w:t>язык</w:t>
            </w:r>
            <w:proofErr w:type="spellEnd"/>
          </w:p>
        </w:tc>
        <w:tc>
          <w:tcPr>
            <w:tcW w:w="1806" w:type="dxa"/>
          </w:tcPr>
          <w:p w14:paraId="39FA0775" w14:textId="77777777" w:rsidR="00463061" w:rsidRDefault="00463061" w:rsidP="00887DB3">
            <w:pPr>
              <w:pStyle w:val="TableParagraph"/>
              <w:spacing w:before="81"/>
              <w:rPr>
                <w:sz w:val="16"/>
              </w:rPr>
            </w:pPr>
          </w:p>
          <w:p w14:paraId="47FCEBEB"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4CF37D19" w14:textId="77777777" w:rsidR="00463061" w:rsidRPr="004959C9" w:rsidRDefault="00463061" w:rsidP="00887DB3">
            <w:pPr>
              <w:pStyle w:val="TableParagraph"/>
              <w:spacing w:before="4"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3413030C" w14:textId="77777777" w:rsidR="00463061" w:rsidRDefault="00463061" w:rsidP="00887DB3">
            <w:pPr>
              <w:pStyle w:val="TableParagraph"/>
              <w:spacing w:before="162"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5868AA77" w14:textId="77777777" w:rsidR="00463061" w:rsidRDefault="00463061" w:rsidP="00887DB3">
            <w:pPr>
              <w:pStyle w:val="TableParagraph"/>
              <w:spacing w:before="121"/>
              <w:ind w:left="106"/>
              <w:rPr>
                <w:sz w:val="16"/>
              </w:rPr>
            </w:pPr>
            <w:r>
              <w:rPr>
                <w:sz w:val="16"/>
              </w:rPr>
              <w:t>11</w:t>
            </w:r>
            <w:r>
              <w:rPr>
                <w:spacing w:val="-1"/>
                <w:sz w:val="16"/>
              </w:rPr>
              <w:t xml:space="preserve"> </w:t>
            </w:r>
            <w:proofErr w:type="spellStart"/>
            <w:r>
              <w:rPr>
                <w:spacing w:val="-4"/>
                <w:sz w:val="16"/>
              </w:rPr>
              <w:t>класс</w:t>
            </w:r>
            <w:proofErr w:type="spellEnd"/>
          </w:p>
          <w:p w14:paraId="42607F88" w14:textId="77777777" w:rsidR="00463061" w:rsidRDefault="00463061" w:rsidP="00887DB3">
            <w:pPr>
              <w:pStyle w:val="TableParagraph"/>
              <w:spacing w:before="43"/>
              <w:rPr>
                <w:sz w:val="16"/>
              </w:rPr>
            </w:pPr>
          </w:p>
          <w:p w14:paraId="0B095841"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6FD0EF0E" w14:textId="77777777" w:rsidTr="00887DB3">
        <w:trPr>
          <w:trHeight w:val="1247"/>
        </w:trPr>
        <w:tc>
          <w:tcPr>
            <w:tcW w:w="975" w:type="dxa"/>
            <w:vMerge/>
            <w:tcBorders>
              <w:top w:val="nil"/>
            </w:tcBorders>
          </w:tcPr>
          <w:p w14:paraId="00C3F817" w14:textId="77777777" w:rsidR="00463061" w:rsidRDefault="00463061" w:rsidP="00887DB3">
            <w:pPr>
              <w:rPr>
                <w:sz w:val="2"/>
                <w:szCs w:val="2"/>
              </w:rPr>
            </w:pPr>
          </w:p>
        </w:tc>
        <w:tc>
          <w:tcPr>
            <w:tcW w:w="2918" w:type="dxa"/>
            <w:vMerge/>
            <w:tcBorders>
              <w:top w:val="nil"/>
            </w:tcBorders>
          </w:tcPr>
          <w:p w14:paraId="79113A9B" w14:textId="77777777" w:rsidR="00463061" w:rsidRDefault="00463061" w:rsidP="00887DB3">
            <w:pPr>
              <w:rPr>
                <w:sz w:val="2"/>
                <w:szCs w:val="2"/>
              </w:rPr>
            </w:pPr>
          </w:p>
        </w:tc>
        <w:tc>
          <w:tcPr>
            <w:tcW w:w="667" w:type="dxa"/>
            <w:vMerge/>
            <w:tcBorders>
              <w:top w:val="nil"/>
            </w:tcBorders>
          </w:tcPr>
          <w:p w14:paraId="2502571D" w14:textId="77777777" w:rsidR="00463061" w:rsidRDefault="00463061" w:rsidP="00887DB3">
            <w:pPr>
              <w:rPr>
                <w:sz w:val="2"/>
                <w:szCs w:val="2"/>
              </w:rPr>
            </w:pPr>
          </w:p>
        </w:tc>
        <w:tc>
          <w:tcPr>
            <w:tcW w:w="668" w:type="dxa"/>
          </w:tcPr>
          <w:p w14:paraId="65D4B5FF" w14:textId="77777777" w:rsidR="00463061" w:rsidRDefault="00463061" w:rsidP="00887DB3">
            <w:pPr>
              <w:pStyle w:val="TableParagraph"/>
              <w:rPr>
                <w:sz w:val="16"/>
              </w:rPr>
            </w:pPr>
          </w:p>
          <w:p w14:paraId="2C56D5E6" w14:textId="77777777" w:rsidR="00463061" w:rsidRDefault="00463061" w:rsidP="00887DB3">
            <w:pPr>
              <w:pStyle w:val="TableParagraph"/>
              <w:spacing w:before="51"/>
              <w:rPr>
                <w:sz w:val="16"/>
              </w:rPr>
            </w:pPr>
          </w:p>
          <w:p w14:paraId="1A589F5D" w14:textId="77777777" w:rsidR="00463061" w:rsidRDefault="00463061" w:rsidP="00887DB3">
            <w:pPr>
              <w:pStyle w:val="TableParagraph"/>
              <w:ind w:left="11"/>
              <w:jc w:val="center"/>
              <w:rPr>
                <w:sz w:val="16"/>
              </w:rPr>
            </w:pPr>
            <w:r>
              <w:rPr>
                <w:spacing w:val="-10"/>
                <w:sz w:val="16"/>
              </w:rPr>
              <w:t>I</w:t>
            </w:r>
          </w:p>
        </w:tc>
        <w:tc>
          <w:tcPr>
            <w:tcW w:w="1515" w:type="dxa"/>
          </w:tcPr>
          <w:p w14:paraId="54E67F36" w14:textId="77777777" w:rsidR="00463061" w:rsidRDefault="00463061" w:rsidP="00887DB3">
            <w:pPr>
              <w:pStyle w:val="TableParagraph"/>
              <w:rPr>
                <w:sz w:val="16"/>
              </w:rPr>
            </w:pPr>
          </w:p>
          <w:p w14:paraId="29AB1EF3" w14:textId="77777777" w:rsidR="00463061" w:rsidRDefault="00463061" w:rsidP="00887DB3">
            <w:pPr>
              <w:pStyle w:val="TableParagraph"/>
              <w:spacing w:before="51"/>
              <w:rPr>
                <w:sz w:val="16"/>
              </w:rPr>
            </w:pPr>
          </w:p>
          <w:p w14:paraId="24CF0C12" w14:textId="77777777" w:rsidR="00463061" w:rsidRDefault="00463061" w:rsidP="00887DB3">
            <w:pPr>
              <w:pStyle w:val="TableParagraph"/>
              <w:ind w:left="13" w:right="3"/>
              <w:jc w:val="center"/>
              <w:rPr>
                <w:sz w:val="16"/>
              </w:rPr>
            </w:pPr>
            <w:proofErr w:type="spellStart"/>
            <w:r>
              <w:rPr>
                <w:spacing w:val="-2"/>
                <w:sz w:val="16"/>
              </w:rPr>
              <w:t>математика</w:t>
            </w:r>
            <w:proofErr w:type="spellEnd"/>
          </w:p>
        </w:tc>
        <w:tc>
          <w:tcPr>
            <w:tcW w:w="1746" w:type="dxa"/>
          </w:tcPr>
          <w:p w14:paraId="360EE66E" w14:textId="77777777" w:rsidR="00463061" w:rsidRDefault="00463061" w:rsidP="00887DB3">
            <w:pPr>
              <w:pStyle w:val="TableParagraph"/>
              <w:rPr>
                <w:sz w:val="16"/>
              </w:rPr>
            </w:pPr>
          </w:p>
          <w:p w14:paraId="74AAE645" w14:textId="77777777" w:rsidR="00463061" w:rsidRDefault="00463061" w:rsidP="00887DB3">
            <w:pPr>
              <w:pStyle w:val="TableParagraph"/>
              <w:spacing w:before="51"/>
              <w:rPr>
                <w:sz w:val="16"/>
              </w:rPr>
            </w:pPr>
          </w:p>
          <w:p w14:paraId="5B50DCE0" w14:textId="77777777" w:rsidR="00463061" w:rsidRDefault="00463061" w:rsidP="00887DB3">
            <w:pPr>
              <w:pStyle w:val="TableParagraph"/>
              <w:ind w:left="14" w:right="1"/>
              <w:jc w:val="center"/>
              <w:rPr>
                <w:sz w:val="16"/>
              </w:rPr>
            </w:pPr>
            <w:proofErr w:type="spellStart"/>
            <w:r>
              <w:rPr>
                <w:spacing w:val="-2"/>
                <w:sz w:val="16"/>
              </w:rPr>
              <w:t>математика</w:t>
            </w:r>
            <w:proofErr w:type="spellEnd"/>
          </w:p>
        </w:tc>
        <w:tc>
          <w:tcPr>
            <w:tcW w:w="1806" w:type="dxa"/>
          </w:tcPr>
          <w:p w14:paraId="4836684C" w14:textId="77777777" w:rsidR="00463061" w:rsidRDefault="00463061" w:rsidP="00887DB3">
            <w:pPr>
              <w:pStyle w:val="TableParagraph"/>
              <w:rPr>
                <w:sz w:val="16"/>
              </w:rPr>
            </w:pPr>
          </w:p>
          <w:p w14:paraId="6A4C0D2A" w14:textId="77777777" w:rsidR="00463061" w:rsidRDefault="00463061" w:rsidP="00887DB3">
            <w:pPr>
              <w:pStyle w:val="TableParagraph"/>
              <w:spacing w:before="51"/>
              <w:rPr>
                <w:sz w:val="16"/>
              </w:rPr>
            </w:pPr>
          </w:p>
          <w:p w14:paraId="02A1F122"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19AC55E8" w14:textId="77777777" w:rsidR="00463061" w:rsidRPr="004959C9" w:rsidRDefault="00463061" w:rsidP="00887DB3">
            <w:pPr>
              <w:pStyle w:val="TableParagraph"/>
              <w:spacing w:before="4"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036873BD" w14:textId="77777777" w:rsidR="00463061" w:rsidRPr="004959C9" w:rsidRDefault="00463061" w:rsidP="00887DB3">
            <w:pPr>
              <w:pStyle w:val="TableParagraph"/>
              <w:spacing w:before="17"/>
              <w:rPr>
                <w:sz w:val="16"/>
                <w:lang w:val="ru-RU"/>
              </w:rPr>
            </w:pPr>
          </w:p>
          <w:p w14:paraId="592CC498"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257ED822" w14:textId="77777777" w:rsidR="00463061" w:rsidRDefault="00463061" w:rsidP="00887DB3">
            <w:pPr>
              <w:pStyle w:val="TableParagraph"/>
              <w:spacing w:before="129"/>
              <w:rPr>
                <w:sz w:val="16"/>
              </w:rPr>
            </w:pPr>
          </w:p>
          <w:p w14:paraId="0E364CD2" w14:textId="77777777" w:rsidR="00463061" w:rsidRDefault="00463061" w:rsidP="00887DB3">
            <w:pPr>
              <w:pStyle w:val="TableParagraph"/>
              <w:spacing w:line="276"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542DDE2B" w14:textId="77777777" w:rsidR="00463061" w:rsidRDefault="00463061" w:rsidP="00887DB3">
            <w:pPr>
              <w:pStyle w:val="TableParagraph"/>
              <w:spacing w:before="121"/>
              <w:ind w:left="106"/>
              <w:rPr>
                <w:sz w:val="16"/>
              </w:rPr>
            </w:pPr>
            <w:r>
              <w:rPr>
                <w:sz w:val="16"/>
              </w:rPr>
              <w:t>11</w:t>
            </w:r>
            <w:r>
              <w:rPr>
                <w:spacing w:val="-1"/>
                <w:sz w:val="16"/>
              </w:rPr>
              <w:t xml:space="preserve"> </w:t>
            </w:r>
            <w:proofErr w:type="spellStart"/>
            <w:r>
              <w:rPr>
                <w:spacing w:val="-4"/>
                <w:sz w:val="16"/>
              </w:rPr>
              <w:t>класс</w:t>
            </w:r>
            <w:proofErr w:type="spellEnd"/>
          </w:p>
          <w:p w14:paraId="7EB0F534" w14:textId="77777777" w:rsidR="00463061" w:rsidRDefault="00463061" w:rsidP="00887DB3">
            <w:pPr>
              <w:pStyle w:val="TableParagraph"/>
              <w:spacing w:before="43"/>
              <w:rPr>
                <w:sz w:val="16"/>
              </w:rPr>
            </w:pPr>
          </w:p>
          <w:p w14:paraId="65BBC712"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bl>
    <w:p w14:paraId="3D6FCD0B" w14:textId="77777777" w:rsidR="00463061" w:rsidRDefault="00463061" w:rsidP="00463061">
      <w:pPr>
        <w:pStyle w:val="TableParagraph"/>
        <w:rPr>
          <w:sz w:val="16"/>
        </w:rPr>
        <w:sectPr w:rsidR="00463061" w:rsidSect="00463061">
          <w:pgSz w:w="16840" w:h="11910" w:orient="landscape"/>
          <w:pgMar w:top="1340" w:right="708" w:bottom="920" w:left="708" w:header="0" w:footer="734" w:gutter="0"/>
          <w:cols w:space="720"/>
        </w:sectPr>
      </w:pPr>
    </w:p>
    <w:p w14:paraId="0519FAA3" w14:textId="77777777" w:rsidR="00463061" w:rsidRDefault="00463061" w:rsidP="00463061">
      <w:pPr>
        <w:pStyle w:val="af1"/>
        <w:spacing w:before="125"/>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
        <w:gridCol w:w="2918"/>
        <w:gridCol w:w="667"/>
        <w:gridCol w:w="668"/>
        <w:gridCol w:w="1515"/>
        <w:gridCol w:w="1746"/>
        <w:gridCol w:w="1806"/>
        <w:gridCol w:w="1808"/>
        <w:gridCol w:w="1662"/>
        <w:gridCol w:w="1409"/>
      </w:tblGrid>
      <w:tr w:rsidR="00463061" w14:paraId="6B7E8D44" w14:textId="77777777" w:rsidTr="00887DB3">
        <w:trPr>
          <w:trHeight w:val="1449"/>
        </w:trPr>
        <w:tc>
          <w:tcPr>
            <w:tcW w:w="975" w:type="dxa"/>
            <w:textDirection w:val="btLr"/>
          </w:tcPr>
          <w:p w14:paraId="50B0F84F" w14:textId="77777777" w:rsidR="00463061" w:rsidRDefault="00463061" w:rsidP="00887DB3">
            <w:pPr>
              <w:pStyle w:val="TableParagraph"/>
              <w:spacing w:before="126"/>
              <w:jc w:val="center"/>
              <w:rPr>
                <w:sz w:val="14"/>
              </w:rPr>
            </w:pPr>
            <w:proofErr w:type="spellStart"/>
            <w:r>
              <w:rPr>
                <w:spacing w:val="-2"/>
                <w:sz w:val="14"/>
              </w:rPr>
              <w:t>Номер</w:t>
            </w:r>
            <w:proofErr w:type="spellEnd"/>
          </w:p>
        </w:tc>
        <w:tc>
          <w:tcPr>
            <w:tcW w:w="2918" w:type="dxa"/>
          </w:tcPr>
          <w:p w14:paraId="3032D846" w14:textId="77777777" w:rsidR="00463061" w:rsidRPr="004959C9" w:rsidRDefault="00463061" w:rsidP="00887DB3">
            <w:pPr>
              <w:pStyle w:val="TableParagraph"/>
              <w:rPr>
                <w:sz w:val="14"/>
                <w:lang w:val="ru-RU"/>
              </w:rPr>
            </w:pPr>
          </w:p>
          <w:p w14:paraId="299FCCA6" w14:textId="77777777" w:rsidR="00463061" w:rsidRPr="004959C9" w:rsidRDefault="00463061" w:rsidP="00887DB3">
            <w:pPr>
              <w:pStyle w:val="TableParagraph"/>
              <w:spacing w:before="132"/>
              <w:rPr>
                <w:sz w:val="14"/>
                <w:lang w:val="ru-RU"/>
              </w:rPr>
            </w:pPr>
          </w:p>
          <w:p w14:paraId="727AC043" w14:textId="77777777" w:rsidR="00463061" w:rsidRPr="004959C9" w:rsidRDefault="00463061" w:rsidP="00887DB3">
            <w:pPr>
              <w:pStyle w:val="TableParagraph"/>
              <w:spacing w:line="278" w:lineRule="auto"/>
              <w:ind w:left="510" w:hanging="156"/>
              <w:rPr>
                <w:sz w:val="14"/>
                <w:lang w:val="ru-RU"/>
              </w:rPr>
            </w:pPr>
            <w:r w:rsidRPr="004959C9">
              <w:rPr>
                <w:sz w:val="14"/>
                <w:lang w:val="ru-RU"/>
              </w:rPr>
              <w:t>Полное</w:t>
            </w:r>
            <w:r w:rsidRPr="004959C9">
              <w:rPr>
                <w:spacing w:val="-9"/>
                <w:sz w:val="14"/>
                <w:lang w:val="ru-RU"/>
              </w:rPr>
              <w:t xml:space="preserve"> </w:t>
            </w:r>
            <w:r w:rsidRPr="004959C9">
              <w:rPr>
                <w:sz w:val="14"/>
                <w:lang w:val="ru-RU"/>
              </w:rPr>
              <w:t>наименование</w:t>
            </w:r>
            <w:r w:rsidRPr="004959C9">
              <w:rPr>
                <w:spacing w:val="-9"/>
                <w:sz w:val="14"/>
                <w:lang w:val="ru-RU"/>
              </w:rPr>
              <w:t xml:space="preserve"> </w:t>
            </w:r>
            <w:r w:rsidRPr="004959C9">
              <w:rPr>
                <w:sz w:val="14"/>
                <w:lang w:val="ru-RU"/>
              </w:rPr>
              <w:t>олимпиады</w:t>
            </w:r>
            <w:r w:rsidRPr="004959C9">
              <w:rPr>
                <w:spacing w:val="-9"/>
                <w:sz w:val="14"/>
                <w:lang w:val="ru-RU"/>
              </w:rPr>
              <w:t xml:space="preserve"> </w:t>
            </w:r>
            <w:r w:rsidRPr="004959C9">
              <w:rPr>
                <w:sz w:val="14"/>
                <w:lang w:val="ru-RU"/>
              </w:rPr>
              <w:t>из</w:t>
            </w:r>
            <w:r w:rsidRPr="004959C9">
              <w:rPr>
                <w:spacing w:val="40"/>
                <w:sz w:val="14"/>
                <w:lang w:val="ru-RU"/>
              </w:rPr>
              <w:t xml:space="preserve"> </w:t>
            </w:r>
            <w:r w:rsidRPr="004959C9">
              <w:rPr>
                <w:sz w:val="14"/>
                <w:lang w:val="ru-RU"/>
              </w:rPr>
              <w:t>Перечня олимпиад школьников</w:t>
            </w:r>
          </w:p>
        </w:tc>
        <w:tc>
          <w:tcPr>
            <w:tcW w:w="667" w:type="dxa"/>
            <w:textDirection w:val="btLr"/>
          </w:tcPr>
          <w:p w14:paraId="6A2EC0E0" w14:textId="77777777" w:rsidR="00463061" w:rsidRDefault="00463061" w:rsidP="00887DB3">
            <w:pPr>
              <w:pStyle w:val="TableParagraph"/>
              <w:spacing w:before="140"/>
              <w:ind w:left="165"/>
              <w:rPr>
                <w:sz w:val="14"/>
              </w:rPr>
            </w:pPr>
            <w:proofErr w:type="spellStart"/>
            <w:r>
              <w:rPr>
                <w:sz w:val="14"/>
              </w:rPr>
              <w:t>Номер</w:t>
            </w:r>
            <w:proofErr w:type="spellEnd"/>
            <w:r>
              <w:rPr>
                <w:spacing w:val="-3"/>
                <w:sz w:val="14"/>
              </w:rPr>
              <w:t xml:space="preserve"> </w:t>
            </w:r>
            <w:r>
              <w:rPr>
                <w:sz w:val="14"/>
              </w:rPr>
              <w:t>в</w:t>
            </w:r>
            <w:r>
              <w:rPr>
                <w:spacing w:val="-2"/>
                <w:sz w:val="14"/>
              </w:rPr>
              <w:t xml:space="preserve"> </w:t>
            </w:r>
            <w:proofErr w:type="spellStart"/>
            <w:r>
              <w:rPr>
                <w:spacing w:val="-2"/>
                <w:sz w:val="14"/>
              </w:rPr>
              <w:t>перечне</w:t>
            </w:r>
            <w:proofErr w:type="spellEnd"/>
          </w:p>
        </w:tc>
        <w:tc>
          <w:tcPr>
            <w:tcW w:w="668" w:type="dxa"/>
            <w:textDirection w:val="btLr"/>
          </w:tcPr>
          <w:p w14:paraId="1EAA3901" w14:textId="77777777" w:rsidR="00463061" w:rsidRDefault="00463061" w:rsidP="00887DB3">
            <w:pPr>
              <w:pStyle w:val="TableParagraph"/>
              <w:spacing w:before="141"/>
              <w:ind w:left="57"/>
              <w:rPr>
                <w:sz w:val="14"/>
              </w:rPr>
            </w:pPr>
            <w:proofErr w:type="spellStart"/>
            <w:r>
              <w:rPr>
                <w:spacing w:val="-2"/>
                <w:sz w:val="14"/>
              </w:rPr>
              <w:t>Уровень</w:t>
            </w:r>
            <w:proofErr w:type="spellEnd"/>
            <w:r>
              <w:rPr>
                <w:spacing w:val="4"/>
                <w:sz w:val="14"/>
              </w:rPr>
              <w:t xml:space="preserve"> </w:t>
            </w:r>
            <w:proofErr w:type="spellStart"/>
            <w:r>
              <w:rPr>
                <w:spacing w:val="-2"/>
                <w:sz w:val="14"/>
              </w:rPr>
              <w:t>олимпиады</w:t>
            </w:r>
            <w:proofErr w:type="spellEnd"/>
          </w:p>
        </w:tc>
        <w:tc>
          <w:tcPr>
            <w:tcW w:w="1515" w:type="dxa"/>
          </w:tcPr>
          <w:p w14:paraId="035996DC" w14:textId="77777777" w:rsidR="00463061" w:rsidRDefault="00463061" w:rsidP="00887DB3">
            <w:pPr>
              <w:pStyle w:val="TableParagraph"/>
              <w:rPr>
                <w:sz w:val="14"/>
              </w:rPr>
            </w:pPr>
          </w:p>
          <w:p w14:paraId="1EFD31F1" w14:textId="77777777" w:rsidR="00463061" w:rsidRDefault="00463061" w:rsidP="00887DB3">
            <w:pPr>
              <w:pStyle w:val="TableParagraph"/>
              <w:rPr>
                <w:sz w:val="14"/>
              </w:rPr>
            </w:pPr>
          </w:p>
          <w:p w14:paraId="7271B0FB" w14:textId="77777777" w:rsidR="00463061" w:rsidRDefault="00463061" w:rsidP="00887DB3">
            <w:pPr>
              <w:pStyle w:val="TableParagraph"/>
              <w:spacing w:before="48"/>
              <w:rPr>
                <w:sz w:val="14"/>
              </w:rPr>
            </w:pPr>
          </w:p>
          <w:p w14:paraId="0E9F8380" w14:textId="77777777" w:rsidR="00463061" w:rsidRDefault="00463061" w:rsidP="00887DB3">
            <w:pPr>
              <w:pStyle w:val="TableParagraph"/>
              <w:ind w:left="13" w:right="5"/>
              <w:jc w:val="center"/>
              <w:rPr>
                <w:sz w:val="14"/>
              </w:rPr>
            </w:pPr>
            <w:proofErr w:type="spellStart"/>
            <w:r>
              <w:rPr>
                <w:sz w:val="14"/>
              </w:rPr>
              <w:t>Профиль</w:t>
            </w:r>
            <w:proofErr w:type="spellEnd"/>
            <w:r>
              <w:rPr>
                <w:spacing w:val="-8"/>
                <w:sz w:val="14"/>
              </w:rPr>
              <w:t xml:space="preserve"> </w:t>
            </w:r>
            <w:proofErr w:type="spellStart"/>
            <w:r>
              <w:rPr>
                <w:spacing w:val="-2"/>
                <w:sz w:val="14"/>
              </w:rPr>
              <w:t>олимпиады</w:t>
            </w:r>
            <w:proofErr w:type="spellEnd"/>
          </w:p>
        </w:tc>
        <w:tc>
          <w:tcPr>
            <w:tcW w:w="1746" w:type="dxa"/>
          </w:tcPr>
          <w:p w14:paraId="188471C9" w14:textId="77777777" w:rsidR="00463061" w:rsidRPr="004959C9" w:rsidRDefault="00463061" w:rsidP="00887DB3">
            <w:pPr>
              <w:pStyle w:val="TableParagraph"/>
              <w:spacing w:before="12"/>
              <w:rPr>
                <w:sz w:val="14"/>
                <w:lang w:val="ru-RU"/>
              </w:rPr>
            </w:pPr>
          </w:p>
          <w:p w14:paraId="2C0DECE9" w14:textId="77777777" w:rsidR="00463061" w:rsidRPr="004959C9" w:rsidRDefault="00463061" w:rsidP="00887DB3">
            <w:pPr>
              <w:pStyle w:val="TableParagraph"/>
              <w:spacing w:before="1" w:line="278" w:lineRule="auto"/>
              <w:ind w:left="501" w:hanging="312"/>
              <w:rPr>
                <w:sz w:val="14"/>
                <w:lang w:val="ru-RU"/>
              </w:rPr>
            </w:pPr>
            <w:r w:rsidRPr="004959C9">
              <w:rPr>
                <w:spacing w:val="-2"/>
                <w:sz w:val="14"/>
                <w:lang w:val="ru-RU"/>
              </w:rPr>
              <w:t>Общеобразовательный</w:t>
            </w:r>
            <w:r w:rsidRPr="004959C9">
              <w:rPr>
                <w:spacing w:val="40"/>
                <w:sz w:val="14"/>
                <w:lang w:val="ru-RU"/>
              </w:rPr>
              <w:t xml:space="preserve"> </w:t>
            </w:r>
            <w:r w:rsidRPr="004959C9">
              <w:rPr>
                <w:sz w:val="14"/>
                <w:lang w:val="ru-RU"/>
              </w:rPr>
              <w:t>предмет</w:t>
            </w:r>
            <w:r w:rsidRPr="004959C9">
              <w:rPr>
                <w:spacing w:val="-6"/>
                <w:sz w:val="14"/>
                <w:lang w:val="ru-RU"/>
              </w:rPr>
              <w:t xml:space="preserve"> </w:t>
            </w:r>
            <w:r w:rsidRPr="004959C9">
              <w:rPr>
                <w:sz w:val="14"/>
                <w:lang w:val="ru-RU"/>
              </w:rPr>
              <w:t>или</w:t>
            </w:r>
          </w:p>
          <w:p w14:paraId="2D4665A9" w14:textId="77777777" w:rsidR="00463061" w:rsidRPr="004959C9" w:rsidRDefault="00463061" w:rsidP="00887DB3">
            <w:pPr>
              <w:pStyle w:val="TableParagraph"/>
              <w:spacing w:before="1" w:line="278" w:lineRule="auto"/>
              <w:ind w:left="131" w:firstLine="108"/>
              <w:rPr>
                <w:sz w:val="14"/>
                <w:lang w:val="ru-RU"/>
              </w:rPr>
            </w:pPr>
            <w:r w:rsidRPr="004959C9">
              <w:rPr>
                <w:sz w:val="14"/>
                <w:lang w:val="ru-RU"/>
              </w:rPr>
              <w:t>укрупненные</w:t>
            </w:r>
            <w:r w:rsidRPr="004959C9">
              <w:rPr>
                <w:spacing w:val="-4"/>
                <w:sz w:val="14"/>
                <w:lang w:val="ru-RU"/>
              </w:rPr>
              <w:t xml:space="preserve"> </w:t>
            </w:r>
            <w:r w:rsidRPr="004959C9">
              <w:rPr>
                <w:sz w:val="14"/>
                <w:lang w:val="ru-RU"/>
              </w:rPr>
              <w:t>группы</w:t>
            </w:r>
            <w:r w:rsidRPr="004959C9">
              <w:rPr>
                <w:spacing w:val="40"/>
                <w:sz w:val="14"/>
                <w:lang w:val="ru-RU"/>
              </w:rPr>
              <w:t xml:space="preserve"> </w:t>
            </w:r>
            <w:r w:rsidRPr="004959C9">
              <w:rPr>
                <w:spacing w:val="-2"/>
                <w:sz w:val="14"/>
                <w:lang w:val="ru-RU"/>
              </w:rPr>
              <w:t>направлений</w:t>
            </w:r>
            <w:r w:rsidRPr="004959C9">
              <w:rPr>
                <w:spacing w:val="-6"/>
                <w:sz w:val="14"/>
                <w:lang w:val="ru-RU"/>
              </w:rPr>
              <w:t xml:space="preserve"> </w:t>
            </w:r>
            <w:r w:rsidRPr="004959C9">
              <w:rPr>
                <w:spacing w:val="-2"/>
                <w:sz w:val="14"/>
                <w:lang w:val="ru-RU"/>
              </w:rPr>
              <w:t>подготовки</w:t>
            </w:r>
          </w:p>
          <w:p w14:paraId="00B6D506" w14:textId="77777777" w:rsidR="00463061" w:rsidRDefault="00463061" w:rsidP="00887DB3">
            <w:pPr>
              <w:pStyle w:val="TableParagraph"/>
              <w:ind w:left="352"/>
              <w:rPr>
                <w:sz w:val="14"/>
              </w:rPr>
            </w:pPr>
            <w:r>
              <w:rPr>
                <w:spacing w:val="-2"/>
                <w:sz w:val="14"/>
              </w:rPr>
              <w:t>(</w:t>
            </w:r>
            <w:proofErr w:type="spellStart"/>
            <w:r>
              <w:rPr>
                <w:spacing w:val="-2"/>
                <w:sz w:val="14"/>
              </w:rPr>
              <w:t>специальностей</w:t>
            </w:r>
            <w:proofErr w:type="spellEnd"/>
            <w:r>
              <w:rPr>
                <w:spacing w:val="-2"/>
                <w:sz w:val="14"/>
              </w:rPr>
              <w:t>)</w:t>
            </w:r>
          </w:p>
        </w:tc>
        <w:tc>
          <w:tcPr>
            <w:tcW w:w="1806" w:type="dxa"/>
          </w:tcPr>
          <w:p w14:paraId="0116E561" w14:textId="77777777" w:rsidR="00463061" w:rsidRPr="004959C9" w:rsidRDefault="00463061" w:rsidP="00887DB3">
            <w:pPr>
              <w:pStyle w:val="TableParagraph"/>
              <w:spacing w:before="1"/>
              <w:ind w:left="202" w:right="175" w:hanging="22"/>
              <w:jc w:val="center"/>
              <w:rPr>
                <w:sz w:val="14"/>
                <w:lang w:val="ru-RU"/>
              </w:rPr>
            </w:pPr>
            <w:r w:rsidRPr="004959C9">
              <w:rPr>
                <w:sz w:val="14"/>
                <w:lang w:val="ru-RU"/>
              </w:rPr>
              <w:t>Количество</w:t>
            </w:r>
            <w:r w:rsidRPr="004959C9">
              <w:rPr>
                <w:spacing w:val="-9"/>
                <w:sz w:val="14"/>
                <w:lang w:val="ru-RU"/>
              </w:rPr>
              <w:t xml:space="preserve"> </w:t>
            </w:r>
            <w:r w:rsidRPr="004959C9">
              <w:rPr>
                <w:sz w:val="14"/>
                <w:lang w:val="ru-RU"/>
              </w:rPr>
              <w:t>баллов</w:t>
            </w:r>
            <w:r w:rsidRPr="004959C9">
              <w:rPr>
                <w:spacing w:val="-9"/>
                <w:sz w:val="14"/>
                <w:lang w:val="ru-RU"/>
              </w:rPr>
              <w:t xml:space="preserve"> </w:t>
            </w:r>
            <w:r w:rsidRPr="004959C9">
              <w:rPr>
                <w:sz w:val="14"/>
                <w:lang w:val="ru-RU"/>
              </w:rPr>
              <w:t>ЕГЭ</w:t>
            </w:r>
            <w:r w:rsidRPr="004959C9">
              <w:rPr>
                <w:spacing w:val="40"/>
                <w:sz w:val="14"/>
                <w:lang w:val="ru-RU"/>
              </w:rPr>
              <w:t xml:space="preserve"> </w:t>
            </w:r>
            <w:r w:rsidRPr="004959C9">
              <w:rPr>
                <w:sz w:val="14"/>
                <w:lang w:val="ru-RU"/>
              </w:rPr>
              <w:t>или</w:t>
            </w:r>
            <w:r w:rsidRPr="004959C9">
              <w:rPr>
                <w:spacing w:val="-5"/>
                <w:sz w:val="14"/>
                <w:lang w:val="ru-RU"/>
              </w:rPr>
              <w:t xml:space="preserve"> </w:t>
            </w:r>
            <w:r w:rsidRPr="004959C9">
              <w:rPr>
                <w:spacing w:val="-2"/>
                <w:sz w:val="14"/>
                <w:lang w:val="ru-RU"/>
              </w:rPr>
              <w:t>общеобразователь</w:t>
            </w:r>
            <w:r w:rsidRPr="004959C9">
              <w:rPr>
                <w:sz w:val="14"/>
                <w:lang w:val="ru-RU"/>
              </w:rPr>
              <w:t>ного</w:t>
            </w:r>
            <w:r w:rsidRPr="004959C9">
              <w:rPr>
                <w:spacing w:val="-4"/>
                <w:sz w:val="14"/>
                <w:lang w:val="ru-RU"/>
              </w:rPr>
              <w:t xml:space="preserve"> </w:t>
            </w:r>
            <w:r w:rsidRPr="004959C9">
              <w:rPr>
                <w:spacing w:val="-2"/>
                <w:sz w:val="14"/>
                <w:lang w:val="ru-RU"/>
              </w:rPr>
              <w:t>вступительного</w:t>
            </w:r>
            <w:r w:rsidRPr="004959C9">
              <w:rPr>
                <w:spacing w:val="-7"/>
                <w:sz w:val="14"/>
                <w:lang w:val="ru-RU"/>
              </w:rPr>
              <w:t xml:space="preserve"> </w:t>
            </w:r>
            <w:r w:rsidRPr="004959C9">
              <w:rPr>
                <w:spacing w:val="-2"/>
                <w:sz w:val="14"/>
                <w:lang w:val="ru-RU"/>
              </w:rPr>
              <w:t>испытания,</w:t>
            </w:r>
            <w:r w:rsidRPr="004959C9">
              <w:rPr>
                <w:spacing w:val="40"/>
                <w:sz w:val="14"/>
                <w:lang w:val="ru-RU"/>
              </w:rPr>
              <w:t xml:space="preserve"> </w:t>
            </w:r>
            <w:r w:rsidRPr="004959C9">
              <w:rPr>
                <w:spacing w:val="-2"/>
                <w:sz w:val="14"/>
                <w:lang w:val="ru-RU"/>
              </w:rPr>
              <w:t>проводимого</w:t>
            </w:r>
          </w:p>
          <w:p w14:paraId="666A756E" w14:textId="77777777" w:rsidR="00463061" w:rsidRPr="004959C9" w:rsidRDefault="00463061" w:rsidP="00887DB3">
            <w:pPr>
              <w:pStyle w:val="TableParagraph"/>
              <w:spacing w:line="142" w:lineRule="exact"/>
              <w:ind w:left="139" w:right="135"/>
              <w:jc w:val="center"/>
              <w:rPr>
                <w:sz w:val="14"/>
                <w:lang w:val="ru-RU"/>
              </w:rPr>
            </w:pPr>
            <w:r w:rsidRPr="004959C9">
              <w:rPr>
                <w:spacing w:val="-2"/>
                <w:sz w:val="14"/>
                <w:lang w:val="ru-RU"/>
              </w:rPr>
              <w:t>организацией,</w:t>
            </w:r>
            <w:r w:rsidRPr="004959C9">
              <w:rPr>
                <w:spacing w:val="-4"/>
                <w:sz w:val="14"/>
                <w:lang w:val="ru-RU"/>
              </w:rPr>
              <w:t xml:space="preserve"> </w:t>
            </w:r>
            <w:r w:rsidRPr="004959C9">
              <w:rPr>
                <w:spacing w:val="-2"/>
                <w:sz w:val="14"/>
                <w:lang w:val="ru-RU"/>
              </w:rPr>
              <w:t>которое</w:t>
            </w:r>
            <w:r w:rsidRPr="004959C9">
              <w:rPr>
                <w:spacing w:val="40"/>
                <w:sz w:val="14"/>
                <w:lang w:val="ru-RU"/>
              </w:rPr>
              <w:t xml:space="preserve"> </w:t>
            </w:r>
            <w:r w:rsidRPr="004959C9">
              <w:rPr>
                <w:sz w:val="14"/>
                <w:lang w:val="ru-RU"/>
              </w:rPr>
              <w:t>подтверждает</w:t>
            </w:r>
            <w:r w:rsidRPr="004959C9">
              <w:rPr>
                <w:spacing w:val="-6"/>
                <w:sz w:val="14"/>
                <w:lang w:val="ru-RU"/>
              </w:rPr>
              <w:t xml:space="preserve"> </w:t>
            </w:r>
            <w:r w:rsidRPr="004959C9">
              <w:rPr>
                <w:sz w:val="14"/>
                <w:lang w:val="ru-RU"/>
              </w:rPr>
              <w:t>особое</w:t>
            </w:r>
            <w:r w:rsidRPr="004959C9">
              <w:rPr>
                <w:spacing w:val="40"/>
                <w:sz w:val="14"/>
                <w:lang w:val="ru-RU"/>
              </w:rPr>
              <w:t xml:space="preserve"> </w:t>
            </w:r>
            <w:r w:rsidRPr="004959C9">
              <w:rPr>
                <w:sz w:val="14"/>
                <w:lang w:val="ru-RU"/>
              </w:rPr>
              <w:t>право (не менее 75</w:t>
            </w:r>
            <w:r w:rsidRPr="004959C9">
              <w:rPr>
                <w:spacing w:val="40"/>
                <w:sz w:val="14"/>
                <w:lang w:val="ru-RU"/>
              </w:rPr>
              <w:t xml:space="preserve"> </w:t>
            </w:r>
            <w:r w:rsidRPr="004959C9">
              <w:rPr>
                <w:spacing w:val="-2"/>
                <w:sz w:val="14"/>
                <w:lang w:val="ru-RU"/>
              </w:rPr>
              <w:t>баллов)</w:t>
            </w:r>
          </w:p>
        </w:tc>
        <w:tc>
          <w:tcPr>
            <w:tcW w:w="1808" w:type="dxa"/>
          </w:tcPr>
          <w:p w14:paraId="1D27F555" w14:textId="77777777" w:rsidR="00463061" w:rsidRPr="004959C9" w:rsidRDefault="00463061" w:rsidP="00887DB3">
            <w:pPr>
              <w:pStyle w:val="TableParagraph"/>
              <w:spacing w:before="80" w:line="278" w:lineRule="auto"/>
              <w:ind w:left="99" w:right="96"/>
              <w:jc w:val="center"/>
              <w:rPr>
                <w:sz w:val="14"/>
                <w:lang w:val="ru-RU"/>
              </w:rPr>
            </w:pPr>
            <w:r w:rsidRPr="004959C9">
              <w:rPr>
                <w:sz w:val="14"/>
                <w:lang w:val="ru-RU"/>
              </w:rPr>
              <w:t>Вид</w:t>
            </w:r>
            <w:r w:rsidRPr="004959C9">
              <w:rPr>
                <w:spacing w:val="-9"/>
                <w:sz w:val="14"/>
                <w:lang w:val="ru-RU"/>
              </w:rPr>
              <w:t xml:space="preserve"> </w:t>
            </w:r>
            <w:r w:rsidRPr="004959C9">
              <w:rPr>
                <w:sz w:val="14"/>
                <w:lang w:val="ru-RU"/>
              </w:rPr>
              <w:t>особого</w:t>
            </w:r>
            <w:r w:rsidRPr="004959C9">
              <w:rPr>
                <w:spacing w:val="-9"/>
                <w:sz w:val="14"/>
                <w:lang w:val="ru-RU"/>
              </w:rPr>
              <w:t xml:space="preserve"> </w:t>
            </w:r>
            <w:r w:rsidRPr="004959C9">
              <w:rPr>
                <w:sz w:val="14"/>
                <w:lang w:val="ru-RU"/>
              </w:rPr>
              <w:t>права:</w:t>
            </w:r>
            <w:r w:rsidRPr="004959C9">
              <w:rPr>
                <w:spacing w:val="-9"/>
                <w:sz w:val="14"/>
                <w:lang w:val="ru-RU"/>
              </w:rPr>
              <w:t xml:space="preserve"> </w:t>
            </w:r>
            <w:r w:rsidRPr="004959C9">
              <w:rPr>
                <w:sz w:val="14"/>
                <w:lang w:val="ru-RU"/>
              </w:rPr>
              <w:t>право</w:t>
            </w:r>
            <w:r w:rsidRPr="004959C9">
              <w:rPr>
                <w:spacing w:val="40"/>
                <w:sz w:val="14"/>
                <w:lang w:val="ru-RU"/>
              </w:rPr>
              <w:t xml:space="preserve"> </w:t>
            </w:r>
            <w:r w:rsidRPr="004959C9">
              <w:rPr>
                <w:sz w:val="14"/>
                <w:lang w:val="ru-RU"/>
              </w:rPr>
              <w:t>на прием без</w:t>
            </w:r>
            <w:r w:rsidRPr="004959C9">
              <w:rPr>
                <w:spacing w:val="40"/>
                <w:sz w:val="14"/>
                <w:lang w:val="ru-RU"/>
              </w:rPr>
              <w:t xml:space="preserve"> </w:t>
            </w:r>
            <w:r w:rsidRPr="004959C9">
              <w:rPr>
                <w:spacing w:val="-2"/>
                <w:sz w:val="14"/>
                <w:lang w:val="ru-RU"/>
              </w:rPr>
              <w:t>вступительных</w:t>
            </w:r>
          </w:p>
          <w:p w14:paraId="20FB8C7B" w14:textId="77777777" w:rsidR="00463061" w:rsidRPr="004959C9" w:rsidRDefault="00463061" w:rsidP="00887DB3">
            <w:pPr>
              <w:pStyle w:val="TableParagraph"/>
              <w:spacing w:before="1" w:line="278" w:lineRule="auto"/>
              <w:ind w:left="170" w:right="165" w:hanging="1"/>
              <w:jc w:val="center"/>
              <w:rPr>
                <w:sz w:val="14"/>
                <w:lang w:val="ru-RU"/>
              </w:rPr>
            </w:pPr>
            <w:proofErr w:type="gramStart"/>
            <w:r w:rsidRPr="004959C9">
              <w:rPr>
                <w:sz w:val="14"/>
                <w:lang w:val="ru-RU"/>
              </w:rPr>
              <w:t>испытаний(</w:t>
            </w:r>
            <w:proofErr w:type="gramEnd"/>
            <w:r w:rsidRPr="004959C9">
              <w:rPr>
                <w:sz w:val="14"/>
                <w:lang w:val="ru-RU"/>
              </w:rPr>
              <w:t>1) или зачет</w:t>
            </w:r>
            <w:r w:rsidRPr="004959C9">
              <w:rPr>
                <w:spacing w:val="40"/>
                <w:sz w:val="14"/>
                <w:lang w:val="ru-RU"/>
              </w:rPr>
              <w:t xml:space="preserve"> </w:t>
            </w:r>
            <w:r w:rsidRPr="004959C9">
              <w:rPr>
                <w:sz w:val="14"/>
                <w:lang w:val="ru-RU"/>
              </w:rPr>
              <w:t>максимального</w:t>
            </w:r>
            <w:r w:rsidRPr="004959C9">
              <w:rPr>
                <w:spacing w:val="-9"/>
                <w:sz w:val="14"/>
                <w:lang w:val="ru-RU"/>
              </w:rPr>
              <w:t xml:space="preserve"> </w:t>
            </w:r>
            <w:r w:rsidRPr="004959C9">
              <w:rPr>
                <w:sz w:val="14"/>
                <w:lang w:val="ru-RU"/>
              </w:rPr>
              <w:t>балла</w:t>
            </w:r>
            <w:r w:rsidRPr="004959C9">
              <w:rPr>
                <w:spacing w:val="-9"/>
                <w:sz w:val="14"/>
                <w:lang w:val="ru-RU"/>
              </w:rPr>
              <w:t xml:space="preserve"> </w:t>
            </w:r>
            <w:r w:rsidRPr="004959C9">
              <w:rPr>
                <w:sz w:val="14"/>
                <w:lang w:val="ru-RU"/>
              </w:rPr>
              <w:t>по</w:t>
            </w:r>
            <w:r w:rsidRPr="004959C9">
              <w:rPr>
                <w:spacing w:val="40"/>
                <w:sz w:val="14"/>
                <w:lang w:val="ru-RU"/>
              </w:rPr>
              <w:t xml:space="preserve"> </w:t>
            </w:r>
            <w:r w:rsidRPr="004959C9">
              <w:rPr>
                <w:spacing w:val="-2"/>
                <w:sz w:val="14"/>
                <w:lang w:val="ru-RU"/>
              </w:rPr>
              <w:t>предмету</w:t>
            </w:r>
          </w:p>
        </w:tc>
        <w:tc>
          <w:tcPr>
            <w:tcW w:w="1662" w:type="dxa"/>
          </w:tcPr>
          <w:p w14:paraId="6D4912E9" w14:textId="77777777" w:rsidR="00463061" w:rsidRPr="004959C9" w:rsidRDefault="00463061" w:rsidP="00887DB3">
            <w:pPr>
              <w:pStyle w:val="TableParagraph"/>
              <w:spacing w:before="75" w:line="276" w:lineRule="auto"/>
              <w:ind w:left="4"/>
              <w:jc w:val="center"/>
              <w:rPr>
                <w:sz w:val="14"/>
                <w:lang w:val="ru-RU"/>
              </w:rPr>
            </w:pPr>
            <w:r w:rsidRPr="004959C9">
              <w:rPr>
                <w:spacing w:val="-2"/>
                <w:sz w:val="14"/>
                <w:lang w:val="ru-RU"/>
              </w:rPr>
              <w:t>Кому</w:t>
            </w:r>
            <w:r w:rsidRPr="004959C9">
              <w:rPr>
                <w:spacing w:val="-6"/>
                <w:sz w:val="14"/>
                <w:lang w:val="ru-RU"/>
              </w:rPr>
              <w:t xml:space="preserve"> </w:t>
            </w:r>
            <w:r w:rsidRPr="004959C9">
              <w:rPr>
                <w:spacing w:val="-2"/>
                <w:sz w:val="14"/>
                <w:lang w:val="ru-RU"/>
              </w:rPr>
              <w:t>предоставляется</w:t>
            </w:r>
            <w:r w:rsidRPr="004959C9">
              <w:rPr>
                <w:spacing w:val="40"/>
                <w:sz w:val="14"/>
                <w:lang w:val="ru-RU"/>
              </w:rPr>
              <w:t xml:space="preserve"> </w:t>
            </w:r>
            <w:r w:rsidRPr="004959C9">
              <w:rPr>
                <w:sz w:val="14"/>
                <w:lang w:val="ru-RU"/>
              </w:rPr>
              <w:t>особое</w:t>
            </w:r>
            <w:r w:rsidRPr="004959C9">
              <w:rPr>
                <w:spacing w:val="-4"/>
                <w:sz w:val="14"/>
                <w:lang w:val="ru-RU"/>
              </w:rPr>
              <w:t xml:space="preserve"> </w:t>
            </w:r>
            <w:r w:rsidRPr="004959C9">
              <w:rPr>
                <w:sz w:val="14"/>
                <w:lang w:val="ru-RU"/>
              </w:rPr>
              <w:t>право:</w:t>
            </w:r>
          </w:p>
          <w:p w14:paraId="276778BF" w14:textId="77777777" w:rsidR="00463061" w:rsidRPr="004959C9" w:rsidRDefault="00463061" w:rsidP="00887DB3">
            <w:pPr>
              <w:pStyle w:val="TableParagraph"/>
              <w:spacing w:before="2"/>
              <w:ind w:left="4"/>
              <w:jc w:val="center"/>
              <w:rPr>
                <w:sz w:val="14"/>
                <w:lang w:val="ru-RU"/>
              </w:rPr>
            </w:pPr>
            <w:r w:rsidRPr="004959C9">
              <w:rPr>
                <w:spacing w:val="-2"/>
                <w:sz w:val="14"/>
                <w:lang w:val="ru-RU"/>
              </w:rPr>
              <w:t>победителям</w:t>
            </w:r>
          </w:p>
          <w:p w14:paraId="478FF3DB" w14:textId="77777777" w:rsidR="00463061" w:rsidRPr="004959C9" w:rsidRDefault="00463061" w:rsidP="00887DB3">
            <w:pPr>
              <w:pStyle w:val="TableParagraph"/>
              <w:spacing w:before="67"/>
              <w:rPr>
                <w:sz w:val="14"/>
                <w:lang w:val="ru-RU"/>
              </w:rPr>
            </w:pPr>
          </w:p>
          <w:p w14:paraId="788AE26F" w14:textId="77777777" w:rsidR="00463061" w:rsidRPr="004959C9" w:rsidRDefault="00463061" w:rsidP="00887DB3">
            <w:pPr>
              <w:pStyle w:val="TableParagraph"/>
              <w:spacing w:line="278" w:lineRule="auto"/>
              <w:ind w:left="191" w:right="187" w:firstLine="2"/>
              <w:jc w:val="center"/>
              <w:rPr>
                <w:sz w:val="14"/>
                <w:lang w:val="ru-RU"/>
              </w:rPr>
            </w:pPr>
            <w:r w:rsidRPr="004959C9">
              <w:rPr>
                <w:sz w:val="14"/>
                <w:lang w:val="ru-RU"/>
              </w:rPr>
              <w:t>либо победителям и</w:t>
            </w:r>
            <w:r w:rsidRPr="004959C9">
              <w:rPr>
                <w:spacing w:val="40"/>
                <w:sz w:val="14"/>
                <w:lang w:val="ru-RU"/>
              </w:rPr>
              <w:t xml:space="preserve"> </w:t>
            </w:r>
            <w:r w:rsidRPr="004959C9">
              <w:rPr>
                <w:sz w:val="14"/>
                <w:lang w:val="ru-RU"/>
              </w:rPr>
              <w:t>призерам</w:t>
            </w:r>
            <w:r w:rsidRPr="004959C9">
              <w:rPr>
                <w:spacing w:val="-5"/>
                <w:sz w:val="14"/>
                <w:lang w:val="ru-RU"/>
              </w:rPr>
              <w:t xml:space="preserve"> </w:t>
            </w:r>
            <w:r w:rsidRPr="004959C9">
              <w:rPr>
                <w:spacing w:val="-2"/>
                <w:sz w:val="14"/>
                <w:lang w:val="ru-RU"/>
              </w:rPr>
              <w:t>олимпиады</w:t>
            </w:r>
          </w:p>
        </w:tc>
        <w:tc>
          <w:tcPr>
            <w:tcW w:w="1409" w:type="dxa"/>
          </w:tcPr>
          <w:p w14:paraId="031DC047" w14:textId="77777777" w:rsidR="00463061" w:rsidRPr="004959C9" w:rsidRDefault="00463061" w:rsidP="00887DB3">
            <w:pPr>
              <w:pStyle w:val="TableParagraph"/>
              <w:spacing w:before="80" w:line="278" w:lineRule="auto"/>
              <w:ind w:left="10" w:right="7"/>
              <w:jc w:val="center"/>
              <w:rPr>
                <w:sz w:val="14"/>
                <w:lang w:val="ru-RU"/>
              </w:rPr>
            </w:pPr>
            <w:r w:rsidRPr="004959C9">
              <w:rPr>
                <w:sz w:val="14"/>
                <w:lang w:val="ru-RU"/>
              </w:rPr>
              <w:t>В</w:t>
            </w:r>
            <w:r w:rsidRPr="004959C9">
              <w:rPr>
                <w:spacing w:val="-9"/>
                <w:sz w:val="14"/>
                <w:lang w:val="ru-RU"/>
              </w:rPr>
              <w:t xml:space="preserve"> </w:t>
            </w:r>
            <w:r w:rsidRPr="004959C9">
              <w:rPr>
                <w:sz w:val="14"/>
                <w:lang w:val="ru-RU"/>
              </w:rPr>
              <w:t>каких</w:t>
            </w:r>
            <w:r w:rsidRPr="004959C9">
              <w:rPr>
                <w:spacing w:val="-9"/>
                <w:sz w:val="14"/>
                <w:lang w:val="ru-RU"/>
              </w:rPr>
              <w:t xml:space="preserve"> </w:t>
            </w:r>
            <w:r w:rsidRPr="004959C9">
              <w:rPr>
                <w:sz w:val="14"/>
                <w:lang w:val="ru-RU"/>
              </w:rPr>
              <w:t>классах</w:t>
            </w:r>
            <w:r w:rsidRPr="004959C9">
              <w:rPr>
                <w:spacing w:val="40"/>
                <w:sz w:val="14"/>
                <w:lang w:val="ru-RU"/>
              </w:rPr>
              <w:t xml:space="preserve"> </w:t>
            </w:r>
            <w:r w:rsidRPr="004959C9">
              <w:rPr>
                <w:sz w:val="14"/>
                <w:lang w:val="ru-RU"/>
              </w:rPr>
              <w:t>должны</w:t>
            </w:r>
            <w:r w:rsidRPr="004959C9">
              <w:rPr>
                <w:spacing w:val="-6"/>
                <w:sz w:val="14"/>
                <w:lang w:val="ru-RU"/>
              </w:rPr>
              <w:t xml:space="preserve"> </w:t>
            </w:r>
            <w:r w:rsidRPr="004959C9">
              <w:rPr>
                <w:sz w:val="14"/>
                <w:lang w:val="ru-RU"/>
              </w:rPr>
              <w:t>быть</w:t>
            </w:r>
          </w:p>
          <w:p w14:paraId="27661253" w14:textId="77777777" w:rsidR="00463061" w:rsidRPr="004959C9" w:rsidRDefault="00463061" w:rsidP="00887DB3">
            <w:pPr>
              <w:pStyle w:val="TableParagraph"/>
              <w:spacing w:before="1" w:line="278" w:lineRule="auto"/>
              <w:ind w:left="367" w:right="362" w:hanging="3"/>
              <w:jc w:val="center"/>
              <w:rPr>
                <w:sz w:val="14"/>
                <w:lang w:val="ru-RU"/>
              </w:rPr>
            </w:pPr>
            <w:r w:rsidRPr="004959C9">
              <w:rPr>
                <w:spacing w:val="-2"/>
                <w:sz w:val="14"/>
                <w:lang w:val="ru-RU"/>
              </w:rPr>
              <w:t>получены</w:t>
            </w:r>
            <w:r w:rsidRPr="004959C9">
              <w:rPr>
                <w:spacing w:val="40"/>
                <w:sz w:val="14"/>
                <w:lang w:val="ru-RU"/>
              </w:rPr>
              <w:t xml:space="preserve"> </w:t>
            </w:r>
            <w:r w:rsidRPr="004959C9">
              <w:rPr>
                <w:spacing w:val="-2"/>
                <w:sz w:val="14"/>
                <w:lang w:val="ru-RU"/>
              </w:rPr>
              <w:t>результаты</w:t>
            </w:r>
          </w:p>
          <w:p w14:paraId="11D9CC47" w14:textId="77777777" w:rsidR="00463061" w:rsidRDefault="00463061" w:rsidP="00887DB3">
            <w:pPr>
              <w:pStyle w:val="TableParagraph"/>
              <w:spacing w:before="1" w:line="278" w:lineRule="auto"/>
              <w:ind w:left="10" w:right="7"/>
              <w:jc w:val="center"/>
              <w:rPr>
                <w:sz w:val="14"/>
              </w:rPr>
            </w:pPr>
            <w:proofErr w:type="spellStart"/>
            <w:r>
              <w:rPr>
                <w:spacing w:val="-2"/>
                <w:sz w:val="14"/>
              </w:rPr>
              <w:t>победителя</w:t>
            </w:r>
            <w:proofErr w:type="spellEnd"/>
            <w:r>
              <w:rPr>
                <w:spacing w:val="-2"/>
                <w:sz w:val="14"/>
              </w:rPr>
              <w:t>/</w:t>
            </w:r>
            <w:proofErr w:type="spellStart"/>
            <w:r>
              <w:rPr>
                <w:spacing w:val="-2"/>
                <w:sz w:val="14"/>
              </w:rPr>
              <w:t>призера</w:t>
            </w:r>
            <w:proofErr w:type="spellEnd"/>
            <w:r>
              <w:rPr>
                <w:spacing w:val="40"/>
                <w:sz w:val="14"/>
              </w:rPr>
              <w:t xml:space="preserve"> </w:t>
            </w:r>
            <w:proofErr w:type="spellStart"/>
            <w:r>
              <w:rPr>
                <w:spacing w:val="-2"/>
                <w:sz w:val="14"/>
              </w:rPr>
              <w:t>олимпиады</w:t>
            </w:r>
            <w:proofErr w:type="spellEnd"/>
          </w:p>
        </w:tc>
      </w:tr>
      <w:tr w:rsidR="00463061" w14:paraId="145ACF62" w14:textId="77777777" w:rsidTr="00887DB3">
        <w:trPr>
          <w:trHeight w:val="1245"/>
        </w:trPr>
        <w:tc>
          <w:tcPr>
            <w:tcW w:w="975" w:type="dxa"/>
            <w:vMerge w:val="restart"/>
          </w:tcPr>
          <w:p w14:paraId="70FE62DC" w14:textId="77777777" w:rsidR="00463061" w:rsidRDefault="00463061" w:rsidP="00887DB3">
            <w:pPr>
              <w:pStyle w:val="TableParagraph"/>
              <w:rPr>
                <w:sz w:val="14"/>
              </w:rPr>
            </w:pPr>
          </w:p>
        </w:tc>
        <w:tc>
          <w:tcPr>
            <w:tcW w:w="2918" w:type="dxa"/>
            <w:vMerge w:val="restart"/>
          </w:tcPr>
          <w:p w14:paraId="6A23872F" w14:textId="77777777" w:rsidR="00463061" w:rsidRDefault="00463061" w:rsidP="00887DB3">
            <w:pPr>
              <w:pStyle w:val="TableParagraph"/>
              <w:rPr>
                <w:sz w:val="14"/>
              </w:rPr>
            </w:pPr>
          </w:p>
        </w:tc>
        <w:tc>
          <w:tcPr>
            <w:tcW w:w="667" w:type="dxa"/>
            <w:vMerge w:val="restart"/>
          </w:tcPr>
          <w:p w14:paraId="7005FA40" w14:textId="77777777" w:rsidR="00463061" w:rsidRDefault="00463061" w:rsidP="00887DB3">
            <w:pPr>
              <w:pStyle w:val="TableParagraph"/>
              <w:rPr>
                <w:sz w:val="14"/>
              </w:rPr>
            </w:pPr>
          </w:p>
        </w:tc>
        <w:tc>
          <w:tcPr>
            <w:tcW w:w="668" w:type="dxa"/>
          </w:tcPr>
          <w:p w14:paraId="305E63D5" w14:textId="77777777" w:rsidR="00463061" w:rsidRDefault="00463061" w:rsidP="00887DB3">
            <w:pPr>
              <w:pStyle w:val="TableParagraph"/>
              <w:rPr>
                <w:sz w:val="16"/>
              </w:rPr>
            </w:pPr>
          </w:p>
          <w:p w14:paraId="3028C283" w14:textId="77777777" w:rsidR="00463061" w:rsidRDefault="00463061" w:rsidP="00887DB3">
            <w:pPr>
              <w:pStyle w:val="TableParagraph"/>
              <w:spacing w:before="49"/>
              <w:rPr>
                <w:sz w:val="16"/>
              </w:rPr>
            </w:pPr>
          </w:p>
          <w:p w14:paraId="26BAF727" w14:textId="77777777" w:rsidR="00463061" w:rsidRDefault="00463061" w:rsidP="00887DB3">
            <w:pPr>
              <w:pStyle w:val="TableParagraph"/>
              <w:ind w:left="11"/>
              <w:jc w:val="center"/>
              <w:rPr>
                <w:sz w:val="16"/>
              </w:rPr>
            </w:pPr>
            <w:r>
              <w:rPr>
                <w:spacing w:val="-10"/>
                <w:sz w:val="16"/>
              </w:rPr>
              <w:t>I</w:t>
            </w:r>
          </w:p>
        </w:tc>
        <w:tc>
          <w:tcPr>
            <w:tcW w:w="1515" w:type="dxa"/>
          </w:tcPr>
          <w:p w14:paraId="6DA86BA8" w14:textId="77777777" w:rsidR="00463061" w:rsidRDefault="00463061" w:rsidP="00887DB3">
            <w:pPr>
              <w:pStyle w:val="TableParagraph"/>
              <w:rPr>
                <w:sz w:val="16"/>
              </w:rPr>
            </w:pPr>
          </w:p>
          <w:p w14:paraId="7136F9B9" w14:textId="77777777" w:rsidR="00463061" w:rsidRDefault="00463061" w:rsidP="00887DB3">
            <w:pPr>
              <w:pStyle w:val="TableParagraph"/>
              <w:spacing w:before="49"/>
              <w:rPr>
                <w:sz w:val="16"/>
              </w:rPr>
            </w:pPr>
          </w:p>
          <w:p w14:paraId="65172B69" w14:textId="77777777" w:rsidR="00463061" w:rsidRDefault="00463061" w:rsidP="00887DB3">
            <w:pPr>
              <w:pStyle w:val="TableParagraph"/>
              <w:ind w:left="13" w:right="1"/>
              <w:jc w:val="center"/>
              <w:rPr>
                <w:sz w:val="16"/>
              </w:rPr>
            </w:pPr>
            <w:proofErr w:type="spellStart"/>
            <w:r>
              <w:rPr>
                <w:spacing w:val="-2"/>
                <w:sz w:val="16"/>
              </w:rPr>
              <w:t>обществознание</w:t>
            </w:r>
            <w:proofErr w:type="spellEnd"/>
          </w:p>
        </w:tc>
        <w:tc>
          <w:tcPr>
            <w:tcW w:w="1746" w:type="dxa"/>
          </w:tcPr>
          <w:p w14:paraId="44E94910" w14:textId="77777777" w:rsidR="00463061" w:rsidRDefault="00463061" w:rsidP="00887DB3">
            <w:pPr>
              <w:pStyle w:val="TableParagraph"/>
              <w:rPr>
                <w:sz w:val="16"/>
              </w:rPr>
            </w:pPr>
          </w:p>
          <w:p w14:paraId="44A4D68F" w14:textId="77777777" w:rsidR="00463061" w:rsidRDefault="00463061" w:rsidP="00887DB3">
            <w:pPr>
              <w:pStyle w:val="TableParagraph"/>
              <w:spacing w:before="49"/>
              <w:rPr>
                <w:sz w:val="16"/>
              </w:rPr>
            </w:pPr>
          </w:p>
          <w:p w14:paraId="02C80D6F" w14:textId="77777777" w:rsidR="00463061" w:rsidRDefault="00463061" w:rsidP="00887DB3">
            <w:pPr>
              <w:pStyle w:val="TableParagraph"/>
              <w:ind w:left="14" w:right="3"/>
              <w:jc w:val="center"/>
              <w:rPr>
                <w:sz w:val="16"/>
              </w:rPr>
            </w:pPr>
            <w:proofErr w:type="spellStart"/>
            <w:r>
              <w:rPr>
                <w:spacing w:val="-2"/>
                <w:sz w:val="16"/>
              </w:rPr>
              <w:t>обществознание</w:t>
            </w:r>
            <w:proofErr w:type="spellEnd"/>
          </w:p>
        </w:tc>
        <w:tc>
          <w:tcPr>
            <w:tcW w:w="1806" w:type="dxa"/>
          </w:tcPr>
          <w:p w14:paraId="4FB81ADD" w14:textId="77777777" w:rsidR="00463061" w:rsidRDefault="00463061" w:rsidP="00887DB3">
            <w:pPr>
              <w:pStyle w:val="TableParagraph"/>
              <w:rPr>
                <w:sz w:val="16"/>
              </w:rPr>
            </w:pPr>
          </w:p>
          <w:p w14:paraId="64EB6B53" w14:textId="77777777" w:rsidR="00463061" w:rsidRDefault="00463061" w:rsidP="00887DB3">
            <w:pPr>
              <w:pStyle w:val="TableParagraph"/>
              <w:spacing w:before="49"/>
              <w:rPr>
                <w:sz w:val="16"/>
              </w:rPr>
            </w:pPr>
          </w:p>
          <w:p w14:paraId="3681343B"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15BD968D"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25454DE8" w14:textId="77777777" w:rsidR="00463061" w:rsidRPr="004959C9" w:rsidRDefault="00463061" w:rsidP="00887DB3">
            <w:pPr>
              <w:pStyle w:val="TableParagraph"/>
              <w:spacing w:before="20"/>
              <w:rPr>
                <w:sz w:val="16"/>
                <w:lang w:val="ru-RU"/>
              </w:rPr>
            </w:pPr>
          </w:p>
          <w:p w14:paraId="6ECA76F9" w14:textId="77777777" w:rsidR="00463061" w:rsidRDefault="00463061" w:rsidP="00887DB3">
            <w:pPr>
              <w:pStyle w:val="TableParagraph"/>
              <w:spacing w:before="1"/>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6843296A" w14:textId="77777777" w:rsidR="00463061" w:rsidRDefault="00463061" w:rsidP="00887DB3">
            <w:pPr>
              <w:pStyle w:val="TableParagraph"/>
              <w:spacing w:before="129"/>
              <w:rPr>
                <w:sz w:val="16"/>
              </w:rPr>
            </w:pPr>
          </w:p>
          <w:p w14:paraId="7398A431" w14:textId="77777777" w:rsidR="00463061" w:rsidRDefault="00463061" w:rsidP="00887DB3">
            <w:pPr>
              <w:pStyle w:val="TableParagraph"/>
              <w:spacing w:line="273"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41DFE017"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44A4A899" w14:textId="77777777" w:rsidR="00463061" w:rsidRDefault="00463061" w:rsidP="00887DB3">
            <w:pPr>
              <w:pStyle w:val="TableParagraph"/>
              <w:spacing w:before="43"/>
              <w:rPr>
                <w:sz w:val="16"/>
              </w:rPr>
            </w:pPr>
          </w:p>
          <w:p w14:paraId="7BE4D20A"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06B26EB9" w14:textId="77777777" w:rsidTr="00887DB3">
        <w:trPr>
          <w:trHeight w:val="834"/>
        </w:trPr>
        <w:tc>
          <w:tcPr>
            <w:tcW w:w="975" w:type="dxa"/>
            <w:vMerge/>
            <w:tcBorders>
              <w:top w:val="nil"/>
            </w:tcBorders>
          </w:tcPr>
          <w:p w14:paraId="7AD29EEA" w14:textId="77777777" w:rsidR="00463061" w:rsidRDefault="00463061" w:rsidP="00887DB3">
            <w:pPr>
              <w:rPr>
                <w:sz w:val="2"/>
                <w:szCs w:val="2"/>
              </w:rPr>
            </w:pPr>
          </w:p>
        </w:tc>
        <w:tc>
          <w:tcPr>
            <w:tcW w:w="2918" w:type="dxa"/>
            <w:vMerge/>
            <w:tcBorders>
              <w:top w:val="nil"/>
            </w:tcBorders>
          </w:tcPr>
          <w:p w14:paraId="7D277FAC" w14:textId="77777777" w:rsidR="00463061" w:rsidRDefault="00463061" w:rsidP="00887DB3">
            <w:pPr>
              <w:rPr>
                <w:sz w:val="2"/>
                <w:szCs w:val="2"/>
              </w:rPr>
            </w:pPr>
          </w:p>
        </w:tc>
        <w:tc>
          <w:tcPr>
            <w:tcW w:w="667" w:type="dxa"/>
            <w:vMerge/>
            <w:tcBorders>
              <w:top w:val="nil"/>
            </w:tcBorders>
          </w:tcPr>
          <w:p w14:paraId="6F59F5AC" w14:textId="77777777" w:rsidR="00463061" w:rsidRDefault="00463061" w:rsidP="00887DB3">
            <w:pPr>
              <w:rPr>
                <w:sz w:val="2"/>
                <w:szCs w:val="2"/>
              </w:rPr>
            </w:pPr>
          </w:p>
        </w:tc>
        <w:tc>
          <w:tcPr>
            <w:tcW w:w="668" w:type="dxa"/>
          </w:tcPr>
          <w:p w14:paraId="6932C1FD" w14:textId="77777777" w:rsidR="00463061" w:rsidRDefault="00463061" w:rsidP="00887DB3">
            <w:pPr>
              <w:pStyle w:val="TableParagraph"/>
              <w:spacing w:before="26"/>
              <w:rPr>
                <w:sz w:val="16"/>
              </w:rPr>
            </w:pPr>
          </w:p>
          <w:p w14:paraId="5B490683" w14:textId="77777777" w:rsidR="00463061" w:rsidRDefault="00463061" w:rsidP="00887DB3">
            <w:pPr>
              <w:pStyle w:val="TableParagraph"/>
              <w:ind w:left="11"/>
              <w:jc w:val="center"/>
              <w:rPr>
                <w:sz w:val="16"/>
              </w:rPr>
            </w:pPr>
            <w:r>
              <w:rPr>
                <w:spacing w:val="-10"/>
                <w:sz w:val="16"/>
              </w:rPr>
              <w:t>I</w:t>
            </w:r>
          </w:p>
        </w:tc>
        <w:tc>
          <w:tcPr>
            <w:tcW w:w="1515" w:type="dxa"/>
          </w:tcPr>
          <w:p w14:paraId="1B8BB63F" w14:textId="77777777" w:rsidR="00463061" w:rsidRDefault="00463061" w:rsidP="00887DB3">
            <w:pPr>
              <w:pStyle w:val="TableParagraph"/>
              <w:spacing w:before="26"/>
              <w:rPr>
                <w:sz w:val="16"/>
              </w:rPr>
            </w:pPr>
          </w:p>
          <w:p w14:paraId="59DB3C84" w14:textId="77777777" w:rsidR="00463061" w:rsidRDefault="00463061" w:rsidP="00887DB3">
            <w:pPr>
              <w:pStyle w:val="TableParagraph"/>
              <w:ind w:left="13" w:right="2"/>
              <w:jc w:val="center"/>
              <w:rPr>
                <w:sz w:val="16"/>
              </w:rPr>
            </w:pPr>
            <w:proofErr w:type="spellStart"/>
            <w:r>
              <w:rPr>
                <w:spacing w:val="-2"/>
                <w:sz w:val="16"/>
              </w:rPr>
              <w:t>история</w:t>
            </w:r>
            <w:proofErr w:type="spellEnd"/>
          </w:p>
        </w:tc>
        <w:tc>
          <w:tcPr>
            <w:tcW w:w="1746" w:type="dxa"/>
          </w:tcPr>
          <w:p w14:paraId="4AAD858B" w14:textId="77777777" w:rsidR="00463061" w:rsidRDefault="00463061" w:rsidP="00887DB3">
            <w:pPr>
              <w:pStyle w:val="TableParagraph"/>
              <w:spacing w:before="26"/>
              <w:rPr>
                <w:sz w:val="16"/>
              </w:rPr>
            </w:pPr>
          </w:p>
          <w:p w14:paraId="7DE90D6B" w14:textId="77777777" w:rsidR="00463061" w:rsidRDefault="00463061" w:rsidP="00887DB3">
            <w:pPr>
              <w:pStyle w:val="TableParagraph"/>
              <w:ind w:left="14"/>
              <w:jc w:val="center"/>
              <w:rPr>
                <w:sz w:val="16"/>
              </w:rPr>
            </w:pPr>
            <w:proofErr w:type="spellStart"/>
            <w:r>
              <w:rPr>
                <w:spacing w:val="-2"/>
                <w:sz w:val="16"/>
              </w:rPr>
              <w:t>история</w:t>
            </w:r>
            <w:proofErr w:type="spellEnd"/>
          </w:p>
        </w:tc>
        <w:tc>
          <w:tcPr>
            <w:tcW w:w="1806" w:type="dxa"/>
          </w:tcPr>
          <w:p w14:paraId="70B4BF99" w14:textId="77777777" w:rsidR="00463061" w:rsidRDefault="00463061" w:rsidP="00887DB3">
            <w:pPr>
              <w:pStyle w:val="TableParagraph"/>
              <w:spacing w:before="26"/>
              <w:rPr>
                <w:sz w:val="16"/>
              </w:rPr>
            </w:pPr>
          </w:p>
          <w:p w14:paraId="612748FD"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3B280E38" w14:textId="77777777" w:rsidR="00463061" w:rsidRPr="004959C9" w:rsidRDefault="00463061" w:rsidP="00887DB3">
            <w:pPr>
              <w:pStyle w:val="TableParagraph"/>
              <w:spacing w:before="1"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0AB63AEF" w14:textId="77777777" w:rsidR="00463061" w:rsidRDefault="00463061" w:rsidP="00887DB3">
            <w:pPr>
              <w:pStyle w:val="TableParagraph"/>
              <w:spacing w:before="107"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0BFFAC55" w14:textId="77777777" w:rsidR="00463061" w:rsidRDefault="00463061" w:rsidP="00887DB3">
            <w:pPr>
              <w:pStyle w:val="TableParagraph"/>
              <w:spacing w:before="6"/>
              <w:ind w:left="106"/>
              <w:rPr>
                <w:sz w:val="16"/>
              </w:rPr>
            </w:pPr>
            <w:r>
              <w:rPr>
                <w:sz w:val="16"/>
              </w:rPr>
              <w:t>11</w:t>
            </w:r>
            <w:r>
              <w:rPr>
                <w:spacing w:val="-1"/>
                <w:sz w:val="16"/>
              </w:rPr>
              <w:t xml:space="preserve"> </w:t>
            </w:r>
            <w:proofErr w:type="spellStart"/>
            <w:r>
              <w:rPr>
                <w:spacing w:val="-4"/>
                <w:sz w:val="16"/>
              </w:rPr>
              <w:t>класс</w:t>
            </w:r>
            <w:proofErr w:type="spellEnd"/>
          </w:p>
          <w:p w14:paraId="6A82F39F" w14:textId="77777777" w:rsidR="00463061" w:rsidRDefault="00463061" w:rsidP="00887DB3">
            <w:pPr>
              <w:pStyle w:val="TableParagraph"/>
              <w:spacing w:before="42"/>
              <w:rPr>
                <w:sz w:val="16"/>
              </w:rPr>
            </w:pPr>
          </w:p>
          <w:p w14:paraId="3CC90430"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4E04888B" w14:textId="77777777" w:rsidTr="00887DB3">
        <w:trPr>
          <w:trHeight w:val="834"/>
        </w:trPr>
        <w:tc>
          <w:tcPr>
            <w:tcW w:w="975" w:type="dxa"/>
            <w:vMerge/>
            <w:tcBorders>
              <w:top w:val="nil"/>
            </w:tcBorders>
          </w:tcPr>
          <w:p w14:paraId="064E550D" w14:textId="77777777" w:rsidR="00463061" w:rsidRDefault="00463061" w:rsidP="00887DB3">
            <w:pPr>
              <w:rPr>
                <w:sz w:val="2"/>
                <w:szCs w:val="2"/>
              </w:rPr>
            </w:pPr>
          </w:p>
        </w:tc>
        <w:tc>
          <w:tcPr>
            <w:tcW w:w="2918" w:type="dxa"/>
            <w:vMerge/>
            <w:tcBorders>
              <w:top w:val="nil"/>
            </w:tcBorders>
          </w:tcPr>
          <w:p w14:paraId="06217CCA" w14:textId="77777777" w:rsidR="00463061" w:rsidRDefault="00463061" w:rsidP="00887DB3">
            <w:pPr>
              <w:rPr>
                <w:sz w:val="2"/>
                <w:szCs w:val="2"/>
              </w:rPr>
            </w:pPr>
          </w:p>
        </w:tc>
        <w:tc>
          <w:tcPr>
            <w:tcW w:w="667" w:type="dxa"/>
            <w:vMerge/>
            <w:tcBorders>
              <w:top w:val="nil"/>
            </w:tcBorders>
          </w:tcPr>
          <w:p w14:paraId="4DBCF32D" w14:textId="77777777" w:rsidR="00463061" w:rsidRDefault="00463061" w:rsidP="00887DB3">
            <w:pPr>
              <w:rPr>
                <w:sz w:val="2"/>
                <w:szCs w:val="2"/>
              </w:rPr>
            </w:pPr>
          </w:p>
        </w:tc>
        <w:tc>
          <w:tcPr>
            <w:tcW w:w="668" w:type="dxa"/>
          </w:tcPr>
          <w:p w14:paraId="64C9DC1D" w14:textId="77777777" w:rsidR="00463061" w:rsidRDefault="00463061" w:rsidP="00887DB3">
            <w:pPr>
              <w:pStyle w:val="TableParagraph"/>
              <w:spacing w:before="26"/>
              <w:rPr>
                <w:sz w:val="16"/>
              </w:rPr>
            </w:pPr>
          </w:p>
          <w:p w14:paraId="2F0E2B6A" w14:textId="77777777" w:rsidR="00463061" w:rsidRDefault="00463061" w:rsidP="00887DB3">
            <w:pPr>
              <w:pStyle w:val="TableParagraph"/>
              <w:ind w:left="11"/>
              <w:jc w:val="center"/>
              <w:rPr>
                <w:sz w:val="16"/>
              </w:rPr>
            </w:pPr>
            <w:r>
              <w:rPr>
                <w:spacing w:val="-10"/>
                <w:sz w:val="16"/>
              </w:rPr>
              <w:t>I</w:t>
            </w:r>
          </w:p>
        </w:tc>
        <w:tc>
          <w:tcPr>
            <w:tcW w:w="1515" w:type="dxa"/>
          </w:tcPr>
          <w:p w14:paraId="4DA4440B" w14:textId="77777777" w:rsidR="00463061" w:rsidRDefault="00463061" w:rsidP="00887DB3">
            <w:pPr>
              <w:pStyle w:val="TableParagraph"/>
              <w:spacing w:before="26"/>
              <w:rPr>
                <w:sz w:val="16"/>
              </w:rPr>
            </w:pPr>
          </w:p>
          <w:p w14:paraId="31D33F3A" w14:textId="77777777" w:rsidR="00463061" w:rsidRDefault="00463061" w:rsidP="00887DB3">
            <w:pPr>
              <w:pStyle w:val="TableParagraph"/>
              <w:ind w:left="13" w:right="1"/>
              <w:jc w:val="center"/>
              <w:rPr>
                <w:sz w:val="16"/>
              </w:rPr>
            </w:pPr>
            <w:proofErr w:type="spellStart"/>
            <w:r>
              <w:rPr>
                <w:spacing w:val="-2"/>
                <w:sz w:val="16"/>
              </w:rPr>
              <w:t>география</w:t>
            </w:r>
            <w:proofErr w:type="spellEnd"/>
          </w:p>
        </w:tc>
        <w:tc>
          <w:tcPr>
            <w:tcW w:w="1746" w:type="dxa"/>
          </w:tcPr>
          <w:p w14:paraId="102D56C2" w14:textId="77777777" w:rsidR="00463061" w:rsidRDefault="00463061" w:rsidP="00887DB3">
            <w:pPr>
              <w:pStyle w:val="TableParagraph"/>
              <w:spacing w:before="26"/>
              <w:rPr>
                <w:sz w:val="16"/>
              </w:rPr>
            </w:pPr>
          </w:p>
          <w:p w14:paraId="36661D47" w14:textId="77777777" w:rsidR="00463061" w:rsidRDefault="00463061" w:rsidP="00887DB3">
            <w:pPr>
              <w:pStyle w:val="TableParagraph"/>
              <w:ind w:left="14" w:right="4"/>
              <w:jc w:val="center"/>
              <w:rPr>
                <w:sz w:val="16"/>
              </w:rPr>
            </w:pPr>
            <w:proofErr w:type="spellStart"/>
            <w:r>
              <w:rPr>
                <w:spacing w:val="-2"/>
                <w:sz w:val="16"/>
              </w:rPr>
              <w:t>география</w:t>
            </w:r>
            <w:proofErr w:type="spellEnd"/>
          </w:p>
        </w:tc>
        <w:tc>
          <w:tcPr>
            <w:tcW w:w="1806" w:type="dxa"/>
          </w:tcPr>
          <w:p w14:paraId="067E0D9B" w14:textId="77777777" w:rsidR="00463061" w:rsidRDefault="00463061" w:rsidP="00887DB3">
            <w:pPr>
              <w:pStyle w:val="TableParagraph"/>
              <w:spacing w:before="26"/>
              <w:rPr>
                <w:sz w:val="16"/>
              </w:rPr>
            </w:pPr>
          </w:p>
          <w:p w14:paraId="2CDC9A7F"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261FD3E7" w14:textId="77777777" w:rsidR="00463061" w:rsidRPr="004959C9" w:rsidRDefault="00463061" w:rsidP="00887DB3">
            <w:pPr>
              <w:pStyle w:val="TableParagraph"/>
              <w:spacing w:before="1"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2E110F9F" w14:textId="77777777" w:rsidR="00463061" w:rsidRDefault="00463061" w:rsidP="00887DB3">
            <w:pPr>
              <w:pStyle w:val="TableParagraph"/>
              <w:spacing w:before="107"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5F912445" w14:textId="77777777" w:rsidR="00463061" w:rsidRDefault="00463061" w:rsidP="00887DB3">
            <w:pPr>
              <w:pStyle w:val="TableParagraph"/>
              <w:spacing w:before="6"/>
              <w:ind w:left="106"/>
              <w:rPr>
                <w:sz w:val="16"/>
              </w:rPr>
            </w:pPr>
            <w:r>
              <w:rPr>
                <w:sz w:val="16"/>
              </w:rPr>
              <w:t>11</w:t>
            </w:r>
            <w:r>
              <w:rPr>
                <w:spacing w:val="-1"/>
                <w:sz w:val="16"/>
              </w:rPr>
              <w:t xml:space="preserve"> </w:t>
            </w:r>
            <w:proofErr w:type="spellStart"/>
            <w:r>
              <w:rPr>
                <w:spacing w:val="-4"/>
                <w:sz w:val="16"/>
              </w:rPr>
              <w:t>класс</w:t>
            </w:r>
            <w:proofErr w:type="spellEnd"/>
          </w:p>
          <w:p w14:paraId="5E295F47" w14:textId="77777777" w:rsidR="00463061" w:rsidRDefault="00463061" w:rsidP="00887DB3">
            <w:pPr>
              <w:pStyle w:val="TableParagraph"/>
              <w:spacing w:before="42"/>
              <w:rPr>
                <w:sz w:val="16"/>
              </w:rPr>
            </w:pPr>
          </w:p>
          <w:p w14:paraId="74391C6D"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442C1562" w14:textId="77777777" w:rsidTr="00887DB3">
        <w:trPr>
          <w:trHeight w:val="835"/>
        </w:trPr>
        <w:tc>
          <w:tcPr>
            <w:tcW w:w="975" w:type="dxa"/>
            <w:vMerge/>
            <w:tcBorders>
              <w:top w:val="nil"/>
            </w:tcBorders>
          </w:tcPr>
          <w:p w14:paraId="1EF71B95" w14:textId="77777777" w:rsidR="00463061" w:rsidRDefault="00463061" w:rsidP="00887DB3">
            <w:pPr>
              <w:rPr>
                <w:sz w:val="2"/>
                <w:szCs w:val="2"/>
              </w:rPr>
            </w:pPr>
          </w:p>
        </w:tc>
        <w:tc>
          <w:tcPr>
            <w:tcW w:w="2918" w:type="dxa"/>
            <w:vMerge/>
            <w:tcBorders>
              <w:top w:val="nil"/>
            </w:tcBorders>
          </w:tcPr>
          <w:p w14:paraId="08E9E9DD" w14:textId="77777777" w:rsidR="00463061" w:rsidRDefault="00463061" w:rsidP="00887DB3">
            <w:pPr>
              <w:rPr>
                <w:sz w:val="2"/>
                <w:szCs w:val="2"/>
              </w:rPr>
            </w:pPr>
          </w:p>
        </w:tc>
        <w:tc>
          <w:tcPr>
            <w:tcW w:w="667" w:type="dxa"/>
            <w:vMerge/>
            <w:tcBorders>
              <w:top w:val="nil"/>
            </w:tcBorders>
          </w:tcPr>
          <w:p w14:paraId="10BD88BF" w14:textId="77777777" w:rsidR="00463061" w:rsidRDefault="00463061" w:rsidP="00887DB3">
            <w:pPr>
              <w:rPr>
                <w:sz w:val="2"/>
                <w:szCs w:val="2"/>
              </w:rPr>
            </w:pPr>
          </w:p>
        </w:tc>
        <w:tc>
          <w:tcPr>
            <w:tcW w:w="668" w:type="dxa"/>
          </w:tcPr>
          <w:p w14:paraId="5233C979" w14:textId="77777777" w:rsidR="00463061" w:rsidRDefault="00463061" w:rsidP="00887DB3">
            <w:pPr>
              <w:pStyle w:val="TableParagraph"/>
              <w:spacing w:before="26"/>
              <w:rPr>
                <w:sz w:val="16"/>
              </w:rPr>
            </w:pPr>
          </w:p>
          <w:p w14:paraId="27C508BE" w14:textId="77777777" w:rsidR="00463061" w:rsidRDefault="00463061" w:rsidP="00887DB3">
            <w:pPr>
              <w:pStyle w:val="TableParagraph"/>
              <w:spacing w:before="1"/>
              <w:ind w:left="11" w:right="1"/>
              <w:jc w:val="center"/>
              <w:rPr>
                <w:sz w:val="16"/>
              </w:rPr>
            </w:pPr>
            <w:r>
              <w:rPr>
                <w:spacing w:val="-5"/>
                <w:sz w:val="16"/>
              </w:rPr>
              <w:t>II</w:t>
            </w:r>
          </w:p>
        </w:tc>
        <w:tc>
          <w:tcPr>
            <w:tcW w:w="1515" w:type="dxa"/>
          </w:tcPr>
          <w:p w14:paraId="4CED1612" w14:textId="77777777" w:rsidR="00463061" w:rsidRDefault="00463061" w:rsidP="00887DB3">
            <w:pPr>
              <w:pStyle w:val="TableParagraph"/>
              <w:spacing w:before="26"/>
              <w:rPr>
                <w:sz w:val="16"/>
              </w:rPr>
            </w:pPr>
          </w:p>
          <w:p w14:paraId="3E74A175" w14:textId="77777777" w:rsidR="00463061" w:rsidRDefault="00463061" w:rsidP="00887DB3">
            <w:pPr>
              <w:pStyle w:val="TableParagraph"/>
              <w:spacing w:before="1"/>
              <w:ind w:left="13"/>
              <w:jc w:val="center"/>
              <w:rPr>
                <w:sz w:val="16"/>
              </w:rPr>
            </w:pPr>
            <w:proofErr w:type="spellStart"/>
            <w:r>
              <w:rPr>
                <w:spacing w:val="-2"/>
                <w:sz w:val="16"/>
              </w:rPr>
              <w:t>информатика</w:t>
            </w:r>
            <w:proofErr w:type="spellEnd"/>
          </w:p>
        </w:tc>
        <w:tc>
          <w:tcPr>
            <w:tcW w:w="1746" w:type="dxa"/>
          </w:tcPr>
          <w:p w14:paraId="1B62D515" w14:textId="77777777" w:rsidR="00463061" w:rsidRDefault="00463061" w:rsidP="00887DB3">
            <w:pPr>
              <w:pStyle w:val="TableParagraph"/>
              <w:spacing w:before="26"/>
              <w:rPr>
                <w:sz w:val="16"/>
              </w:rPr>
            </w:pPr>
          </w:p>
          <w:p w14:paraId="3995365C" w14:textId="77777777" w:rsidR="00463061" w:rsidRDefault="00463061" w:rsidP="00887DB3">
            <w:pPr>
              <w:pStyle w:val="TableParagraph"/>
              <w:spacing w:before="1"/>
              <w:ind w:left="14" w:right="3"/>
              <w:jc w:val="center"/>
              <w:rPr>
                <w:sz w:val="16"/>
              </w:rPr>
            </w:pPr>
            <w:proofErr w:type="spellStart"/>
            <w:r>
              <w:rPr>
                <w:spacing w:val="-2"/>
                <w:sz w:val="16"/>
              </w:rPr>
              <w:t>информатика</w:t>
            </w:r>
            <w:proofErr w:type="spellEnd"/>
          </w:p>
        </w:tc>
        <w:tc>
          <w:tcPr>
            <w:tcW w:w="1806" w:type="dxa"/>
          </w:tcPr>
          <w:p w14:paraId="2C5335F3" w14:textId="77777777" w:rsidR="00463061" w:rsidRDefault="00463061" w:rsidP="00887DB3">
            <w:pPr>
              <w:pStyle w:val="TableParagraph"/>
              <w:spacing w:before="26"/>
              <w:rPr>
                <w:sz w:val="16"/>
              </w:rPr>
            </w:pPr>
          </w:p>
          <w:p w14:paraId="0F496C8B"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0ED5CBFE" w14:textId="77777777" w:rsidR="00463061" w:rsidRPr="004959C9" w:rsidRDefault="00463061" w:rsidP="00887DB3">
            <w:pPr>
              <w:pStyle w:val="TableParagraph"/>
              <w:spacing w:before="2"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3AFF8B4B" w14:textId="77777777" w:rsidR="00463061" w:rsidRDefault="00463061" w:rsidP="00887DB3">
            <w:pPr>
              <w:pStyle w:val="TableParagraph"/>
              <w:spacing w:before="107"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788F82AD" w14:textId="77777777" w:rsidR="00463061" w:rsidRDefault="00463061" w:rsidP="00887DB3">
            <w:pPr>
              <w:pStyle w:val="TableParagraph"/>
              <w:spacing w:before="7"/>
              <w:ind w:left="106"/>
              <w:rPr>
                <w:sz w:val="16"/>
              </w:rPr>
            </w:pPr>
            <w:r>
              <w:rPr>
                <w:sz w:val="16"/>
              </w:rPr>
              <w:t>11</w:t>
            </w:r>
            <w:r>
              <w:rPr>
                <w:spacing w:val="-1"/>
                <w:sz w:val="16"/>
              </w:rPr>
              <w:t xml:space="preserve"> </w:t>
            </w:r>
            <w:proofErr w:type="spellStart"/>
            <w:r>
              <w:rPr>
                <w:spacing w:val="-4"/>
                <w:sz w:val="16"/>
              </w:rPr>
              <w:t>класс</w:t>
            </w:r>
            <w:proofErr w:type="spellEnd"/>
          </w:p>
          <w:p w14:paraId="34951D29" w14:textId="77777777" w:rsidR="00463061" w:rsidRDefault="00463061" w:rsidP="00887DB3">
            <w:pPr>
              <w:pStyle w:val="TableParagraph"/>
              <w:spacing w:before="42"/>
              <w:rPr>
                <w:sz w:val="16"/>
              </w:rPr>
            </w:pPr>
          </w:p>
          <w:p w14:paraId="578C808A"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1D2FBA2C" w14:textId="77777777" w:rsidTr="00887DB3">
        <w:trPr>
          <w:trHeight w:val="1245"/>
        </w:trPr>
        <w:tc>
          <w:tcPr>
            <w:tcW w:w="975" w:type="dxa"/>
            <w:vMerge/>
            <w:tcBorders>
              <w:top w:val="nil"/>
            </w:tcBorders>
          </w:tcPr>
          <w:p w14:paraId="6A3D35FA" w14:textId="77777777" w:rsidR="00463061" w:rsidRDefault="00463061" w:rsidP="00887DB3">
            <w:pPr>
              <w:rPr>
                <w:sz w:val="2"/>
                <w:szCs w:val="2"/>
              </w:rPr>
            </w:pPr>
          </w:p>
        </w:tc>
        <w:tc>
          <w:tcPr>
            <w:tcW w:w="2918" w:type="dxa"/>
            <w:vMerge/>
            <w:tcBorders>
              <w:top w:val="nil"/>
            </w:tcBorders>
          </w:tcPr>
          <w:p w14:paraId="494CAECE" w14:textId="77777777" w:rsidR="00463061" w:rsidRDefault="00463061" w:rsidP="00887DB3">
            <w:pPr>
              <w:rPr>
                <w:sz w:val="2"/>
                <w:szCs w:val="2"/>
              </w:rPr>
            </w:pPr>
          </w:p>
        </w:tc>
        <w:tc>
          <w:tcPr>
            <w:tcW w:w="667" w:type="dxa"/>
            <w:vMerge/>
            <w:tcBorders>
              <w:top w:val="nil"/>
            </w:tcBorders>
          </w:tcPr>
          <w:p w14:paraId="1DDAFFC3" w14:textId="77777777" w:rsidR="00463061" w:rsidRDefault="00463061" w:rsidP="00887DB3">
            <w:pPr>
              <w:rPr>
                <w:sz w:val="2"/>
                <w:szCs w:val="2"/>
              </w:rPr>
            </w:pPr>
          </w:p>
        </w:tc>
        <w:tc>
          <w:tcPr>
            <w:tcW w:w="668" w:type="dxa"/>
          </w:tcPr>
          <w:p w14:paraId="75929708" w14:textId="77777777" w:rsidR="00463061" w:rsidRDefault="00463061" w:rsidP="00887DB3">
            <w:pPr>
              <w:pStyle w:val="TableParagraph"/>
              <w:rPr>
                <w:sz w:val="16"/>
              </w:rPr>
            </w:pPr>
          </w:p>
          <w:p w14:paraId="13B8FAC8" w14:textId="77777777" w:rsidR="00463061" w:rsidRDefault="00463061" w:rsidP="00887DB3">
            <w:pPr>
              <w:pStyle w:val="TableParagraph"/>
              <w:spacing w:before="48"/>
              <w:rPr>
                <w:sz w:val="16"/>
              </w:rPr>
            </w:pPr>
          </w:p>
          <w:p w14:paraId="3A797B49" w14:textId="77777777" w:rsidR="00463061" w:rsidRDefault="00463061" w:rsidP="00887DB3">
            <w:pPr>
              <w:pStyle w:val="TableParagraph"/>
              <w:spacing w:before="1"/>
              <w:ind w:left="11"/>
              <w:jc w:val="center"/>
              <w:rPr>
                <w:sz w:val="16"/>
              </w:rPr>
            </w:pPr>
            <w:r>
              <w:rPr>
                <w:spacing w:val="-10"/>
                <w:sz w:val="16"/>
              </w:rPr>
              <w:t>I</w:t>
            </w:r>
          </w:p>
        </w:tc>
        <w:tc>
          <w:tcPr>
            <w:tcW w:w="1515" w:type="dxa"/>
          </w:tcPr>
          <w:p w14:paraId="617B74F0" w14:textId="77777777" w:rsidR="00463061" w:rsidRDefault="00463061" w:rsidP="00887DB3">
            <w:pPr>
              <w:pStyle w:val="TableParagraph"/>
              <w:rPr>
                <w:sz w:val="16"/>
              </w:rPr>
            </w:pPr>
          </w:p>
          <w:p w14:paraId="5841F7B9" w14:textId="77777777" w:rsidR="00463061" w:rsidRDefault="00463061" w:rsidP="00887DB3">
            <w:pPr>
              <w:pStyle w:val="TableParagraph"/>
              <w:spacing w:before="48"/>
              <w:rPr>
                <w:sz w:val="16"/>
              </w:rPr>
            </w:pPr>
          </w:p>
          <w:p w14:paraId="75C95A8E" w14:textId="77777777" w:rsidR="00463061" w:rsidRDefault="00463061" w:rsidP="00887DB3">
            <w:pPr>
              <w:pStyle w:val="TableParagraph"/>
              <w:spacing w:before="1"/>
              <w:ind w:left="13" w:right="3"/>
              <w:jc w:val="center"/>
              <w:rPr>
                <w:sz w:val="16"/>
              </w:rPr>
            </w:pPr>
            <w:proofErr w:type="spellStart"/>
            <w:r>
              <w:rPr>
                <w:spacing w:val="-2"/>
                <w:sz w:val="16"/>
              </w:rPr>
              <w:t>право</w:t>
            </w:r>
            <w:proofErr w:type="spellEnd"/>
          </w:p>
        </w:tc>
        <w:tc>
          <w:tcPr>
            <w:tcW w:w="1746" w:type="dxa"/>
          </w:tcPr>
          <w:p w14:paraId="48A3FE6F" w14:textId="77777777" w:rsidR="00463061" w:rsidRDefault="00463061" w:rsidP="00887DB3">
            <w:pPr>
              <w:pStyle w:val="TableParagraph"/>
              <w:rPr>
                <w:sz w:val="16"/>
              </w:rPr>
            </w:pPr>
          </w:p>
          <w:p w14:paraId="5664C41C" w14:textId="77777777" w:rsidR="00463061" w:rsidRDefault="00463061" w:rsidP="00887DB3">
            <w:pPr>
              <w:pStyle w:val="TableParagraph"/>
              <w:spacing w:before="48"/>
              <w:rPr>
                <w:sz w:val="16"/>
              </w:rPr>
            </w:pPr>
          </w:p>
          <w:p w14:paraId="72C45390" w14:textId="77777777" w:rsidR="00463061" w:rsidRDefault="00463061" w:rsidP="00887DB3">
            <w:pPr>
              <w:pStyle w:val="TableParagraph"/>
              <w:spacing w:before="1"/>
              <w:ind w:left="14" w:right="4"/>
              <w:jc w:val="center"/>
              <w:rPr>
                <w:sz w:val="16"/>
              </w:rPr>
            </w:pPr>
            <w:proofErr w:type="spellStart"/>
            <w:r>
              <w:rPr>
                <w:spacing w:val="-2"/>
                <w:sz w:val="16"/>
              </w:rPr>
              <w:t>юриспруденция</w:t>
            </w:r>
            <w:proofErr w:type="spellEnd"/>
          </w:p>
        </w:tc>
        <w:tc>
          <w:tcPr>
            <w:tcW w:w="1806" w:type="dxa"/>
          </w:tcPr>
          <w:p w14:paraId="70C6C301" w14:textId="77777777" w:rsidR="00463061" w:rsidRDefault="00463061" w:rsidP="00887DB3">
            <w:pPr>
              <w:pStyle w:val="TableParagraph"/>
              <w:rPr>
                <w:sz w:val="16"/>
              </w:rPr>
            </w:pPr>
          </w:p>
          <w:p w14:paraId="1433FBC5" w14:textId="77777777" w:rsidR="00463061" w:rsidRDefault="00463061" w:rsidP="00887DB3">
            <w:pPr>
              <w:pStyle w:val="TableParagraph"/>
              <w:spacing w:before="48"/>
              <w:rPr>
                <w:sz w:val="16"/>
              </w:rPr>
            </w:pPr>
          </w:p>
          <w:p w14:paraId="294E7887"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4272A337" w14:textId="77777777" w:rsidR="00463061" w:rsidRPr="004959C9" w:rsidRDefault="00463061" w:rsidP="00887DB3">
            <w:pPr>
              <w:pStyle w:val="TableParagraph"/>
              <w:spacing w:before="1"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42EC5C75" w14:textId="77777777" w:rsidR="00463061" w:rsidRPr="004959C9" w:rsidRDefault="00463061" w:rsidP="00887DB3">
            <w:pPr>
              <w:pStyle w:val="TableParagraph"/>
              <w:spacing w:before="14"/>
              <w:rPr>
                <w:sz w:val="16"/>
                <w:lang w:val="ru-RU"/>
              </w:rPr>
            </w:pPr>
          </w:p>
          <w:p w14:paraId="00A3C86E"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264CC1DC" w14:textId="77777777" w:rsidR="00463061" w:rsidRDefault="00463061" w:rsidP="00887DB3">
            <w:pPr>
              <w:pStyle w:val="TableParagraph"/>
              <w:spacing w:before="129"/>
              <w:rPr>
                <w:sz w:val="16"/>
              </w:rPr>
            </w:pPr>
          </w:p>
          <w:p w14:paraId="69B5DA9B"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00904ECE"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3B2BF294" w14:textId="77777777" w:rsidR="00463061" w:rsidRDefault="00463061" w:rsidP="00887DB3">
            <w:pPr>
              <w:pStyle w:val="TableParagraph"/>
              <w:spacing w:before="45"/>
              <w:rPr>
                <w:sz w:val="16"/>
              </w:rPr>
            </w:pPr>
          </w:p>
          <w:p w14:paraId="2005E505"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33EBCA08" w14:textId="77777777" w:rsidTr="00887DB3">
        <w:trPr>
          <w:trHeight w:val="945"/>
        </w:trPr>
        <w:tc>
          <w:tcPr>
            <w:tcW w:w="975" w:type="dxa"/>
            <w:vMerge/>
            <w:tcBorders>
              <w:top w:val="nil"/>
            </w:tcBorders>
          </w:tcPr>
          <w:p w14:paraId="4B05FD28" w14:textId="77777777" w:rsidR="00463061" w:rsidRDefault="00463061" w:rsidP="00887DB3">
            <w:pPr>
              <w:rPr>
                <w:sz w:val="2"/>
                <w:szCs w:val="2"/>
              </w:rPr>
            </w:pPr>
          </w:p>
        </w:tc>
        <w:tc>
          <w:tcPr>
            <w:tcW w:w="2918" w:type="dxa"/>
            <w:vMerge/>
            <w:tcBorders>
              <w:top w:val="nil"/>
            </w:tcBorders>
          </w:tcPr>
          <w:p w14:paraId="3FCDB2D6" w14:textId="77777777" w:rsidR="00463061" w:rsidRDefault="00463061" w:rsidP="00887DB3">
            <w:pPr>
              <w:rPr>
                <w:sz w:val="2"/>
                <w:szCs w:val="2"/>
              </w:rPr>
            </w:pPr>
          </w:p>
        </w:tc>
        <w:tc>
          <w:tcPr>
            <w:tcW w:w="667" w:type="dxa"/>
            <w:vMerge/>
            <w:tcBorders>
              <w:top w:val="nil"/>
            </w:tcBorders>
          </w:tcPr>
          <w:p w14:paraId="51528446" w14:textId="77777777" w:rsidR="00463061" w:rsidRDefault="00463061" w:rsidP="00887DB3">
            <w:pPr>
              <w:rPr>
                <w:sz w:val="2"/>
                <w:szCs w:val="2"/>
              </w:rPr>
            </w:pPr>
          </w:p>
        </w:tc>
        <w:tc>
          <w:tcPr>
            <w:tcW w:w="668" w:type="dxa"/>
          </w:tcPr>
          <w:p w14:paraId="65A944AC" w14:textId="77777777" w:rsidR="00463061" w:rsidRDefault="00463061" w:rsidP="00887DB3">
            <w:pPr>
              <w:pStyle w:val="TableParagraph"/>
              <w:spacing w:before="81"/>
              <w:rPr>
                <w:sz w:val="16"/>
              </w:rPr>
            </w:pPr>
          </w:p>
          <w:p w14:paraId="29BC731F" w14:textId="77777777" w:rsidR="00463061" w:rsidRDefault="00463061" w:rsidP="00887DB3">
            <w:pPr>
              <w:pStyle w:val="TableParagraph"/>
              <w:ind w:left="11"/>
              <w:jc w:val="center"/>
              <w:rPr>
                <w:sz w:val="16"/>
              </w:rPr>
            </w:pPr>
            <w:r>
              <w:rPr>
                <w:spacing w:val="-10"/>
                <w:sz w:val="16"/>
              </w:rPr>
              <w:t>I</w:t>
            </w:r>
          </w:p>
        </w:tc>
        <w:tc>
          <w:tcPr>
            <w:tcW w:w="1515" w:type="dxa"/>
          </w:tcPr>
          <w:p w14:paraId="3D9930AC" w14:textId="77777777" w:rsidR="00463061" w:rsidRDefault="00463061" w:rsidP="00887DB3">
            <w:pPr>
              <w:pStyle w:val="TableParagraph"/>
              <w:spacing w:before="81"/>
              <w:rPr>
                <w:sz w:val="16"/>
              </w:rPr>
            </w:pPr>
          </w:p>
          <w:p w14:paraId="38ED0A1B" w14:textId="77777777" w:rsidR="00463061" w:rsidRDefault="00463061" w:rsidP="00887DB3">
            <w:pPr>
              <w:pStyle w:val="TableParagraph"/>
              <w:ind w:left="13" w:right="1"/>
              <w:jc w:val="center"/>
              <w:rPr>
                <w:sz w:val="16"/>
              </w:rPr>
            </w:pPr>
            <w:proofErr w:type="spellStart"/>
            <w:r>
              <w:rPr>
                <w:sz w:val="16"/>
              </w:rPr>
              <w:t>русский</w:t>
            </w:r>
            <w:proofErr w:type="spellEnd"/>
            <w:r>
              <w:rPr>
                <w:spacing w:val="-7"/>
                <w:sz w:val="16"/>
              </w:rPr>
              <w:t xml:space="preserve"> </w:t>
            </w:r>
            <w:proofErr w:type="spellStart"/>
            <w:r>
              <w:rPr>
                <w:spacing w:val="-4"/>
                <w:sz w:val="16"/>
              </w:rPr>
              <w:t>язык</w:t>
            </w:r>
            <w:proofErr w:type="spellEnd"/>
          </w:p>
        </w:tc>
        <w:tc>
          <w:tcPr>
            <w:tcW w:w="1746" w:type="dxa"/>
          </w:tcPr>
          <w:p w14:paraId="78A97C8E" w14:textId="77777777" w:rsidR="00463061" w:rsidRDefault="00463061" w:rsidP="00887DB3">
            <w:pPr>
              <w:pStyle w:val="TableParagraph"/>
              <w:spacing w:before="81"/>
              <w:rPr>
                <w:sz w:val="16"/>
              </w:rPr>
            </w:pPr>
          </w:p>
          <w:p w14:paraId="191C501F" w14:textId="77777777" w:rsidR="00463061" w:rsidRDefault="00463061" w:rsidP="00887DB3">
            <w:pPr>
              <w:pStyle w:val="TableParagraph"/>
              <w:ind w:left="14" w:right="4"/>
              <w:jc w:val="center"/>
              <w:rPr>
                <w:sz w:val="16"/>
              </w:rPr>
            </w:pPr>
            <w:proofErr w:type="spellStart"/>
            <w:r>
              <w:rPr>
                <w:sz w:val="16"/>
              </w:rPr>
              <w:t>русский</w:t>
            </w:r>
            <w:proofErr w:type="spellEnd"/>
            <w:r>
              <w:rPr>
                <w:spacing w:val="-7"/>
                <w:sz w:val="16"/>
              </w:rPr>
              <w:t xml:space="preserve"> </w:t>
            </w:r>
            <w:proofErr w:type="spellStart"/>
            <w:r>
              <w:rPr>
                <w:spacing w:val="-4"/>
                <w:sz w:val="16"/>
              </w:rPr>
              <w:t>язык</w:t>
            </w:r>
            <w:proofErr w:type="spellEnd"/>
          </w:p>
        </w:tc>
        <w:tc>
          <w:tcPr>
            <w:tcW w:w="1806" w:type="dxa"/>
          </w:tcPr>
          <w:p w14:paraId="6E3A648A" w14:textId="77777777" w:rsidR="00463061" w:rsidRDefault="00463061" w:rsidP="00887DB3">
            <w:pPr>
              <w:pStyle w:val="TableParagraph"/>
              <w:spacing w:before="81"/>
              <w:rPr>
                <w:sz w:val="16"/>
              </w:rPr>
            </w:pPr>
          </w:p>
          <w:p w14:paraId="512FF393"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37A0288B" w14:textId="77777777" w:rsidR="00463061" w:rsidRPr="004959C9" w:rsidRDefault="00463061" w:rsidP="00887DB3">
            <w:pPr>
              <w:pStyle w:val="TableParagraph"/>
              <w:spacing w:before="57"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164023AE" w14:textId="77777777" w:rsidR="00463061" w:rsidRDefault="00463061" w:rsidP="00887DB3">
            <w:pPr>
              <w:pStyle w:val="TableParagraph"/>
              <w:spacing w:before="162"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35A5931E" w14:textId="77777777" w:rsidR="00463061" w:rsidRDefault="00463061" w:rsidP="00887DB3">
            <w:pPr>
              <w:pStyle w:val="TableParagraph"/>
              <w:spacing w:before="121"/>
              <w:ind w:left="106"/>
              <w:rPr>
                <w:sz w:val="16"/>
              </w:rPr>
            </w:pPr>
            <w:r>
              <w:rPr>
                <w:sz w:val="16"/>
              </w:rPr>
              <w:t>11</w:t>
            </w:r>
            <w:r>
              <w:rPr>
                <w:spacing w:val="-1"/>
                <w:sz w:val="16"/>
              </w:rPr>
              <w:t xml:space="preserve"> </w:t>
            </w:r>
            <w:proofErr w:type="spellStart"/>
            <w:r>
              <w:rPr>
                <w:spacing w:val="-4"/>
                <w:sz w:val="16"/>
              </w:rPr>
              <w:t>класс</w:t>
            </w:r>
            <w:proofErr w:type="spellEnd"/>
          </w:p>
          <w:p w14:paraId="2C09B5A0" w14:textId="77777777" w:rsidR="00463061" w:rsidRDefault="00463061" w:rsidP="00887DB3">
            <w:pPr>
              <w:pStyle w:val="TableParagraph"/>
              <w:spacing w:before="43"/>
              <w:rPr>
                <w:sz w:val="16"/>
              </w:rPr>
            </w:pPr>
          </w:p>
          <w:p w14:paraId="0B8978CB"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2A5F6298" w14:textId="77777777" w:rsidTr="00887DB3">
        <w:trPr>
          <w:trHeight w:val="942"/>
        </w:trPr>
        <w:tc>
          <w:tcPr>
            <w:tcW w:w="975" w:type="dxa"/>
          </w:tcPr>
          <w:p w14:paraId="77B256EA" w14:textId="77777777" w:rsidR="00463061" w:rsidRDefault="00463061" w:rsidP="00887DB3">
            <w:pPr>
              <w:pStyle w:val="TableParagraph"/>
              <w:rPr>
                <w:sz w:val="16"/>
              </w:rPr>
            </w:pPr>
          </w:p>
          <w:p w14:paraId="0FBD5030" w14:textId="77777777" w:rsidR="00463061" w:rsidRDefault="00463061" w:rsidP="00887DB3">
            <w:pPr>
              <w:pStyle w:val="TableParagraph"/>
              <w:spacing w:before="12"/>
              <w:rPr>
                <w:sz w:val="16"/>
              </w:rPr>
            </w:pPr>
          </w:p>
          <w:p w14:paraId="6CB9FA9B" w14:textId="77777777" w:rsidR="00463061" w:rsidRDefault="00463061" w:rsidP="00887DB3">
            <w:pPr>
              <w:pStyle w:val="TableParagraph"/>
              <w:spacing w:before="1"/>
              <w:ind w:left="467"/>
              <w:rPr>
                <w:sz w:val="16"/>
              </w:rPr>
            </w:pPr>
            <w:r>
              <w:rPr>
                <w:spacing w:val="-5"/>
                <w:sz w:val="16"/>
              </w:rPr>
              <w:t>30.</w:t>
            </w:r>
          </w:p>
        </w:tc>
        <w:tc>
          <w:tcPr>
            <w:tcW w:w="2918" w:type="dxa"/>
          </w:tcPr>
          <w:p w14:paraId="35CFFCDA" w14:textId="77777777" w:rsidR="00463061" w:rsidRPr="004959C9" w:rsidRDefault="00463061" w:rsidP="00887DB3">
            <w:pPr>
              <w:pStyle w:val="TableParagraph"/>
              <w:spacing w:before="160" w:line="276" w:lineRule="auto"/>
              <w:ind w:left="110"/>
              <w:rPr>
                <w:sz w:val="16"/>
                <w:lang w:val="ru-RU"/>
              </w:rPr>
            </w:pPr>
            <w:r w:rsidRPr="004959C9">
              <w:rPr>
                <w:sz w:val="16"/>
                <w:lang w:val="ru-RU"/>
              </w:rPr>
              <w:t>Олимпиада</w:t>
            </w:r>
            <w:r w:rsidRPr="004959C9">
              <w:rPr>
                <w:spacing w:val="-10"/>
                <w:sz w:val="16"/>
                <w:lang w:val="ru-RU"/>
              </w:rPr>
              <w:t xml:space="preserve"> </w:t>
            </w:r>
            <w:r w:rsidRPr="004959C9">
              <w:rPr>
                <w:sz w:val="16"/>
                <w:lang w:val="ru-RU"/>
              </w:rPr>
              <w:t>школьников</w:t>
            </w:r>
            <w:r w:rsidRPr="004959C9">
              <w:rPr>
                <w:spacing w:val="-10"/>
                <w:sz w:val="16"/>
                <w:lang w:val="ru-RU"/>
              </w:rPr>
              <w:t xml:space="preserve"> </w:t>
            </w:r>
            <w:r w:rsidRPr="004959C9">
              <w:rPr>
                <w:sz w:val="16"/>
                <w:lang w:val="ru-RU"/>
              </w:rPr>
              <w:t>"Покори</w:t>
            </w:r>
            <w:r w:rsidRPr="004959C9">
              <w:rPr>
                <w:spacing w:val="40"/>
                <w:sz w:val="16"/>
                <w:lang w:val="ru-RU"/>
              </w:rPr>
              <w:t xml:space="preserve"> </w:t>
            </w:r>
            <w:r w:rsidRPr="004959C9">
              <w:rPr>
                <w:sz w:val="16"/>
                <w:lang w:val="ru-RU"/>
              </w:rPr>
              <w:t>Воробьевы</w:t>
            </w:r>
            <w:r w:rsidRPr="004959C9">
              <w:rPr>
                <w:spacing w:val="-5"/>
                <w:sz w:val="16"/>
                <w:lang w:val="ru-RU"/>
              </w:rPr>
              <w:t xml:space="preserve"> </w:t>
            </w:r>
            <w:r w:rsidRPr="004959C9">
              <w:rPr>
                <w:sz w:val="16"/>
                <w:lang w:val="ru-RU"/>
              </w:rPr>
              <w:t>горы!"</w:t>
            </w:r>
          </w:p>
        </w:tc>
        <w:tc>
          <w:tcPr>
            <w:tcW w:w="667" w:type="dxa"/>
          </w:tcPr>
          <w:p w14:paraId="07240A72" w14:textId="77777777" w:rsidR="00463061" w:rsidRPr="004959C9" w:rsidRDefault="00463061" w:rsidP="00887DB3">
            <w:pPr>
              <w:pStyle w:val="TableParagraph"/>
              <w:spacing w:before="81"/>
              <w:rPr>
                <w:sz w:val="16"/>
                <w:lang w:val="ru-RU"/>
              </w:rPr>
            </w:pPr>
          </w:p>
          <w:p w14:paraId="0CB16353" w14:textId="77777777" w:rsidR="00463061" w:rsidRDefault="00463061" w:rsidP="00887DB3">
            <w:pPr>
              <w:pStyle w:val="TableParagraph"/>
              <w:ind w:left="10"/>
              <w:jc w:val="center"/>
              <w:rPr>
                <w:sz w:val="16"/>
              </w:rPr>
            </w:pPr>
            <w:r>
              <w:rPr>
                <w:spacing w:val="-5"/>
                <w:sz w:val="16"/>
              </w:rPr>
              <w:t>52</w:t>
            </w:r>
          </w:p>
        </w:tc>
        <w:tc>
          <w:tcPr>
            <w:tcW w:w="668" w:type="dxa"/>
          </w:tcPr>
          <w:p w14:paraId="0C3C2B91" w14:textId="77777777" w:rsidR="00463061" w:rsidRDefault="00463061" w:rsidP="00887DB3">
            <w:pPr>
              <w:pStyle w:val="TableParagraph"/>
              <w:spacing w:before="81"/>
              <w:rPr>
                <w:sz w:val="16"/>
              </w:rPr>
            </w:pPr>
          </w:p>
          <w:p w14:paraId="7B6006EE" w14:textId="77777777" w:rsidR="00463061" w:rsidRDefault="00463061" w:rsidP="00887DB3">
            <w:pPr>
              <w:pStyle w:val="TableParagraph"/>
              <w:ind w:left="11"/>
              <w:jc w:val="center"/>
              <w:rPr>
                <w:sz w:val="16"/>
              </w:rPr>
            </w:pPr>
            <w:r>
              <w:rPr>
                <w:spacing w:val="-10"/>
                <w:sz w:val="16"/>
              </w:rPr>
              <w:t>I</w:t>
            </w:r>
          </w:p>
        </w:tc>
        <w:tc>
          <w:tcPr>
            <w:tcW w:w="1515" w:type="dxa"/>
          </w:tcPr>
          <w:p w14:paraId="2DF6CD93" w14:textId="77777777" w:rsidR="00463061" w:rsidRDefault="00463061" w:rsidP="00887DB3">
            <w:pPr>
              <w:pStyle w:val="TableParagraph"/>
              <w:spacing w:before="81"/>
              <w:rPr>
                <w:sz w:val="16"/>
              </w:rPr>
            </w:pPr>
          </w:p>
          <w:p w14:paraId="703956A4" w14:textId="77777777" w:rsidR="00463061" w:rsidRDefault="00463061" w:rsidP="00887DB3">
            <w:pPr>
              <w:pStyle w:val="TableParagraph"/>
              <w:ind w:left="13" w:right="3"/>
              <w:jc w:val="center"/>
              <w:rPr>
                <w:sz w:val="16"/>
              </w:rPr>
            </w:pPr>
            <w:proofErr w:type="spellStart"/>
            <w:r>
              <w:rPr>
                <w:sz w:val="16"/>
              </w:rPr>
              <w:t>иностранный</w:t>
            </w:r>
            <w:proofErr w:type="spellEnd"/>
            <w:r>
              <w:rPr>
                <w:spacing w:val="-10"/>
                <w:sz w:val="16"/>
              </w:rPr>
              <w:t xml:space="preserve"> </w:t>
            </w:r>
            <w:proofErr w:type="spellStart"/>
            <w:r>
              <w:rPr>
                <w:spacing w:val="-4"/>
                <w:sz w:val="16"/>
              </w:rPr>
              <w:t>язык</w:t>
            </w:r>
            <w:proofErr w:type="spellEnd"/>
          </w:p>
        </w:tc>
        <w:tc>
          <w:tcPr>
            <w:tcW w:w="1746" w:type="dxa"/>
          </w:tcPr>
          <w:p w14:paraId="62BDD467" w14:textId="77777777" w:rsidR="00463061" w:rsidRDefault="00463061" w:rsidP="00887DB3">
            <w:pPr>
              <w:pStyle w:val="TableParagraph"/>
              <w:spacing w:before="81"/>
              <w:rPr>
                <w:sz w:val="16"/>
              </w:rPr>
            </w:pPr>
          </w:p>
          <w:p w14:paraId="278A52F4" w14:textId="77777777" w:rsidR="00463061" w:rsidRDefault="00463061" w:rsidP="00887DB3">
            <w:pPr>
              <w:pStyle w:val="TableParagraph"/>
              <w:ind w:left="14" w:right="1"/>
              <w:jc w:val="center"/>
              <w:rPr>
                <w:sz w:val="16"/>
              </w:rPr>
            </w:pPr>
            <w:proofErr w:type="spellStart"/>
            <w:r>
              <w:rPr>
                <w:sz w:val="16"/>
              </w:rPr>
              <w:t>иностранный</w:t>
            </w:r>
            <w:proofErr w:type="spellEnd"/>
            <w:r>
              <w:rPr>
                <w:spacing w:val="-10"/>
                <w:sz w:val="16"/>
              </w:rPr>
              <w:t xml:space="preserve"> </w:t>
            </w:r>
            <w:proofErr w:type="spellStart"/>
            <w:r>
              <w:rPr>
                <w:spacing w:val="-4"/>
                <w:sz w:val="16"/>
              </w:rPr>
              <w:t>язык</w:t>
            </w:r>
            <w:proofErr w:type="spellEnd"/>
          </w:p>
        </w:tc>
        <w:tc>
          <w:tcPr>
            <w:tcW w:w="1806" w:type="dxa"/>
          </w:tcPr>
          <w:p w14:paraId="009D24D3" w14:textId="77777777" w:rsidR="00463061" w:rsidRDefault="00463061" w:rsidP="00887DB3">
            <w:pPr>
              <w:pStyle w:val="TableParagraph"/>
              <w:spacing w:before="81"/>
              <w:rPr>
                <w:sz w:val="16"/>
              </w:rPr>
            </w:pPr>
          </w:p>
          <w:p w14:paraId="279A5F63"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684A1D4C"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7E52EB1F" w14:textId="77777777" w:rsidR="00463061" w:rsidRDefault="00463061" w:rsidP="00887DB3">
            <w:pPr>
              <w:pStyle w:val="TableParagraph"/>
              <w:spacing w:before="160" w:line="276"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4E130C2E"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4BC72DBB" w14:textId="77777777" w:rsidR="00463061" w:rsidRDefault="00463061" w:rsidP="00887DB3">
            <w:pPr>
              <w:pStyle w:val="TableParagraph"/>
              <w:spacing w:before="42"/>
              <w:rPr>
                <w:sz w:val="16"/>
              </w:rPr>
            </w:pPr>
          </w:p>
          <w:p w14:paraId="333243CA"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bl>
    <w:p w14:paraId="28561C44" w14:textId="77777777" w:rsidR="00463061" w:rsidRDefault="00463061" w:rsidP="00463061">
      <w:pPr>
        <w:pStyle w:val="TableParagraph"/>
        <w:rPr>
          <w:sz w:val="16"/>
        </w:rPr>
        <w:sectPr w:rsidR="00463061" w:rsidSect="00463061">
          <w:pgSz w:w="16840" w:h="11910" w:orient="landscape"/>
          <w:pgMar w:top="1340" w:right="708" w:bottom="920" w:left="708" w:header="0" w:footer="734" w:gutter="0"/>
          <w:cols w:space="720"/>
        </w:sectPr>
      </w:pPr>
    </w:p>
    <w:p w14:paraId="0A871547" w14:textId="77777777" w:rsidR="00463061" w:rsidRDefault="00463061" w:rsidP="00463061">
      <w:pPr>
        <w:pStyle w:val="af1"/>
        <w:spacing w:before="125"/>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
        <w:gridCol w:w="2918"/>
        <w:gridCol w:w="667"/>
        <w:gridCol w:w="668"/>
        <w:gridCol w:w="1515"/>
        <w:gridCol w:w="1746"/>
        <w:gridCol w:w="1806"/>
        <w:gridCol w:w="1808"/>
        <w:gridCol w:w="1662"/>
        <w:gridCol w:w="1409"/>
      </w:tblGrid>
      <w:tr w:rsidR="00463061" w14:paraId="47D76FDF" w14:textId="77777777" w:rsidTr="00887DB3">
        <w:trPr>
          <w:trHeight w:val="1449"/>
        </w:trPr>
        <w:tc>
          <w:tcPr>
            <w:tcW w:w="975" w:type="dxa"/>
            <w:textDirection w:val="btLr"/>
          </w:tcPr>
          <w:p w14:paraId="7B47FD96" w14:textId="77777777" w:rsidR="00463061" w:rsidRDefault="00463061" w:rsidP="00887DB3">
            <w:pPr>
              <w:pStyle w:val="TableParagraph"/>
              <w:spacing w:before="126"/>
              <w:jc w:val="center"/>
              <w:rPr>
                <w:sz w:val="14"/>
              </w:rPr>
            </w:pPr>
            <w:proofErr w:type="spellStart"/>
            <w:r>
              <w:rPr>
                <w:spacing w:val="-2"/>
                <w:sz w:val="14"/>
              </w:rPr>
              <w:t>Номер</w:t>
            </w:r>
            <w:proofErr w:type="spellEnd"/>
          </w:p>
        </w:tc>
        <w:tc>
          <w:tcPr>
            <w:tcW w:w="2918" w:type="dxa"/>
          </w:tcPr>
          <w:p w14:paraId="13D8578F" w14:textId="77777777" w:rsidR="00463061" w:rsidRPr="004959C9" w:rsidRDefault="00463061" w:rsidP="00887DB3">
            <w:pPr>
              <w:pStyle w:val="TableParagraph"/>
              <w:rPr>
                <w:sz w:val="14"/>
                <w:lang w:val="ru-RU"/>
              </w:rPr>
            </w:pPr>
          </w:p>
          <w:p w14:paraId="6DA3CA5C" w14:textId="77777777" w:rsidR="00463061" w:rsidRPr="004959C9" w:rsidRDefault="00463061" w:rsidP="00887DB3">
            <w:pPr>
              <w:pStyle w:val="TableParagraph"/>
              <w:spacing w:before="132"/>
              <w:rPr>
                <w:sz w:val="14"/>
                <w:lang w:val="ru-RU"/>
              </w:rPr>
            </w:pPr>
          </w:p>
          <w:p w14:paraId="3F971B37" w14:textId="77777777" w:rsidR="00463061" w:rsidRPr="004959C9" w:rsidRDefault="00463061" w:rsidP="00887DB3">
            <w:pPr>
              <w:pStyle w:val="TableParagraph"/>
              <w:spacing w:line="278" w:lineRule="auto"/>
              <w:ind w:left="510" w:hanging="156"/>
              <w:rPr>
                <w:sz w:val="14"/>
                <w:lang w:val="ru-RU"/>
              </w:rPr>
            </w:pPr>
            <w:r w:rsidRPr="004959C9">
              <w:rPr>
                <w:sz w:val="14"/>
                <w:lang w:val="ru-RU"/>
              </w:rPr>
              <w:t>Полное</w:t>
            </w:r>
            <w:r w:rsidRPr="004959C9">
              <w:rPr>
                <w:spacing w:val="-9"/>
                <w:sz w:val="14"/>
                <w:lang w:val="ru-RU"/>
              </w:rPr>
              <w:t xml:space="preserve"> </w:t>
            </w:r>
            <w:r w:rsidRPr="004959C9">
              <w:rPr>
                <w:sz w:val="14"/>
                <w:lang w:val="ru-RU"/>
              </w:rPr>
              <w:t>наименование</w:t>
            </w:r>
            <w:r w:rsidRPr="004959C9">
              <w:rPr>
                <w:spacing w:val="-9"/>
                <w:sz w:val="14"/>
                <w:lang w:val="ru-RU"/>
              </w:rPr>
              <w:t xml:space="preserve"> </w:t>
            </w:r>
            <w:r w:rsidRPr="004959C9">
              <w:rPr>
                <w:sz w:val="14"/>
                <w:lang w:val="ru-RU"/>
              </w:rPr>
              <w:t>олимпиады</w:t>
            </w:r>
            <w:r w:rsidRPr="004959C9">
              <w:rPr>
                <w:spacing w:val="-9"/>
                <w:sz w:val="14"/>
                <w:lang w:val="ru-RU"/>
              </w:rPr>
              <w:t xml:space="preserve"> </w:t>
            </w:r>
            <w:r w:rsidRPr="004959C9">
              <w:rPr>
                <w:sz w:val="14"/>
                <w:lang w:val="ru-RU"/>
              </w:rPr>
              <w:t>из</w:t>
            </w:r>
            <w:r w:rsidRPr="004959C9">
              <w:rPr>
                <w:spacing w:val="40"/>
                <w:sz w:val="14"/>
                <w:lang w:val="ru-RU"/>
              </w:rPr>
              <w:t xml:space="preserve"> </w:t>
            </w:r>
            <w:r w:rsidRPr="004959C9">
              <w:rPr>
                <w:sz w:val="14"/>
                <w:lang w:val="ru-RU"/>
              </w:rPr>
              <w:t>Перечня олимпиад школьников</w:t>
            </w:r>
          </w:p>
        </w:tc>
        <w:tc>
          <w:tcPr>
            <w:tcW w:w="667" w:type="dxa"/>
            <w:textDirection w:val="btLr"/>
          </w:tcPr>
          <w:p w14:paraId="22FBE71F" w14:textId="77777777" w:rsidR="00463061" w:rsidRDefault="00463061" w:rsidP="00887DB3">
            <w:pPr>
              <w:pStyle w:val="TableParagraph"/>
              <w:spacing w:before="140"/>
              <w:ind w:left="165"/>
              <w:rPr>
                <w:sz w:val="14"/>
              </w:rPr>
            </w:pPr>
            <w:proofErr w:type="spellStart"/>
            <w:r>
              <w:rPr>
                <w:sz w:val="14"/>
              </w:rPr>
              <w:t>Номер</w:t>
            </w:r>
            <w:proofErr w:type="spellEnd"/>
            <w:r>
              <w:rPr>
                <w:spacing w:val="-3"/>
                <w:sz w:val="14"/>
              </w:rPr>
              <w:t xml:space="preserve"> </w:t>
            </w:r>
            <w:r>
              <w:rPr>
                <w:sz w:val="14"/>
              </w:rPr>
              <w:t>в</w:t>
            </w:r>
            <w:r>
              <w:rPr>
                <w:spacing w:val="-2"/>
                <w:sz w:val="14"/>
              </w:rPr>
              <w:t xml:space="preserve"> </w:t>
            </w:r>
            <w:proofErr w:type="spellStart"/>
            <w:r>
              <w:rPr>
                <w:spacing w:val="-2"/>
                <w:sz w:val="14"/>
              </w:rPr>
              <w:t>перечне</w:t>
            </w:r>
            <w:proofErr w:type="spellEnd"/>
          </w:p>
        </w:tc>
        <w:tc>
          <w:tcPr>
            <w:tcW w:w="668" w:type="dxa"/>
            <w:textDirection w:val="btLr"/>
          </w:tcPr>
          <w:p w14:paraId="34DE5772" w14:textId="77777777" w:rsidR="00463061" w:rsidRDefault="00463061" w:rsidP="00887DB3">
            <w:pPr>
              <w:pStyle w:val="TableParagraph"/>
              <w:spacing w:before="141"/>
              <w:ind w:left="57"/>
              <w:rPr>
                <w:sz w:val="14"/>
              </w:rPr>
            </w:pPr>
            <w:proofErr w:type="spellStart"/>
            <w:r>
              <w:rPr>
                <w:spacing w:val="-2"/>
                <w:sz w:val="14"/>
              </w:rPr>
              <w:t>Уровень</w:t>
            </w:r>
            <w:proofErr w:type="spellEnd"/>
            <w:r>
              <w:rPr>
                <w:spacing w:val="4"/>
                <w:sz w:val="14"/>
              </w:rPr>
              <w:t xml:space="preserve"> </w:t>
            </w:r>
            <w:proofErr w:type="spellStart"/>
            <w:r>
              <w:rPr>
                <w:spacing w:val="-2"/>
                <w:sz w:val="14"/>
              </w:rPr>
              <w:t>олимпиады</w:t>
            </w:r>
            <w:proofErr w:type="spellEnd"/>
          </w:p>
        </w:tc>
        <w:tc>
          <w:tcPr>
            <w:tcW w:w="1515" w:type="dxa"/>
          </w:tcPr>
          <w:p w14:paraId="50CD7952" w14:textId="77777777" w:rsidR="00463061" w:rsidRDefault="00463061" w:rsidP="00887DB3">
            <w:pPr>
              <w:pStyle w:val="TableParagraph"/>
              <w:rPr>
                <w:sz w:val="14"/>
              </w:rPr>
            </w:pPr>
          </w:p>
          <w:p w14:paraId="75B40E83" w14:textId="77777777" w:rsidR="00463061" w:rsidRDefault="00463061" w:rsidP="00887DB3">
            <w:pPr>
              <w:pStyle w:val="TableParagraph"/>
              <w:rPr>
                <w:sz w:val="14"/>
              </w:rPr>
            </w:pPr>
          </w:p>
          <w:p w14:paraId="179D9B9F" w14:textId="77777777" w:rsidR="00463061" w:rsidRDefault="00463061" w:rsidP="00887DB3">
            <w:pPr>
              <w:pStyle w:val="TableParagraph"/>
              <w:spacing w:before="48"/>
              <w:rPr>
                <w:sz w:val="14"/>
              </w:rPr>
            </w:pPr>
          </w:p>
          <w:p w14:paraId="1467E91F" w14:textId="77777777" w:rsidR="00463061" w:rsidRDefault="00463061" w:rsidP="00887DB3">
            <w:pPr>
              <w:pStyle w:val="TableParagraph"/>
              <w:ind w:left="13" w:right="5"/>
              <w:jc w:val="center"/>
              <w:rPr>
                <w:sz w:val="14"/>
              </w:rPr>
            </w:pPr>
            <w:proofErr w:type="spellStart"/>
            <w:r>
              <w:rPr>
                <w:sz w:val="14"/>
              </w:rPr>
              <w:t>Профиль</w:t>
            </w:r>
            <w:proofErr w:type="spellEnd"/>
            <w:r>
              <w:rPr>
                <w:spacing w:val="-8"/>
                <w:sz w:val="14"/>
              </w:rPr>
              <w:t xml:space="preserve"> </w:t>
            </w:r>
            <w:proofErr w:type="spellStart"/>
            <w:r>
              <w:rPr>
                <w:spacing w:val="-2"/>
                <w:sz w:val="14"/>
              </w:rPr>
              <w:t>олимпиады</w:t>
            </w:r>
            <w:proofErr w:type="spellEnd"/>
          </w:p>
        </w:tc>
        <w:tc>
          <w:tcPr>
            <w:tcW w:w="1746" w:type="dxa"/>
          </w:tcPr>
          <w:p w14:paraId="7167133D" w14:textId="77777777" w:rsidR="00463061" w:rsidRPr="004959C9" w:rsidRDefault="00463061" w:rsidP="00887DB3">
            <w:pPr>
              <w:pStyle w:val="TableParagraph"/>
              <w:spacing w:before="12"/>
              <w:rPr>
                <w:sz w:val="14"/>
                <w:lang w:val="ru-RU"/>
              </w:rPr>
            </w:pPr>
          </w:p>
          <w:p w14:paraId="1A5A0838" w14:textId="77777777" w:rsidR="00463061" w:rsidRPr="004959C9" w:rsidRDefault="00463061" w:rsidP="00887DB3">
            <w:pPr>
              <w:pStyle w:val="TableParagraph"/>
              <w:spacing w:before="1" w:line="278" w:lineRule="auto"/>
              <w:ind w:left="501" w:hanging="312"/>
              <w:rPr>
                <w:sz w:val="14"/>
                <w:lang w:val="ru-RU"/>
              </w:rPr>
            </w:pPr>
            <w:r w:rsidRPr="004959C9">
              <w:rPr>
                <w:spacing w:val="-2"/>
                <w:sz w:val="14"/>
                <w:lang w:val="ru-RU"/>
              </w:rPr>
              <w:t>Общеобразовательный</w:t>
            </w:r>
            <w:r w:rsidRPr="004959C9">
              <w:rPr>
                <w:spacing w:val="40"/>
                <w:sz w:val="14"/>
                <w:lang w:val="ru-RU"/>
              </w:rPr>
              <w:t xml:space="preserve"> </w:t>
            </w:r>
            <w:r w:rsidRPr="004959C9">
              <w:rPr>
                <w:sz w:val="14"/>
                <w:lang w:val="ru-RU"/>
              </w:rPr>
              <w:t>предмет</w:t>
            </w:r>
            <w:r w:rsidRPr="004959C9">
              <w:rPr>
                <w:spacing w:val="-6"/>
                <w:sz w:val="14"/>
                <w:lang w:val="ru-RU"/>
              </w:rPr>
              <w:t xml:space="preserve"> </w:t>
            </w:r>
            <w:r w:rsidRPr="004959C9">
              <w:rPr>
                <w:sz w:val="14"/>
                <w:lang w:val="ru-RU"/>
              </w:rPr>
              <w:t>или</w:t>
            </w:r>
          </w:p>
          <w:p w14:paraId="0AFA05F8" w14:textId="77777777" w:rsidR="00463061" w:rsidRPr="004959C9" w:rsidRDefault="00463061" w:rsidP="00887DB3">
            <w:pPr>
              <w:pStyle w:val="TableParagraph"/>
              <w:spacing w:before="1" w:line="278" w:lineRule="auto"/>
              <w:ind w:left="131" w:firstLine="108"/>
              <w:rPr>
                <w:sz w:val="14"/>
                <w:lang w:val="ru-RU"/>
              </w:rPr>
            </w:pPr>
            <w:r w:rsidRPr="004959C9">
              <w:rPr>
                <w:sz w:val="14"/>
                <w:lang w:val="ru-RU"/>
              </w:rPr>
              <w:t>укрупненные</w:t>
            </w:r>
            <w:r w:rsidRPr="004959C9">
              <w:rPr>
                <w:spacing w:val="-4"/>
                <w:sz w:val="14"/>
                <w:lang w:val="ru-RU"/>
              </w:rPr>
              <w:t xml:space="preserve"> </w:t>
            </w:r>
            <w:r w:rsidRPr="004959C9">
              <w:rPr>
                <w:sz w:val="14"/>
                <w:lang w:val="ru-RU"/>
              </w:rPr>
              <w:t>группы</w:t>
            </w:r>
            <w:r w:rsidRPr="004959C9">
              <w:rPr>
                <w:spacing w:val="40"/>
                <w:sz w:val="14"/>
                <w:lang w:val="ru-RU"/>
              </w:rPr>
              <w:t xml:space="preserve"> </w:t>
            </w:r>
            <w:r w:rsidRPr="004959C9">
              <w:rPr>
                <w:spacing w:val="-2"/>
                <w:sz w:val="14"/>
                <w:lang w:val="ru-RU"/>
              </w:rPr>
              <w:t>направлений</w:t>
            </w:r>
            <w:r w:rsidRPr="004959C9">
              <w:rPr>
                <w:spacing w:val="-6"/>
                <w:sz w:val="14"/>
                <w:lang w:val="ru-RU"/>
              </w:rPr>
              <w:t xml:space="preserve"> </w:t>
            </w:r>
            <w:r w:rsidRPr="004959C9">
              <w:rPr>
                <w:spacing w:val="-2"/>
                <w:sz w:val="14"/>
                <w:lang w:val="ru-RU"/>
              </w:rPr>
              <w:t>подготовки</w:t>
            </w:r>
          </w:p>
          <w:p w14:paraId="34C3A25B" w14:textId="77777777" w:rsidR="00463061" w:rsidRDefault="00463061" w:rsidP="00887DB3">
            <w:pPr>
              <w:pStyle w:val="TableParagraph"/>
              <w:ind w:left="352"/>
              <w:rPr>
                <w:sz w:val="14"/>
              </w:rPr>
            </w:pPr>
            <w:r>
              <w:rPr>
                <w:spacing w:val="-2"/>
                <w:sz w:val="14"/>
              </w:rPr>
              <w:t>(</w:t>
            </w:r>
            <w:proofErr w:type="spellStart"/>
            <w:r>
              <w:rPr>
                <w:spacing w:val="-2"/>
                <w:sz w:val="14"/>
              </w:rPr>
              <w:t>специальностей</w:t>
            </w:r>
            <w:proofErr w:type="spellEnd"/>
            <w:r>
              <w:rPr>
                <w:spacing w:val="-2"/>
                <w:sz w:val="14"/>
              </w:rPr>
              <w:t>)</w:t>
            </w:r>
          </w:p>
        </w:tc>
        <w:tc>
          <w:tcPr>
            <w:tcW w:w="1806" w:type="dxa"/>
          </w:tcPr>
          <w:p w14:paraId="50385DCA" w14:textId="77777777" w:rsidR="00463061" w:rsidRPr="004959C9" w:rsidRDefault="00463061" w:rsidP="00887DB3">
            <w:pPr>
              <w:pStyle w:val="TableParagraph"/>
              <w:spacing w:before="1"/>
              <w:ind w:left="202" w:right="175" w:hanging="22"/>
              <w:jc w:val="center"/>
              <w:rPr>
                <w:sz w:val="14"/>
                <w:lang w:val="ru-RU"/>
              </w:rPr>
            </w:pPr>
            <w:r w:rsidRPr="004959C9">
              <w:rPr>
                <w:sz w:val="14"/>
                <w:lang w:val="ru-RU"/>
              </w:rPr>
              <w:t>Количество</w:t>
            </w:r>
            <w:r w:rsidRPr="004959C9">
              <w:rPr>
                <w:spacing w:val="-9"/>
                <w:sz w:val="14"/>
                <w:lang w:val="ru-RU"/>
              </w:rPr>
              <w:t xml:space="preserve"> </w:t>
            </w:r>
            <w:r w:rsidRPr="004959C9">
              <w:rPr>
                <w:sz w:val="14"/>
                <w:lang w:val="ru-RU"/>
              </w:rPr>
              <w:t>баллов</w:t>
            </w:r>
            <w:r w:rsidRPr="004959C9">
              <w:rPr>
                <w:spacing w:val="-9"/>
                <w:sz w:val="14"/>
                <w:lang w:val="ru-RU"/>
              </w:rPr>
              <w:t xml:space="preserve"> </w:t>
            </w:r>
            <w:r w:rsidRPr="004959C9">
              <w:rPr>
                <w:sz w:val="14"/>
                <w:lang w:val="ru-RU"/>
              </w:rPr>
              <w:t>ЕГЭ</w:t>
            </w:r>
            <w:r w:rsidRPr="004959C9">
              <w:rPr>
                <w:spacing w:val="40"/>
                <w:sz w:val="14"/>
                <w:lang w:val="ru-RU"/>
              </w:rPr>
              <w:t xml:space="preserve"> </w:t>
            </w:r>
            <w:r w:rsidRPr="004959C9">
              <w:rPr>
                <w:sz w:val="14"/>
                <w:lang w:val="ru-RU"/>
              </w:rPr>
              <w:t>или</w:t>
            </w:r>
            <w:r w:rsidRPr="004959C9">
              <w:rPr>
                <w:spacing w:val="-5"/>
                <w:sz w:val="14"/>
                <w:lang w:val="ru-RU"/>
              </w:rPr>
              <w:t xml:space="preserve"> </w:t>
            </w:r>
            <w:r w:rsidRPr="004959C9">
              <w:rPr>
                <w:spacing w:val="-2"/>
                <w:sz w:val="14"/>
                <w:lang w:val="ru-RU"/>
              </w:rPr>
              <w:t>общеобразователь</w:t>
            </w:r>
            <w:r w:rsidRPr="004959C9">
              <w:rPr>
                <w:sz w:val="14"/>
                <w:lang w:val="ru-RU"/>
              </w:rPr>
              <w:t>ного</w:t>
            </w:r>
            <w:r w:rsidRPr="004959C9">
              <w:rPr>
                <w:spacing w:val="-4"/>
                <w:sz w:val="14"/>
                <w:lang w:val="ru-RU"/>
              </w:rPr>
              <w:t xml:space="preserve"> </w:t>
            </w:r>
            <w:r w:rsidRPr="004959C9">
              <w:rPr>
                <w:spacing w:val="-2"/>
                <w:sz w:val="14"/>
                <w:lang w:val="ru-RU"/>
              </w:rPr>
              <w:t>вступительного</w:t>
            </w:r>
            <w:r w:rsidRPr="004959C9">
              <w:rPr>
                <w:spacing w:val="-7"/>
                <w:sz w:val="14"/>
                <w:lang w:val="ru-RU"/>
              </w:rPr>
              <w:t xml:space="preserve"> </w:t>
            </w:r>
            <w:r w:rsidRPr="004959C9">
              <w:rPr>
                <w:spacing w:val="-2"/>
                <w:sz w:val="14"/>
                <w:lang w:val="ru-RU"/>
              </w:rPr>
              <w:t>испытания,</w:t>
            </w:r>
            <w:r w:rsidRPr="004959C9">
              <w:rPr>
                <w:spacing w:val="40"/>
                <w:sz w:val="14"/>
                <w:lang w:val="ru-RU"/>
              </w:rPr>
              <w:t xml:space="preserve"> </w:t>
            </w:r>
            <w:r w:rsidRPr="004959C9">
              <w:rPr>
                <w:spacing w:val="-2"/>
                <w:sz w:val="14"/>
                <w:lang w:val="ru-RU"/>
              </w:rPr>
              <w:t>проводимого</w:t>
            </w:r>
          </w:p>
          <w:p w14:paraId="1D72FB55" w14:textId="77777777" w:rsidR="00463061" w:rsidRPr="004959C9" w:rsidRDefault="00463061" w:rsidP="00887DB3">
            <w:pPr>
              <w:pStyle w:val="TableParagraph"/>
              <w:spacing w:line="142" w:lineRule="exact"/>
              <w:ind w:left="139" w:right="135"/>
              <w:jc w:val="center"/>
              <w:rPr>
                <w:sz w:val="14"/>
                <w:lang w:val="ru-RU"/>
              </w:rPr>
            </w:pPr>
            <w:r w:rsidRPr="004959C9">
              <w:rPr>
                <w:spacing w:val="-2"/>
                <w:sz w:val="14"/>
                <w:lang w:val="ru-RU"/>
              </w:rPr>
              <w:t>организацией,</w:t>
            </w:r>
            <w:r w:rsidRPr="004959C9">
              <w:rPr>
                <w:spacing w:val="-4"/>
                <w:sz w:val="14"/>
                <w:lang w:val="ru-RU"/>
              </w:rPr>
              <w:t xml:space="preserve"> </w:t>
            </w:r>
            <w:r w:rsidRPr="004959C9">
              <w:rPr>
                <w:spacing w:val="-2"/>
                <w:sz w:val="14"/>
                <w:lang w:val="ru-RU"/>
              </w:rPr>
              <w:t>которое</w:t>
            </w:r>
            <w:r w:rsidRPr="004959C9">
              <w:rPr>
                <w:spacing w:val="40"/>
                <w:sz w:val="14"/>
                <w:lang w:val="ru-RU"/>
              </w:rPr>
              <w:t xml:space="preserve"> </w:t>
            </w:r>
            <w:r w:rsidRPr="004959C9">
              <w:rPr>
                <w:sz w:val="14"/>
                <w:lang w:val="ru-RU"/>
              </w:rPr>
              <w:t>подтверждает</w:t>
            </w:r>
            <w:r w:rsidRPr="004959C9">
              <w:rPr>
                <w:spacing w:val="-6"/>
                <w:sz w:val="14"/>
                <w:lang w:val="ru-RU"/>
              </w:rPr>
              <w:t xml:space="preserve"> </w:t>
            </w:r>
            <w:r w:rsidRPr="004959C9">
              <w:rPr>
                <w:sz w:val="14"/>
                <w:lang w:val="ru-RU"/>
              </w:rPr>
              <w:t>особое</w:t>
            </w:r>
            <w:r w:rsidRPr="004959C9">
              <w:rPr>
                <w:spacing w:val="40"/>
                <w:sz w:val="14"/>
                <w:lang w:val="ru-RU"/>
              </w:rPr>
              <w:t xml:space="preserve"> </w:t>
            </w:r>
            <w:r w:rsidRPr="004959C9">
              <w:rPr>
                <w:sz w:val="14"/>
                <w:lang w:val="ru-RU"/>
              </w:rPr>
              <w:t>право (не менее 75</w:t>
            </w:r>
            <w:r w:rsidRPr="004959C9">
              <w:rPr>
                <w:spacing w:val="40"/>
                <w:sz w:val="14"/>
                <w:lang w:val="ru-RU"/>
              </w:rPr>
              <w:t xml:space="preserve"> </w:t>
            </w:r>
            <w:r w:rsidRPr="004959C9">
              <w:rPr>
                <w:spacing w:val="-2"/>
                <w:sz w:val="14"/>
                <w:lang w:val="ru-RU"/>
              </w:rPr>
              <w:t>баллов)</w:t>
            </w:r>
          </w:p>
        </w:tc>
        <w:tc>
          <w:tcPr>
            <w:tcW w:w="1808" w:type="dxa"/>
          </w:tcPr>
          <w:p w14:paraId="5F20A366" w14:textId="77777777" w:rsidR="00463061" w:rsidRPr="004959C9" w:rsidRDefault="00463061" w:rsidP="00887DB3">
            <w:pPr>
              <w:pStyle w:val="TableParagraph"/>
              <w:spacing w:before="80" w:line="278" w:lineRule="auto"/>
              <w:ind w:left="99" w:right="96"/>
              <w:jc w:val="center"/>
              <w:rPr>
                <w:sz w:val="14"/>
                <w:lang w:val="ru-RU"/>
              </w:rPr>
            </w:pPr>
            <w:r w:rsidRPr="004959C9">
              <w:rPr>
                <w:sz w:val="14"/>
                <w:lang w:val="ru-RU"/>
              </w:rPr>
              <w:t>Вид</w:t>
            </w:r>
            <w:r w:rsidRPr="004959C9">
              <w:rPr>
                <w:spacing w:val="-9"/>
                <w:sz w:val="14"/>
                <w:lang w:val="ru-RU"/>
              </w:rPr>
              <w:t xml:space="preserve"> </w:t>
            </w:r>
            <w:r w:rsidRPr="004959C9">
              <w:rPr>
                <w:sz w:val="14"/>
                <w:lang w:val="ru-RU"/>
              </w:rPr>
              <w:t>особого</w:t>
            </w:r>
            <w:r w:rsidRPr="004959C9">
              <w:rPr>
                <w:spacing w:val="-9"/>
                <w:sz w:val="14"/>
                <w:lang w:val="ru-RU"/>
              </w:rPr>
              <w:t xml:space="preserve"> </w:t>
            </w:r>
            <w:r w:rsidRPr="004959C9">
              <w:rPr>
                <w:sz w:val="14"/>
                <w:lang w:val="ru-RU"/>
              </w:rPr>
              <w:t>права:</w:t>
            </w:r>
            <w:r w:rsidRPr="004959C9">
              <w:rPr>
                <w:spacing w:val="-9"/>
                <w:sz w:val="14"/>
                <w:lang w:val="ru-RU"/>
              </w:rPr>
              <w:t xml:space="preserve"> </w:t>
            </w:r>
            <w:r w:rsidRPr="004959C9">
              <w:rPr>
                <w:sz w:val="14"/>
                <w:lang w:val="ru-RU"/>
              </w:rPr>
              <w:t>право</w:t>
            </w:r>
            <w:r w:rsidRPr="004959C9">
              <w:rPr>
                <w:spacing w:val="40"/>
                <w:sz w:val="14"/>
                <w:lang w:val="ru-RU"/>
              </w:rPr>
              <w:t xml:space="preserve"> </w:t>
            </w:r>
            <w:r w:rsidRPr="004959C9">
              <w:rPr>
                <w:sz w:val="14"/>
                <w:lang w:val="ru-RU"/>
              </w:rPr>
              <w:t>на прием без</w:t>
            </w:r>
            <w:r w:rsidRPr="004959C9">
              <w:rPr>
                <w:spacing w:val="40"/>
                <w:sz w:val="14"/>
                <w:lang w:val="ru-RU"/>
              </w:rPr>
              <w:t xml:space="preserve"> </w:t>
            </w:r>
            <w:r w:rsidRPr="004959C9">
              <w:rPr>
                <w:spacing w:val="-2"/>
                <w:sz w:val="14"/>
                <w:lang w:val="ru-RU"/>
              </w:rPr>
              <w:t>вступительных</w:t>
            </w:r>
          </w:p>
          <w:p w14:paraId="022970C0" w14:textId="77777777" w:rsidR="00463061" w:rsidRPr="004959C9" w:rsidRDefault="00463061" w:rsidP="00887DB3">
            <w:pPr>
              <w:pStyle w:val="TableParagraph"/>
              <w:spacing w:before="1" w:line="278" w:lineRule="auto"/>
              <w:ind w:left="170" w:right="165" w:hanging="1"/>
              <w:jc w:val="center"/>
              <w:rPr>
                <w:sz w:val="14"/>
                <w:lang w:val="ru-RU"/>
              </w:rPr>
            </w:pPr>
            <w:proofErr w:type="gramStart"/>
            <w:r w:rsidRPr="004959C9">
              <w:rPr>
                <w:sz w:val="14"/>
                <w:lang w:val="ru-RU"/>
              </w:rPr>
              <w:t>испытаний(</w:t>
            </w:r>
            <w:proofErr w:type="gramEnd"/>
            <w:r w:rsidRPr="004959C9">
              <w:rPr>
                <w:sz w:val="14"/>
                <w:lang w:val="ru-RU"/>
              </w:rPr>
              <w:t>1) или зачет</w:t>
            </w:r>
            <w:r w:rsidRPr="004959C9">
              <w:rPr>
                <w:spacing w:val="40"/>
                <w:sz w:val="14"/>
                <w:lang w:val="ru-RU"/>
              </w:rPr>
              <w:t xml:space="preserve"> </w:t>
            </w:r>
            <w:r w:rsidRPr="004959C9">
              <w:rPr>
                <w:sz w:val="14"/>
                <w:lang w:val="ru-RU"/>
              </w:rPr>
              <w:t>максимального</w:t>
            </w:r>
            <w:r w:rsidRPr="004959C9">
              <w:rPr>
                <w:spacing w:val="-9"/>
                <w:sz w:val="14"/>
                <w:lang w:val="ru-RU"/>
              </w:rPr>
              <w:t xml:space="preserve"> </w:t>
            </w:r>
            <w:r w:rsidRPr="004959C9">
              <w:rPr>
                <w:sz w:val="14"/>
                <w:lang w:val="ru-RU"/>
              </w:rPr>
              <w:t>балла</w:t>
            </w:r>
            <w:r w:rsidRPr="004959C9">
              <w:rPr>
                <w:spacing w:val="-9"/>
                <w:sz w:val="14"/>
                <w:lang w:val="ru-RU"/>
              </w:rPr>
              <w:t xml:space="preserve"> </w:t>
            </w:r>
            <w:r w:rsidRPr="004959C9">
              <w:rPr>
                <w:sz w:val="14"/>
                <w:lang w:val="ru-RU"/>
              </w:rPr>
              <w:t>по</w:t>
            </w:r>
            <w:r w:rsidRPr="004959C9">
              <w:rPr>
                <w:spacing w:val="40"/>
                <w:sz w:val="14"/>
                <w:lang w:val="ru-RU"/>
              </w:rPr>
              <w:t xml:space="preserve"> </w:t>
            </w:r>
            <w:r w:rsidRPr="004959C9">
              <w:rPr>
                <w:spacing w:val="-2"/>
                <w:sz w:val="14"/>
                <w:lang w:val="ru-RU"/>
              </w:rPr>
              <w:t>предмету</w:t>
            </w:r>
          </w:p>
        </w:tc>
        <w:tc>
          <w:tcPr>
            <w:tcW w:w="1662" w:type="dxa"/>
          </w:tcPr>
          <w:p w14:paraId="0AD7306C" w14:textId="77777777" w:rsidR="00463061" w:rsidRPr="004959C9" w:rsidRDefault="00463061" w:rsidP="00887DB3">
            <w:pPr>
              <w:pStyle w:val="TableParagraph"/>
              <w:spacing w:before="75" w:line="276" w:lineRule="auto"/>
              <w:ind w:left="4"/>
              <w:jc w:val="center"/>
              <w:rPr>
                <w:sz w:val="14"/>
                <w:lang w:val="ru-RU"/>
              </w:rPr>
            </w:pPr>
            <w:r w:rsidRPr="004959C9">
              <w:rPr>
                <w:spacing w:val="-2"/>
                <w:sz w:val="14"/>
                <w:lang w:val="ru-RU"/>
              </w:rPr>
              <w:t>Кому</w:t>
            </w:r>
            <w:r w:rsidRPr="004959C9">
              <w:rPr>
                <w:spacing w:val="-6"/>
                <w:sz w:val="14"/>
                <w:lang w:val="ru-RU"/>
              </w:rPr>
              <w:t xml:space="preserve"> </w:t>
            </w:r>
            <w:r w:rsidRPr="004959C9">
              <w:rPr>
                <w:spacing w:val="-2"/>
                <w:sz w:val="14"/>
                <w:lang w:val="ru-RU"/>
              </w:rPr>
              <w:t>предоставляется</w:t>
            </w:r>
            <w:r w:rsidRPr="004959C9">
              <w:rPr>
                <w:spacing w:val="40"/>
                <w:sz w:val="14"/>
                <w:lang w:val="ru-RU"/>
              </w:rPr>
              <w:t xml:space="preserve"> </w:t>
            </w:r>
            <w:r w:rsidRPr="004959C9">
              <w:rPr>
                <w:sz w:val="14"/>
                <w:lang w:val="ru-RU"/>
              </w:rPr>
              <w:t>особое</w:t>
            </w:r>
            <w:r w:rsidRPr="004959C9">
              <w:rPr>
                <w:spacing w:val="-4"/>
                <w:sz w:val="14"/>
                <w:lang w:val="ru-RU"/>
              </w:rPr>
              <w:t xml:space="preserve"> </w:t>
            </w:r>
            <w:r w:rsidRPr="004959C9">
              <w:rPr>
                <w:sz w:val="14"/>
                <w:lang w:val="ru-RU"/>
              </w:rPr>
              <w:t>право:</w:t>
            </w:r>
          </w:p>
          <w:p w14:paraId="7C695B53" w14:textId="77777777" w:rsidR="00463061" w:rsidRPr="004959C9" w:rsidRDefault="00463061" w:rsidP="00887DB3">
            <w:pPr>
              <w:pStyle w:val="TableParagraph"/>
              <w:spacing w:before="2"/>
              <w:ind w:left="4"/>
              <w:jc w:val="center"/>
              <w:rPr>
                <w:sz w:val="14"/>
                <w:lang w:val="ru-RU"/>
              </w:rPr>
            </w:pPr>
            <w:r w:rsidRPr="004959C9">
              <w:rPr>
                <w:spacing w:val="-2"/>
                <w:sz w:val="14"/>
                <w:lang w:val="ru-RU"/>
              </w:rPr>
              <w:t>победителям</w:t>
            </w:r>
          </w:p>
          <w:p w14:paraId="70E189E8" w14:textId="77777777" w:rsidR="00463061" w:rsidRPr="004959C9" w:rsidRDefault="00463061" w:rsidP="00887DB3">
            <w:pPr>
              <w:pStyle w:val="TableParagraph"/>
              <w:spacing w:before="67"/>
              <w:rPr>
                <w:sz w:val="14"/>
                <w:lang w:val="ru-RU"/>
              </w:rPr>
            </w:pPr>
          </w:p>
          <w:p w14:paraId="177489A3" w14:textId="77777777" w:rsidR="00463061" w:rsidRPr="004959C9" w:rsidRDefault="00463061" w:rsidP="00887DB3">
            <w:pPr>
              <w:pStyle w:val="TableParagraph"/>
              <w:spacing w:line="278" w:lineRule="auto"/>
              <w:ind w:left="191" w:right="187" w:firstLine="2"/>
              <w:jc w:val="center"/>
              <w:rPr>
                <w:sz w:val="14"/>
                <w:lang w:val="ru-RU"/>
              </w:rPr>
            </w:pPr>
            <w:r w:rsidRPr="004959C9">
              <w:rPr>
                <w:sz w:val="14"/>
                <w:lang w:val="ru-RU"/>
              </w:rPr>
              <w:t>либо победителям и</w:t>
            </w:r>
            <w:r w:rsidRPr="004959C9">
              <w:rPr>
                <w:spacing w:val="40"/>
                <w:sz w:val="14"/>
                <w:lang w:val="ru-RU"/>
              </w:rPr>
              <w:t xml:space="preserve"> </w:t>
            </w:r>
            <w:r w:rsidRPr="004959C9">
              <w:rPr>
                <w:sz w:val="14"/>
                <w:lang w:val="ru-RU"/>
              </w:rPr>
              <w:t>призерам</w:t>
            </w:r>
            <w:r w:rsidRPr="004959C9">
              <w:rPr>
                <w:spacing w:val="-5"/>
                <w:sz w:val="14"/>
                <w:lang w:val="ru-RU"/>
              </w:rPr>
              <w:t xml:space="preserve"> </w:t>
            </w:r>
            <w:r w:rsidRPr="004959C9">
              <w:rPr>
                <w:spacing w:val="-2"/>
                <w:sz w:val="14"/>
                <w:lang w:val="ru-RU"/>
              </w:rPr>
              <w:t>олимпиады</w:t>
            </w:r>
          </w:p>
        </w:tc>
        <w:tc>
          <w:tcPr>
            <w:tcW w:w="1409" w:type="dxa"/>
          </w:tcPr>
          <w:p w14:paraId="6CD0EB88" w14:textId="77777777" w:rsidR="00463061" w:rsidRPr="004959C9" w:rsidRDefault="00463061" w:rsidP="00887DB3">
            <w:pPr>
              <w:pStyle w:val="TableParagraph"/>
              <w:spacing w:before="80" w:line="278" w:lineRule="auto"/>
              <w:ind w:left="10" w:right="7"/>
              <w:jc w:val="center"/>
              <w:rPr>
                <w:sz w:val="14"/>
                <w:lang w:val="ru-RU"/>
              </w:rPr>
            </w:pPr>
            <w:r w:rsidRPr="004959C9">
              <w:rPr>
                <w:sz w:val="14"/>
                <w:lang w:val="ru-RU"/>
              </w:rPr>
              <w:t>В</w:t>
            </w:r>
            <w:r w:rsidRPr="004959C9">
              <w:rPr>
                <w:spacing w:val="-9"/>
                <w:sz w:val="14"/>
                <w:lang w:val="ru-RU"/>
              </w:rPr>
              <w:t xml:space="preserve"> </w:t>
            </w:r>
            <w:r w:rsidRPr="004959C9">
              <w:rPr>
                <w:sz w:val="14"/>
                <w:lang w:val="ru-RU"/>
              </w:rPr>
              <w:t>каких</w:t>
            </w:r>
            <w:r w:rsidRPr="004959C9">
              <w:rPr>
                <w:spacing w:val="-9"/>
                <w:sz w:val="14"/>
                <w:lang w:val="ru-RU"/>
              </w:rPr>
              <w:t xml:space="preserve"> </w:t>
            </w:r>
            <w:r w:rsidRPr="004959C9">
              <w:rPr>
                <w:sz w:val="14"/>
                <w:lang w:val="ru-RU"/>
              </w:rPr>
              <w:t>классах</w:t>
            </w:r>
            <w:r w:rsidRPr="004959C9">
              <w:rPr>
                <w:spacing w:val="40"/>
                <w:sz w:val="14"/>
                <w:lang w:val="ru-RU"/>
              </w:rPr>
              <w:t xml:space="preserve"> </w:t>
            </w:r>
            <w:r w:rsidRPr="004959C9">
              <w:rPr>
                <w:sz w:val="14"/>
                <w:lang w:val="ru-RU"/>
              </w:rPr>
              <w:t>должны</w:t>
            </w:r>
            <w:r w:rsidRPr="004959C9">
              <w:rPr>
                <w:spacing w:val="-6"/>
                <w:sz w:val="14"/>
                <w:lang w:val="ru-RU"/>
              </w:rPr>
              <w:t xml:space="preserve"> </w:t>
            </w:r>
            <w:r w:rsidRPr="004959C9">
              <w:rPr>
                <w:sz w:val="14"/>
                <w:lang w:val="ru-RU"/>
              </w:rPr>
              <w:t>быть</w:t>
            </w:r>
          </w:p>
          <w:p w14:paraId="25E8BEE3" w14:textId="77777777" w:rsidR="00463061" w:rsidRPr="004959C9" w:rsidRDefault="00463061" w:rsidP="00887DB3">
            <w:pPr>
              <w:pStyle w:val="TableParagraph"/>
              <w:spacing w:before="1" w:line="278" w:lineRule="auto"/>
              <w:ind w:left="367" w:right="362" w:hanging="3"/>
              <w:jc w:val="center"/>
              <w:rPr>
                <w:sz w:val="14"/>
                <w:lang w:val="ru-RU"/>
              </w:rPr>
            </w:pPr>
            <w:r w:rsidRPr="004959C9">
              <w:rPr>
                <w:spacing w:val="-2"/>
                <w:sz w:val="14"/>
                <w:lang w:val="ru-RU"/>
              </w:rPr>
              <w:t>получены</w:t>
            </w:r>
            <w:r w:rsidRPr="004959C9">
              <w:rPr>
                <w:spacing w:val="40"/>
                <w:sz w:val="14"/>
                <w:lang w:val="ru-RU"/>
              </w:rPr>
              <w:t xml:space="preserve"> </w:t>
            </w:r>
            <w:r w:rsidRPr="004959C9">
              <w:rPr>
                <w:spacing w:val="-2"/>
                <w:sz w:val="14"/>
                <w:lang w:val="ru-RU"/>
              </w:rPr>
              <w:t>результаты</w:t>
            </w:r>
          </w:p>
          <w:p w14:paraId="6CEFD551" w14:textId="77777777" w:rsidR="00463061" w:rsidRDefault="00463061" w:rsidP="00887DB3">
            <w:pPr>
              <w:pStyle w:val="TableParagraph"/>
              <w:spacing w:before="1" w:line="278" w:lineRule="auto"/>
              <w:ind w:left="10" w:right="7"/>
              <w:jc w:val="center"/>
              <w:rPr>
                <w:sz w:val="14"/>
              </w:rPr>
            </w:pPr>
            <w:proofErr w:type="spellStart"/>
            <w:r>
              <w:rPr>
                <w:spacing w:val="-2"/>
                <w:sz w:val="14"/>
              </w:rPr>
              <w:t>победителя</w:t>
            </w:r>
            <w:proofErr w:type="spellEnd"/>
            <w:r>
              <w:rPr>
                <w:spacing w:val="-2"/>
                <w:sz w:val="14"/>
              </w:rPr>
              <w:t>/</w:t>
            </w:r>
            <w:proofErr w:type="spellStart"/>
            <w:r>
              <w:rPr>
                <w:spacing w:val="-2"/>
                <w:sz w:val="14"/>
              </w:rPr>
              <w:t>призера</w:t>
            </w:r>
            <w:proofErr w:type="spellEnd"/>
            <w:r>
              <w:rPr>
                <w:spacing w:val="40"/>
                <w:sz w:val="14"/>
              </w:rPr>
              <w:t xml:space="preserve"> </w:t>
            </w:r>
            <w:proofErr w:type="spellStart"/>
            <w:r>
              <w:rPr>
                <w:spacing w:val="-2"/>
                <w:sz w:val="14"/>
              </w:rPr>
              <w:t>олимпиады</w:t>
            </w:r>
            <w:proofErr w:type="spellEnd"/>
          </w:p>
        </w:tc>
      </w:tr>
      <w:tr w:rsidR="00463061" w14:paraId="32384B63" w14:textId="77777777" w:rsidTr="00887DB3">
        <w:trPr>
          <w:trHeight w:val="943"/>
        </w:trPr>
        <w:tc>
          <w:tcPr>
            <w:tcW w:w="975" w:type="dxa"/>
            <w:vMerge w:val="restart"/>
          </w:tcPr>
          <w:p w14:paraId="2EEBAA22" w14:textId="77777777" w:rsidR="00463061" w:rsidRDefault="00463061" w:rsidP="00887DB3">
            <w:pPr>
              <w:pStyle w:val="TableParagraph"/>
              <w:rPr>
                <w:sz w:val="14"/>
              </w:rPr>
            </w:pPr>
          </w:p>
        </w:tc>
        <w:tc>
          <w:tcPr>
            <w:tcW w:w="2918" w:type="dxa"/>
            <w:vMerge w:val="restart"/>
          </w:tcPr>
          <w:p w14:paraId="21EAB850" w14:textId="77777777" w:rsidR="00463061" w:rsidRDefault="00463061" w:rsidP="00887DB3">
            <w:pPr>
              <w:pStyle w:val="TableParagraph"/>
              <w:rPr>
                <w:sz w:val="14"/>
              </w:rPr>
            </w:pPr>
          </w:p>
        </w:tc>
        <w:tc>
          <w:tcPr>
            <w:tcW w:w="667" w:type="dxa"/>
            <w:vMerge w:val="restart"/>
          </w:tcPr>
          <w:p w14:paraId="44ADA65C" w14:textId="77777777" w:rsidR="00463061" w:rsidRDefault="00463061" w:rsidP="00887DB3">
            <w:pPr>
              <w:pStyle w:val="TableParagraph"/>
              <w:rPr>
                <w:sz w:val="14"/>
              </w:rPr>
            </w:pPr>
          </w:p>
        </w:tc>
        <w:tc>
          <w:tcPr>
            <w:tcW w:w="668" w:type="dxa"/>
          </w:tcPr>
          <w:p w14:paraId="54D3F455" w14:textId="77777777" w:rsidR="00463061" w:rsidRDefault="00463061" w:rsidP="00887DB3">
            <w:pPr>
              <w:pStyle w:val="TableParagraph"/>
              <w:spacing w:before="81"/>
              <w:rPr>
                <w:sz w:val="16"/>
              </w:rPr>
            </w:pPr>
          </w:p>
          <w:p w14:paraId="625143B5" w14:textId="77777777" w:rsidR="00463061" w:rsidRDefault="00463061" w:rsidP="00887DB3">
            <w:pPr>
              <w:pStyle w:val="TableParagraph"/>
              <w:ind w:left="11" w:right="1"/>
              <w:jc w:val="center"/>
              <w:rPr>
                <w:sz w:val="16"/>
              </w:rPr>
            </w:pPr>
            <w:r>
              <w:rPr>
                <w:spacing w:val="-5"/>
                <w:sz w:val="16"/>
              </w:rPr>
              <w:t>II</w:t>
            </w:r>
          </w:p>
        </w:tc>
        <w:tc>
          <w:tcPr>
            <w:tcW w:w="1515" w:type="dxa"/>
          </w:tcPr>
          <w:p w14:paraId="629F66FF" w14:textId="77777777" w:rsidR="00463061" w:rsidRDefault="00463061" w:rsidP="00887DB3">
            <w:pPr>
              <w:pStyle w:val="TableParagraph"/>
              <w:spacing w:before="81"/>
              <w:rPr>
                <w:sz w:val="16"/>
              </w:rPr>
            </w:pPr>
          </w:p>
          <w:p w14:paraId="183F223A" w14:textId="77777777" w:rsidR="00463061" w:rsidRDefault="00463061" w:rsidP="00887DB3">
            <w:pPr>
              <w:pStyle w:val="TableParagraph"/>
              <w:ind w:left="13" w:right="1"/>
              <w:jc w:val="center"/>
              <w:rPr>
                <w:sz w:val="16"/>
              </w:rPr>
            </w:pPr>
            <w:proofErr w:type="spellStart"/>
            <w:r>
              <w:rPr>
                <w:spacing w:val="-2"/>
                <w:sz w:val="16"/>
              </w:rPr>
              <w:t>география</w:t>
            </w:r>
            <w:proofErr w:type="spellEnd"/>
          </w:p>
        </w:tc>
        <w:tc>
          <w:tcPr>
            <w:tcW w:w="1746" w:type="dxa"/>
          </w:tcPr>
          <w:p w14:paraId="4910B987" w14:textId="77777777" w:rsidR="00463061" w:rsidRDefault="00463061" w:rsidP="00887DB3">
            <w:pPr>
              <w:pStyle w:val="TableParagraph"/>
              <w:spacing w:before="81"/>
              <w:rPr>
                <w:sz w:val="16"/>
              </w:rPr>
            </w:pPr>
          </w:p>
          <w:p w14:paraId="21AA3B33" w14:textId="77777777" w:rsidR="00463061" w:rsidRDefault="00463061" w:rsidP="00887DB3">
            <w:pPr>
              <w:pStyle w:val="TableParagraph"/>
              <w:ind w:left="14" w:right="4"/>
              <w:jc w:val="center"/>
              <w:rPr>
                <w:sz w:val="16"/>
              </w:rPr>
            </w:pPr>
            <w:proofErr w:type="spellStart"/>
            <w:r>
              <w:rPr>
                <w:spacing w:val="-2"/>
                <w:sz w:val="16"/>
              </w:rPr>
              <w:t>география</w:t>
            </w:r>
            <w:proofErr w:type="spellEnd"/>
          </w:p>
        </w:tc>
        <w:tc>
          <w:tcPr>
            <w:tcW w:w="1806" w:type="dxa"/>
          </w:tcPr>
          <w:p w14:paraId="1AADCE20" w14:textId="77777777" w:rsidR="00463061" w:rsidRDefault="00463061" w:rsidP="00887DB3">
            <w:pPr>
              <w:pStyle w:val="TableParagraph"/>
              <w:spacing w:before="81"/>
              <w:rPr>
                <w:sz w:val="16"/>
              </w:rPr>
            </w:pPr>
          </w:p>
          <w:p w14:paraId="18C956C0"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7F11D545"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6A2FA9E1" w14:textId="77777777" w:rsidR="00463061" w:rsidRDefault="00463061" w:rsidP="00887DB3">
            <w:pPr>
              <w:pStyle w:val="TableParagraph"/>
              <w:spacing w:before="160" w:line="276"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419519A5"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1005A0EB" w14:textId="77777777" w:rsidR="00463061" w:rsidRDefault="00463061" w:rsidP="00887DB3">
            <w:pPr>
              <w:pStyle w:val="TableParagraph"/>
              <w:spacing w:before="43"/>
              <w:rPr>
                <w:sz w:val="16"/>
              </w:rPr>
            </w:pPr>
          </w:p>
          <w:p w14:paraId="42FAFFE8"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28CEF9D0" w14:textId="77777777" w:rsidTr="00887DB3">
        <w:trPr>
          <w:trHeight w:val="1245"/>
        </w:trPr>
        <w:tc>
          <w:tcPr>
            <w:tcW w:w="975" w:type="dxa"/>
            <w:vMerge/>
            <w:tcBorders>
              <w:top w:val="nil"/>
            </w:tcBorders>
          </w:tcPr>
          <w:p w14:paraId="34B0E238" w14:textId="77777777" w:rsidR="00463061" w:rsidRDefault="00463061" w:rsidP="00887DB3">
            <w:pPr>
              <w:rPr>
                <w:sz w:val="2"/>
                <w:szCs w:val="2"/>
              </w:rPr>
            </w:pPr>
          </w:p>
        </w:tc>
        <w:tc>
          <w:tcPr>
            <w:tcW w:w="2918" w:type="dxa"/>
            <w:vMerge/>
            <w:tcBorders>
              <w:top w:val="nil"/>
            </w:tcBorders>
          </w:tcPr>
          <w:p w14:paraId="00E33C3D" w14:textId="77777777" w:rsidR="00463061" w:rsidRDefault="00463061" w:rsidP="00887DB3">
            <w:pPr>
              <w:rPr>
                <w:sz w:val="2"/>
                <w:szCs w:val="2"/>
              </w:rPr>
            </w:pPr>
          </w:p>
        </w:tc>
        <w:tc>
          <w:tcPr>
            <w:tcW w:w="667" w:type="dxa"/>
            <w:vMerge/>
            <w:tcBorders>
              <w:top w:val="nil"/>
            </w:tcBorders>
          </w:tcPr>
          <w:p w14:paraId="288AA4FD" w14:textId="77777777" w:rsidR="00463061" w:rsidRDefault="00463061" w:rsidP="00887DB3">
            <w:pPr>
              <w:rPr>
                <w:sz w:val="2"/>
                <w:szCs w:val="2"/>
              </w:rPr>
            </w:pPr>
          </w:p>
        </w:tc>
        <w:tc>
          <w:tcPr>
            <w:tcW w:w="668" w:type="dxa"/>
          </w:tcPr>
          <w:p w14:paraId="69E8338F" w14:textId="77777777" w:rsidR="00463061" w:rsidRDefault="00463061" w:rsidP="00887DB3">
            <w:pPr>
              <w:pStyle w:val="TableParagraph"/>
              <w:rPr>
                <w:sz w:val="16"/>
              </w:rPr>
            </w:pPr>
          </w:p>
          <w:p w14:paraId="0C0EDC64" w14:textId="77777777" w:rsidR="00463061" w:rsidRDefault="00463061" w:rsidP="00887DB3">
            <w:pPr>
              <w:pStyle w:val="TableParagraph"/>
              <w:spacing w:before="48"/>
              <w:rPr>
                <w:sz w:val="16"/>
              </w:rPr>
            </w:pPr>
          </w:p>
          <w:p w14:paraId="3129A59F" w14:textId="77777777" w:rsidR="00463061" w:rsidRDefault="00463061" w:rsidP="00887DB3">
            <w:pPr>
              <w:pStyle w:val="TableParagraph"/>
              <w:spacing w:before="1"/>
              <w:ind w:left="11"/>
              <w:jc w:val="center"/>
              <w:rPr>
                <w:sz w:val="16"/>
              </w:rPr>
            </w:pPr>
            <w:r>
              <w:rPr>
                <w:spacing w:val="-10"/>
                <w:sz w:val="16"/>
              </w:rPr>
              <w:t>I</w:t>
            </w:r>
          </w:p>
        </w:tc>
        <w:tc>
          <w:tcPr>
            <w:tcW w:w="1515" w:type="dxa"/>
          </w:tcPr>
          <w:p w14:paraId="25C38E91" w14:textId="77777777" w:rsidR="00463061" w:rsidRDefault="00463061" w:rsidP="00887DB3">
            <w:pPr>
              <w:pStyle w:val="TableParagraph"/>
              <w:rPr>
                <w:sz w:val="16"/>
              </w:rPr>
            </w:pPr>
          </w:p>
          <w:p w14:paraId="5A41274B" w14:textId="77777777" w:rsidR="00463061" w:rsidRDefault="00463061" w:rsidP="00887DB3">
            <w:pPr>
              <w:pStyle w:val="TableParagraph"/>
              <w:spacing w:before="48"/>
              <w:rPr>
                <w:sz w:val="16"/>
              </w:rPr>
            </w:pPr>
          </w:p>
          <w:p w14:paraId="108D4130" w14:textId="77777777" w:rsidR="00463061" w:rsidRDefault="00463061" w:rsidP="00887DB3">
            <w:pPr>
              <w:pStyle w:val="TableParagraph"/>
              <w:spacing w:before="1"/>
              <w:ind w:left="13" w:right="3"/>
              <w:jc w:val="center"/>
              <w:rPr>
                <w:sz w:val="16"/>
              </w:rPr>
            </w:pPr>
            <w:proofErr w:type="spellStart"/>
            <w:r>
              <w:rPr>
                <w:spacing w:val="-2"/>
                <w:sz w:val="16"/>
              </w:rPr>
              <w:t>математика</w:t>
            </w:r>
            <w:proofErr w:type="spellEnd"/>
          </w:p>
        </w:tc>
        <w:tc>
          <w:tcPr>
            <w:tcW w:w="1746" w:type="dxa"/>
          </w:tcPr>
          <w:p w14:paraId="160A9938" w14:textId="77777777" w:rsidR="00463061" w:rsidRDefault="00463061" w:rsidP="00887DB3">
            <w:pPr>
              <w:pStyle w:val="TableParagraph"/>
              <w:rPr>
                <w:sz w:val="16"/>
              </w:rPr>
            </w:pPr>
          </w:p>
          <w:p w14:paraId="2FA4B776" w14:textId="77777777" w:rsidR="00463061" w:rsidRDefault="00463061" w:rsidP="00887DB3">
            <w:pPr>
              <w:pStyle w:val="TableParagraph"/>
              <w:spacing w:before="48"/>
              <w:rPr>
                <w:sz w:val="16"/>
              </w:rPr>
            </w:pPr>
          </w:p>
          <w:p w14:paraId="5D1EF398" w14:textId="77777777" w:rsidR="00463061" w:rsidRDefault="00463061" w:rsidP="00887DB3">
            <w:pPr>
              <w:pStyle w:val="TableParagraph"/>
              <w:spacing w:before="1"/>
              <w:ind w:left="14" w:right="1"/>
              <w:jc w:val="center"/>
              <w:rPr>
                <w:sz w:val="16"/>
              </w:rPr>
            </w:pPr>
            <w:proofErr w:type="spellStart"/>
            <w:r>
              <w:rPr>
                <w:spacing w:val="-2"/>
                <w:sz w:val="16"/>
              </w:rPr>
              <w:t>математика</w:t>
            </w:r>
            <w:proofErr w:type="spellEnd"/>
          </w:p>
        </w:tc>
        <w:tc>
          <w:tcPr>
            <w:tcW w:w="1806" w:type="dxa"/>
          </w:tcPr>
          <w:p w14:paraId="0774043C" w14:textId="77777777" w:rsidR="00463061" w:rsidRDefault="00463061" w:rsidP="00887DB3">
            <w:pPr>
              <w:pStyle w:val="TableParagraph"/>
              <w:rPr>
                <w:sz w:val="16"/>
              </w:rPr>
            </w:pPr>
          </w:p>
          <w:p w14:paraId="08D32880" w14:textId="77777777" w:rsidR="00463061" w:rsidRDefault="00463061" w:rsidP="00887DB3">
            <w:pPr>
              <w:pStyle w:val="TableParagraph"/>
              <w:spacing w:before="48"/>
              <w:rPr>
                <w:sz w:val="16"/>
              </w:rPr>
            </w:pPr>
          </w:p>
          <w:p w14:paraId="27C55A8B"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592F4822"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05EF1EB1" w14:textId="77777777" w:rsidR="00463061" w:rsidRPr="004959C9" w:rsidRDefault="00463061" w:rsidP="00887DB3">
            <w:pPr>
              <w:pStyle w:val="TableParagraph"/>
              <w:spacing w:before="20"/>
              <w:rPr>
                <w:sz w:val="16"/>
                <w:lang w:val="ru-RU"/>
              </w:rPr>
            </w:pPr>
          </w:p>
          <w:p w14:paraId="417913B7"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5CF61BC9" w14:textId="77777777" w:rsidR="00463061" w:rsidRDefault="00463061" w:rsidP="00887DB3">
            <w:pPr>
              <w:pStyle w:val="TableParagraph"/>
              <w:spacing w:before="129"/>
              <w:rPr>
                <w:sz w:val="16"/>
              </w:rPr>
            </w:pPr>
          </w:p>
          <w:p w14:paraId="6894D2B9"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3064E1D8"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2938DEC2" w14:textId="77777777" w:rsidR="00463061" w:rsidRDefault="00463061" w:rsidP="00887DB3">
            <w:pPr>
              <w:pStyle w:val="TableParagraph"/>
              <w:spacing w:before="42"/>
              <w:rPr>
                <w:sz w:val="16"/>
              </w:rPr>
            </w:pPr>
          </w:p>
          <w:p w14:paraId="05C6704D"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01AD1933" w14:textId="77777777" w:rsidTr="00887DB3">
        <w:trPr>
          <w:trHeight w:val="834"/>
        </w:trPr>
        <w:tc>
          <w:tcPr>
            <w:tcW w:w="975" w:type="dxa"/>
            <w:vMerge/>
            <w:tcBorders>
              <w:top w:val="nil"/>
            </w:tcBorders>
          </w:tcPr>
          <w:p w14:paraId="2752711D" w14:textId="77777777" w:rsidR="00463061" w:rsidRDefault="00463061" w:rsidP="00887DB3">
            <w:pPr>
              <w:rPr>
                <w:sz w:val="2"/>
                <w:szCs w:val="2"/>
              </w:rPr>
            </w:pPr>
          </w:p>
        </w:tc>
        <w:tc>
          <w:tcPr>
            <w:tcW w:w="2918" w:type="dxa"/>
            <w:vMerge/>
            <w:tcBorders>
              <w:top w:val="nil"/>
            </w:tcBorders>
          </w:tcPr>
          <w:p w14:paraId="20CA2321" w14:textId="77777777" w:rsidR="00463061" w:rsidRDefault="00463061" w:rsidP="00887DB3">
            <w:pPr>
              <w:rPr>
                <w:sz w:val="2"/>
                <w:szCs w:val="2"/>
              </w:rPr>
            </w:pPr>
          </w:p>
        </w:tc>
        <w:tc>
          <w:tcPr>
            <w:tcW w:w="667" w:type="dxa"/>
            <w:vMerge/>
            <w:tcBorders>
              <w:top w:val="nil"/>
            </w:tcBorders>
          </w:tcPr>
          <w:p w14:paraId="05B2684E" w14:textId="77777777" w:rsidR="00463061" w:rsidRDefault="00463061" w:rsidP="00887DB3">
            <w:pPr>
              <w:rPr>
                <w:sz w:val="2"/>
                <w:szCs w:val="2"/>
              </w:rPr>
            </w:pPr>
          </w:p>
        </w:tc>
        <w:tc>
          <w:tcPr>
            <w:tcW w:w="668" w:type="dxa"/>
          </w:tcPr>
          <w:p w14:paraId="28583E78" w14:textId="77777777" w:rsidR="00463061" w:rsidRDefault="00463061" w:rsidP="00887DB3">
            <w:pPr>
              <w:pStyle w:val="TableParagraph"/>
              <w:spacing w:before="28"/>
              <w:rPr>
                <w:sz w:val="16"/>
              </w:rPr>
            </w:pPr>
          </w:p>
          <w:p w14:paraId="5C615C08" w14:textId="77777777" w:rsidR="00463061" w:rsidRDefault="00463061" w:rsidP="00887DB3">
            <w:pPr>
              <w:pStyle w:val="TableParagraph"/>
              <w:spacing w:before="1"/>
              <w:ind w:left="11"/>
              <w:jc w:val="center"/>
              <w:rPr>
                <w:sz w:val="16"/>
              </w:rPr>
            </w:pPr>
            <w:r>
              <w:rPr>
                <w:spacing w:val="-10"/>
                <w:sz w:val="16"/>
              </w:rPr>
              <w:t>I</w:t>
            </w:r>
          </w:p>
        </w:tc>
        <w:tc>
          <w:tcPr>
            <w:tcW w:w="1515" w:type="dxa"/>
          </w:tcPr>
          <w:p w14:paraId="1E1481F7" w14:textId="77777777" w:rsidR="00463061" w:rsidRDefault="00463061" w:rsidP="00887DB3">
            <w:pPr>
              <w:pStyle w:val="TableParagraph"/>
              <w:spacing w:before="28"/>
              <w:rPr>
                <w:sz w:val="16"/>
              </w:rPr>
            </w:pPr>
          </w:p>
          <w:p w14:paraId="13CA9928" w14:textId="77777777" w:rsidR="00463061" w:rsidRDefault="00463061" w:rsidP="00887DB3">
            <w:pPr>
              <w:pStyle w:val="TableParagraph"/>
              <w:spacing w:before="1"/>
              <w:ind w:left="13" w:right="2"/>
              <w:jc w:val="center"/>
              <w:rPr>
                <w:sz w:val="16"/>
              </w:rPr>
            </w:pPr>
            <w:proofErr w:type="spellStart"/>
            <w:r>
              <w:rPr>
                <w:spacing w:val="-2"/>
                <w:sz w:val="16"/>
              </w:rPr>
              <w:t>история</w:t>
            </w:r>
            <w:proofErr w:type="spellEnd"/>
          </w:p>
        </w:tc>
        <w:tc>
          <w:tcPr>
            <w:tcW w:w="1746" w:type="dxa"/>
          </w:tcPr>
          <w:p w14:paraId="5E623E64" w14:textId="77777777" w:rsidR="00463061" w:rsidRDefault="00463061" w:rsidP="00887DB3">
            <w:pPr>
              <w:pStyle w:val="TableParagraph"/>
              <w:spacing w:before="28"/>
              <w:rPr>
                <w:sz w:val="16"/>
              </w:rPr>
            </w:pPr>
          </w:p>
          <w:p w14:paraId="7A005845" w14:textId="77777777" w:rsidR="00463061" w:rsidRDefault="00463061" w:rsidP="00887DB3">
            <w:pPr>
              <w:pStyle w:val="TableParagraph"/>
              <w:spacing w:before="1"/>
              <w:ind w:left="14"/>
              <w:jc w:val="center"/>
              <w:rPr>
                <w:sz w:val="16"/>
              </w:rPr>
            </w:pPr>
            <w:proofErr w:type="spellStart"/>
            <w:r>
              <w:rPr>
                <w:spacing w:val="-2"/>
                <w:sz w:val="16"/>
              </w:rPr>
              <w:t>история</w:t>
            </w:r>
            <w:proofErr w:type="spellEnd"/>
          </w:p>
        </w:tc>
        <w:tc>
          <w:tcPr>
            <w:tcW w:w="1806" w:type="dxa"/>
          </w:tcPr>
          <w:p w14:paraId="7A473604" w14:textId="77777777" w:rsidR="00463061" w:rsidRDefault="00463061" w:rsidP="00887DB3">
            <w:pPr>
              <w:pStyle w:val="TableParagraph"/>
              <w:spacing w:before="28"/>
              <w:rPr>
                <w:sz w:val="16"/>
              </w:rPr>
            </w:pPr>
          </w:p>
          <w:p w14:paraId="18F02779"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502715B6" w14:textId="77777777" w:rsidR="00463061" w:rsidRPr="004959C9" w:rsidRDefault="00463061" w:rsidP="00887DB3">
            <w:pPr>
              <w:pStyle w:val="TableParagraph"/>
              <w:spacing w:before="1"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0678CF45" w14:textId="77777777" w:rsidR="00463061" w:rsidRDefault="00463061" w:rsidP="00887DB3">
            <w:pPr>
              <w:pStyle w:val="TableParagraph"/>
              <w:spacing w:before="107" w:line="276"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63B44FF9" w14:textId="77777777" w:rsidR="00463061" w:rsidRDefault="00463061" w:rsidP="00887DB3">
            <w:pPr>
              <w:pStyle w:val="TableParagraph"/>
              <w:spacing w:before="6"/>
              <w:ind w:left="106"/>
              <w:rPr>
                <w:sz w:val="16"/>
              </w:rPr>
            </w:pPr>
            <w:r>
              <w:rPr>
                <w:sz w:val="16"/>
              </w:rPr>
              <w:t>11</w:t>
            </w:r>
            <w:r>
              <w:rPr>
                <w:spacing w:val="-1"/>
                <w:sz w:val="16"/>
              </w:rPr>
              <w:t xml:space="preserve"> </w:t>
            </w:r>
            <w:proofErr w:type="spellStart"/>
            <w:r>
              <w:rPr>
                <w:spacing w:val="-4"/>
                <w:sz w:val="16"/>
              </w:rPr>
              <w:t>класс</w:t>
            </w:r>
            <w:proofErr w:type="spellEnd"/>
          </w:p>
          <w:p w14:paraId="176CEF5B" w14:textId="77777777" w:rsidR="00463061" w:rsidRDefault="00463061" w:rsidP="00887DB3">
            <w:pPr>
              <w:pStyle w:val="TableParagraph"/>
              <w:spacing w:before="42"/>
              <w:rPr>
                <w:sz w:val="16"/>
              </w:rPr>
            </w:pPr>
          </w:p>
          <w:p w14:paraId="49273F1D"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07A6C64C" w14:textId="77777777" w:rsidTr="00887DB3">
        <w:trPr>
          <w:trHeight w:val="1248"/>
        </w:trPr>
        <w:tc>
          <w:tcPr>
            <w:tcW w:w="975" w:type="dxa"/>
            <w:vMerge/>
            <w:tcBorders>
              <w:top w:val="nil"/>
            </w:tcBorders>
          </w:tcPr>
          <w:p w14:paraId="68AC6EF3" w14:textId="77777777" w:rsidR="00463061" w:rsidRDefault="00463061" w:rsidP="00887DB3">
            <w:pPr>
              <w:rPr>
                <w:sz w:val="2"/>
                <w:szCs w:val="2"/>
              </w:rPr>
            </w:pPr>
          </w:p>
        </w:tc>
        <w:tc>
          <w:tcPr>
            <w:tcW w:w="2918" w:type="dxa"/>
            <w:vMerge/>
            <w:tcBorders>
              <w:top w:val="nil"/>
            </w:tcBorders>
          </w:tcPr>
          <w:p w14:paraId="3A294DAD" w14:textId="77777777" w:rsidR="00463061" w:rsidRDefault="00463061" w:rsidP="00887DB3">
            <w:pPr>
              <w:rPr>
                <w:sz w:val="2"/>
                <w:szCs w:val="2"/>
              </w:rPr>
            </w:pPr>
          </w:p>
        </w:tc>
        <w:tc>
          <w:tcPr>
            <w:tcW w:w="667" w:type="dxa"/>
            <w:vMerge/>
            <w:tcBorders>
              <w:top w:val="nil"/>
            </w:tcBorders>
          </w:tcPr>
          <w:p w14:paraId="5D95B7D1" w14:textId="77777777" w:rsidR="00463061" w:rsidRDefault="00463061" w:rsidP="00887DB3">
            <w:pPr>
              <w:rPr>
                <w:sz w:val="2"/>
                <w:szCs w:val="2"/>
              </w:rPr>
            </w:pPr>
          </w:p>
        </w:tc>
        <w:tc>
          <w:tcPr>
            <w:tcW w:w="668" w:type="dxa"/>
          </w:tcPr>
          <w:p w14:paraId="53B9C230" w14:textId="77777777" w:rsidR="00463061" w:rsidRDefault="00463061" w:rsidP="00887DB3">
            <w:pPr>
              <w:pStyle w:val="TableParagraph"/>
              <w:rPr>
                <w:sz w:val="16"/>
              </w:rPr>
            </w:pPr>
          </w:p>
          <w:p w14:paraId="185B8F8B" w14:textId="77777777" w:rsidR="00463061" w:rsidRDefault="00463061" w:rsidP="00887DB3">
            <w:pPr>
              <w:pStyle w:val="TableParagraph"/>
              <w:spacing w:before="49"/>
              <w:rPr>
                <w:sz w:val="16"/>
              </w:rPr>
            </w:pPr>
          </w:p>
          <w:p w14:paraId="0B9E94C0" w14:textId="77777777" w:rsidR="00463061" w:rsidRDefault="00463061" w:rsidP="00887DB3">
            <w:pPr>
              <w:pStyle w:val="TableParagraph"/>
              <w:ind w:left="11"/>
              <w:jc w:val="center"/>
              <w:rPr>
                <w:sz w:val="16"/>
              </w:rPr>
            </w:pPr>
            <w:r>
              <w:rPr>
                <w:spacing w:val="-10"/>
                <w:sz w:val="16"/>
              </w:rPr>
              <w:t>I</w:t>
            </w:r>
          </w:p>
        </w:tc>
        <w:tc>
          <w:tcPr>
            <w:tcW w:w="1515" w:type="dxa"/>
          </w:tcPr>
          <w:p w14:paraId="5DBD47A4" w14:textId="77777777" w:rsidR="00463061" w:rsidRDefault="00463061" w:rsidP="00887DB3">
            <w:pPr>
              <w:pStyle w:val="TableParagraph"/>
              <w:rPr>
                <w:sz w:val="16"/>
              </w:rPr>
            </w:pPr>
          </w:p>
          <w:p w14:paraId="417239C4" w14:textId="77777777" w:rsidR="00463061" w:rsidRDefault="00463061" w:rsidP="00887DB3">
            <w:pPr>
              <w:pStyle w:val="TableParagraph"/>
              <w:spacing w:before="49"/>
              <w:rPr>
                <w:sz w:val="16"/>
              </w:rPr>
            </w:pPr>
          </w:p>
          <w:p w14:paraId="561EF037" w14:textId="77777777" w:rsidR="00463061" w:rsidRDefault="00463061" w:rsidP="00887DB3">
            <w:pPr>
              <w:pStyle w:val="TableParagraph"/>
              <w:ind w:left="13" w:right="1"/>
              <w:jc w:val="center"/>
              <w:rPr>
                <w:sz w:val="16"/>
              </w:rPr>
            </w:pPr>
            <w:proofErr w:type="spellStart"/>
            <w:r>
              <w:rPr>
                <w:spacing w:val="-2"/>
                <w:sz w:val="16"/>
              </w:rPr>
              <w:t>обществознание</w:t>
            </w:r>
            <w:proofErr w:type="spellEnd"/>
          </w:p>
        </w:tc>
        <w:tc>
          <w:tcPr>
            <w:tcW w:w="1746" w:type="dxa"/>
          </w:tcPr>
          <w:p w14:paraId="7BF249EA" w14:textId="77777777" w:rsidR="00463061" w:rsidRDefault="00463061" w:rsidP="00887DB3">
            <w:pPr>
              <w:pStyle w:val="TableParagraph"/>
              <w:rPr>
                <w:sz w:val="16"/>
              </w:rPr>
            </w:pPr>
          </w:p>
          <w:p w14:paraId="190A9158" w14:textId="77777777" w:rsidR="00463061" w:rsidRDefault="00463061" w:rsidP="00887DB3">
            <w:pPr>
              <w:pStyle w:val="TableParagraph"/>
              <w:spacing w:before="49"/>
              <w:rPr>
                <w:sz w:val="16"/>
              </w:rPr>
            </w:pPr>
          </w:p>
          <w:p w14:paraId="45768FD8" w14:textId="77777777" w:rsidR="00463061" w:rsidRDefault="00463061" w:rsidP="00887DB3">
            <w:pPr>
              <w:pStyle w:val="TableParagraph"/>
              <w:ind w:left="14" w:right="3"/>
              <w:jc w:val="center"/>
              <w:rPr>
                <w:sz w:val="16"/>
              </w:rPr>
            </w:pPr>
            <w:proofErr w:type="spellStart"/>
            <w:r>
              <w:rPr>
                <w:spacing w:val="-2"/>
                <w:sz w:val="16"/>
              </w:rPr>
              <w:t>обществознание</w:t>
            </w:r>
            <w:proofErr w:type="spellEnd"/>
          </w:p>
        </w:tc>
        <w:tc>
          <w:tcPr>
            <w:tcW w:w="1806" w:type="dxa"/>
          </w:tcPr>
          <w:p w14:paraId="7079381E" w14:textId="77777777" w:rsidR="00463061" w:rsidRDefault="00463061" w:rsidP="00887DB3">
            <w:pPr>
              <w:pStyle w:val="TableParagraph"/>
              <w:rPr>
                <w:sz w:val="16"/>
              </w:rPr>
            </w:pPr>
          </w:p>
          <w:p w14:paraId="756AD141" w14:textId="77777777" w:rsidR="00463061" w:rsidRDefault="00463061" w:rsidP="00887DB3">
            <w:pPr>
              <w:pStyle w:val="TableParagraph"/>
              <w:spacing w:before="49"/>
              <w:rPr>
                <w:sz w:val="16"/>
              </w:rPr>
            </w:pPr>
          </w:p>
          <w:p w14:paraId="1DEA9C48"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4C7A3EC3" w14:textId="77777777" w:rsidR="00463061" w:rsidRPr="004959C9" w:rsidRDefault="00463061" w:rsidP="00887DB3">
            <w:pPr>
              <w:pStyle w:val="TableParagraph"/>
              <w:spacing w:before="2"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08C6990F" w14:textId="77777777" w:rsidR="00463061" w:rsidRPr="004959C9" w:rsidRDefault="00463061" w:rsidP="00887DB3">
            <w:pPr>
              <w:pStyle w:val="TableParagraph"/>
              <w:spacing w:before="14"/>
              <w:rPr>
                <w:sz w:val="16"/>
                <w:lang w:val="ru-RU"/>
              </w:rPr>
            </w:pPr>
          </w:p>
          <w:p w14:paraId="45EA7C3C"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4FACF4F2" w14:textId="77777777" w:rsidR="00463061" w:rsidRDefault="00463061" w:rsidP="00887DB3">
            <w:pPr>
              <w:pStyle w:val="TableParagraph"/>
              <w:spacing w:before="130"/>
              <w:rPr>
                <w:sz w:val="16"/>
              </w:rPr>
            </w:pPr>
          </w:p>
          <w:p w14:paraId="393DB803"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0FC92B9A"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339A64A0" w14:textId="77777777" w:rsidR="00463061" w:rsidRDefault="00463061" w:rsidP="00887DB3">
            <w:pPr>
              <w:pStyle w:val="TableParagraph"/>
              <w:spacing w:before="45"/>
              <w:rPr>
                <w:sz w:val="16"/>
              </w:rPr>
            </w:pPr>
          </w:p>
          <w:p w14:paraId="45131203"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1F5B1CC5" w14:textId="77777777" w:rsidTr="00887DB3">
        <w:trPr>
          <w:trHeight w:val="1245"/>
        </w:trPr>
        <w:tc>
          <w:tcPr>
            <w:tcW w:w="975" w:type="dxa"/>
            <w:vMerge w:val="restart"/>
          </w:tcPr>
          <w:p w14:paraId="241216D8" w14:textId="77777777" w:rsidR="00463061" w:rsidRDefault="00463061" w:rsidP="00887DB3">
            <w:pPr>
              <w:pStyle w:val="TableParagraph"/>
              <w:rPr>
                <w:sz w:val="16"/>
              </w:rPr>
            </w:pPr>
          </w:p>
          <w:p w14:paraId="65033003" w14:textId="77777777" w:rsidR="00463061" w:rsidRDefault="00463061" w:rsidP="00887DB3">
            <w:pPr>
              <w:pStyle w:val="TableParagraph"/>
              <w:rPr>
                <w:sz w:val="16"/>
              </w:rPr>
            </w:pPr>
          </w:p>
          <w:p w14:paraId="4655D13C" w14:textId="77777777" w:rsidR="00463061" w:rsidRDefault="00463061" w:rsidP="00887DB3">
            <w:pPr>
              <w:pStyle w:val="TableParagraph"/>
              <w:rPr>
                <w:sz w:val="16"/>
              </w:rPr>
            </w:pPr>
          </w:p>
          <w:p w14:paraId="6548C515" w14:textId="77777777" w:rsidR="00463061" w:rsidRDefault="00463061" w:rsidP="00887DB3">
            <w:pPr>
              <w:pStyle w:val="TableParagraph"/>
              <w:rPr>
                <w:sz w:val="16"/>
              </w:rPr>
            </w:pPr>
          </w:p>
          <w:p w14:paraId="33BDB21D" w14:textId="77777777" w:rsidR="00463061" w:rsidRDefault="00463061" w:rsidP="00887DB3">
            <w:pPr>
              <w:pStyle w:val="TableParagraph"/>
              <w:spacing w:before="87"/>
              <w:rPr>
                <w:sz w:val="16"/>
              </w:rPr>
            </w:pPr>
          </w:p>
          <w:p w14:paraId="0F66C334" w14:textId="77777777" w:rsidR="00463061" w:rsidRDefault="00463061" w:rsidP="00887DB3">
            <w:pPr>
              <w:pStyle w:val="TableParagraph"/>
              <w:ind w:left="467"/>
              <w:rPr>
                <w:sz w:val="16"/>
              </w:rPr>
            </w:pPr>
            <w:r>
              <w:rPr>
                <w:spacing w:val="-5"/>
                <w:sz w:val="16"/>
              </w:rPr>
              <w:t>31.</w:t>
            </w:r>
          </w:p>
        </w:tc>
        <w:tc>
          <w:tcPr>
            <w:tcW w:w="2918" w:type="dxa"/>
            <w:vMerge w:val="restart"/>
          </w:tcPr>
          <w:p w14:paraId="745B4BFF" w14:textId="77777777" w:rsidR="00463061" w:rsidRDefault="00463061" w:rsidP="00887DB3">
            <w:pPr>
              <w:pStyle w:val="TableParagraph"/>
              <w:rPr>
                <w:sz w:val="16"/>
              </w:rPr>
            </w:pPr>
          </w:p>
          <w:p w14:paraId="6D7F78FC" w14:textId="77777777" w:rsidR="00463061" w:rsidRDefault="00463061" w:rsidP="00887DB3">
            <w:pPr>
              <w:pStyle w:val="TableParagraph"/>
              <w:rPr>
                <w:sz w:val="16"/>
              </w:rPr>
            </w:pPr>
          </w:p>
          <w:p w14:paraId="4E51456C" w14:textId="77777777" w:rsidR="00463061" w:rsidRDefault="00463061" w:rsidP="00887DB3">
            <w:pPr>
              <w:pStyle w:val="TableParagraph"/>
              <w:rPr>
                <w:sz w:val="16"/>
              </w:rPr>
            </w:pPr>
          </w:p>
          <w:p w14:paraId="1EE10D0A" w14:textId="77777777" w:rsidR="00463061" w:rsidRDefault="00463061" w:rsidP="00887DB3">
            <w:pPr>
              <w:pStyle w:val="TableParagraph"/>
              <w:spacing w:before="156"/>
              <w:rPr>
                <w:sz w:val="16"/>
              </w:rPr>
            </w:pPr>
          </w:p>
          <w:p w14:paraId="3ABDF314" w14:textId="77777777" w:rsidR="00463061" w:rsidRDefault="00463061" w:rsidP="00887DB3">
            <w:pPr>
              <w:pStyle w:val="TableParagraph"/>
              <w:ind w:left="110"/>
              <w:rPr>
                <w:sz w:val="16"/>
              </w:rPr>
            </w:pPr>
            <w:proofErr w:type="spellStart"/>
            <w:r>
              <w:rPr>
                <w:sz w:val="16"/>
              </w:rPr>
              <w:t>Олимпиада</w:t>
            </w:r>
            <w:proofErr w:type="spellEnd"/>
            <w:r>
              <w:rPr>
                <w:spacing w:val="-9"/>
                <w:sz w:val="16"/>
              </w:rPr>
              <w:t xml:space="preserve"> </w:t>
            </w:r>
            <w:proofErr w:type="spellStart"/>
            <w:r>
              <w:rPr>
                <w:sz w:val="16"/>
              </w:rPr>
              <w:t>школьников</w:t>
            </w:r>
            <w:proofErr w:type="spellEnd"/>
            <w:r>
              <w:rPr>
                <w:spacing w:val="-8"/>
                <w:sz w:val="16"/>
              </w:rPr>
              <w:t xml:space="preserve"> </w:t>
            </w:r>
            <w:r>
              <w:rPr>
                <w:spacing w:val="-2"/>
                <w:sz w:val="16"/>
              </w:rPr>
              <w:t>"</w:t>
            </w:r>
            <w:proofErr w:type="spellStart"/>
            <w:r>
              <w:rPr>
                <w:spacing w:val="-2"/>
                <w:sz w:val="16"/>
              </w:rPr>
              <w:t>Физтех</w:t>
            </w:r>
            <w:proofErr w:type="spellEnd"/>
            <w:r>
              <w:rPr>
                <w:spacing w:val="-2"/>
                <w:sz w:val="16"/>
              </w:rPr>
              <w:t>"</w:t>
            </w:r>
          </w:p>
        </w:tc>
        <w:tc>
          <w:tcPr>
            <w:tcW w:w="667" w:type="dxa"/>
            <w:vMerge w:val="restart"/>
          </w:tcPr>
          <w:p w14:paraId="242313D2" w14:textId="77777777" w:rsidR="00463061" w:rsidRDefault="00463061" w:rsidP="00887DB3">
            <w:pPr>
              <w:pStyle w:val="TableParagraph"/>
              <w:rPr>
                <w:sz w:val="16"/>
              </w:rPr>
            </w:pPr>
          </w:p>
          <w:p w14:paraId="70BC12B0" w14:textId="77777777" w:rsidR="00463061" w:rsidRDefault="00463061" w:rsidP="00887DB3">
            <w:pPr>
              <w:pStyle w:val="TableParagraph"/>
              <w:rPr>
                <w:sz w:val="16"/>
              </w:rPr>
            </w:pPr>
          </w:p>
          <w:p w14:paraId="7A25DB00" w14:textId="77777777" w:rsidR="00463061" w:rsidRDefault="00463061" w:rsidP="00887DB3">
            <w:pPr>
              <w:pStyle w:val="TableParagraph"/>
              <w:rPr>
                <w:sz w:val="16"/>
              </w:rPr>
            </w:pPr>
          </w:p>
          <w:p w14:paraId="194F92F4" w14:textId="77777777" w:rsidR="00463061" w:rsidRDefault="00463061" w:rsidP="00887DB3">
            <w:pPr>
              <w:pStyle w:val="TableParagraph"/>
              <w:spacing w:before="156"/>
              <w:rPr>
                <w:sz w:val="16"/>
              </w:rPr>
            </w:pPr>
          </w:p>
          <w:p w14:paraId="1CC5492C" w14:textId="77777777" w:rsidR="00463061" w:rsidRDefault="00463061" w:rsidP="00887DB3">
            <w:pPr>
              <w:pStyle w:val="TableParagraph"/>
              <w:ind w:left="10"/>
              <w:jc w:val="center"/>
              <w:rPr>
                <w:sz w:val="16"/>
              </w:rPr>
            </w:pPr>
            <w:r>
              <w:rPr>
                <w:spacing w:val="-5"/>
                <w:sz w:val="16"/>
              </w:rPr>
              <w:t>54</w:t>
            </w:r>
          </w:p>
        </w:tc>
        <w:tc>
          <w:tcPr>
            <w:tcW w:w="668" w:type="dxa"/>
          </w:tcPr>
          <w:p w14:paraId="5794EF1B" w14:textId="77777777" w:rsidR="00463061" w:rsidRDefault="00463061" w:rsidP="00887DB3">
            <w:pPr>
              <w:pStyle w:val="TableParagraph"/>
              <w:rPr>
                <w:sz w:val="16"/>
              </w:rPr>
            </w:pPr>
          </w:p>
          <w:p w14:paraId="07A5BBA6" w14:textId="77777777" w:rsidR="00463061" w:rsidRDefault="00463061" w:rsidP="00887DB3">
            <w:pPr>
              <w:pStyle w:val="TableParagraph"/>
              <w:spacing w:before="48"/>
              <w:rPr>
                <w:sz w:val="16"/>
              </w:rPr>
            </w:pPr>
          </w:p>
          <w:p w14:paraId="7C1C84CD" w14:textId="77777777" w:rsidR="00463061" w:rsidRDefault="00463061" w:rsidP="00887DB3">
            <w:pPr>
              <w:pStyle w:val="TableParagraph"/>
              <w:spacing w:before="1"/>
              <w:ind w:left="11" w:right="1"/>
              <w:jc w:val="center"/>
              <w:rPr>
                <w:sz w:val="16"/>
              </w:rPr>
            </w:pPr>
            <w:r>
              <w:rPr>
                <w:spacing w:val="-5"/>
                <w:sz w:val="16"/>
              </w:rPr>
              <w:t>II</w:t>
            </w:r>
          </w:p>
        </w:tc>
        <w:tc>
          <w:tcPr>
            <w:tcW w:w="1515" w:type="dxa"/>
          </w:tcPr>
          <w:p w14:paraId="6D1FA0D5" w14:textId="77777777" w:rsidR="00463061" w:rsidRDefault="00463061" w:rsidP="00887DB3">
            <w:pPr>
              <w:pStyle w:val="TableParagraph"/>
              <w:rPr>
                <w:sz w:val="16"/>
              </w:rPr>
            </w:pPr>
          </w:p>
          <w:p w14:paraId="716A0F06" w14:textId="77777777" w:rsidR="00463061" w:rsidRDefault="00463061" w:rsidP="00887DB3">
            <w:pPr>
              <w:pStyle w:val="TableParagraph"/>
              <w:spacing w:before="48"/>
              <w:rPr>
                <w:sz w:val="16"/>
              </w:rPr>
            </w:pPr>
          </w:p>
          <w:p w14:paraId="0CCF5EEE" w14:textId="77777777" w:rsidR="00463061" w:rsidRDefault="00463061" w:rsidP="00887DB3">
            <w:pPr>
              <w:pStyle w:val="TableParagraph"/>
              <w:spacing w:before="1"/>
              <w:ind w:left="13" w:right="3"/>
              <w:jc w:val="center"/>
              <w:rPr>
                <w:sz w:val="16"/>
              </w:rPr>
            </w:pPr>
            <w:proofErr w:type="spellStart"/>
            <w:r>
              <w:rPr>
                <w:spacing w:val="-2"/>
                <w:sz w:val="16"/>
              </w:rPr>
              <w:t>математика</w:t>
            </w:r>
            <w:proofErr w:type="spellEnd"/>
          </w:p>
        </w:tc>
        <w:tc>
          <w:tcPr>
            <w:tcW w:w="1746" w:type="dxa"/>
          </w:tcPr>
          <w:p w14:paraId="0A798CC8" w14:textId="77777777" w:rsidR="00463061" w:rsidRDefault="00463061" w:rsidP="00887DB3">
            <w:pPr>
              <w:pStyle w:val="TableParagraph"/>
              <w:rPr>
                <w:sz w:val="16"/>
              </w:rPr>
            </w:pPr>
          </w:p>
          <w:p w14:paraId="741A9099" w14:textId="77777777" w:rsidR="00463061" w:rsidRDefault="00463061" w:rsidP="00887DB3">
            <w:pPr>
              <w:pStyle w:val="TableParagraph"/>
              <w:spacing w:before="48"/>
              <w:rPr>
                <w:sz w:val="16"/>
              </w:rPr>
            </w:pPr>
          </w:p>
          <w:p w14:paraId="3A2A2369" w14:textId="77777777" w:rsidR="00463061" w:rsidRDefault="00463061" w:rsidP="00887DB3">
            <w:pPr>
              <w:pStyle w:val="TableParagraph"/>
              <w:spacing w:before="1"/>
              <w:ind w:left="14" w:right="1"/>
              <w:jc w:val="center"/>
              <w:rPr>
                <w:sz w:val="16"/>
              </w:rPr>
            </w:pPr>
            <w:proofErr w:type="spellStart"/>
            <w:r>
              <w:rPr>
                <w:spacing w:val="-2"/>
                <w:sz w:val="16"/>
              </w:rPr>
              <w:t>математика</w:t>
            </w:r>
            <w:proofErr w:type="spellEnd"/>
          </w:p>
        </w:tc>
        <w:tc>
          <w:tcPr>
            <w:tcW w:w="1806" w:type="dxa"/>
          </w:tcPr>
          <w:p w14:paraId="7D9D4749" w14:textId="77777777" w:rsidR="00463061" w:rsidRDefault="00463061" w:rsidP="00887DB3">
            <w:pPr>
              <w:pStyle w:val="TableParagraph"/>
              <w:rPr>
                <w:sz w:val="16"/>
              </w:rPr>
            </w:pPr>
          </w:p>
          <w:p w14:paraId="15C4BB0D" w14:textId="77777777" w:rsidR="00463061" w:rsidRDefault="00463061" w:rsidP="00887DB3">
            <w:pPr>
              <w:pStyle w:val="TableParagraph"/>
              <w:spacing w:before="48"/>
              <w:rPr>
                <w:sz w:val="16"/>
              </w:rPr>
            </w:pPr>
          </w:p>
          <w:p w14:paraId="37489B32"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77768CDA"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1A06702C" w14:textId="77777777" w:rsidR="00463061" w:rsidRPr="004959C9" w:rsidRDefault="00463061" w:rsidP="00887DB3">
            <w:pPr>
              <w:pStyle w:val="TableParagraph"/>
              <w:spacing w:before="20"/>
              <w:rPr>
                <w:sz w:val="16"/>
                <w:lang w:val="ru-RU"/>
              </w:rPr>
            </w:pPr>
          </w:p>
          <w:p w14:paraId="040A0DE5"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10C3CFBA" w14:textId="77777777" w:rsidR="00463061" w:rsidRDefault="00463061" w:rsidP="00887DB3">
            <w:pPr>
              <w:pStyle w:val="TableParagraph"/>
              <w:spacing w:before="129"/>
              <w:rPr>
                <w:sz w:val="16"/>
              </w:rPr>
            </w:pPr>
          </w:p>
          <w:p w14:paraId="4304DBA0"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2C6A66C9"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08F608CF" w14:textId="77777777" w:rsidR="00463061" w:rsidRDefault="00463061" w:rsidP="00887DB3">
            <w:pPr>
              <w:pStyle w:val="TableParagraph"/>
              <w:spacing w:before="42"/>
              <w:rPr>
                <w:sz w:val="16"/>
              </w:rPr>
            </w:pPr>
          </w:p>
          <w:p w14:paraId="61BCB43B"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72110CFE" w14:textId="77777777" w:rsidTr="00887DB3">
        <w:trPr>
          <w:trHeight w:val="943"/>
        </w:trPr>
        <w:tc>
          <w:tcPr>
            <w:tcW w:w="975" w:type="dxa"/>
            <w:vMerge/>
            <w:tcBorders>
              <w:top w:val="nil"/>
            </w:tcBorders>
          </w:tcPr>
          <w:p w14:paraId="056B632C" w14:textId="77777777" w:rsidR="00463061" w:rsidRDefault="00463061" w:rsidP="00887DB3">
            <w:pPr>
              <w:rPr>
                <w:sz w:val="2"/>
                <w:szCs w:val="2"/>
              </w:rPr>
            </w:pPr>
          </w:p>
        </w:tc>
        <w:tc>
          <w:tcPr>
            <w:tcW w:w="2918" w:type="dxa"/>
            <w:vMerge/>
            <w:tcBorders>
              <w:top w:val="nil"/>
            </w:tcBorders>
          </w:tcPr>
          <w:p w14:paraId="03C84BE8" w14:textId="77777777" w:rsidR="00463061" w:rsidRDefault="00463061" w:rsidP="00887DB3">
            <w:pPr>
              <w:rPr>
                <w:sz w:val="2"/>
                <w:szCs w:val="2"/>
              </w:rPr>
            </w:pPr>
          </w:p>
        </w:tc>
        <w:tc>
          <w:tcPr>
            <w:tcW w:w="667" w:type="dxa"/>
            <w:vMerge/>
            <w:tcBorders>
              <w:top w:val="nil"/>
            </w:tcBorders>
          </w:tcPr>
          <w:p w14:paraId="3614AA3F" w14:textId="77777777" w:rsidR="00463061" w:rsidRDefault="00463061" w:rsidP="00887DB3">
            <w:pPr>
              <w:rPr>
                <w:sz w:val="2"/>
                <w:szCs w:val="2"/>
              </w:rPr>
            </w:pPr>
          </w:p>
        </w:tc>
        <w:tc>
          <w:tcPr>
            <w:tcW w:w="668" w:type="dxa"/>
          </w:tcPr>
          <w:p w14:paraId="51D3F7BF" w14:textId="77777777" w:rsidR="00463061" w:rsidRDefault="00463061" w:rsidP="00887DB3">
            <w:pPr>
              <w:pStyle w:val="TableParagraph"/>
              <w:spacing w:before="82"/>
              <w:rPr>
                <w:sz w:val="16"/>
              </w:rPr>
            </w:pPr>
          </w:p>
          <w:p w14:paraId="4BD43174" w14:textId="77777777" w:rsidR="00463061" w:rsidRDefault="00463061" w:rsidP="00887DB3">
            <w:pPr>
              <w:pStyle w:val="TableParagraph"/>
              <w:ind w:left="11" w:right="5"/>
              <w:jc w:val="center"/>
              <w:rPr>
                <w:sz w:val="16"/>
              </w:rPr>
            </w:pPr>
            <w:r>
              <w:rPr>
                <w:spacing w:val="-5"/>
                <w:sz w:val="16"/>
              </w:rPr>
              <w:t>III</w:t>
            </w:r>
          </w:p>
        </w:tc>
        <w:tc>
          <w:tcPr>
            <w:tcW w:w="1515" w:type="dxa"/>
          </w:tcPr>
          <w:p w14:paraId="267A0B87" w14:textId="77777777" w:rsidR="00463061" w:rsidRDefault="00463061" w:rsidP="00887DB3">
            <w:pPr>
              <w:pStyle w:val="TableParagraph"/>
              <w:spacing w:before="163" w:line="271" w:lineRule="auto"/>
              <w:ind w:left="108" w:firstLine="129"/>
              <w:rPr>
                <w:sz w:val="16"/>
              </w:rPr>
            </w:pPr>
            <w:proofErr w:type="spellStart"/>
            <w:r>
              <w:rPr>
                <w:sz w:val="16"/>
              </w:rPr>
              <w:t>информатика</w:t>
            </w:r>
            <w:proofErr w:type="spellEnd"/>
            <w:r>
              <w:rPr>
                <w:spacing w:val="-5"/>
                <w:sz w:val="16"/>
              </w:rPr>
              <w:t xml:space="preserve"> </w:t>
            </w:r>
            <w:r>
              <w:rPr>
                <w:sz w:val="16"/>
              </w:rPr>
              <w:t>и</w:t>
            </w:r>
            <w:r>
              <w:rPr>
                <w:spacing w:val="40"/>
                <w:sz w:val="16"/>
              </w:rPr>
              <w:t xml:space="preserve"> </w:t>
            </w:r>
            <w:proofErr w:type="spellStart"/>
            <w:r>
              <w:rPr>
                <w:spacing w:val="-2"/>
                <w:sz w:val="16"/>
              </w:rPr>
              <w:t>программирование</w:t>
            </w:r>
            <w:proofErr w:type="spellEnd"/>
          </w:p>
        </w:tc>
        <w:tc>
          <w:tcPr>
            <w:tcW w:w="1746" w:type="dxa"/>
          </w:tcPr>
          <w:p w14:paraId="33191276" w14:textId="77777777" w:rsidR="00463061" w:rsidRDefault="00463061" w:rsidP="00887DB3">
            <w:pPr>
              <w:pStyle w:val="TableParagraph"/>
              <w:spacing w:before="82"/>
              <w:rPr>
                <w:sz w:val="16"/>
              </w:rPr>
            </w:pPr>
          </w:p>
          <w:p w14:paraId="63E5F93B" w14:textId="77777777" w:rsidR="00463061" w:rsidRDefault="00463061" w:rsidP="00887DB3">
            <w:pPr>
              <w:pStyle w:val="TableParagraph"/>
              <w:ind w:left="14" w:right="3"/>
              <w:jc w:val="center"/>
              <w:rPr>
                <w:sz w:val="16"/>
              </w:rPr>
            </w:pPr>
            <w:proofErr w:type="spellStart"/>
            <w:r>
              <w:rPr>
                <w:spacing w:val="-2"/>
                <w:sz w:val="16"/>
              </w:rPr>
              <w:t>информатика</w:t>
            </w:r>
            <w:proofErr w:type="spellEnd"/>
          </w:p>
        </w:tc>
        <w:tc>
          <w:tcPr>
            <w:tcW w:w="1806" w:type="dxa"/>
          </w:tcPr>
          <w:p w14:paraId="08972766" w14:textId="77777777" w:rsidR="00463061" w:rsidRDefault="00463061" w:rsidP="00887DB3">
            <w:pPr>
              <w:pStyle w:val="TableParagraph"/>
              <w:spacing w:before="82"/>
              <w:rPr>
                <w:sz w:val="16"/>
              </w:rPr>
            </w:pPr>
          </w:p>
          <w:p w14:paraId="29CF3B2A"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0E1D7C33" w14:textId="77777777" w:rsidR="00463061" w:rsidRPr="004959C9" w:rsidRDefault="00463061" w:rsidP="00887DB3">
            <w:pPr>
              <w:pStyle w:val="TableParagraph"/>
              <w:spacing w:before="57"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1C325E03" w14:textId="77777777" w:rsidR="00463061" w:rsidRDefault="00463061" w:rsidP="00887DB3">
            <w:pPr>
              <w:pStyle w:val="TableParagraph"/>
              <w:spacing w:before="163"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534D5661" w14:textId="77777777" w:rsidR="00463061" w:rsidRDefault="00463061" w:rsidP="00887DB3">
            <w:pPr>
              <w:pStyle w:val="TableParagraph"/>
              <w:spacing w:before="120"/>
              <w:ind w:left="106"/>
              <w:rPr>
                <w:sz w:val="16"/>
              </w:rPr>
            </w:pPr>
            <w:r>
              <w:rPr>
                <w:sz w:val="16"/>
              </w:rPr>
              <w:t>11</w:t>
            </w:r>
            <w:r>
              <w:rPr>
                <w:spacing w:val="-1"/>
                <w:sz w:val="16"/>
              </w:rPr>
              <w:t xml:space="preserve"> </w:t>
            </w:r>
            <w:proofErr w:type="spellStart"/>
            <w:r>
              <w:rPr>
                <w:spacing w:val="-4"/>
                <w:sz w:val="16"/>
              </w:rPr>
              <w:t>класс</w:t>
            </w:r>
            <w:proofErr w:type="spellEnd"/>
          </w:p>
          <w:p w14:paraId="58F7B768" w14:textId="77777777" w:rsidR="00463061" w:rsidRDefault="00463061" w:rsidP="00887DB3">
            <w:pPr>
              <w:pStyle w:val="TableParagraph"/>
              <w:spacing w:before="44"/>
              <w:rPr>
                <w:sz w:val="16"/>
              </w:rPr>
            </w:pPr>
          </w:p>
          <w:p w14:paraId="3243E766"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2E4BC560" w14:textId="77777777" w:rsidTr="00887DB3">
        <w:trPr>
          <w:trHeight w:val="945"/>
        </w:trPr>
        <w:tc>
          <w:tcPr>
            <w:tcW w:w="975" w:type="dxa"/>
          </w:tcPr>
          <w:p w14:paraId="132C5D6B" w14:textId="77777777" w:rsidR="00463061" w:rsidRDefault="00463061" w:rsidP="00887DB3">
            <w:pPr>
              <w:pStyle w:val="TableParagraph"/>
              <w:rPr>
                <w:sz w:val="16"/>
              </w:rPr>
            </w:pPr>
          </w:p>
          <w:p w14:paraId="28089023" w14:textId="77777777" w:rsidR="00463061" w:rsidRDefault="00463061" w:rsidP="00887DB3">
            <w:pPr>
              <w:pStyle w:val="TableParagraph"/>
              <w:spacing w:before="12"/>
              <w:rPr>
                <w:sz w:val="16"/>
              </w:rPr>
            </w:pPr>
          </w:p>
          <w:p w14:paraId="6B8E6661" w14:textId="77777777" w:rsidR="00463061" w:rsidRDefault="00463061" w:rsidP="00887DB3">
            <w:pPr>
              <w:pStyle w:val="TableParagraph"/>
              <w:ind w:left="467"/>
              <w:rPr>
                <w:sz w:val="16"/>
              </w:rPr>
            </w:pPr>
            <w:r>
              <w:rPr>
                <w:spacing w:val="-5"/>
                <w:sz w:val="16"/>
              </w:rPr>
              <w:t>32.</w:t>
            </w:r>
          </w:p>
        </w:tc>
        <w:tc>
          <w:tcPr>
            <w:tcW w:w="2918" w:type="dxa"/>
          </w:tcPr>
          <w:p w14:paraId="50FA8502" w14:textId="77777777" w:rsidR="00463061" w:rsidRPr="004959C9" w:rsidRDefault="00463061" w:rsidP="00887DB3">
            <w:pPr>
              <w:pStyle w:val="TableParagraph"/>
              <w:spacing w:before="162" w:line="271" w:lineRule="auto"/>
              <w:ind w:left="110" w:right="139"/>
              <w:rPr>
                <w:sz w:val="16"/>
                <w:lang w:val="ru-RU"/>
              </w:rPr>
            </w:pPr>
            <w:r w:rsidRPr="004959C9">
              <w:rPr>
                <w:sz w:val="16"/>
                <w:lang w:val="ru-RU"/>
              </w:rPr>
              <w:t>Олимпиада</w:t>
            </w:r>
            <w:r w:rsidRPr="004959C9">
              <w:rPr>
                <w:spacing w:val="-10"/>
                <w:sz w:val="16"/>
                <w:lang w:val="ru-RU"/>
              </w:rPr>
              <w:t xml:space="preserve"> </w:t>
            </w:r>
            <w:r w:rsidRPr="004959C9">
              <w:rPr>
                <w:sz w:val="16"/>
                <w:lang w:val="ru-RU"/>
              </w:rPr>
              <w:t>школьников</w:t>
            </w:r>
            <w:r w:rsidRPr="004959C9">
              <w:rPr>
                <w:spacing w:val="-10"/>
                <w:sz w:val="16"/>
                <w:lang w:val="ru-RU"/>
              </w:rPr>
              <w:t xml:space="preserve"> </w:t>
            </w:r>
            <w:r w:rsidRPr="004959C9">
              <w:rPr>
                <w:sz w:val="16"/>
                <w:lang w:val="ru-RU"/>
              </w:rPr>
              <w:t>"Шаг</w:t>
            </w:r>
            <w:r w:rsidRPr="004959C9">
              <w:rPr>
                <w:spacing w:val="-10"/>
                <w:sz w:val="16"/>
                <w:lang w:val="ru-RU"/>
              </w:rPr>
              <w:t xml:space="preserve"> </w:t>
            </w:r>
            <w:r w:rsidRPr="004959C9">
              <w:rPr>
                <w:sz w:val="16"/>
                <w:lang w:val="ru-RU"/>
              </w:rPr>
              <w:t>в</w:t>
            </w:r>
            <w:r w:rsidRPr="004959C9">
              <w:rPr>
                <w:spacing w:val="40"/>
                <w:sz w:val="16"/>
                <w:lang w:val="ru-RU"/>
              </w:rPr>
              <w:t xml:space="preserve"> </w:t>
            </w:r>
            <w:r w:rsidRPr="004959C9">
              <w:rPr>
                <w:spacing w:val="-2"/>
                <w:sz w:val="16"/>
                <w:lang w:val="ru-RU"/>
              </w:rPr>
              <w:t>будущее"</w:t>
            </w:r>
          </w:p>
        </w:tc>
        <w:tc>
          <w:tcPr>
            <w:tcW w:w="667" w:type="dxa"/>
          </w:tcPr>
          <w:p w14:paraId="35CD7B9D" w14:textId="77777777" w:rsidR="00463061" w:rsidRPr="004959C9" w:rsidRDefault="00463061" w:rsidP="00887DB3">
            <w:pPr>
              <w:pStyle w:val="TableParagraph"/>
              <w:spacing w:before="81"/>
              <w:rPr>
                <w:sz w:val="16"/>
                <w:lang w:val="ru-RU"/>
              </w:rPr>
            </w:pPr>
          </w:p>
          <w:p w14:paraId="270C005E" w14:textId="77777777" w:rsidR="00463061" w:rsidRDefault="00463061" w:rsidP="00887DB3">
            <w:pPr>
              <w:pStyle w:val="TableParagraph"/>
              <w:ind w:left="10"/>
              <w:jc w:val="center"/>
              <w:rPr>
                <w:sz w:val="16"/>
              </w:rPr>
            </w:pPr>
            <w:r>
              <w:rPr>
                <w:spacing w:val="-5"/>
                <w:sz w:val="16"/>
              </w:rPr>
              <w:t>55</w:t>
            </w:r>
          </w:p>
        </w:tc>
        <w:tc>
          <w:tcPr>
            <w:tcW w:w="668" w:type="dxa"/>
          </w:tcPr>
          <w:p w14:paraId="1276D0D2" w14:textId="77777777" w:rsidR="00463061" w:rsidRDefault="00463061" w:rsidP="00887DB3">
            <w:pPr>
              <w:pStyle w:val="TableParagraph"/>
              <w:spacing w:before="81"/>
              <w:rPr>
                <w:sz w:val="16"/>
              </w:rPr>
            </w:pPr>
          </w:p>
          <w:p w14:paraId="7335C461" w14:textId="77777777" w:rsidR="00463061" w:rsidRDefault="00463061" w:rsidP="00887DB3">
            <w:pPr>
              <w:pStyle w:val="TableParagraph"/>
              <w:ind w:left="11" w:right="5"/>
              <w:jc w:val="center"/>
              <w:rPr>
                <w:sz w:val="16"/>
              </w:rPr>
            </w:pPr>
            <w:r>
              <w:rPr>
                <w:spacing w:val="-5"/>
                <w:sz w:val="16"/>
              </w:rPr>
              <w:t>III</w:t>
            </w:r>
          </w:p>
        </w:tc>
        <w:tc>
          <w:tcPr>
            <w:tcW w:w="1515" w:type="dxa"/>
          </w:tcPr>
          <w:p w14:paraId="70BBB100" w14:textId="77777777" w:rsidR="00463061" w:rsidRDefault="00463061" w:rsidP="00887DB3">
            <w:pPr>
              <w:pStyle w:val="TableParagraph"/>
              <w:spacing w:before="81"/>
              <w:rPr>
                <w:sz w:val="16"/>
              </w:rPr>
            </w:pPr>
          </w:p>
          <w:p w14:paraId="6B823F43" w14:textId="77777777" w:rsidR="00463061" w:rsidRDefault="00463061" w:rsidP="00887DB3">
            <w:pPr>
              <w:pStyle w:val="TableParagraph"/>
              <w:ind w:left="13" w:right="3"/>
              <w:jc w:val="center"/>
              <w:rPr>
                <w:sz w:val="16"/>
              </w:rPr>
            </w:pPr>
            <w:proofErr w:type="spellStart"/>
            <w:r>
              <w:rPr>
                <w:spacing w:val="-2"/>
                <w:sz w:val="16"/>
              </w:rPr>
              <w:t>математика</w:t>
            </w:r>
            <w:proofErr w:type="spellEnd"/>
          </w:p>
        </w:tc>
        <w:tc>
          <w:tcPr>
            <w:tcW w:w="1746" w:type="dxa"/>
          </w:tcPr>
          <w:p w14:paraId="7EC1EDB0" w14:textId="77777777" w:rsidR="00463061" w:rsidRDefault="00463061" w:rsidP="00887DB3">
            <w:pPr>
              <w:pStyle w:val="TableParagraph"/>
              <w:spacing w:before="81"/>
              <w:rPr>
                <w:sz w:val="16"/>
              </w:rPr>
            </w:pPr>
          </w:p>
          <w:p w14:paraId="70C87EFB" w14:textId="77777777" w:rsidR="00463061" w:rsidRDefault="00463061" w:rsidP="00887DB3">
            <w:pPr>
              <w:pStyle w:val="TableParagraph"/>
              <w:ind w:left="14" w:right="1"/>
              <w:jc w:val="center"/>
              <w:rPr>
                <w:sz w:val="16"/>
              </w:rPr>
            </w:pPr>
            <w:proofErr w:type="spellStart"/>
            <w:r>
              <w:rPr>
                <w:spacing w:val="-2"/>
                <w:sz w:val="16"/>
              </w:rPr>
              <w:t>математика</w:t>
            </w:r>
            <w:proofErr w:type="spellEnd"/>
          </w:p>
        </w:tc>
        <w:tc>
          <w:tcPr>
            <w:tcW w:w="1806" w:type="dxa"/>
          </w:tcPr>
          <w:p w14:paraId="56BC61BD" w14:textId="77777777" w:rsidR="00463061" w:rsidRDefault="00463061" w:rsidP="00887DB3">
            <w:pPr>
              <w:pStyle w:val="TableParagraph"/>
              <w:spacing w:before="81"/>
              <w:rPr>
                <w:sz w:val="16"/>
              </w:rPr>
            </w:pPr>
          </w:p>
          <w:p w14:paraId="13FE618F"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20F172E2" w14:textId="77777777" w:rsidR="00463061" w:rsidRPr="004959C9" w:rsidRDefault="00463061" w:rsidP="00887DB3">
            <w:pPr>
              <w:pStyle w:val="TableParagraph"/>
              <w:spacing w:before="57"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69D109F6" w14:textId="77777777" w:rsidR="00463061" w:rsidRDefault="00463061" w:rsidP="00887DB3">
            <w:pPr>
              <w:pStyle w:val="TableParagraph"/>
              <w:spacing w:before="162"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1378159C"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00E1C317" w14:textId="77777777" w:rsidR="00463061" w:rsidRDefault="00463061" w:rsidP="00887DB3">
            <w:pPr>
              <w:pStyle w:val="TableParagraph"/>
              <w:spacing w:before="44"/>
              <w:rPr>
                <w:sz w:val="16"/>
              </w:rPr>
            </w:pPr>
          </w:p>
          <w:p w14:paraId="7005EC6B"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bl>
    <w:p w14:paraId="2BDFC6AC" w14:textId="77777777" w:rsidR="00463061" w:rsidRDefault="00463061" w:rsidP="00463061">
      <w:pPr>
        <w:pStyle w:val="TableParagraph"/>
        <w:rPr>
          <w:sz w:val="16"/>
        </w:rPr>
        <w:sectPr w:rsidR="00463061" w:rsidSect="00463061">
          <w:pgSz w:w="16840" w:h="11910" w:orient="landscape"/>
          <w:pgMar w:top="1340" w:right="708" w:bottom="920" w:left="708" w:header="0" w:footer="734" w:gutter="0"/>
          <w:cols w:space="720"/>
        </w:sectPr>
      </w:pPr>
    </w:p>
    <w:p w14:paraId="42D5834F" w14:textId="77777777" w:rsidR="00463061" w:rsidRDefault="00463061" w:rsidP="00463061">
      <w:pPr>
        <w:pStyle w:val="af1"/>
        <w:spacing w:before="125"/>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
        <w:gridCol w:w="2918"/>
        <w:gridCol w:w="667"/>
        <w:gridCol w:w="668"/>
        <w:gridCol w:w="1515"/>
        <w:gridCol w:w="1746"/>
        <w:gridCol w:w="1806"/>
        <w:gridCol w:w="1808"/>
        <w:gridCol w:w="1662"/>
        <w:gridCol w:w="1409"/>
      </w:tblGrid>
      <w:tr w:rsidR="00463061" w14:paraId="4ECC2344" w14:textId="77777777" w:rsidTr="00887DB3">
        <w:trPr>
          <w:trHeight w:val="1449"/>
        </w:trPr>
        <w:tc>
          <w:tcPr>
            <w:tcW w:w="975" w:type="dxa"/>
            <w:textDirection w:val="btLr"/>
          </w:tcPr>
          <w:p w14:paraId="141B4AD7" w14:textId="77777777" w:rsidR="00463061" w:rsidRDefault="00463061" w:rsidP="00887DB3">
            <w:pPr>
              <w:pStyle w:val="TableParagraph"/>
              <w:spacing w:before="126"/>
              <w:jc w:val="center"/>
              <w:rPr>
                <w:sz w:val="14"/>
              </w:rPr>
            </w:pPr>
            <w:proofErr w:type="spellStart"/>
            <w:r>
              <w:rPr>
                <w:spacing w:val="-2"/>
                <w:sz w:val="14"/>
              </w:rPr>
              <w:t>Номер</w:t>
            </w:r>
            <w:proofErr w:type="spellEnd"/>
          </w:p>
        </w:tc>
        <w:tc>
          <w:tcPr>
            <w:tcW w:w="2918" w:type="dxa"/>
          </w:tcPr>
          <w:p w14:paraId="7612C51D" w14:textId="77777777" w:rsidR="00463061" w:rsidRPr="004959C9" w:rsidRDefault="00463061" w:rsidP="00887DB3">
            <w:pPr>
              <w:pStyle w:val="TableParagraph"/>
              <w:rPr>
                <w:sz w:val="14"/>
                <w:lang w:val="ru-RU"/>
              </w:rPr>
            </w:pPr>
          </w:p>
          <w:p w14:paraId="4920CD6A" w14:textId="77777777" w:rsidR="00463061" w:rsidRPr="004959C9" w:rsidRDefault="00463061" w:rsidP="00887DB3">
            <w:pPr>
              <w:pStyle w:val="TableParagraph"/>
              <w:spacing w:before="132"/>
              <w:rPr>
                <w:sz w:val="14"/>
                <w:lang w:val="ru-RU"/>
              </w:rPr>
            </w:pPr>
          </w:p>
          <w:p w14:paraId="0A753A4C" w14:textId="77777777" w:rsidR="00463061" w:rsidRPr="004959C9" w:rsidRDefault="00463061" w:rsidP="00887DB3">
            <w:pPr>
              <w:pStyle w:val="TableParagraph"/>
              <w:spacing w:line="278" w:lineRule="auto"/>
              <w:ind w:left="510" w:hanging="156"/>
              <w:rPr>
                <w:sz w:val="14"/>
                <w:lang w:val="ru-RU"/>
              </w:rPr>
            </w:pPr>
            <w:r w:rsidRPr="004959C9">
              <w:rPr>
                <w:sz w:val="14"/>
                <w:lang w:val="ru-RU"/>
              </w:rPr>
              <w:t>Полное</w:t>
            </w:r>
            <w:r w:rsidRPr="004959C9">
              <w:rPr>
                <w:spacing w:val="-9"/>
                <w:sz w:val="14"/>
                <w:lang w:val="ru-RU"/>
              </w:rPr>
              <w:t xml:space="preserve"> </w:t>
            </w:r>
            <w:r w:rsidRPr="004959C9">
              <w:rPr>
                <w:sz w:val="14"/>
                <w:lang w:val="ru-RU"/>
              </w:rPr>
              <w:t>наименование</w:t>
            </w:r>
            <w:r w:rsidRPr="004959C9">
              <w:rPr>
                <w:spacing w:val="-9"/>
                <w:sz w:val="14"/>
                <w:lang w:val="ru-RU"/>
              </w:rPr>
              <w:t xml:space="preserve"> </w:t>
            </w:r>
            <w:r w:rsidRPr="004959C9">
              <w:rPr>
                <w:sz w:val="14"/>
                <w:lang w:val="ru-RU"/>
              </w:rPr>
              <w:t>олимпиады</w:t>
            </w:r>
            <w:r w:rsidRPr="004959C9">
              <w:rPr>
                <w:spacing w:val="-9"/>
                <w:sz w:val="14"/>
                <w:lang w:val="ru-RU"/>
              </w:rPr>
              <w:t xml:space="preserve"> </w:t>
            </w:r>
            <w:r w:rsidRPr="004959C9">
              <w:rPr>
                <w:sz w:val="14"/>
                <w:lang w:val="ru-RU"/>
              </w:rPr>
              <w:t>из</w:t>
            </w:r>
            <w:r w:rsidRPr="004959C9">
              <w:rPr>
                <w:spacing w:val="40"/>
                <w:sz w:val="14"/>
                <w:lang w:val="ru-RU"/>
              </w:rPr>
              <w:t xml:space="preserve"> </w:t>
            </w:r>
            <w:r w:rsidRPr="004959C9">
              <w:rPr>
                <w:sz w:val="14"/>
                <w:lang w:val="ru-RU"/>
              </w:rPr>
              <w:t>Перечня олимпиад школьников</w:t>
            </w:r>
          </w:p>
        </w:tc>
        <w:tc>
          <w:tcPr>
            <w:tcW w:w="667" w:type="dxa"/>
            <w:textDirection w:val="btLr"/>
          </w:tcPr>
          <w:p w14:paraId="4E4A2078" w14:textId="77777777" w:rsidR="00463061" w:rsidRDefault="00463061" w:rsidP="00887DB3">
            <w:pPr>
              <w:pStyle w:val="TableParagraph"/>
              <w:spacing w:before="140"/>
              <w:ind w:left="165"/>
              <w:rPr>
                <w:sz w:val="14"/>
              </w:rPr>
            </w:pPr>
            <w:proofErr w:type="spellStart"/>
            <w:r>
              <w:rPr>
                <w:sz w:val="14"/>
              </w:rPr>
              <w:t>Номер</w:t>
            </w:r>
            <w:proofErr w:type="spellEnd"/>
            <w:r>
              <w:rPr>
                <w:spacing w:val="-3"/>
                <w:sz w:val="14"/>
              </w:rPr>
              <w:t xml:space="preserve"> </w:t>
            </w:r>
            <w:r>
              <w:rPr>
                <w:sz w:val="14"/>
              </w:rPr>
              <w:t>в</w:t>
            </w:r>
            <w:r>
              <w:rPr>
                <w:spacing w:val="-2"/>
                <w:sz w:val="14"/>
              </w:rPr>
              <w:t xml:space="preserve"> </w:t>
            </w:r>
            <w:proofErr w:type="spellStart"/>
            <w:r>
              <w:rPr>
                <w:spacing w:val="-2"/>
                <w:sz w:val="14"/>
              </w:rPr>
              <w:t>перечне</w:t>
            </w:r>
            <w:proofErr w:type="spellEnd"/>
          </w:p>
        </w:tc>
        <w:tc>
          <w:tcPr>
            <w:tcW w:w="668" w:type="dxa"/>
            <w:textDirection w:val="btLr"/>
          </w:tcPr>
          <w:p w14:paraId="0CCC718A" w14:textId="77777777" w:rsidR="00463061" w:rsidRDefault="00463061" w:rsidP="00887DB3">
            <w:pPr>
              <w:pStyle w:val="TableParagraph"/>
              <w:spacing w:before="141"/>
              <w:ind w:left="57"/>
              <w:rPr>
                <w:sz w:val="14"/>
              </w:rPr>
            </w:pPr>
            <w:proofErr w:type="spellStart"/>
            <w:r>
              <w:rPr>
                <w:spacing w:val="-2"/>
                <w:sz w:val="14"/>
              </w:rPr>
              <w:t>Уровень</w:t>
            </w:r>
            <w:proofErr w:type="spellEnd"/>
            <w:r>
              <w:rPr>
                <w:spacing w:val="4"/>
                <w:sz w:val="14"/>
              </w:rPr>
              <w:t xml:space="preserve"> </w:t>
            </w:r>
            <w:proofErr w:type="spellStart"/>
            <w:r>
              <w:rPr>
                <w:spacing w:val="-2"/>
                <w:sz w:val="14"/>
              </w:rPr>
              <w:t>олимпиады</w:t>
            </w:r>
            <w:proofErr w:type="spellEnd"/>
          </w:p>
        </w:tc>
        <w:tc>
          <w:tcPr>
            <w:tcW w:w="1515" w:type="dxa"/>
          </w:tcPr>
          <w:p w14:paraId="1A2C7BB9" w14:textId="77777777" w:rsidR="00463061" w:rsidRDefault="00463061" w:rsidP="00887DB3">
            <w:pPr>
              <w:pStyle w:val="TableParagraph"/>
              <w:rPr>
                <w:sz w:val="14"/>
              </w:rPr>
            </w:pPr>
          </w:p>
          <w:p w14:paraId="379331B6" w14:textId="77777777" w:rsidR="00463061" w:rsidRDefault="00463061" w:rsidP="00887DB3">
            <w:pPr>
              <w:pStyle w:val="TableParagraph"/>
              <w:rPr>
                <w:sz w:val="14"/>
              </w:rPr>
            </w:pPr>
          </w:p>
          <w:p w14:paraId="24E6F43A" w14:textId="77777777" w:rsidR="00463061" w:rsidRDefault="00463061" w:rsidP="00887DB3">
            <w:pPr>
              <w:pStyle w:val="TableParagraph"/>
              <w:spacing w:before="48"/>
              <w:rPr>
                <w:sz w:val="14"/>
              </w:rPr>
            </w:pPr>
          </w:p>
          <w:p w14:paraId="4B341821" w14:textId="77777777" w:rsidR="00463061" w:rsidRDefault="00463061" w:rsidP="00887DB3">
            <w:pPr>
              <w:pStyle w:val="TableParagraph"/>
              <w:ind w:left="13" w:right="5"/>
              <w:jc w:val="center"/>
              <w:rPr>
                <w:sz w:val="14"/>
              </w:rPr>
            </w:pPr>
            <w:proofErr w:type="spellStart"/>
            <w:r>
              <w:rPr>
                <w:sz w:val="14"/>
              </w:rPr>
              <w:t>Профиль</w:t>
            </w:r>
            <w:proofErr w:type="spellEnd"/>
            <w:r>
              <w:rPr>
                <w:spacing w:val="-8"/>
                <w:sz w:val="14"/>
              </w:rPr>
              <w:t xml:space="preserve"> </w:t>
            </w:r>
            <w:proofErr w:type="spellStart"/>
            <w:r>
              <w:rPr>
                <w:spacing w:val="-2"/>
                <w:sz w:val="14"/>
              </w:rPr>
              <w:t>олимпиады</w:t>
            </w:r>
            <w:proofErr w:type="spellEnd"/>
          </w:p>
        </w:tc>
        <w:tc>
          <w:tcPr>
            <w:tcW w:w="1746" w:type="dxa"/>
          </w:tcPr>
          <w:p w14:paraId="288E99A2" w14:textId="77777777" w:rsidR="00463061" w:rsidRPr="004959C9" w:rsidRDefault="00463061" w:rsidP="00887DB3">
            <w:pPr>
              <w:pStyle w:val="TableParagraph"/>
              <w:spacing w:before="12"/>
              <w:rPr>
                <w:sz w:val="14"/>
                <w:lang w:val="ru-RU"/>
              </w:rPr>
            </w:pPr>
          </w:p>
          <w:p w14:paraId="01A8A80F" w14:textId="77777777" w:rsidR="00463061" w:rsidRPr="004959C9" w:rsidRDefault="00463061" w:rsidP="00887DB3">
            <w:pPr>
              <w:pStyle w:val="TableParagraph"/>
              <w:spacing w:before="1" w:line="278" w:lineRule="auto"/>
              <w:ind w:left="501" w:hanging="312"/>
              <w:rPr>
                <w:sz w:val="14"/>
                <w:lang w:val="ru-RU"/>
              </w:rPr>
            </w:pPr>
            <w:r w:rsidRPr="004959C9">
              <w:rPr>
                <w:spacing w:val="-2"/>
                <w:sz w:val="14"/>
                <w:lang w:val="ru-RU"/>
              </w:rPr>
              <w:t>Общеобразовательный</w:t>
            </w:r>
            <w:r w:rsidRPr="004959C9">
              <w:rPr>
                <w:spacing w:val="40"/>
                <w:sz w:val="14"/>
                <w:lang w:val="ru-RU"/>
              </w:rPr>
              <w:t xml:space="preserve"> </w:t>
            </w:r>
            <w:r w:rsidRPr="004959C9">
              <w:rPr>
                <w:sz w:val="14"/>
                <w:lang w:val="ru-RU"/>
              </w:rPr>
              <w:t>предмет</w:t>
            </w:r>
            <w:r w:rsidRPr="004959C9">
              <w:rPr>
                <w:spacing w:val="-6"/>
                <w:sz w:val="14"/>
                <w:lang w:val="ru-RU"/>
              </w:rPr>
              <w:t xml:space="preserve"> </w:t>
            </w:r>
            <w:r w:rsidRPr="004959C9">
              <w:rPr>
                <w:sz w:val="14"/>
                <w:lang w:val="ru-RU"/>
              </w:rPr>
              <w:t>или</w:t>
            </w:r>
          </w:p>
          <w:p w14:paraId="3E43F083" w14:textId="77777777" w:rsidR="00463061" w:rsidRPr="004959C9" w:rsidRDefault="00463061" w:rsidP="00887DB3">
            <w:pPr>
              <w:pStyle w:val="TableParagraph"/>
              <w:spacing w:before="1" w:line="278" w:lineRule="auto"/>
              <w:ind w:left="131" w:firstLine="108"/>
              <w:rPr>
                <w:sz w:val="14"/>
                <w:lang w:val="ru-RU"/>
              </w:rPr>
            </w:pPr>
            <w:r w:rsidRPr="004959C9">
              <w:rPr>
                <w:sz w:val="14"/>
                <w:lang w:val="ru-RU"/>
              </w:rPr>
              <w:t>укрупненные</w:t>
            </w:r>
            <w:r w:rsidRPr="004959C9">
              <w:rPr>
                <w:spacing w:val="-4"/>
                <w:sz w:val="14"/>
                <w:lang w:val="ru-RU"/>
              </w:rPr>
              <w:t xml:space="preserve"> </w:t>
            </w:r>
            <w:r w:rsidRPr="004959C9">
              <w:rPr>
                <w:sz w:val="14"/>
                <w:lang w:val="ru-RU"/>
              </w:rPr>
              <w:t>группы</w:t>
            </w:r>
            <w:r w:rsidRPr="004959C9">
              <w:rPr>
                <w:spacing w:val="40"/>
                <w:sz w:val="14"/>
                <w:lang w:val="ru-RU"/>
              </w:rPr>
              <w:t xml:space="preserve"> </w:t>
            </w:r>
            <w:r w:rsidRPr="004959C9">
              <w:rPr>
                <w:spacing w:val="-2"/>
                <w:sz w:val="14"/>
                <w:lang w:val="ru-RU"/>
              </w:rPr>
              <w:t>направлений</w:t>
            </w:r>
            <w:r w:rsidRPr="004959C9">
              <w:rPr>
                <w:spacing w:val="-6"/>
                <w:sz w:val="14"/>
                <w:lang w:val="ru-RU"/>
              </w:rPr>
              <w:t xml:space="preserve"> </w:t>
            </w:r>
            <w:r w:rsidRPr="004959C9">
              <w:rPr>
                <w:spacing w:val="-2"/>
                <w:sz w:val="14"/>
                <w:lang w:val="ru-RU"/>
              </w:rPr>
              <w:t>подготовки</w:t>
            </w:r>
          </w:p>
          <w:p w14:paraId="4F6E99BF" w14:textId="77777777" w:rsidR="00463061" w:rsidRDefault="00463061" w:rsidP="00887DB3">
            <w:pPr>
              <w:pStyle w:val="TableParagraph"/>
              <w:ind w:left="352"/>
              <w:rPr>
                <w:sz w:val="14"/>
              </w:rPr>
            </w:pPr>
            <w:r>
              <w:rPr>
                <w:spacing w:val="-2"/>
                <w:sz w:val="14"/>
              </w:rPr>
              <w:t>(</w:t>
            </w:r>
            <w:proofErr w:type="spellStart"/>
            <w:r>
              <w:rPr>
                <w:spacing w:val="-2"/>
                <w:sz w:val="14"/>
              </w:rPr>
              <w:t>специальностей</w:t>
            </w:r>
            <w:proofErr w:type="spellEnd"/>
            <w:r>
              <w:rPr>
                <w:spacing w:val="-2"/>
                <w:sz w:val="14"/>
              </w:rPr>
              <w:t>)</w:t>
            </w:r>
          </w:p>
        </w:tc>
        <w:tc>
          <w:tcPr>
            <w:tcW w:w="1806" w:type="dxa"/>
          </w:tcPr>
          <w:p w14:paraId="610D169E" w14:textId="77777777" w:rsidR="00463061" w:rsidRPr="004959C9" w:rsidRDefault="00463061" w:rsidP="00887DB3">
            <w:pPr>
              <w:pStyle w:val="TableParagraph"/>
              <w:spacing w:before="1"/>
              <w:ind w:left="202" w:right="175" w:hanging="22"/>
              <w:jc w:val="center"/>
              <w:rPr>
                <w:sz w:val="14"/>
                <w:lang w:val="ru-RU"/>
              </w:rPr>
            </w:pPr>
            <w:r w:rsidRPr="004959C9">
              <w:rPr>
                <w:sz w:val="14"/>
                <w:lang w:val="ru-RU"/>
              </w:rPr>
              <w:t>Количество</w:t>
            </w:r>
            <w:r w:rsidRPr="004959C9">
              <w:rPr>
                <w:spacing w:val="-9"/>
                <w:sz w:val="14"/>
                <w:lang w:val="ru-RU"/>
              </w:rPr>
              <w:t xml:space="preserve"> </w:t>
            </w:r>
            <w:r w:rsidRPr="004959C9">
              <w:rPr>
                <w:sz w:val="14"/>
                <w:lang w:val="ru-RU"/>
              </w:rPr>
              <w:t>баллов</w:t>
            </w:r>
            <w:r w:rsidRPr="004959C9">
              <w:rPr>
                <w:spacing w:val="-9"/>
                <w:sz w:val="14"/>
                <w:lang w:val="ru-RU"/>
              </w:rPr>
              <w:t xml:space="preserve"> </w:t>
            </w:r>
            <w:r w:rsidRPr="004959C9">
              <w:rPr>
                <w:sz w:val="14"/>
                <w:lang w:val="ru-RU"/>
              </w:rPr>
              <w:t>ЕГЭ</w:t>
            </w:r>
            <w:r w:rsidRPr="004959C9">
              <w:rPr>
                <w:spacing w:val="40"/>
                <w:sz w:val="14"/>
                <w:lang w:val="ru-RU"/>
              </w:rPr>
              <w:t xml:space="preserve"> </w:t>
            </w:r>
            <w:r w:rsidRPr="004959C9">
              <w:rPr>
                <w:sz w:val="14"/>
                <w:lang w:val="ru-RU"/>
              </w:rPr>
              <w:t>или</w:t>
            </w:r>
            <w:r w:rsidRPr="004959C9">
              <w:rPr>
                <w:spacing w:val="-5"/>
                <w:sz w:val="14"/>
                <w:lang w:val="ru-RU"/>
              </w:rPr>
              <w:t xml:space="preserve"> </w:t>
            </w:r>
            <w:r w:rsidRPr="004959C9">
              <w:rPr>
                <w:spacing w:val="-2"/>
                <w:sz w:val="14"/>
                <w:lang w:val="ru-RU"/>
              </w:rPr>
              <w:t>общеобразователь</w:t>
            </w:r>
            <w:r w:rsidRPr="004959C9">
              <w:rPr>
                <w:sz w:val="14"/>
                <w:lang w:val="ru-RU"/>
              </w:rPr>
              <w:t>ного</w:t>
            </w:r>
            <w:r w:rsidRPr="004959C9">
              <w:rPr>
                <w:spacing w:val="-4"/>
                <w:sz w:val="14"/>
                <w:lang w:val="ru-RU"/>
              </w:rPr>
              <w:t xml:space="preserve"> </w:t>
            </w:r>
            <w:r w:rsidRPr="004959C9">
              <w:rPr>
                <w:spacing w:val="-2"/>
                <w:sz w:val="14"/>
                <w:lang w:val="ru-RU"/>
              </w:rPr>
              <w:t>вступительного</w:t>
            </w:r>
            <w:r w:rsidRPr="004959C9">
              <w:rPr>
                <w:spacing w:val="-7"/>
                <w:sz w:val="14"/>
                <w:lang w:val="ru-RU"/>
              </w:rPr>
              <w:t xml:space="preserve"> </w:t>
            </w:r>
            <w:r w:rsidRPr="004959C9">
              <w:rPr>
                <w:spacing w:val="-2"/>
                <w:sz w:val="14"/>
                <w:lang w:val="ru-RU"/>
              </w:rPr>
              <w:t>испытания,</w:t>
            </w:r>
            <w:r w:rsidRPr="004959C9">
              <w:rPr>
                <w:spacing w:val="40"/>
                <w:sz w:val="14"/>
                <w:lang w:val="ru-RU"/>
              </w:rPr>
              <w:t xml:space="preserve"> </w:t>
            </w:r>
            <w:r w:rsidRPr="004959C9">
              <w:rPr>
                <w:spacing w:val="-2"/>
                <w:sz w:val="14"/>
                <w:lang w:val="ru-RU"/>
              </w:rPr>
              <w:t>проводимого</w:t>
            </w:r>
          </w:p>
          <w:p w14:paraId="4E298A42" w14:textId="77777777" w:rsidR="00463061" w:rsidRPr="004959C9" w:rsidRDefault="00463061" w:rsidP="00887DB3">
            <w:pPr>
              <w:pStyle w:val="TableParagraph"/>
              <w:spacing w:line="142" w:lineRule="exact"/>
              <w:ind w:left="139" w:right="135"/>
              <w:jc w:val="center"/>
              <w:rPr>
                <w:sz w:val="14"/>
                <w:lang w:val="ru-RU"/>
              </w:rPr>
            </w:pPr>
            <w:r w:rsidRPr="004959C9">
              <w:rPr>
                <w:spacing w:val="-2"/>
                <w:sz w:val="14"/>
                <w:lang w:val="ru-RU"/>
              </w:rPr>
              <w:t>организацией,</w:t>
            </w:r>
            <w:r w:rsidRPr="004959C9">
              <w:rPr>
                <w:spacing w:val="-4"/>
                <w:sz w:val="14"/>
                <w:lang w:val="ru-RU"/>
              </w:rPr>
              <w:t xml:space="preserve"> </w:t>
            </w:r>
            <w:r w:rsidRPr="004959C9">
              <w:rPr>
                <w:spacing w:val="-2"/>
                <w:sz w:val="14"/>
                <w:lang w:val="ru-RU"/>
              </w:rPr>
              <w:t>которое</w:t>
            </w:r>
            <w:r w:rsidRPr="004959C9">
              <w:rPr>
                <w:spacing w:val="40"/>
                <w:sz w:val="14"/>
                <w:lang w:val="ru-RU"/>
              </w:rPr>
              <w:t xml:space="preserve"> </w:t>
            </w:r>
            <w:r w:rsidRPr="004959C9">
              <w:rPr>
                <w:sz w:val="14"/>
                <w:lang w:val="ru-RU"/>
              </w:rPr>
              <w:t>подтверждает</w:t>
            </w:r>
            <w:r w:rsidRPr="004959C9">
              <w:rPr>
                <w:spacing w:val="-6"/>
                <w:sz w:val="14"/>
                <w:lang w:val="ru-RU"/>
              </w:rPr>
              <w:t xml:space="preserve"> </w:t>
            </w:r>
            <w:r w:rsidRPr="004959C9">
              <w:rPr>
                <w:sz w:val="14"/>
                <w:lang w:val="ru-RU"/>
              </w:rPr>
              <w:t>особое</w:t>
            </w:r>
            <w:r w:rsidRPr="004959C9">
              <w:rPr>
                <w:spacing w:val="40"/>
                <w:sz w:val="14"/>
                <w:lang w:val="ru-RU"/>
              </w:rPr>
              <w:t xml:space="preserve"> </w:t>
            </w:r>
            <w:r w:rsidRPr="004959C9">
              <w:rPr>
                <w:sz w:val="14"/>
                <w:lang w:val="ru-RU"/>
              </w:rPr>
              <w:t>право (не менее 75</w:t>
            </w:r>
            <w:r w:rsidRPr="004959C9">
              <w:rPr>
                <w:spacing w:val="40"/>
                <w:sz w:val="14"/>
                <w:lang w:val="ru-RU"/>
              </w:rPr>
              <w:t xml:space="preserve"> </w:t>
            </w:r>
            <w:r w:rsidRPr="004959C9">
              <w:rPr>
                <w:spacing w:val="-2"/>
                <w:sz w:val="14"/>
                <w:lang w:val="ru-RU"/>
              </w:rPr>
              <w:t>баллов)</w:t>
            </w:r>
          </w:p>
        </w:tc>
        <w:tc>
          <w:tcPr>
            <w:tcW w:w="1808" w:type="dxa"/>
          </w:tcPr>
          <w:p w14:paraId="2AA9DE2B" w14:textId="77777777" w:rsidR="00463061" w:rsidRPr="004959C9" w:rsidRDefault="00463061" w:rsidP="00887DB3">
            <w:pPr>
              <w:pStyle w:val="TableParagraph"/>
              <w:spacing w:before="80" w:line="278" w:lineRule="auto"/>
              <w:ind w:left="99" w:right="96"/>
              <w:jc w:val="center"/>
              <w:rPr>
                <w:sz w:val="14"/>
                <w:lang w:val="ru-RU"/>
              </w:rPr>
            </w:pPr>
            <w:r w:rsidRPr="004959C9">
              <w:rPr>
                <w:sz w:val="14"/>
                <w:lang w:val="ru-RU"/>
              </w:rPr>
              <w:t>Вид</w:t>
            </w:r>
            <w:r w:rsidRPr="004959C9">
              <w:rPr>
                <w:spacing w:val="-9"/>
                <w:sz w:val="14"/>
                <w:lang w:val="ru-RU"/>
              </w:rPr>
              <w:t xml:space="preserve"> </w:t>
            </w:r>
            <w:r w:rsidRPr="004959C9">
              <w:rPr>
                <w:sz w:val="14"/>
                <w:lang w:val="ru-RU"/>
              </w:rPr>
              <w:t>особого</w:t>
            </w:r>
            <w:r w:rsidRPr="004959C9">
              <w:rPr>
                <w:spacing w:val="-9"/>
                <w:sz w:val="14"/>
                <w:lang w:val="ru-RU"/>
              </w:rPr>
              <w:t xml:space="preserve"> </w:t>
            </w:r>
            <w:r w:rsidRPr="004959C9">
              <w:rPr>
                <w:sz w:val="14"/>
                <w:lang w:val="ru-RU"/>
              </w:rPr>
              <w:t>права:</w:t>
            </w:r>
            <w:r w:rsidRPr="004959C9">
              <w:rPr>
                <w:spacing w:val="-9"/>
                <w:sz w:val="14"/>
                <w:lang w:val="ru-RU"/>
              </w:rPr>
              <w:t xml:space="preserve"> </w:t>
            </w:r>
            <w:r w:rsidRPr="004959C9">
              <w:rPr>
                <w:sz w:val="14"/>
                <w:lang w:val="ru-RU"/>
              </w:rPr>
              <w:t>право</w:t>
            </w:r>
            <w:r w:rsidRPr="004959C9">
              <w:rPr>
                <w:spacing w:val="40"/>
                <w:sz w:val="14"/>
                <w:lang w:val="ru-RU"/>
              </w:rPr>
              <w:t xml:space="preserve"> </w:t>
            </w:r>
            <w:r w:rsidRPr="004959C9">
              <w:rPr>
                <w:sz w:val="14"/>
                <w:lang w:val="ru-RU"/>
              </w:rPr>
              <w:t>на прием без</w:t>
            </w:r>
            <w:r w:rsidRPr="004959C9">
              <w:rPr>
                <w:spacing w:val="40"/>
                <w:sz w:val="14"/>
                <w:lang w:val="ru-RU"/>
              </w:rPr>
              <w:t xml:space="preserve"> </w:t>
            </w:r>
            <w:r w:rsidRPr="004959C9">
              <w:rPr>
                <w:spacing w:val="-2"/>
                <w:sz w:val="14"/>
                <w:lang w:val="ru-RU"/>
              </w:rPr>
              <w:t>вступительных</w:t>
            </w:r>
          </w:p>
          <w:p w14:paraId="51BCE971" w14:textId="77777777" w:rsidR="00463061" w:rsidRPr="004959C9" w:rsidRDefault="00463061" w:rsidP="00887DB3">
            <w:pPr>
              <w:pStyle w:val="TableParagraph"/>
              <w:spacing w:before="1" w:line="278" w:lineRule="auto"/>
              <w:ind w:left="170" w:right="165" w:hanging="1"/>
              <w:jc w:val="center"/>
              <w:rPr>
                <w:sz w:val="14"/>
                <w:lang w:val="ru-RU"/>
              </w:rPr>
            </w:pPr>
            <w:proofErr w:type="gramStart"/>
            <w:r w:rsidRPr="004959C9">
              <w:rPr>
                <w:sz w:val="14"/>
                <w:lang w:val="ru-RU"/>
              </w:rPr>
              <w:t>испытаний(</w:t>
            </w:r>
            <w:proofErr w:type="gramEnd"/>
            <w:r w:rsidRPr="004959C9">
              <w:rPr>
                <w:sz w:val="14"/>
                <w:lang w:val="ru-RU"/>
              </w:rPr>
              <w:t>1) или зачет</w:t>
            </w:r>
            <w:r w:rsidRPr="004959C9">
              <w:rPr>
                <w:spacing w:val="40"/>
                <w:sz w:val="14"/>
                <w:lang w:val="ru-RU"/>
              </w:rPr>
              <w:t xml:space="preserve"> </w:t>
            </w:r>
            <w:r w:rsidRPr="004959C9">
              <w:rPr>
                <w:sz w:val="14"/>
                <w:lang w:val="ru-RU"/>
              </w:rPr>
              <w:t>максимального</w:t>
            </w:r>
            <w:r w:rsidRPr="004959C9">
              <w:rPr>
                <w:spacing w:val="-9"/>
                <w:sz w:val="14"/>
                <w:lang w:val="ru-RU"/>
              </w:rPr>
              <w:t xml:space="preserve"> </w:t>
            </w:r>
            <w:r w:rsidRPr="004959C9">
              <w:rPr>
                <w:sz w:val="14"/>
                <w:lang w:val="ru-RU"/>
              </w:rPr>
              <w:t>балла</w:t>
            </w:r>
            <w:r w:rsidRPr="004959C9">
              <w:rPr>
                <w:spacing w:val="-9"/>
                <w:sz w:val="14"/>
                <w:lang w:val="ru-RU"/>
              </w:rPr>
              <w:t xml:space="preserve"> </w:t>
            </w:r>
            <w:r w:rsidRPr="004959C9">
              <w:rPr>
                <w:sz w:val="14"/>
                <w:lang w:val="ru-RU"/>
              </w:rPr>
              <w:t>по</w:t>
            </w:r>
            <w:r w:rsidRPr="004959C9">
              <w:rPr>
                <w:spacing w:val="40"/>
                <w:sz w:val="14"/>
                <w:lang w:val="ru-RU"/>
              </w:rPr>
              <w:t xml:space="preserve"> </w:t>
            </w:r>
            <w:r w:rsidRPr="004959C9">
              <w:rPr>
                <w:spacing w:val="-2"/>
                <w:sz w:val="14"/>
                <w:lang w:val="ru-RU"/>
              </w:rPr>
              <w:t>предмету</w:t>
            </w:r>
          </w:p>
        </w:tc>
        <w:tc>
          <w:tcPr>
            <w:tcW w:w="1662" w:type="dxa"/>
          </w:tcPr>
          <w:p w14:paraId="57547B60" w14:textId="77777777" w:rsidR="00463061" w:rsidRPr="004959C9" w:rsidRDefault="00463061" w:rsidP="00887DB3">
            <w:pPr>
              <w:pStyle w:val="TableParagraph"/>
              <w:spacing w:before="75" w:line="276" w:lineRule="auto"/>
              <w:ind w:left="4"/>
              <w:jc w:val="center"/>
              <w:rPr>
                <w:sz w:val="14"/>
                <w:lang w:val="ru-RU"/>
              </w:rPr>
            </w:pPr>
            <w:r w:rsidRPr="004959C9">
              <w:rPr>
                <w:spacing w:val="-2"/>
                <w:sz w:val="14"/>
                <w:lang w:val="ru-RU"/>
              </w:rPr>
              <w:t>Кому</w:t>
            </w:r>
            <w:r w:rsidRPr="004959C9">
              <w:rPr>
                <w:spacing w:val="-6"/>
                <w:sz w:val="14"/>
                <w:lang w:val="ru-RU"/>
              </w:rPr>
              <w:t xml:space="preserve"> </w:t>
            </w:r>
            <w:r w:rsidRPr="004959C9">
              <w:rPr>
                <w:spacing w:val="-2"/>
                <w:sz w:val="14"/>
                <w:lang w:val="ru-RU"/>
              </w:rPr>
              <w:t>предоставляется</w:t>
            </w:r>
            <w:r w:rsidRPr="004959C9">
              <w:rPr>
                <w:spacing w:val="40"/>
                <w:sz w:val="14"/>
                <w:lang w:val="ru-RU"/>
              </w:rPr>
              <w:t xml:space="preserve"> </w:t>
            </w:r>
            <w:r w:rsidRPr="004959C9">
              <w:rPr>
                <w:sz w:val="14"/>
                <w:lang w:val="ru-RU"/>
              </w:rPr>
              <w:t>особое</w:t>
            </w:r>
            <w:r w:rsidRPr="004959C9">
              <w:rPr>
                <w:spacing w:val="-4"/>
                <w:sz w:val="14"/>
                <w:lang w:val="ru-RU"/>
              </w:rPr>
              <w:t xml:space="preserve"> </w:t>
            </w:r>
            <w:r w:rsidRPr="004959C9">
              <w:rPr>
                <w:sz w:val="14"/>
                <w:lang w:val="ru-RU"/>
              </w:rPr>
              <w:t>право:</w:t>
            </w:r>
          </w:p>
          <w:p w14:paraId="5F0DFE38" w14:textId="77777777" w:rsidR="00463061" w:rsidRPr="004959C9" w:rsidRDefault="00463061" w:rsidP="00887DB3">
            <w:pPr>
              <w:pStyle w:val="TableParagraph"/>
              <w:spacing w:before="2"/>
              <w:ind w:left="4"/>
              <w:jc w:val="center"/>
              <w:rPr>
                <w:sz w:val="14"/>
                <w:lang w:val="ru-RU"/>
              </w:rPr>
            </w:pPr>
            <w:r w:rsidRPr="004959C9">
              <w:rPr>
                <w:spacing w:val="-2"/>
                <w:sz w:val="14"/>
                <w:lang w:val="ru-RU"/>
              </w:rPr>
              <w:t>победителям</w:t>
            </w:r>
          </w:p>
          <w:p w14:paraId="36DE9D36" w14:textId="77777777" w:rsidR="00463061" w:rsidRPr="004959C9" w:rsidRDefault="00463061" w:rsidP="00887DB3">
            <w:pPr>
              <w:pStyle w:val="TableParagraph"/>
              <w:spacing w:before="67"/>
              <w:rPr>
                <w:sz w:val="14"/>
                <w:lang w:val="ru-RU"/>
              </w:rPr>
            </w:pPr>
          </w:p>
          <w:p w14:paraId="1541E58E" w14:textId="77777777" w:rsidR="00463061" w:rsidRPr="004959C9" w:rsidRDefault="00463061" w:rsidP="00887DB3">
            <w:pPr>
              <w:pStyle w:val="TableParagraph"/>
              <w:spacing w:line="278" w:lineRule="auto"/>
              <w:ind w:left="191" w:right="187" w:firstLine="2"/>
              <w:jc w:val="center"/>
              <w:rPr>
                <w:sz w:val="14"/>
                <w:lang w:val="ru-RU"/>
              </w:rPr>
            </w:pPr>
            <w:r w:rsidRPr="004959C9">
              <w:rPr>
                <w:sz w:val="14"/>
                <w:lang w:val="ru-RU"/>
              </w:rPr>
              <w:t>либо победителям и</w:t>
            </w:r>
            <w:r w:rsidRPr="004959C9">
              <w:rPr>
                <w:spacing w:val="40"/>
                <w:sz w:val="14"/>
                <w:lang w:val="ru-RU"/>
              </w:rPr>
              <w:t xml:space="preserve"> </w:t>
            </w:r>
            <w:r w:rsidRPr="004959C9">
              <w:rPr>
                <w:sz w:val="14"/>
                <w:lang w:val="ru-RU"/>
              </w:rPr>
              <w:t>призерам</w:t>
            </w:r>
            <w:r w:rsidRPr="004959C9">
              <w:rPr>
                <w:spacing w:val="-5"/>
                <w:sz w:val="14"/>
                <w:lang w:val="ru-RU"/>
              </w:rPr>
              <w:t xml:space="preserve"> </w:t>
            </w:r>
            <w:r w:rsidRPr="004959C9">
              <w:rPr>
                <w:spacing w:val="-2"/>
                <w:sz w:val="14"/>
                <w:lang w:val="ru-RU"/>
              </w:rPr>
              <w:t>олимпиады</w:t>
            </w:r>
          </w:p>
        </w:tc>
        <w:tc>
          <w:tcPr>
            <w:tcW w:w="1409" w:type="dxa"/>
          </w:tcPr>
          <w:p w14:paraId="1C103043" w14:textId="77777777" w:rsidR="00463061" w:rsidRPr="004959C9" w:rsidRDefault="00463061" w:rsidP="00887DB3">
            <w:pPr>
              <w:pStyle w:val="TableParagraph"/>
              <w:spacing w:before="80" w:line="278" w:lineRule="auto"/>
              <w:ind w:left="10" w:right="7"/>
              <w:jc w:val="center"/>
              <w:rPr>
                <w:sz w:val="14"/>
                <w:lang w:val="ru-RU"/>
              </w:rPr>
            </w:pPr>
            <w:r w:rsidRPr="004959C9">
              <w:rPr>
                <w:sz w:val="14"/>
                <w:lang w:val="ru-RU"/>
              </w:rPr>
              <w:t>В</w:t>
            </w:r>
            <w:r w:rsidRPr="004959C9">
              <w:rPr>
                <w:spacing w:val="-9"/>
                <w:sz w:val="14"/>
                <w:lang w:val="ru-RU"/>
              </w:rPr>
              <w:t xml:space="preserve"> </w:t>
            </w:r>
            <w:r w:rsidRPr="004959C9">
              <w:rPr>
                <w:sz w:val="14"/>
                <w:lang w:val="ru-RU"/>
              </w:rPr>
              <w:t>каких</w:t>
            </w:r>
            <w:r w:rsidRPr="004959C9">
              <w:rPr>
                <w:spacing w:val="-9"/>
                <w:sz w:val="14"/>
                <w:lang w:val="ru-RU"/>
              </w:rPr>
              <w:t xml:space="preserve"> </w:t>
            </w:r>
            <w:r w:rsidRPr="004959C9">
              <w:rPr>
                <w:sz w:val="14"/>
                <w:lang w:val="ru-RU"/>
              </w:rPr>
              <w:t>классах</w:t>
            </w:r>
            <w:r w:rsidRPr="004959C9">
              <w:rPr>
                <w:spacing w:val="40"/>
                <w:sz w:val="14"/>
                <w:lang w:val="ru-RU"/>
              </w:rPr>
              <w:t xml:space="preserve"> </w:t>
            </w:r>
            <w:r w:rsidRPr="004959C9">
              <w:rPr>
                <w:sz w:val="14"/>
                <w:lang w:val="ru-RU"/>
              </w:rPr>
              <w:t>должны</w:t>
            </w:r>
            <w:r w:rsidRPr="004959C9">
              <w:rPr>
                <w:spacing w:val="-6"/>
                <w:sz w:val="14"/>
                <w:lang w:val="ru-RU"/>
              </w:rPr>
              <w:t xml:space="preserve"> </w:t>
            </w:r>
            <w:r w:rsidRPr="004959C9">
              <w:rPr>
                <w:sz w:val="14"/>
                <w:lang w:val="ru-RU"/>
              </w:rPr>
              <w:t>быть</w:t>
            </w:r>
          </w:p>
          <w:p w14:paraId="34182C3E" w14:textId="77777777" w:rsidR="00463061" w:rsidRPr="004959C9" w:rsidRDefault="00463061" w:rsidP="00887DB3">
            <w:pPr>
              <w:pStyle w:val="TableParagraph"/>
              <w:spacing w:before="1" w:line="278" w:lineRule="auto"/>
              <w:ind w:left="367" w:right="362" w:hanging="3"/>
              <w:jc w:val="center"/>
              <w:rPr>
                <w:sz w:val="14"/>
                <w:lang w:val="ru-RU"/>
              </w:rPr>
            </w:pPr>
            <w:r w:rsidRPr="004959C9">
              <w:rPr>
                <w:spacing w:val="-2"/>
                <w:sz w:val="14"/>
                <w:lang w:val="ru-RU"/>
              </w:rPr>
              <w:t>получены</w:t>
            </w:r>
            <w:r w:rsidRPr="004959C9">
              <w:rPr>
                <w:spacing w:val="40"/>
                <w:sz w:val="14"/>
                <w:lang w:val="ru-RU"/>
              </w:rPr>
              <w:t xml:space="preserve"> </w:t>
            </w:r>
            <w:r w:rsidRPr="004959C9">
              <w:rPr>
                <w:spacing w:val="-2"/>
                <w:sz w:val="14"/>
                <w:lang w:val="ru-RU"/>
              </w:rPr>
              <w:t>результаты</w:t>
            </w:r>
          </w:p>
          <w:p w14:paraId="1E661F51" w14:textId="77777777" w:rsidR="00463061" w:rsidRDefault="00463061" w:rsidP="00887DB3">
            <w:pPr>
              <w:pStyle w:val="TableParagraph"/>
              <w:spacing w:before="1" w:line="278" w:lineRule="auto"/>
              <w:ind w:left="10" w:right="7"/>
              <w:jc w:val="center"/>
              <w:rPr>
                <w:sz w:val="14"/>
              </w:rPr>
            </w:pPr>
            <w:proofErr w:type="spellStart"/>
            <w:r>
              <w:rPr>
                <w:spacing w:val="-2"/>
                <w:sz w:val="14"/>
              </w:rPr>
              <w:t>победителя</w:t>
            </w:r>
            <w:proofErr w:type="spellEnd"/>
            <w:r>
              <w:rPr>
                <w:spacing w:val="-2"/>
                <w:sz w:val="14"/>
              </w:rPr>
              <w:t>/</w:t>
            </w:r>
            <w:proofErr w:type="spellStart"/>
            <w:r>
              <w:rPr>
                <w:spacing w:val="-2"/>
                <w:sz w:val="14"/>
              </w:rPr>
              <w:t>призера</w:t>
            </w:r>
            <w:proofErr w:type="spellEnd"/>
            <w:r>
              <w:rPr>
                <w:spacing w:val="40"/>
                <w:sz w:val="14"/>
              </w:rPr>
              <w:t xml:space="preserve"> </w:t>
            </w:r>
            <w:proofErr w:type="spellStart"/>
            <w:r>
              <w:rPr>
                <w:spacing w:val="-2"/>
                <w:sz w:val="14"/>
              </w:rPr>
              <w:t>олимпиады</w:t>
            </w:r>
            <w:proofErr w:type="spellEnd"/>
          </w:p>
        </w:tc>
      </w:tr>
      <w:tr w:rsidR="00463061" w14:paraId="2C163B66" w14:textId="77777777" w:rsidTr="00887DB3">
        <w:trPr>
          <w:trHeight w:val="410"/>
        </w:trPr>
        <w:tc>
          <w:tcPr>
            <w:tcW w:w="975" w:type="dxa"/>
          </w:tcPr>
          <w:p w14:paraId="0871D46E" w14:textId="77777777" w:rsidR="00463061" w:rsidRDefault="00463061" w:rsidP="00887DB3">
            <w:pPr>
              <w:pStyle w:val="TableParagraph"/>
              <w:rPr>
                <w:sz w:val="14"/>
              </w:rPr>
            </w:pPr>
          </w:p>
        </w:tc>
        <w:tc>
          <w:tcPr>
            <w:tcW w:w="2918" w:type="dxa"/>
          </w:tcPr>
          <w:p w14:paraId="11EF2295" w14:textId="77777777" w:rsidR="00463061" w:rsidRDefault="00463061" w:rsidP="00887DB3">
            <w:pPr>
              <w:pStyle w:val="TableParagraph"/>
              <w:rPr>
                <w:sz w:val="14"/>
              </w:rPr>
            </w:pPr>
          </w:p>
        </w:tc>
        <w:tc>
          <w:tcPr>
            <w:tcW w:w="667" w:type="dxa"/>
          </w:tcPr>
          <w:p w14:paraId="1E0E5E76" w14:textId="77777777" w:rsidR="00463061" w:rsidRDefault="00463061" w:rsidP="00887DB3">
            <w:pPr>
              <w:pStyle w:val="TableParagraph"/>
              <w:rPr>
                <w:sz w:val="14"/>
              </w:rPr>
            </w:pPr>
          </w:p>
        </w:tc>
        <w:tc>
          <w:tcPr>
            <w:tcW w:w="668" w:type="dxa"/>
          </w:tcPr>
          <w:p w14:paraId="284A8E6A" w14:textId="77777777" w:rsidR="00463061" w:rsidRDefault="00463061" w:rsidP="00887DB3">
            <w:pPr>
              <w:pStyle w:val="TableParagraph"/>
              <w:rPr>
                <w:sz w:val="14"/>
              </w:rPr>
            </w:pPr>
          </w:p>
        </w:tc>
        <w:tc>
          <w:tcPr>
            <w:tcW w:w="1515" w:type="dxa"/>
          </w:tcPr>
          <w:p w14:paraId="4F463F2A" w14:textId="77777777" w:rsidR="00463061" w:rsidRDefault="00463061" w:rsidP="00887DB3">
            <w:pPr>
              <w:pStyle w:val="TableParagraph"/>
              <w:rPr>
                <w:sz w:val="14"/>
              </w:rPr>
            </w:pPr>
          </w:p>
        </w:tc>
        <w:tc>
          <w:tcPr>
            <w:tcW w:w="1746" w:type="dxa"/>
          </w:tcPr>
          <w:p w14:paraId="54F2131C" w14:textId="77777777" w:rsidR="00463061" w:rsidRDefault="00463061" w:rsidP="00887DB3">
            <w:pPr>
              <w:pStyle w:val="TableParagraph"/>
              <w:rPr>
                <w:sz w:val="14"/>
              </w:rPr>
            </w:pPr>
          </w:p>
        </w:tc>
        <w:tc>
          <w:tcPr>
            <w:tcW w:w="1806" w:type="dxa"/>
          </w:tcPr>
          <w:p w14:paraId="65D405BE" w14:textId="77777777" w:rsidR="00463061" w:rsidRDefault="00463061" w:rsidP="00887DB3">
            <w:pPr>
              <w:pStyle w:val="TableParagraph"/>
              <w:rPr>
                <w:sz w:val="14"/>
              </w:rPr>
            </w:pPr>
          </w:p>
        </w:tc>
        <w:tc>
          <w:tcPr>
            <w:tcW w:w="1808" w:type="dxa"/>
          </w:tcPr>
          <w:p w14:paraId="11ED2B6F" w14:textId="77777777" w:rsidR="00463061" w:rsidRDefault="00463061" w:rsidP="00887DB3">
            <w:pPr>
              <w:pStyle w:val="TableParagraph"/>
              <w:spacing w:line="183" w:lineRule="exact"/>
              <w:ind w:left="105"/>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52A7F9E5" w14:textId="77777777" w:rsidR="00463061" w:rsidRDefault="00463061" w:rsidP="00887DB3">
            <w:pPr>
              <w:pStyle w:val="TableParagraph"/>
              <w:rPr>
                <w:sz w:val="14"/>
              </w:rPr>
            </w:pPr>
          </w:p>
        </w:tc>
        <w:tc>
          <w:tcPr>
            <w:tcW w:w="1409" w:type="dxa"/>
          </w:tcPr>
          <w:p w14:paraId="112AA55B" w14:textId="77777777" w:rsidR="00463061" w:rsidRDefault="00463061" w:rsidP="00887DB3">
            <w:pPr>
              <w:pStyle w:val="TableParagraph"/>
              <w:rPr>
                <w:sz w:val="14"/>
              </w:rPr>
            </w:pPr>
          </w:p>
        </w:tc>
      </w:tr>
      <w:tr w:rsidR="00463061" w14:paraId="7DA2D503" w14:textId="77777777" w:rsidTr="00887DB3">
        <w:trPr>
          <w:trHeight w:val="1646"/>
        </w:trPr>
        <w:tc>
          <w:tcPr>
            <w:tcW w:w="975" w:type="dxa"/>
          </w:tcPr>
          <w:p w14:paraId="6BF17964" w14:textId="77777777" w:rsidR="00463061" w:rsidRDefault="00463061" w:rsidP="00887DB3">
            <w:pPr>
              <w:pStyle w:val="TableParagraph"/>
              <w:rPr>
                <w:sz w:val="16"/>
              </w:rPr>
            </w:pPr>
          </w:p>
          <w:p w14:paraId="29CADA28" w14:textId="77777777" w:rsidR="00463061" w:rsidRDefault="00463061" w:rsidP="00887DB3">
            <w:pPr>
              <w:pStyle w:val="TableParagraph"/>
              <w:rPr>
                <w:sz w:val="16"/>
              </w:rPr>
            </w:pPr>
          </w:p>
          <w:p w14:paraId="661FE880" w14:textId="77777777" w:rsidR="00463061" w:rsidRDefault="00463061" w:rsidP="00887DB3">
            <w:pPr>
              <w:pStyle w:val="TableParagraph"/>
              <w:spacing w:before="182"/>
              <w:rPr>
                <w:sz w:val="16"/>
              </w:rPr>
            </w:pPr>
          </w:p>
          <w:p w14:paraId="71276AA3" w14:textId="77777777" w:rsidR="00463061" w:rsidRDefault="00463061" w:rsidP="00887DB3">
            <w:pPr>
              <w:pStyle w:val="TableParagraph"/>
              <w:ind w:left="171"/>
              <w:jc w:val="center"/>
              <w:rPr>
                <w:sz w:val="16"/>
              </w:rPr>
            </w:pPr>
            <w:r>
              <w:rPr>
                <w:spacing w:val="-5"/>
                <w:sz w:val="16"/>
              </w:rPr>
              <w:t>33.</w:t>
            </w:r>
          </w:p>
        </w:tc>
        <w:tc>
          <w:tcPr>
            <w:tcW w:w="2918" w:type="dxa"/>
          </w:tcPr>
          <w:p w14:paraId="1032DDE3" w14:textId="77777777" w:rsidR="00463061" w:rsidRPr="004959C9" w:rsidRDefault="00463061" w:rsidP="00887DB3">
            <w:pPr>
              <w:pStyle w:val="TableParagraph"/>
              <w:spacing w:line="537" w:lineRule="auto"/>
              <w:ind w:left="110" w:right="1341"/>
              <w:rPr>
                <w:sz w:val="16"/>
                <w:lang w:val="ru-RU"/>
              </w:rPr>
            </w:pPr>
            <w:r w:rsidRPr="004959C9">
              <w:rPr>
                <w:spacing w:val="-2"/>
                <w:sz w:val="16"/>
                <w:lang w:val="ru-RU"/>
              </w:rPr>
              <w:t>Олимпиада</w:t>
            </w:r>
            <w:r w:rsidRPr="004959C9">
              <w:rPr>
                <w:spacing w:val="40"/>
                <w:sz w:val="16"/>
                <w:lang w:val="ru-RU"/>
              </w:rPr>
              <w:t xml:space="preserve"> </w:t>
            </w:r>
            <w:r w:rsidRPr="004959C9">
              <w:rPr>
                <w:spacing w:val="-2"/>
                <w:sz w:val="16"/>
                <w:lang w:val="ru-RU"/>
              </w:rPr>
              <w:t>школьников</w:t>
            </w:r>
          </w:p>
          <w:p w14:paraId="0A770BE2" w14:textId="77777777" w:rsidR="00463061" w:rsidRPr="004959C9" w:rsidRDefault="00463061" w:rsidP="00887DB3">
            <w:pPr>
              <w:pStyle w:val="TableParagraph"/>
              <w:spacing w:line="183" w:lineRule="exact"/>
              <w:ind w:left="110"/>
              <w:rPr>
                <w:sz w:val="16"/>
                <w:lang w:val="ru-RU"/>
              </w:rPr>
            </w:pPr>
            <w:r w:rsidRPr="004959C9">
              <w:rPr>
                <w:sz w:val="16"/>
                <w:lang w:val="ru-RU"/>
              </w:rPr>
              <w:t>по</w:t>
            </w:r>
            <w:r w:rsidRPr="004959C9">
              <w:rPr>
                <w:spacing w:val="-1"/>
                <w:sz w:val="16"/>
                <w:lang w:val="ru-RU"/>
              </w:rPr>
              <w:t xml:space="preserve"> </w:t>
            </w:r>
            <w:r w:rsidRPr="004959C9">
              <w:rPr>
                <w:spacing w:val="-2"/>
                <w:sz w:val="16"/>
                <w:lang w:val="ru-RU"/>
              </w:rPr>
              <w:t>информатике</w:t>
            </w:r>
          </w:p>
          <w:p w14:paraId="140F9C58" w14:textId="77777777" w:rsidR="00463061" w:rsidRPr="004959C9" w:rsidRDefault="00463061" w:rsidP="00887DB3">
            <w:pPr>
              <w:pStyle w:val="TableParagraph"/>
              <w:spacing w:before="44"/>
              <w:rPr>
                <w:sz w:val="16"/>
                <w:lang w:val="ru-RU"/>
              </w:rPr>
            </w:pPr>
          </w:p>
          <w:p w14:paraId="35ED9B22" w14:textId="77777777" w:rsidR="00463061" w:rsidRPr="004959C9" w:rsidRDefault="00463061" w:rsidP="00887DB3">
            <w:pPr>
              <w:pStyle w:val="TableParagraph"/>
              <w:ind w:left="110"/>
              <w:rPr>
                <w:sz w:val="16"/>
                <w:lang w:val="ru-RU"/>
              </w:rPr>
            </w:pPr>
            <w:r w:rsidRPr="004959C9">
              <w:rPr>
                <w:sz w:val="16"/>
                <w:lang w:val="ru-RU"/>
              </w:rPr>
              <w:t>и</w:t>
            </w:r>
            <w:r w:rsidRPr="004959C9">
              <w:rPr>
                <w:spacing w:val="1"/>
                <w:sz w:val="16"/>
                <w:lang w:val="ru-RU"/>
              </w:rPr>
              <w:t xml:space="preserve"> </w:t>
            </w:r>
            <w:r w:rsidRPr="004959C9">
              <w:rPr>
                <w:spacing w:val="-2"/>
                <w:sz w:val="16"/>
                <w:lang w:val="ru-RU"/>
              </w:rPr>
              <w:t>программированию</w:t>
            </w:r>
          </w:p>
        </w:tc>
        <w:tc>
          <w:tcPr>
            <w:tcW w:w="667" w:type="dxa"/>
          </w:tcPr>
          <w:p w14:paraId="776545E8" w14:textId="77777777" w:rsidR="00463061" w:rsidRPr="004959C9" w:rsidRDefault="00463061" w:rsidP="00887DB3">
            <w:pPr>
              <w:pStyle w:val="TableParagraph"/>
              <w:rPr>
                <w:sz w:val="16"/>
                <w:lang w:val="ru-RU"/>
              </w:rPr>
            </w:pPr>
          </w:p>
          <w:p w14:paraId="0337DE54" w14:textId="77777777" w:rsidR="00463061" w:rsidRPr="004959C9" w:rsidRDefault="00463061" w:rsidP="00887DB3">
            <w:pPr>
              <w:pStyle w:val="TableParagraph"/>
              <w:rPr>
                <w:sz w:val="16"/>
                <w:lang w:val="ru-RU"/>
              </w:rPr>
            </w:pPr>
          </w:p>
          <w:p w14:paraId="1158F889" w14:textId="77777777" w:rsidR="00463061" w:rsidRPr="004959C9" w:rsidRDefault="00463061" w:rsidP="00887DB3">
            <w:pPr>
              <w:pStyle w:val="TableParagraph"/>
              <w:spacing w:before="67"/>
              <w:rPr>
                <w:sz w:val="16"/>
                <w:lang w:val="ru-RU"/>
              </w:rPr>
            </w:pPr>
          </w:p>
          <w:p w14:paraId="1D436635" w14:textId="77777777" w:rsidR="00463061" w:rsidRDefault="00463061" w:rsidP="00887DB3">
            <w:pPr>
              <w:pStyle w:val="TableParagraph"/>
              <w:ind w:left="10"/>
              <w:jc w:val="center"/>
              <w:rPr>
                <w:sz w:val="16"/>
              </w:rPr>
            </w:pPr>
            <w:r>
              <w:rPr>
                <w:spacing w:val="-5"/>
                <w:sz w:val="16"/>
              </w:rPr>
              <w:t>56</w:t>
            </w:r>
          </w:p>
        </w:tc>
        <w:tc>
          <w:tcPr>
            <w:tcW w:w="668" w:type="dxa"/>
          </w:tcPr>
          <w:p w14:paraId="3DB4BFD8" w14:textId="77777777" w:rsidR="00463061" w:rsidRDefault="00463061" w:rsidP="00887DB3">
            <w:pPr>
              <w:pStyle w:val="TableParagraph"/>
              <w:rPr>
                <w:sz w:val="16"/>
              </w:rPr>
            </w:pPr>
          </w:p>
          <w:p w14:paraId="5A308AF9" w14:textId="77777777" w:rsidR="00463061" w:rsidRDefault="00463061" w:rsidP="00887DB3">
            <w:pPr>
              <w:pStyle w:val="TableParagraph"/>
              <w:rPr>
                <w:sz w:val="16"/>
              </w:rPr>
            </w:pPr>
          </w:p>
          <w:p w14:paraId="13505391" w14:textId="77777777" w:rsidR="00463061" w:rsidRDefault="00463061" w:rsidP="00887DB3">
            <w:pPr>
              <w:pStyle w:val="TableParagraph"/>
              <w:spacing w:before="67"/>
              <w:rPr>
                <w:sz w:val="16"/>
              </w:rPr>
            </w:pPr>
          </w:p>
          <w:p w14:paraId="0BA2A4BD" w14:textId="77777777" w:rsidR="00463061" w:rsidRDefault="00463061" w:rsidP="00887DB3">
            <w:pPr>
              <w:pStyle w:val="TableParagraph"/>
              <w:ind w:left="11"/>
              <w:jc w:val="center"/>
              <w:rPr>
                <w:sz w:val="16"/>
              </w:rPr>
            </w:pPr>
            <w:r>
              <w:rPr>
                <w:spacing w:val="-10"/>
                <w:sz w:val="16"/>
              </w:rPr>
              <w:t>I</w:t>
            </w:r>
          </w:p>
        </w:tc>
        <w:tc>
          <w:tcPr>
            <w:tcW w:w="1515" w:type="dxa"/>
          </w:tcPr>
          <w:p w14:paraId="7996AFF0" w14:textId="77777777" w:rsidR="00463061" w:rsidRDefault="00463061" w:rsidP="00887DB3">
            <w:pPr>
              <w:pStyle w:val="TableParagraph"/>
              <w:rPr>
                <w:sz w:val="16"/>
              </w:rPr>
            </w:pPr>
          </w:p>
          <w:p w14:paraId="24E87CC1" w14:textId="77777777" w:rsidR="00463061" w:rsidRDefault="00463061" w:rsidP="00887DB3">
            <w:pPr>
              <w:pStyle w:val="TableParagraph"/>
              <w:rPr>
                <w:sz w:val="16"/>
              </w:rPr>
            </w:pPr>
          </w:p>
          <w:p w14:paraId="0606C79E" w14:textId="77777777" w:rsidR="00463061" w:rsidRDefault="00463061" w:rsidP="00887DB3">
            <w:pPr>
              <w:pStyle w:val="TableParagraph"/>
              <w:spacing w:before="67"/>
              <w:rPr>
                <w:sz w:val="16"/>
              </w:rPr>
            </w:pPr>
          </w:p>
          <w:p w14:paraId="4D24A129" w14:textId="77777777" w:rsidR="00463061" w:rsidRDefault="00463061" w:rsidP="00887DB3">
            <w:pPr>
              <w:pStyle w:val="TableParagraph"/>
              <w:ind w:left="13"/>
              <w:jc w:val="center"/>
              <w:rPr>
                <w:sz w:val="16"/>
              </w:rPr>
            </w:pPr>
            <w:proofErr w:type="spellStart"/>
            <w:r>
              <w:rPr>
                <w:spacing w:val="-2"/>
                <w:sz w:val="16"/>
              </w:rPr>
              <w:t>информатика</w:t>
            </w:r>
            <w:proofErr w:type="spellEnd"/>
          </w:p>
        </w:tc>
        <w:tc>
          <w:tcPr>
            <w:tcW w:w="1746" w:type="dxa"/>
          </w:tcPr>
          <w:p w14:paraId="1147748B" w14:textId="77777777" w:rsidR="00463061" w:rsidRDefault="00463061" w:rsidP="00887DB3">
            <w:pPr>
              <w:pStyle w:val="TableParagraph"/>
              <w:rPr>
                <w:sz w:val="16"/>
              </w:rPr>
            </w:pPr>
          </w:p>
          <w:p w14:paraId="7D4EB961" w14:textId="77777777" w:rsidR="00463061" w:rsidRDefault="00463061" w:rsidP="00887DB3">
            <w:pPr>
              <w:pStyle w:val="TableParagraph"/>
              <w:rPr>
                <w:sz w:val="16"/>
              </w:rPr>
            </w:pPr>
          </w:p>
          <w:p w14:paraId="502AC9FB" w14:textId="77777777" w:rsidR="00463061" w:rsidRDefault="00463061" w:rsidP="00887DB3">
            <w:pPr>
              <w:pStyle w:val="TableParagraph"/>
              <w:spacing w:before="67"/>
              <w:rPr>
                <w:sz w:val="16"/>
              </w:rPr>
            </w:pPr>
          </w:p>
          <w:p w14:paraId="149372E2" w14:textId="77777777" w:rsidR="00463061" w:rsidRDefault="00463061" w:rsidP="00887DB3">
            <w:pPr>
              <w:pStyle w:val="TableParagraph"/>
              <w:ind w:left="14" w:right="3"/>
              <w:jc w:val="center"/>
              <w:rPr>
                <w:sz w:val="16"/>
              </w:rPr>
            </w:pPr>
            <w:proofErr w:type="spellStart"/>
            <w:r>
              <w:rPr>
                <w:spacing w:val="-2"/>
                <w:sz w:val="16"/>
              </w:rPr>
              <w:t>информатика</w:t>
            </w:r>
            <w:proofErr w:type="spellEnd"/>
          </w:p>
        </w:tc>
        <w:tc>
          <w:tcPr>
            <w:tcW w:w="1806" w:type="dxa"/>
          </w:tcPr>
          <w:p w14:paraId="77AB13A0" w14:textId="77777777" w:rsidR="00463061" w:rsidRDefault="00463061" w:rsidP="00887DB3">
            <w:pPr>
              <w:pStyle w:val="TableParagraph"/>
              <w:rPr>
                <w:sz w:val="16"/>
              </w:rPr>
            </w:pPr>
          </w:p>
          <w:p w14:paraId="791CE4EC" w14:textId="77777777" w:rsidR="00463061" w:rsidRDefault="00463061" w:rsidP="00887DB3">
            <w:pPr>
              <w:pStyle w:val="TableParagraph"/>
              <w:rPr>
                <w:sz w:val="16"/>
              </w:rPr>
            </w:pPr>
          </w:p>
          <w:p w14:paraId="64871F0E" w14:textId="77777777" w:rsidR="00463061" w:rsidRDefault="00463061" w:rsidP="00887DB3">
            <w:pPr>
              <w:pStyle w:val="TableParagraph"/>
              <w:spacing w:before="67"/>
              <w:rPr>
                <w:sz w:val="16"/>
              </w:rPr>
            </w:pPr>
          </w:p>
          <w:p w14:paraId="2EBF3687"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789B95BB" w14:textId="77777777" w:rsidR="00463061" w:rsidRPr="004959C9" w:rsidRDefault="00463061" w:rsidP="00887DB3">
            <w:pPr>
              <w:pStyle w:val="TableParagraph"/>
              <w:spacing w:before="2"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03CC2C16" w14:textId="77777777" w:rsidR="00463061" w:rsidRPr="004959C9" w:rsidRDefault="00463061" w:rsidP="00887DB3">
            <w:pPr>
              <w:pStyle w:val="TableParagraph"/>
              <w:rPr>
                <w:sz w:val="16"/>
                <w:lang w:val="ru-RU"/>
              </w:rPr>
            </w:pPr>
          </w:p>
          <w:p w14:paraId="4AC3F2ED" w14:textId="77777777" w:rsidR="00463061" w:rsidRPr="004959C9" w:rsidRDefault="00463061" w:rsidP="00887DB3">
            <w:pPr>
              <w:pStyle w:val="TableParagraph"/>
              <w:spacing w:before="147"/>
              <w:rPr>
                <w:sz w:val="16"/>
                <w:lang w:val="ru-RU"/>
              </w:rPr>
            </w:pPr>
          </w:p>
          <w:p w14:paraId="5A4B4B02" w14:textId="77777777" w:rsidR="00463061" w:rsidRDefault="00463061" w:rsidP="00887DB3">
            <w:pPr>
              <w:pStyle w:val="TableParagraph"/>
              <w:spacing w:before="1"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15896E8F" w14:textId="77777777" w:rsidR="00463061" w:rsidRDefault="00463061" w:rsidP="00887DB3">
            <w:pPr>
              <w:pStyle w:val="TableParagraph"/>
              <w:rPr>
                <w:sz w:val="16"/>
              </w:rPr>
            </w:pPr>
          </w:p>
          <w:p w14:paraId="54632DD4" w14:textId="77777777" w:rsidR="00463061" w:rsidRDefault="00463061" w:rsidP="00887DB3">
            <w:pPr>
              <w:pStyle w:val="TableParagraph"/>
              <w:spacing w:before="44"/>
              <w:rPr>
                <w:sz w:val="16"/>
              </w:rPr>
            </w:pPr>
          </w:p>
          <w:p w14:paraId="7BE1FB99" w14:textId="77777777" w:rsidR="00463061" w:rsidRDefault="00463061" w:rsidP="00887DB3">
            <w:pPr>
              <w:pStyle w:val="TableParagraph"/>
              <w:ind w:left="106"/>
              <w:rPr>
                <w:sz w:val="16"/>
              </w:rPr>
            </w:pPr>
            <w:r>
              <w:rPr>
                <w:sz w:val="16"/>
              </w:rPr>
              <w:t>11</w:t>
            </w:r>
            <w:r>
              <w:rPr>
                <w:spacing w:val="-1"/>
                <w:sz w:val="16"/>
              </w:rPr>
              <w:t xml:space="preserve"> </w:t>
            </w:r>
            <w:proofErr w:type="spellStart"/>
            <w:r>
              <w:rPr>
                <w:spacing w:val="-4"/>
                <w:sz w:val="16"/>
              </w:rPr>
              <w:t>класс</w:t>
            </w:r>
            <w:proofErr w:type="spellEnd"/>
          </w:p>
          <w:p w14:paraId="277E17C4" w14:textId="77777777" w:rsidR="00463061" w:rsidRDefault="00463061" w:rsidP="00887DB3">
            <w:pPr>
              <w:pStyle w:val="TableParagraph"/>
              <w:spacing w:before="43"/>
              <w:rPr>
                <w:sz w:val="16"/>
              </w:rPr>
            </w:pPr>
          </w:p>
          <w:p w14:paraId="2B62855C"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67D2334E" w14:textId="77777777" w:rsidTr="00887DB3">
        <w:trPr>
          <w:trHeight w:val="1648"/>
        </w:trPr>
        <w:tc>
          <w:tcPr>
            <w:tcW w:w="975" w:type="dxa"/>
          </w:tcPr>
          <w:p w14:paraId="6AD2D5F0" w14:textId="77777777" w:rsidR="00463061" w:rsidRDefault="00463061" w:rsidP="00887DB3">
            <w:pPr>
              <w:pStyle w:val="TableParagraph"/>
              <w:rPr>
                <w:sz w:val="16"/>
              </w:rPr>
            </w:pPr>
          </w:p>
          <w:p w14:paraId="35665026" w14:textId="77777777" w:rsidR="00463061" w:rsidRDefault="00463061" w:rsidP="00887DB3">
            <w:pPr>
              <w:pStyle w:val="TableParagraph"/>
              <w:rPr>
                <w:sz w:val="16"/>
              </w:rPr>
            </w:pPr>
          </w:p>
          <w:p w14:paraId="311D944D" w14:textId="77777777" w:rsidR="00463061" w:rsidRDefault="00463061" w:rsidP="00887DB3">
            <w:pPr>
              <w:pStyle w:val="TableParagraph"/>
              <w:spacing w:before="181"/>
              <w:rPr>
                <w:sz w:val="16"/>
              </w:rPr>
            </w:pPr>
          </w:p>
          <w:p w14:paraId="56CF2749" w14:textId="77777777" w:rsidR="00463061" w:rsidRDefault="00463061" w:rsidP="00887DB3">
            <w:pPr>
              <w:pStyle w:val="TableParagraph"/>
              <w:ind w:left="171"/>
              <w:jc w:val="center"/>
              <w:rPr>
                <w:sz w:val="16"/>
              </w:rPr>
            </w:pPr>
            <w:r>
              <w:rPr>
                <w:spacing w:val="-5"/>
                <w:sz w:val="16"/>
              </w:rPr>
              <w:t>34.</w:t>
            </w:r>
          </w:p>
        </w:tc>
        <w:tc>
          <w:tcPr>
            <w:tcW w:w="2918" w:type="dxa"/>
          </w:tcPr>
          <w:p w14:paraId="64230923" w14:textId="77777777" w:rsidR="00463061" w:rsidRPr="004959C9" w:rsidRDefault="00463061" w:rsidP="00887DB3">
            <w:pPr>
              <w:pStyle w:val="TableParagraph"/>
              <w:spacing w:before="1" w:line="535" w:lineRule="auto"/>
              <w:ind w:left="110" w:right="1341"/>
              <w:rPr>
                <w:sz w:val="16"/>
                <w:lang w:val="ru-RU"/>
              </w:rPr>
            </w:pPr>
            <w:r w:rsidRPr="004959C9">
              <w:rPr>
                <w:spacing w:val="-2"/>
                <w:sz w:val="16"/>
                <w:lang w:val="ru-RU"/>
              </w:rPr>
              <w:t>Олимпиада</w:t>
            </w:r>
            <w:r w:rsidRPr="004959C9">
              <w:rPr>
                <w:spacing w:val="40"/>
                <w:sz w:val="16"/>
                <w:lang w:val="ru-RU"/>
              </w:rPr>
              <w:t xml:space="preserve"> </w:t>
            </w:r>
            <w:r w:rsidRPr="004959C9">
              <w:rPr>
                <w:spacing w:val="-2"/>
                <w:sz w:val="16"/>
                <w:lang w:val="ru-RU"/>
              </w:rPr>
              <w:t>школьников</w:t>
            </w:r>
          </w:p>
          <w:p w14:paraId="2F2279F4" w14:textId="77777777" w:rsidR="00463061" w:rsidRPr="004959C9" w:rsidRDefault="00463061" w:rsidP="00887DB3">
            <w:pPr>
              <w:pStyle w:val="TableParagraph"/>
              <w:spacing w:before="3"/>
              <w:ind w:left="110"/>
              <w:rPr>
                <w:sz w:val="16"/>
                <w:lang w:val="ru-RU"/>
              </w:rPr>
            </w:pPr>
            <w:r w:rsidRPr="004959C9">
              <w:rPr>
                <w:sz w:val="16"/>
                <w:lang w:val="ru-RU"/>
              </w:rPr>
              <w:t>по</w:t>
            </w:r>
            <w:r w:rsidRPr="004959C9">
              <w:rPr>
                <w:spacing w:val="-1"/>
                <w:sz w:val="16"/>
                <w:lang w:val="ru-RU"/>
              </w:rPr>
              <w:t xml:space="preserve"> </w:t>
            </w:r>
            <w:r w:rsidRPr="004959C9">
              <w:rPr>
                <w:spacing w:val="-2"/>
                <w:sz w:val="16"/>
                <w:lang w:val="ru-RU"/>
              </w:rPr>
              <w:t>программированию</w:t>
            </w:r>
          </w:p>
          <w:p w14:paraId="58AD513E" w14:textId="77777777" w:rsidR="00463061" w:rsidRPr="004959C9" w:rsidRDefault="00463061" w:rsidP="00887DB3">
            <w:pPr>
              <w:pStyle w:val="TableParagraph"/>
              <w:spacing w:before="43"/>
              <w:rPr>
                <w:sz w:val="16"/>
                <w:lang w:val="ru-RU"/>
              </w:rPr>
            </w:pPr>
          </w:p>
          <w:p w14:paraId="0C129BEE" w14:textId="77777777" w:rsidR="00463061" w:rsidRPr="004959C9" w:rsidRDefault="00463061" w:rsidP="00887DB3">
            <w:pPr>
              <w:pStyle w:val="TableParagraph"/>
              <w:ind w:left="110"/>
              <w:rPr>
                <w:sz w:val="16"/>
                <w:lang w:val="ru-RU"/>
              </w:rPr>
            </w:pPr>
            <w:r w:rsidRPr="004959C9">
              <w:rPr>
                <w:spacing w:val="-2"/>
                <w:sz w:val="16"/>
                <w:lang w:val="ru-RU"/>
              </w:rPr>
              <w:t>"</w:t>
            </w:r>
            <w:proofErr w:type="spellStart"/>
            <w:r w:rsidRPr="004959C9">
              <w:rPr>
                <w:spacing w:val="-2"/>
                <w:sz w:val="16"/>
                <w:lang w:val="ru-RU"/>
              </w:rPr>
              <w:t>ТехноКубок</w:t>
            </w:r>
            <w:proofErr w:type="spellEnd"/>
            <w:r w:rsidRPr="004959C9">
              <w:rPr>
                <w:spacing w:val="-2"/>
                <w:sz w:val="16"/>
                <w:lang w:val="ru-RU"/>
              </w:rPr>
              <w:t>"</w:t>
            </w:r>
          </w:p>
        </w:tc>
        <w:tc>
          <w:tcPr>
            <w:tcW w:w="667" w:type="dxa"/>
          </w:tcPr>
          <w:p w14:paraId="40F4BC39" w14:textId="77777777" w:rsidR="00463061" w:rsidRPr="004959C9" w:rsidRDefault="00463061" w:rsidP="00887DB3">
            <w:pPr>
              <w:pStyle w:val="TableParagraph"/>
              <w:rPr>
                <w:sz w:val="16"/>
                <w:lang w:val="ru-RU"/>
              </w:rPr>
            </w:pPr>
          </w:p>
          <w:p w14:paraId="07E5AA7B" w14:textId="77777777" w:rsidR="00463061" w:rsidRPr="004959C9" w:rsidRDefault="00463061" w:rsidP="00887DB3">
            <w:pPr>
              <w:pStyle w:val="TableParagraph"/>
              <w:rPr>
                <w:sz w:val="16"/>
                <w:lang w:val="ru-RU"/>
              </w:rPr>
            </w:pPr>
          </w:p>
          <w:p w14:paraId="10C9E703" w14:textId="77777777" w:rsidR="00463061" w:rsidRPr="004959C9" w:rsidRDefault="00463061" w:rsidP="00887DB3">
            <w:pPr>
              <w:pStyle w:val="TableParagraph"/>
              <w:spacing w:before="66"/>
              <w:rPr>
                <w:sz w:val="16"/>
                <w:lang w:val="ru-RU"/>
              </w:rPr>
            </w:pPr>
          </w:p>
          <w:p w14:paraId="2CB005A7" w14:textId="77777777" w:rsidR="00463061" w:rsidRDefault="00463061" w:rsidP="00887DB3">
            <w:pPr>
              <w:pStyle w:val="TableParagraph"/>
              <w:ind w:left="10"/>
              <w:jc w:val="center"/>
              <w:rPr>
                <w:sz w:val="16"/>
              </w:rPr>
            </w:pPr>
            <w:r>
              <w:rPr>
                <w:spacing w:val="-5"/>
                <w:sz w:val="16"/>
              </w:rPr>
              <w:t>57</w:t>
            </w:r>
          </w:p>
        </w:tc>
        <w:tc>
          <w:tcPr>
            <w:tcW w:w="668" w:type="dxa"/>
          </w:tcPr>
          <w:p w14:paraId="77D5ADE8" w14:textId="77777777" w:rsidR="00463061" w:rsidRDefault="00463061" w:rsidP="00887DB3">
            <w:pPr>
              <w:pStyle w:val="TableParagraph"/>
              <w:rPr>
                <w:sz w:val="16"/>
              </w:rPr>
            </w:pPr>
          </w:p>
          <w:p w14:paraId="5B7DA01B" w14:textId="77777777" w:rsidR="00463061" w:rsidRDefault="00463061" w:rsidP="00887DB3">
            <w:pPr>
              <w:pStyle w:val="TableParagraph"/>
              <w:rPr>
                <w:sz w:val="16"/>
              </w:rPr>
            </w:pPr>
          </w:p>
          <w:p w14:paraId="7D740B57" w14:textId="77777777" w:rsidR="00463061" w:rsidRDefault="00463061" w:rsidP="00887DB3">
            <w:pPr>
              <w:pStyle w:val="TableParagraph"/>
              <w:spacing w:before="66"/>
              <w:rPr>
                <w:sz w:val="16"/>
              </w:rPr>
            </w:pPr>
          </w:p>
          <w:p w14:paraId="67E3F925" w14:textId="77777777" w:rsidR="00463061" w:rsidRDefault="00463061" w:rsidP="00887DB3">
            <w:pPr>
              <w:pStyle w:val="TableParagraph"/>
              <w:ind w:left="11" w:right="1"/>
              <w:jc w:val="center"/>
              <w:rPr>
                <w:sz w:val="16"/>
              </w:rPr>
            </w:pPr>
            <w:r>
              <w:rPr>
                <w:spacing w:val="-5"/>
                <w:sz w:val="16"/>
              </w:rPr>
              <w:t>II</w:t>
            </w:r>
          </w:p>
        </w:tc>
        <w:tc>
          <w:tcPr>
            <w:tcW w:w="1515" w:type="dxa"/>
          </w:tcPr>
          <w:p w14:paraId="2FD9FA0D" w14:textId="77777777" w:rsidR="00463061" w:rsidRDefault="00463061" w:rsidP="00887DB3">
            <w:pPr>
              <w:pStyle w:val="TableParagraph"/>
              <w:rPr>
                <w:sz w:val="16"/>
              </w:rPr>
            </w:pPr>
          </w:p>
          <w:p w14:paraId="585A96FE" w14:textId="77777777" w:rsidR="00463061" w:rsidRDefault="00463061" w:rsidP="00887DB3">
            <w:pPr>
              <w:pStyle w:val="TableParagraph"/>
              <w:rPr>
                <w:sz w:val="16"/>
              </w:rPr>
            </w:pPr>
          </w:p>
          <w:p w14:paraId="265F790C" w14:textId="77777777" w:rsidR="00463061" w:rsidRDefault="00463061" w:rsidP="00887DB3">
            <w:pPr>
              <w:pStyle w:val="TableParagraph"/>
              <w:spacing w:before="66"/>
              <w:rPr>
                <w:sz w:val="16"/>
              </w:rPr>
            </w:pPr>
          </w:p>
          <w:p w14:paraId="37B394FB" w14:textId="77777777" w:rsidR="00463061" w:rsidRDefault="00463061" w:rsidP="00887DB3">
            <w:pPr>
              <w:pStyle w:val="TableParagraph"/>
              <w:ind w:left="13"/>
              <w:jc w:val="center"/>
              <w:rPr>
                <w:sz w:val="16"/>
              </w:rPr>
            </w:pPr>
            <w:proofErr w:type="spellStart"/>
            <w:r>
              <w:rPr>
                <w:spacing w:val="-2"/>
                <w:sz w:val="16"/>
              </w:rPr>
              <w:t>информатика</w:t>
            </w:r>
            <w:proofErr w:type="spellEnd"/>
          </w:p>
        </w:tc>
        <w:tc>
          <w:tcPr>
            <w:tcW w:w="1746" w:type="dxa"/>
          </w:tcPr>
          <w:p w14:paraId="7F672FEE" w14:textId="77777777" w:rsidR="00463061" w:rsidRDefault="00463061" w:rsidP="00887DB3">
            <w:pPr>
              <w:pStyle w:val="TableParagraph"/>
              <w:rPr>
                <w:sz w:val="16"/>
              </w:rPr>
            </w:pPr>
          </w:p>
          <w:p w14:paraId="34A6B9FE" w14:textId="77777777" w:rsidR="00463061" w:rsidRDefault="00463061" w:rsidP="00887DB3">
            <w:pPr>
              <w:pStyle w:val="TableParagraph"/>
              <w:rPr>
                <w:sz w:val="16"/>
              </w:rPr>
            </w:pPr>
          </w:p>
          <w:p w14:paraId="7B3A1AEA" w14:textId="77777777" w:rsidR="00463061" w:rsidRDefault="00463061" w:rsidP="00887DB3">
            <w:pPr>
              <w:pStyle w:val="TableParagraph"/>
              <w:spacing w:before="66"/>
              <w:rPr>
                <w:sz w:val="16"/>
              </w:rPr>
            </w:pPr>
          </w:p>
          <w:p w14:paraId="7F277472" w14:textId="77777777" w:rsidR="00463061" w:rsidRDefault="00463061" w:rsidP="00887DB3">
            <w:pPr>
              <w:pStyle w:val="TableParagraph"/>
              <w:ind w:left="14" w:right="3"/>
              <w:jc w:val="center"/>
              <w:rPr>
                <w:sz w:val="16"/>
              </w:rPr>
            </w:pPr>
            <w:proofErr w:type="spellStart"/>
            <w:r>
              <w:rPr>
                <w:spacing w:val="-2"/>
                <w:sz w:val="16"/>
              </w:rPr>
              <w:t>информатика</w:t>
            </w:r>
            <w:proofErr w:type="spellEnd"/>
          </w:p>
        </w:tc>
        <w:tc>
          <w:tcPr>
            <w:tcW w:w="1806" w:type="dxa"/>
          </w:tcPr>
          <w:p w14:paraId="27AB39EB" w14:textId="77777777" w:rsidR="00463061" w:rsidRDefault="00463061" w:rsidP="00887DB3">
            <w:pPr>
              <w:pStyle w:val="TableParagraph"/>
              <w:rPr>
                <w:sz w:val="16"/>
              </w:rPr>
            </w:pPr>
          </w:p>
          <w:p w14:paraId="6ED9B3A0" w14:textId="77777777" w:rsidR="00463061" w:rsidRDefault="00463061" w:rsidP="00887DB3">
            <w:pPr>
              <w:pStyle w:val="TableParagraph"/>
              <w:rPr>
                <w:sz w:val="16"/>
              </w:rPr>
            </w:pPr>
          </w:p>
          <w:p w14:paraId="30CCF75D" w14:textId="77777777" w:rsidR="00463061" w:rsidRDefault="00463061" w:rsidP="00887DB3">
            <w:pPr>
              <w:pStyle w:val="TableParagraph"/>
              <w:spacing w:before="66"/>
              <w:rPr>
                <w:sz w:val="16"/>
              </w:rPr>
            </w:pPr>
          </w:p>
          <w:p w14:paraId="423A768A"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57E2581C" w14:textId="77777777" w:rsidR="00463061" w:rsidRPr="004959C9" w:rsidRDefault="00463061" w:rsidP="00887DB3">
            <w:pPr>
              <w:pStyle w:val="TableParagraph"/>
              <w:spacing w:before="4"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215B0B0E" w14:textId="77777777" w:rsidR="00463061" w:rsidRPr="004959C9" w:rsidRDefault="00463061" w:rsidP="00887DB3">
            <w:pPr>
              <w:pStyle w:val="TableParagraph"/>
              <w:rPr>
                <w:sz w:val="16"/>
                <w:lang w:val="ru-RU"/>
              </w:rPr>
            </w:pPr>
          </w:p>
          <w:p w14:paraId="3CC3EC9B" w14:textId="77777777" w:rsidR="00463061" w:rsidRPr="004959C9" w:rsidRDefault="00463061" w:rsidP="00887DB3">
            <w:pPr>
              <w:pStyle w:val="TableParagraph"/>
              <w:spacing w:before="147"/>
              <w:rPr>
                <w:sz w:val="16"/>
                <w:lang w:val="ru-RU"/>
              </w:rPr>
            </w:pPr>
          </w:p>
          <w:p w14:paraId="4358CBF4"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40951AB8" w14:textId="77777777" w:rsidR="00463061" w:rsidRDefault="00463061" w:rsidP="00887DB3">
            <w:pPr>
              <w:pStyle w:val="TableParagraph"/>
              <w:rPr>
                <w:sz w:val="16"/>
              </w:rPr>
            </w:pPr>
          </w:p>
          <w:p w14:paraId="332EDED5" w14:textId="77777777" w:rsidR="00463061" w:rsidRDefault="00463061" w:rsidP="00887DB3">
            <w:pPr>
              <w:pStyle w:val="TableParagraph"/>
              <w:spacing w:before="44"/>
              <w:rPr>
                <w:sz w:val="16"/>
              </w:rPr>
            </w:pPr>
          </w:p>
          <w:p w14:paraId="282770FD" w14:textId="77777777" w:rsidR="00463061" w:rsidRDefault="00463061" w:rsidP="00887DB3">
            <w:pPr>
              <w:pStyle w:val="TableParagraph"/>
              <w:ind w:left="106"/>
              <w:rPr>
                <w:sz w:val="16"/>
              </w:rPr>
            </w:pPr>
            <w:r>
              <w:rPr>
                <w:sz w:val="16"/>
              </w:rPr>
              <w:t>11</w:t>
            </w:r>
            <w:r>
              <w:rPr>
                <w:spacing w:val="-1"/>
                <w:sz w:val="16"/>
              </w:rPr>
              <w:t xml:space="preserve"> </w:t>
            </w:r>
            <w:proofErr w:type="spellStart"/>
            <w:r>
              <w:rPr>
                <w:spacing w:val="-4"/>
                <w:sz w:val="16"/>
              </w:rPr>
              <w:t>класс</w:t>
            </w:r>
            <w:proofErr w:type="spellEnd"/>
          </w:p>
          <w:p w14:paraId="0C266B10" w14:textId="77777777" w:rsidR="00463061" w:rsidRDefault="00463061" w:rsidP="00887DB3">
            <w:pPr>
              <w:pStyle w:val="TableParagraph"/>
              <w:spacing w:before="44"/>
              <w:rPr>
                <w:sz w:val="16"/>
              </w:rPr>
            </w:pPr>
          </w:p>
          <w:p w14:paraId="38E5ED6D"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13B24587" w14:textId="77777777" w:rsidTr="00887DB3">
        <w:trPr>
          <w:trHeight w:val="834"/>
        </w:trPr>
        <w:tc>
          <w:tcPr>
            <w:tcW w:w="975" w:type="dxa"/>
            <w:vMerge w:val="restart"/>
          </w:tcPr>
          <w:p w14:paraId="060726D5" w14:textId="77777777" w:rsidR="00463061" w:rsidRDefault="00463061" w:rsidP="00887DB3">
            <w:pPr>
              <w:pStyle w:val="TableParagraph"/>
              <w:rPr>
                <w:sz w:val="16"/>
              </w:rPr>
            </w:pPr>
          </w:p>
          <w:p w14:paraId="5B6977A5" w14:textId="77777777" w:rsidR="00463061" w:rsidRDefault="00463061" w:rsidP="00887DB3">
            <w:pPr>
              <w:pStyle w:val="TableParagraph"/>
              <w:rPr>
                <w:sz w:val="16"/>
              </w:rPr>
            </w:pPr>
          </w:p>
          <w:p w14:paraId="781FCC9B" w14:textId="77777777" w:rsidR="00463061" w:rsidRDefault="00463061" w:rsidP="00887DB3">
            <w:pPr>
              <w:pStyle w:val="TableParagraph"/>
              <w:rPr>
                <w:sz w:val="16"/>
              </w:rPr>
            </w:pPr>
          </w:p>
          <w:p w14:paraId="76F94413" w14:textId="77777777" w:rsidR="00463061" w:rsidRDefault="00463061" w:rsidP="00887DB3">
            <w:pPr>
              <w:pStyle w:val="TableParagraph"/>
              <w:rPr>
                <w:sz w:val="16"/>
              </w:rPr>
            </w:pPr>
          </w:p>
          <w:p w14:paraId="53B59126" w14:textId="77777777" w:rsidR="00463061" w:rsidRDefault="00463061" w:rsidP="00887DB3">
            <w:pPr>
              <w:pStyle w:val="TableParagraph"/>
              <w:rPr>
                <w:sz w:val="16"/>
              </w:rPr>
            </w:pPr>
          </w:p>
          <w:p w14:paraId="778E4F92" w14:textId="77777777" w:rsidR="00463061" w:rsidRDefault="00463061" w:rsidP="00887DB3">
            <w:pPr>
              <w:pStyle w:val="TableParagraph"/>
              <w:rPr>
                <w:sz w:val="16"/>
              </w:rPr>
            </w:pPr>
          </w:p>
          <w:p w14:paraId="298F7C0B" w14:textId="77777777" w:rsidR="00463061" w:rsidRDefault="00463061" w:rsidP="00887DB3">
            <w:pPr>
              <w:pStyle w:val="TableParagraph"/>
              <w:rPr>
                <w:sz w:val="16"/>
              </w:rPr>
            </w:pPr>
          </w:p>
          <w:p w14:paraId="009669F9" w14:textId="77777777" w:rsidR="00463061" w:rsidRDefault="00463061" w:rsidP="00887DB3">
            <w:pPr>
              <w:pStyle w:val="TableParagraph"/>
              <w:rPr>
                <w:sz w:val="16"/>
              </w:rPr>
            </w:pPr>
          </w:p>
          <w:p w14:paraId="256C1CDF" w14:textId="77777777" w:rsidR="00463061" w:rsidRDefault="00463061" w:rsidP="00887DB3">
            <w:pPr>
              <w:pStyle w:val="TableParagraph"/>
              <w:spacing w:before="143"/>
              <w:rPr>
                <w:sz w:val="16"/>
              </w:rPr>
            </w:pPr>
          </w:p>
          <w:p w14:paraId="3F9C5F52" w14:textId="77777777" w:rsidR="00463061" w:rsidRDefault="00463061" w:rsidP="00887DB3">
            <w:pPr>
              <w:pStyle w:val="TableParagraph"/>
              <w:spacing w:before="1"/>
              <w:ind w:left="467"/>
              <w:rPr>
                <w:sz w:val="16"/>
              </w:rPr>
            </w:pPr>
            <w:r>
              <w:rPr>
                <w:spacing w:val="-5"/>
                <w:sz w:val="16"/>
              </w:rPr>
              <w:t>35.</w:t>
            </w:r>
          </w:p>
        </w:tc>
        <w:tc>
          <w:tcPr>
            <w:tcW w:w="2918" w:type="dxa"/>
            <w:vMerge w:val="restart"/>
          </w:tcPr>
          <w:p w14:paraId="6D0196A1" w14:textId="77777777" w:rsidR="00463061" w:rsidRPr="004959C9" w:rsidRDefault="00463061" w:rsidP="00887DB3">
            <w:pPr>
              <w:pStyle w:val="TableParagraph"/>
              <w:rPr>
                <w:sz w:val="16"/>
                <w:lang w:val="ru-RU"/>
              </w:rPr>
            </w:pPr>
          </w:p>
          <w:p w14:paraId="70FC8BBB" w14:textId="77777777" w:rsidR="00463061" w:rsidRPr="004959C9" w:rsidRDefault="00463061" w:rsidP="00887DB3">
            <w:pPr>
              <w:pStyle w:val="TableParagraph"/>
              <w:rPr>
                <w:sz w:val="16"/>
                <w:lang w:val="ru-RU"/>
              </w:rPr>
            </w:pPr>
          </w:p>
          <w:p w14:paraId="23897ED8" w14:textId="77777777" w:rsidR="00463061" w:rsidRPr="004959C9" w:rsidRDefault="00463061" w:rsidP="00887DB3">
            <w:pPr>
              <w:pStyle w:val="TableParagraph"/>
              <w:rPr>
                <w:sz w:val="16"/>
                <w:lang w:val="ru-RU"/>
              </w:rPr>
            </w:pPr>
          </w:p>
          <w:p w14:paraId="6CD3EC53" w14:textId="77777777" w:rsidR="00463061" w:rsidRPr="004959C9" w:rsidRDefault="00463061" w:rsidP="00887DB3">
            <w:pPr>
              <w:pStyle w:val="TableParagraph"/>
              <w:rPr>
                <w:sz w:val="16"/>
                <w:lang w:val="ru-RU"/>
              </w:rPr>
            </w:pPr>
          </w:p>
          <w:p w14:paraId="191E0D69" w14:textId="77777777" w:rsidR="00463061" w:rsidRPr="004959C9" w:rsidRDefault="00463061" w:rsidP="00887DB3">
            <w:pPr>
              <w:pStyle w:val="TableParagraph"/>
              <w:rPr>
                <w:sz w:val="16"/>
                <w:lang w:val="ru-RU"/>
              </w:rPr>
            </w:pPr>
          </w:p>
          <w:p w14:paraId="30F5464B" w14:textId="77777777" w:rsidR="00463061" w:rsidRPr="004959C9" w:rsidRDefault="00463061" w:rsidP="00887DB3">
            <w:pPr>
              <w:pStyle w:val="TableParagraph"/>
              <w:rPr>
                <w:sz w:val="16"/>
                <w:lang w:val="ru-RU"/>
              </w:rPr>
            </w:pPr>
          </w:p>
          <w:p w14:paraId="4C967A38" w14:textId="77777777" w:rsidR="00463061" w:rsidRPr="004959C9" w:rsidRDefault="00463061" w:rsidP="00887DB3">
            <w:pPr>
              <w:pStyle w:val="TableParagraph"/>
              <w:spacing w:before="79"/>
              <w:rPr>
                <w:sz w:val="16"/>
                <w:lang w:val="ru-RU"/>
              </w:rPr>
            </w:pPr>
          </w:p>
          <w:p w14:paraId="43DBA16B" w14:textId="77777777" w:rsidR="00463061" w:rsidRPr="004959C9" w:rsidRDefault="00463061" w:rsidP="00887DB3">
            <w:pPr>
              <w:pStyle w:val="TableParagraph"/>
              <w:spacing w:line="278" w:lineRule="auto"/>
              <w:ind w:left="110"/>
              <w:rPr>
                <w:sz w:val="16"/>
                <w:lang w:val="ru-RU"/>
              </w:rPr>
            </w:pPr>
            <w:r w:rsidRPr="004959C9">
              <w:rPr>
                <w:sz w:val="16"/>
                <w:lang w:val="ru-RU"/>
              </w:rPr>
              <w:t>Олимпиада</w:t>
            </w:r>
            <w:r w:rsidRPr="004959C9">
              <w:rPr>
                <w:spacing w:val="-10"/>
                <w:sz w:val="16"/>
                <w:lang w:val="ru-RU"/>
              </w:rPr>
              <w:t xml:space="preserve"> </w:t>
            </w:r>
            <w:r w:rsidRPr="004959C9">
              <w:rPr>
                <w:sz w:val="16"/>
                <w:lang w:val="ru-RU"/>
              </w:rPr>
              <w:t>школьников</w:t>
            </w:r>
            <w:r w:rsidRPr="004959C9">
              <w:rPr>
                <w:spacing w:val="-10"/>
                <w:sz w:val="16"/>
                <w:lang w:val="ru-RU"/>
              </w:rPr>
              <w:t xml:space="preserve"> </w:t>
            </w:r>
            <w:r w:rsidRPr="004959C9">
              <w:rPr>
                <w:sz w:val="16"/>
                <w:lang w:val="ru-RU"/>
              </w:rPr>
              <w:t>Российской</w:t>
            </w:r>
            <w:r w:rsidRPr="004959C9">
              <w:rPr>
                <w:spacing w:val="40"/>
                <w:sz w:val="16"/>
                <w:lang w:val="ru-RU"/>
              </w:rPr>
              <w:t xml:space="preserve"> </w:t>
            </w:r>
            <w:r w:rsidRPr="004959C9">
              <w:rPr>
                <w:sz w:val="16"/>
                <w:lang w:val="ru-RU"/>
              </w:rPr>
              <w:t>академии народного хозяйства и</w:t>
            </w:r>
            <w:r w:rsidRPr="004959C9">
              <w:rPr>
                <w:spacing w:val="40"/>
                <w:sz w:val="16"/>
                <w:lang w:val="ru-RU"/>
              </w:rPr>
              <w:t xml:space="preserve"> </w:t>
            </w:r>
            <w:r w:rsidRPr="004959C9">
              <w:rPr>
                <w:sz w:val="16"/>
                <w:lang w:val="ru-RU"/>
              </w:rPr>
              <w:t>государственной службы при</w:t>
            </w:r>
          </w:p>
          <w:p w14:paraId="5BCC4F00" w14:textId="77777777" w:rsidR="00463061" w:rsidRDefault="00463061" w:rsidP="00887DB3">
            <w:pPr>
              <w:pStyle w:val="TableParagraph"/>
              <w:spacing w:line="178" w:lineRule="exact"/>
              <w:ind w:left="110"/>
              <w:rPr>
                <w:sz w:val="16"/>
              </w:rPr>
            </w:pPr>
            <w:proofErr w:type="spellStart"/>
            <w:r>
              <w:rPr>
                <w:sz w:val="16"/>
              </w:rPr>
              <w:t>Президенте</w:t>
            </w:r>
            <w:proofErr w:type="spellEnd"/>
            <w:r>
              <w:rPr>
                <w:spacing w:val="-7"/>
                <w:sz w:val="16"/>
              </w:rPr>
              <w:t xml:space="preserve"> </w:t>
            </w:r>
            <w:proofErr w:type="spellStart"/>
            <w:r>
              <w:rPr>
                <w:sz w:val="16"/>
              </w:rPr>
              <w:t>Российской</w:t>
            </w:r>
            <w:proofErr w:type="spellEnd"/>
            <w:r>
              <w:rPr>
                <w:spacing w:val="-9"/>
                <w:sz w:val="16"/>
              </w:rPr>
              <w:t xml:space="preserve"> </w:t>
            </w:r>
            <w:proofErr w:type="spellStart"/>
            <w:r>
              <w:rPr>
                <w:spacing w:val="-2"/>
                <w:sz w:val="16"/>
              </w:rPr>
              <w:t>Федерации</w:t>
            </w:r>
            <w:proofErr w:type="spellEnd"/>
          </w:p>
        </w:tc>
        <w:tc>
          <w:tcPr>
            <w:tcW w:w="667" w:type="dxa"/>
            <w:vMerge w:val="restart"/>
          </w:tcPr>
          <w:p w14:paraId="47FF97A1" w14:textId="77777777" w:rsidR="00463061" w:rsidRDefault="00463061" w:rsidP="00887DB3">
            <w:pPr>
              <w:pStyle w:val="TableParagraph"/>
              <w:rPr>
                <w:sz w:val="16"/>
              </w:rPr>
            </w:pPr>
          </w:p>
          <w:p w14:paraId="3368D328" w14:textId="77777777" w:rsidR="00463061" w:rsidRDefault="00463061" w:rsidP="00887DB3">
            <w:pPr>
              <w:pStyle w:val="TableParagraph"/>
              <w:rPr>
                <w:sz w:val="16"/>
              </w:rPr>
            </w:pPr>
          </w:p>
          <w:p w14:paraId="57796CF0" w14:textId="77777777" w:rsidR="00463061" w:rsidRDefault="00463061" w:rsidP="00887DB3">
            <w:pPr>
              <w:pStyle w:val="TableParagraph"/>
              <w:rPr>
                <w:sz w:val="16"/>
              </w:rPr>
            </w:pPr>
          </w:p>
          <w:p w14:paraId="685510FF" w14:textId="77777777" w:rsidR="00463061" w:rsidRDefault="00463061" w:rsidP="00887DB3">
            <w:pPr>
              <w:pStyle w:val="TableParagraph"/>
              <w:rPr>
                <w:sz w:val="16"/>
              </w:rPr>
            </w:pPr>
          </w:p>
          <w:p w14:paraId="2279F05D" w14:textId="77777777" w:rsidR="00463061" w:rsidRDefault="00463061" w:rsidP="00887DB3">
            <w:pPr>
              <w:pStyle w:val="TableParagraph"/>
              <w:rPr>
                <w:sz w:val="16"/>
              </w:rPr>
            </w:pPr>
          </w:p>
          <w:p w14:paraId="3B06DE93" w14:textId="77777777" w:rsidR="00463061" w:rsidRDefault="00463061" w:rsidP="00887DB3">
            <w:pPr>
              <w:pStyle w:val="TableParagraph"/>
              <w:rPr>
                <w:sz w:val="16"/>
              </w:rPr>
            </w:pPr>
          </w:p>
          <w:p w14:paraId="11958F7D" w14:textId="77777777" w:rsidR="00463061" w:rsidRDefault="00463061" w:rsidP="00887DB3">
            <w:pPr>
              <w:pStyle w:val="TableParagraph"/>
              <w:rPr>
                <w:sz w:val="16"/>
              </w:rPr>
            </w:pPr>
          </w:p>
          <w:p w14:paraId="31AE58F8" w14:textId="77777777" w:rsidR="00463061" w:rsidRDefault="00463061" w:rsidP="00887DB3">
            <w:pPr>
              <w:pStyle w:val="TableParagraph"/>
              <w:rPr>
                <w:sz w:val="16"/>
              </w:rPr>
            </w:pPr>
          </w:p>
          <w:p w14:paraId="08980288" w14:textId="77777777" w:rsidR="00463061" w:rsidRDefault="00463061" w:rsidP="00887DB3">
            <w:pPr>
              <w:pStyle w:val="TableParagraph"/>
              <w:spacing w:before="28"/>
              <w:rPr>
                <w:sz w:val="16"/>
              </w:rPr>
            </w:pPr>
          </w:p>
          <w:p w14:paraId="4AA5C61D" w14:textId="77777777" w:rsidR="00463061" w:rsidRDefault="00463061" w:rsidP="00887DB3">
            <w:pPr>
              <w:pStyle w:val="TableParagraph"/>
              <w:ind w:left="10"/>
              <w:jc w:val="center"/>
              <w:rPr>
                <w:sz w:val="16"/>
              </w:rPr>
            </w:pPr>
            <w:r>
              <w:rPr>
                <w:spacing w:val="-5"/>
                <w:sz w:val="16"/>
              </w:rPr>
              <w:t>58</w:t>
            </w:r>
          </w:p>
        </w:tc>
        <w:tc>
          <w:tcPr>
            <w:tcW w:w="668" w:type="dxa"/>
          </w:tcPr>
          <w:p w14:paraId="54AE34E7" w14:textId="77777777" w:rsidR="00463061" w:rsidRDefault="00463061" w:rsidP="00887DB3">
            <w:pPr>
              <w:pStyle w:val="TableParagraph"/>
              <w:spacing w:before="26"/>
              <w:rPr>
                <w:sz w:val="16"/>
              </w:rPr>
            </w:pPr>
          </w:p>
          <w:p w14:paraId="3A30711D" w14:textId="77777777" w:rsidR="00463061" w:rsidRDefault="00463061" w:rsidP="00887DB3">
            <w:pPr>
              <w:pStyle w:val="TableParagraph"/>
              <w:ind w:left="11" w:right="5"/>
              <w:jc w:val="center"/>
              <w:rPr>
                <w:sz w:val="16"/>
              </w:rPr>
            </w:pPr>
            <w:r>
              <w:rPr>
                <w:spacing w:val="-5"/>
                <w:sz w:val="16"/>
              </w:rPr>
              <w:t>III</w:t>
            </w:r>
          </w:p>
        </w:tc>
        <w:tc>
          <w:tcPr>
            <w:tcW w:w="1515" w:type="dxa"/>
          </w:tcPr>
          <w:p w14:paraId="6F702E4A" w14:textId="77777777" w:rsidR="00463061" w:rsidRDefault="00463061" w:rsidP="00887DB3">
            <w:pPr>
              <w:pStyle w:val="TableParagraph"/>
              <w:spacing w:before="26"/>
              <w:rPr>
                <w:sz w:val="16"/>
              </w:rPr>
            </w:pPr>
          </w:p>
          <w:p w14:paraId="3DACB509" w14:textId="77777777" w:rsidR="00463061" w:rsidRDefault="00463061" w:rsidP="00887DB3">
            <w:pPr>
              <w:pStyle w:val="TableParagraph"/>
              <w:ind w:left="13" w:right="3"/>
              <w:jc w:val="center"/>
              <w:rPr>
                <w:sz w:val="16"/>
              </w:rPr>
            </w:pPr>
            <w:proofErr w:type="spellStart"/>
            <w:r>
              <w:rPr>
                <w:sz w:val="16"/>
              </w:rPr>
              <w:t>иностранный</w:t>
            </w:r>
            <w:proofErr w:type="spellEnd"/>
            <w:r>
              <w:rPr>
                <w:spacing w:val="-10"/>
                <w:sz w:val="16"/>
              </w:rPr>
              <w:t xml:space="preserve"> </w:t>
            </w:r>
            <w:proofErr w:type="spellStart"/>
            <w:r>
              <w:rPr>
                <w:spacing w:val="-4"/>
                <w:sz w:val="16"/>
              </w:rPr>
              <w:t>язык</w:t>
            </w:r>
            <w:proofErr w:type="spellEnd"/>
          </w:p>
        </w:tc>
        <w:tc>
          <w:tcPr>
            <w:tcW w:w="1746" w:type="dxa"/>
          </w:tcPr>
          <w:p w14:paraId="25A9E054" w14:textId="77777777" w:rsidR="00463061" w:rsidRDefault="00463061" w:rsidP="00887DB3">
            <w:pPr>
              <w:pStyle w:val="TableParagraph"/>
              <w:spacing w:before="26"/>
              <w:rPr>
                <w:sz w:val="16"/>
              </w:rPr>
            </w:pPr>
          </w:p>
          <w:p w14:paraId="010FC9FD" w14:textId="77777777" w:rsidR="00463061" w:rsidRDefault="00463061" w:rsidP="00887DB3">
            <w:pPr>
              <w:pStyle w:val="TableParagraph"/>
              <w:ind w:left="14" w:right="1"/>
              <w:jc w:val="center"/>
              <w:rPr>
                <w:sz w:val="16"/>
              </w:rPr>
            </w:pPr>
            <w:proofErr w:type="spellStart"/>
            <w:r>
              <w:rPr>
                <w:sz w:val="16"/>
              </w:rPr>
              <w:t>иностранный</w:t>
            </w:r>
            <w:proofErr w:type="spellEnd"/>
            <w:r>
              <w:rPr>
                <w:spacing w:val="-10"/>
                <w:sz w:val="16"/>
              </w:rPr>
              <w:t xml:space="preserve"> </w:t>
            </w:r>
            <w:proofErr w:type="spellStart"/>
            <w:r>
              <w:rPr>
                <w:spacing w:val="-4"/>
                <w:sz w:val="16"/>
              </w:rPr>
              <w:t>язык</w:t>
            </w:r>
            <w:proofErr w:type="spellEnd"/>
          </w:p>
        </w:tc>
        <w:tc>
          <w:tcPr>
            <w:tcW w:w="1806" w:type="dxa"/>
          </w:tcPr>
          <w:p w14:paraId="55C4AFB9" w14:textId="77777777" w:rsidR="00463061" w:rsidRDefault="00463061" w:rsidP="00887DB3">
            <w:pPr>
              <w:pStyle w:val="TableParagraph"/>
              <w:spacing w:before="26"/>
              <w:rPr>
                <w:sz w:val="16"/>
              </w:rPr>
            </w:pPr>
          </w:p>
          <w:p w14:paraId="75962A9D" w14:textId="77777777" w:rsidR="00463061" w:rsidRDefault="00463061" w:rsidP="00887DB3">
            <w:pPr>
              <w:pStyle w:val="TableParagraph"/>
              <w:ind w:left="139" w:right="134"/>
              <w:jc w:val="center"/>
              <w:rPr>
                <w:sz w:val="16"/>
              </w:rPr>
            </w:pPr>
            <w:r>
              <w:rPr>
                <w:sz w:val="16"/>
              </w:rPr>
              <w:t>75</w:t>
            </w:r>
            <w:r>
              <w:rPr>
                <w:spacing w:val="-3"/>
                <w:sz w:val="16"/>
              </w:rPr>
              <w:t xml:space="preserve"> </w:t>
            </w:r>
            <w:r>
              <w:rPr>
                <w:sz w:val="16"/>
              </w:rPr>
              <w:t>и</w:t>
            </w:r>
            <w:r>
              <w:rPr>
                <w:spacing w:val="1"/>
                <w:sz w:val="16"/>
              </w:rPr>
              <w:t xml:space="preserve"> </w:t>
            </w:r>
            <w:proofErr w:type="spellStart"/>
            <w:r>
              <w:rPr>
                <w:spacing w:val="-2"/>
                <w:sz w:val="16"/>
              </w:rPr>
              <w:t>более</w:t>
            </w:r>
            <w:proofErr w:type="spellEnd"/>
          </w:p>
        </w:tc>
        <w:tc>
          <w:tcPr>
            <w:tcW w:w="1808" w:type="dxa"/>
          </w:tcPr>
          <w:p w14:paraId="1CEDCF9C"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6A424FD6" w14:textId="77777777" w:rsidR="00463061" w:rsidRDefault="00463061" w:rsidP="00887DB3">
            <w:pPr>
              <w:pStyle w:val="TableParagraph"/>
              <w:spacing w:before="107"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0CFDBF7A" w14:textId="77777777" w:rsidR="00463061" w:rsidRDefault="00463061" w:rsidP="00887DB3">
            <w:pPr>
              <w:pStyle w:val="TableParagraph"/>
              <w:spacing w:before="4"/>
              <w:ind w:left="106"/>
              <w:rPr>
                <w:sz w:val="16"/>
              </w:rPr>
            </w:pPr>
            <w:r>
              <w:rPr>
                <w:sz w:val="16"/>
              </w:rPr>
              <w:t>11</w:t>
            </w:r>
            <w:r>
              <w:rPr>
                <w:spacing w:val="-1"/>
                <w:sz w:val="16"/>
              </w:rPr>
              <w:t xml:space="preserve"> </w:t>
            </w:r>
            <w:proofErr w:type="spellStart"/>
            <w:r>
              <w:rPr>
                <w:spacing w:val="-4"/>
                <w:sz w:val="16"/>
              </w:rPr>
              <w:t>класс</w:t>
            </w:r>
            <w:proofErr w:type="spellEnd"/>
          </w:p>
          <w:p w14:paraId="7DA77306" w14:textId="77777777" w:rsidR="00463061" w:rsidRDefault="00463061" w:rsidP="00887DB3">
            <w:pPr>
              <w:pStyle w:val="TableParagraph"/>
              <w:spacing w:before="44"/>
              <w:rPr>
                <w:sz w:val="16"/>
              </w:rPr>
            </w:pPr>
          </w:p>
          <w:p w14:paraId="1BF4A6DE"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176B6064" w14:textId="77777777" w:rsidTr="00887DB3">
        <w:trPr>
          <w:trHeight w:val="1245"/>
        </w:trPr>
        <w:tc>
          <w:tcPr>
            <w:tcW w:w="975" w:type="dxa"/>
            <w:vMerge/>
            <w:tcBorders>
              <w:top w:val="nil"/>
            </w:tcBorders>
          </w:tcPr>
          <w:p w14:paraId="39220C55" w14:textId="77777777" w:rsidR="00463061" w:rsidRDefault="00463061" w:rsidP="00887DB3">
            <w:pPr>
              <w:rPr>
                <w:sz w:val="2"/>
                <w:szCs w:val="2"/>
              </w:rPr>
            </w:pPr>
          </w:p>
        </w:tc>
        <w:tc>
          <w:tcPr>
            <w:tcW w:w="2918" w:type="dxa"/>
            <w:vMerge/>
            <w:tcBorders>
              <w:top w:val="nil"/>
            </w:tcBorders>
          </w:tcPr>
          <w:p w14:paraId="6A3FECDF" w14:textId="77777777" w:rsidR="00463061" w:rsidRDefault="00463061" w:rsidP="00887DB3">
            <w:pPr>
              <w:rPr>
                <w:sz w:val="2"/>
                <w:szCs w:val="2"/>
              </w:rPr>
            </w:pPr>
          </w:p>
        </w:tc>
        <w:tc>
          <w:tcPr>
            <w:tcW w:w="667" w:type="dxa"/>
            <w:vMerge/>
            <w:tcBorders>
              <w:top w:val="nil"/>
            </w:tcBorders>
          </w:tcPr>
          <w:p w14:paraId="316F189B" w14:textId="77777777" w:rsidR="00463061" w:rsidRDefault="00463061" w:rsidP="00887DB3">
            <w:pPr>
              <w:rPr>
                <w:sz w:val="2"/>
                <w:szCs w:val="2"/>
              </w:rPr>
            </w:pPr>
          </w:p>
        </w:tc>
        <w:tc>
          <w:tcPr>
            <w:tcW w:w="668" w:type="dxa"/>
          </w:tcPr>
          <w:p w14:paraId="0E0FB3E0" w14:textId="77777777" w:rsidR="00463061" w:rsidRDefault="00463061" w:rsidP="00887DB3">
            <w:pPr>
              <w:pStyle w:val="TableParagraph"/>
              <w:rPr>
                <w:sz w:val="16"/>
              </w:rPr>
            </w:pPr>
          </w:p>
          <w:p w14:paraId="0B744962" w14:textId="77777777" w:rsidR="00463061" w:rsidRDefault="00463061" w:rsidP="00887DB3">
            <w:pPr>
              <w:pStyle w:val="TableParagraph"/>
              <w:spacing w:before="48"/>
              <w:rPr>
                <w:sz w:val="16"/>
              </w:rPr>
            </w:pPr>
          </w:p>
          <w:p w14:paraId="072FE024" w14:textId="77777777" w:rsidR="00463061" w:rsidRDefault="00463061" w:rsidP="00887DB3">
            <w:pPr>
              <w:pStyle w:val="TableParagraph"/>
              <w:spacing w:before="1"/>
              <w:ind w:left="11" w:right="1"/>
              <w:jc w:val="center"/>
              <w:rPr>
                <w:sz w:val="16"/>
              </w:rPr>
            </w:pPr>
            <w:r>
              <w:rPr>
                <w:spacing w:val="-5"/>
                <w:sz w:val="16"/>
              </w:rPr>
              <w:t>II</w:t>
            </w:r>
          </w:p>
        </w:tc>
        <w:tc>
          <w:tcPr>
            <w:tcW w:w="1515" w:type="dxa"/>
          </w:tcPr>
          <w:p w14:paraId="52B666A5" w14:textId="77777777" w:rsidR="00463061" w:rsidRDefault="00463061" w:rsidP="00887DB3">
            <w:pPr>
              <w:pStyle w:val="TableParagraph"/>
              <w:rPr>
                <w:sz w:val="16"/>
              </w:rPr>
            </w:pPr>
          </w:p>
          <w:p w14:paraId="3A8CB02B" w14:textId="77777777" w:rsidR="00463061" w:rsidRDefault="00463061" w:rsidP="00887DB3">
            <w:pPr>
              <w:pStyle w:val="TableParagraph"/>
              <w:spacing w:before="48"/>
              <w:rPr>
                <w:sz w:val="16"/>
              </w:rPr>
            </w:pPr>
          </w:p>
          <w:p w14:paraId="424F2E7F" w14:textId="77777777" w:rsidR="00463061" w:rsidRDefault="00463061" w:rsidP="00887DB3">
            <w:pPr>
              <w:pStyle w:val="TableParagraph"/>
              <w:spacing w:before="1"/>
              <w:ind w:left="13" w:right="1"/>
              <w:jc w:val="center"/>
              <w:rPr>
                <w:sz w:val="16"/>
              </w:rPr>
            </w:pPr>
            <w:proofErr w:type="spellStart"/>
            <w:r>
              <w:rPr>
                <w:spacing w:val="-2"/>
                <w:sz w:val="16"/>
              </w:rPr>
              <w:t>обществознание</w:t>
            </w:r>
            <w:proofErr w:type="spellEnd"/>
          </w:p>
        </w:tc>
        <w:tc>
          <w:tcPr>
            <w:tcW w:w="1746" w:type="dxa"/>
          </w:tcPr>
          <w:p w14:paraId="72B7A5E9" w14:textId="77777777" w:rsidR="00463061" w:rsidRDefault="00463061" w:rsidP="00887DB3">
            <w:pPr>
              <w:pStyle w:val="TableParagraph"/>
              <w:rPr>
                <w:sz w:val="16"/>
              </w:rPr>
            </w:pPr>
          </w:p>
          <w:p w14:paraId="0A64CB71" w14:textId="77777777" w:rsidR="00463061" w:rsidRDefault="00463061" w:rsidP="00887DB3">
            <w:pPr>
              <w:pStyle w:val="TableParagraph"/>
              <w:spacing w:before="48"/>
              <w:rPr>
                <w:sz w:val="16"/>
              </w:rPr>
            </w:pPr>
          </w:p>
          <w:p w14:paraId="57DD61D3" w14:textId="77777777" w:rsidR="00463061" w:rsidRDefault="00463061" w:rsidP="00887DB3">
            <w:pPr>
              <w:pStyle w:val="TableParagraph"/>
              <w:spacing w:before="1"/>
              <w:ind w:left="14" w:right="3"/>
              <w:jc w:val="center"/>
              <w:rPr>
                <w:sz w:val="16"/>
              </w:rPr>
            </w:pPr>
            <w:proofErr w:type="spellStart"/>
            <w:r>
              <w:rPr>
                <w:spacing w:val="-2"/>
                <w:sz w:val="16"/>
              </w:rPr>
              <w:t>обществознание</w:t>
            </w:r>
            <w:proofErr w:type="spellEnd"/>
          </w:p>
        </w:tc>
        <w:tc>
          <w:tcPr>
            <w:tcW w:w="1806" w:type="dxa"/>
          </w:tcPr>
          <w:p w14:paraId="62FEC932" w14:textId="77777777" w:rsidR="00463061" w:rsidRDefault="00463061" w:rsidP="00887DB3">
            <w:pPr>
              <w:pStyle w:val="TableParagraph"/>
              <w:rPr>
                <w:sz w:val="16"/>
              </w:rPr>
            </w:pPr>
          </w:p>
          <w:p w14:paraId="6379726E" w14:textId="77777777" w:rsidR="00463061" w:rsidRDefault="00463061" w:rsidP="00887DB3">
            <w:pPr>
              <w:pStyle w:val="TableParagraph"/>
              <w:spacing w:before="48"/>
              <w:rPr>
                <w:sz w:val="16"/>
              </w:rPr>
            </w:pPr>
          </w:p>
          <w:p w14:paraId="4527DC0C"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25319C64"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7B496E9C" w14:textId="77777777" w:rsidR="00463061" w:rsidRPr="004959C9" w:rsidRDefault="00463061" w:rsidP="00887DB3">
            <w:pPr>
              <w:pStyle w:val="TableParagraph"/>
              <w:spacing w:before="20"/>
              <w:rPr>
                <w:sz w:val="16"/>
                <w:lang w:val="ru-RU"/>
              </w:rPr>
            </w:pPr>
          </w:p>
          <w:p w14:paraId="4B253F0C"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6EF08A3F" w14:textId="77777777" w:rsidR="00463061" w:rsidRDefault="00463061" w:rsidP="00887DB3">
            <w:pPr>
              <w:pStyle w:val="TableParagraph"/>
              <w:spacing w:before="129"/>
              <w:rPr>
                <w:sz w:val="16"/>
              </w:rPr>
            </w:pPr>
          </w:p>
          <w:p w14:paraId="1CF47964"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69E1B762" w14:textId="77777777" w:rsidR="00463061" w:rsidRDefault="00463061" w:rsidP="00887DB3">
            <w:pPr>
              <w:pStyle w:val="TableParagraph"/>
              <w:spacing w:before="26"/>
              <w:rPr>
                <w:sz w:val="16"/>
              </w:rPr>
            </w:pPr>
          </w:p>
          <w:p w14:paraId="13452470" w14:textId="77777777" w:rsidR="00463061" w:rsidRDefault="00463061" w:rsidP="00887DB3">
            <w:pPr>
              <w:pStyle w:val="TableParagraph"/>
              <w:ind w:left="106"/>
              <w:rPr>
                <w:sz w:val="16"/>
              </w:rPr>
            </w:pPr>
            <w:r>
              <w:rPr>
                <w:sz w:val="16"/>
              </w:rPr>
              <w:t>11</w:t>
            </w:r>
            <w:r>
              <w:rPr>
                <w:spacing w:val="-1"/>
                <w:sz w:val="16"/>
              </w:rPr>
              <w:t xml:space="preserve"> </w:t>
            </w:r>
            <w:proofErr w:type="spellStart"/>
            <w:r>
              <w:rPr>
                <w:spacing w:val="-4"/>
                <w:sz w:val="16"/>
              </w:rPr>
              <w:t>класс</w:t>
            </w:r>
            <w:proofErr w:type="spellEnd"/>
          </w:p>
          <w:p w14:paraId="5E939D80" w14:textId="77777777" w:rsidR="00463061" w:rsidRDefault="00463061" w:rsidP="00887DB3">
            <w:pPr>
              <w:pStyle w:val="TableParagraph"/>
              <w:spacing w:before="42"/>
              <w:rPr>
                <w:sz w:val="16"/>
              </w:rPr>
            </w:pPr>
          </w:p>
          <w:p w14:paraId="600E15E8"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05C6521E" w14:textId="77777777" w:rsidTr="00887DB3">
        <w:trPr>
          <w:trHeight w:val="834"/>
        </w:trPr>
        <w:tc>
          <w:tcPr>
            <w:tcW w:w="975" w:type="dxa"/>
            <w:vMerge/>
            <w:tcBorders>
              <w:top w:val="nil"/>
            </w:tcBorders>
          </w:tcPr>
          <w:p w14:paraId="0D5DA084" w14:textId="77777777" w:rsidR="00463061" w:rsidRDefault="00463061" w:rsidP="00887DB3">
            <w:pPr>
              <w:rPr>
                <w:sz w:val="2"/>
                <w:szCs w:val="2"/>
              </w:rPr>
            </w:pPr>
          </w:p>
        </w:tc>
        <w:tc>
          <w:tcPr>
            <w:tcW w:w="2918" w:type="dxa"/>
            <w:vMerge/>
            <w:tcBorders>
              <w:top w:val="nil"/>
            </w:tcBorders>
          </w:tcPr>
          <w:p w14:paraId="5BE3A6AB" w14:textId="77777777" w:rsidR="00463061" w:rsidRDefault="00463061" w:rsidP="00887DB3">
            <w:pPr>
              <w:rPr>
                <w:sz w:val="2"/>
                <w:szCs w:val="2"/>
              </w:rPr>
            </w:pPr>
          </w:p>
        </w:tc>
        <w:tc>
          <w:tcPr>
            <w:tcW w:w="667" w:type="dxa"/>
            <w:vMerge/>
            <w:tcBorders>
              <w:top w:val="nil"/>
            </w:tcBorders>
          </w:tcPr>
          <w:p w14:paraId="477DC93C" w14:textId="77777777" w:rsidR="00463061" w:rsidRDefault="00463061" w:rsidP="00887DB3">
            <w:pPr>
              <w:rPr>
                <w:sz w:val="2"/>
                <w:szCs w:val="2"/>
              </w:rPr>
            </w:pPr>
          </w:p>
        </w:tc>
        <w:tc>
          <w:tcPr>
            <w:tcW w:w="668" w:type="dxa"/>
          </w:tcPr>
          <w:p w14:paraId="3F9DD7D7" w14:textId="77777777" w:rsidR="00463061" w:rsidRDefault="00463061" w:rsidP="00887DB3">
            <w:pPr>
              <w:pStyle w:val="TableParagraph"/>
              <w:spacing w:before="26"/>
              <w:rPr>
                <w:sz w:val="16"/>
              </w:rPr>
            </w:pPr>
          </w:p>
          <w:p w14:paraId="256E332A" w14:textId="77777777" w:rsidR="00463061" w:rsidRDefault="00463061" w:rsidP="00887DB3">
            <w:pPr>
              <w:pStyle w:val="TableParagraph"/>
              <w:ind w:left="11" w:right="1"/>
              <w:jc w:val="center"/>
              <w:rPr>
                <w:sz w:val="16"/>
              </w:rPr>
            </w:pPr>
            <w:r>
              <w:rPr>
                <w:spacing w:val="-5"/>
                <w:sz w:val="16"/>
              </w:rPr>
              <w:t>II</w:t>
            </w:r>
          </w:p>
        </w:tc>
        <w:tc>
          <w:tcPr>
            <w:tcW w:w="1515" w:type="dxa"/>
          </w:tcPr>
          <w:p w14:paraId="0FADA6DB" w14:textId="77777777" w:rsidR="00463061" w:rsidRDefault="00463061" w:rsidP="00887DB3">
            <w:pPr>
              <w:pStyle w:val="TableParagraph"/>
              <w:spacing w:before="26"/>
              <w:rPr>
                <w:sz w:val="16"/>
              </w:rPr>
            </w:pPr>
          </w:p>
          <w:p w14:paraId="13E6D5CF" w14:textId="77777777" w:rsidR="00463061" w:rsidRDefault="00463061" w:rsidP="00887DB3">
            <w:pPr>
              <w:pStyle w:val="TableParagraph"/>
              <w:ind w:left="13" w:right="2"/>
              <w:jc w:val="center"/>
              <w:rPr>
                <w:sz w:val="16"/>
              </w:rPr>
            </w:pPr>
            <w:proofErr w:type="spellStart"/>
            <w:r>
              <w:rPr>
                <w:spacing w:val="-2"/>
                <w:sz w:val="16"/>
              </w:rPr>
              <w:t>история</w:t>
            </w:r>
            <w:proofErr w:type="spellEnd"/>
          </w:p>
        </w:tc>
        <w:tc>
          <w:tcPr>
            <w:tcW w:w="1746" w:type="dxa"/>
          </w:tcPr>
          <w:p w14:paraId="19A52D29" w14:textId="77777777" w:rsidR="00463061" w:rsidRDefault="00463061" w:rsidP="00887DB3">
            <w:pPr>
              <w:pStyle w:val="TableParagraph"/>
              <w:spacing w:before="26"/>
              <w:rPr>
                <w:sz w:val="16"/>
              </w:rPr>
            </w:pPr>
          </w:p>
          <w:p w14:paraId="70C231E4" w14:textId="77777777" w:rsidR="00463061" w:rsidRDefault="00463061" w:rsidP="00887DB3">
            <w:pPr>
              <w:pStyle w:val="TableParagraph"/>
              <w:ind w:left="14"/>
              <w:jc w:val="center"/>
              <w:rPr>
                <w:sz w:val="16"/>
              </w:rPr>
            </w:pPr>
            <w:proofErr w:type="spellStart"/>
            <w:r>
              <w:rPr>
                <w:spacing w:val="-2"/>
                <w:sz w:val="16"/>
              </w:rPr>
              <w:t>история</w:t>
            </w:r>
            <w:proofErr w:type="spellEnd"/>
          </w:p>
        </w:tc>
        <w:tc>
          <w:tcPr>
            <w:tcW w:w="1806" w:type="dxa"/>
          </w:tcPr>
          <w:p w14:paraId="6500FA47" w14:textId="77777777" w:rsidR="00463061" w:rsidRDefault="00463061" w:rsidP="00887DB3">
            <w:pPr>
              <w:pStyle w:val="TableParagraph"/>
              <w:spacing w:before="26"/>
              <w:rPr>
                <w:sz w:val="16"/>
              </w:rPr>
            </w:pPr>
          </w:p>
          <w:p w14:paraId="718E58C5"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7CF07BBE"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30C823BB" w14:textId="77777777" w:rsidR="00463061" w:rsidRDefault="00463061" w:rsidP="00887DB3">
            <w:pPr>
              <w:pStyle w:val="TableParagraph"/>
              <w:spacing w:before="107"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090F9295" w14:textId="77777777" w:rsidR="00463061" w:rsidRDefault="00463061" w:rsidP="00887DB3">
            <w:pPr>
              <w:pStyle w:val="TableParagraph"/>
              <w:spacing w:before="6"/>
              <w:ind w:left="106"/>
              <w:rPr>
                <w:sz w:val="16"/>
              </w:rPr>
            </w:pPr>
            <w:r>
              <w:rPr>
                <w:sz w:val="16"/>
              </w:rPr>
              <w:t>11</w:t>
            </w:r>
            <w:r>
              <w:rPr>
                <w:spacing w:val="-1"/>
                <w:sz w:val="16"/>
              </w:rPr>
              <w:t xml:space="preserve"> </w:t>
            </w:r>
            <w:proofErr w:type="spellStart"/>
            <w:r>
              <w:rPr>
                <w:spacing w:val="-4"/>
                <w:sz w:val="16"/>
              </w:rPr>
              <w:t>класс</w:t>
            </w:r>
            <w:proofErr w:type="spellEnd"/>
          </w:p>
          <w:p w14:paraId="357702D8" w14:textId="77777777" w:rsidR="00463061" w:rsidRDefault="00463061" w:rsidP="00887DB3">
            <w:pPr>
              <w:pStyle w:val="TableParagraph"/>
              <w:spacing w:before="42"/>
              <w:rPr>
                <w:sz w:val="16"/>
              </w:rPr>
            </w:pPr>
          </w:p>
          <w:p w14:paraId="31B4F275"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335D15A1" w14:textId="77777777" w:rsidTr="00887DB3">
        <w:trPr>
          <w:trHeight w:val="834"/>
        </w:trPr>
        <w:tc>
          <w:tcPr>
            <w:tcW w:w="975" w:type="dxa"/>
            <w:vMerge/>
            <w:tcBorders>
              <w:top w:val="nil"/>
            </w:tcBorders>
          </w:tcPr>
          <w:p w14:paraId="2448F3AF" w14:textId="77777777" w:rsidR="00463061" w:rsidRDefault="00463061" w:rsidP="00887DB3">
            <w:pPr>
              <w:rPr>
                <w:sz w:val="2"/>
                <w:szCs w:val="2"/>
              </w:rPr>
            </w:pPr>
          </w:p>
        </w:tc>
        <w:tc>
          <w:tcPr>
            <w:tcW w:w="2918" w:type="dxa"/>
            <w:vMerge/>
            <w:tcBorders>
              <w:top w:val="nil"/>
            </w:tcBorders>
          </w:tcPr>
          <w:p w14:paraId="1DB94F8D" w14:textId="77777777" w:rsidR="00463061" w:rsidRDefault="00463061" w:rsidP="00887DB3">
            <w:pPr>
              <w:rPr>
                <w:sz w:val="2"/>
                <w:szCs w:val="2"/>
              </w:rPr>
            </w:pPr>
          </w:p>
        </w:tc>
        <w:tc>
          <w:tcPr>
            <w:tcW w:w="667" w:type="dxa"/>
            <w:vMerge/>
            <w:tcBorders>
              <w:top w:val="nil"/>
            </w:tcBorders>
          </w:tcPr>
          <w:p w14:paraId="692D98EE" w14:textId="77777777" w:rsidR="00463061" w:rsidRDefault="00463061" w:rsidP="00887DB3">
            <w:pPr>
              <w:rPr>
                <w:sz w:val="2"/>
                <w:szCs w:val="2"/>
              </w:rPr>
            </w:pPr>
          </w:p>
        </w:tc>
        <w:tc>
          <w:tcPr>
            <w:tcW w:w="668" w:type="dxa"/>
          </w:tcPr>
          <w:p w14:paraId="1550D1F5" w14:textId="77777777" w:rsidR="00463061" w:rsidRDefault="00463061" w:rsidP="00887DB3">
            <w:pPr>
              <w:pStyle w:val="TableParagraph"/>
              <w:spacing w:before="26"/>
              <w:rPr>
                <w:sz w:val="16"/>
              </w:rPr>
            </w:pPr>
          </w:p>
          <w:p w14:paraId="58936245" w14:textId="77777777" w:rsidR="00463061" w:rsidRDefault="00463061" w:rsidP="00887DB3">
            <w:pPr>
              <w:pStyle w:val="TableParagraph"/>
              <w:ind w:left="11" w:right="5"/>
              <w:jc w:val="center"/>
              <w:rPr>
                <w:sz w:val="16"/>
              </w:rPr>
            </w:pPr>
            <w:r>
              <w:rPr>
                <w:spacing w:val="-5"/>
                <w:sz w:val="16"/>
              </w:rPr>
              <w:t>III</w:t>
            </w:r>
          </w:p>
        </w:tc>
        <w:tc>
          <w:tcPr>
            <w:tcW w:w="1515" w:type="dxa"/>
          </w:tcPr>
          <w:p w14:paraId="292DC8BC" w14:textId="77777777" w:rsidR="00463061" w:rsidRDefault="00463061" w:rsidP="00887DB3">
            <w:pPr>
              <w:pStyle w:val="TableParagraph"/>
              <w:spacing w:before="26"/>
              <w:rPr>
                <w:sz w:val="16"/>
              </w:rPr>
            </w:pPr>
          </w:p>
          <w:p w14:paraId="5C7A9BB4" w14:textId="77777777" w:rsidR="00463061" w:rsidRDefault="00463061" w:rsidP="00887DB3">
            <w:pPr>
              <w:pStyle w:val="TableParagraph"/>
              <w:ind w:left="13" w:right="3"/>
              <w:jc w:val="center"/>
              <w:rPr>
                <w:sz w:val="16"/>
              </w:rPr>
            </w:pPr>
            <w:proofErr w:type="spellStart"/>
            <w:r>
              <w:rPr>
                <w:spacing w:val="-2"/>
                <w:sz w:val="16"/>
              </w:rPr>
              <w:t>экономика</w:t>
            </w:r>
            <w:proofErr w:type="spellEnd"/>
          </w:p>
        </w:tc>
        <w:tc>
          <w:tcPr>
            <w:tcW w:w="1746" w:type="dxa"/>
          </w:tcPr>
          <w:p w14:paraId="66B42633" w14:textId="77777777" w:rsidR="00463061" w:rsidRDefault="00463061" w:rsidP="00887DB3">
            <w:pPr>
              <w:pStyle w:val="TableParagraph"/>
              <w:spacing w:before="26"/>
              <w:rPr>
                <w:sz w:val="16"/>
              </w:rPr>
            </w:pPr>
          </w:p>
          <w:p w14:paraId="282A5C41" w14:textId="77777777" w:rsidR="00463061" w:rsidRDefault="00463061" w:rsidP="00887DB3">
            <w:pPr>
              <w:pStyle w:val="TableParagraph"/>
              <w:ind w:left="14" w:right="1"/>
              <w:jc w:val="center"/>
              <w:rPr>
                <w:sz w:val="16"/>
              </w:rPr>
            </w:pPr>
            <w:proofErr w:type="spellStart"/>
            <w:r>
              <w:rPr>
                <w:spacing w:val="-2"/>
                <w:sz w:val="16"/>
              </w:rPr>
              <w:t>экономика</w:t>
            </w:r>
            <w:proofErr w:type="spellEnd"/>
          </w:p>
        </w:tc>
        <w:tc>
          <w:tcPr>
            <w:tcW w:w="1806" w:type="dxa"/>
          </w:tcPr>
          <w:p w14:paraId="7C21E866" w14:textId="77777777" w:rsidR="00463061" w:rsidRDefault="00463061" w:rsidP="00887DB3">
            <w:pPr>
              <w:pStyle w:val="TableParagraph"/>
              <w:spacing w:before="26"/>
              <w:rPr>
                <w:sz w:val="16"/>
              </w:rPr>
            </w:pPr>
          </w:p>
          <w:p w14:paraId="3BDD9980"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3F56947F"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778BB389" w14:textId="77777777" w:rsidR="00463061" w:rsidRDefault="00463061" w:rsidP="00887DB3">
            <w:pPr>
              <w:pStyle w:val="TableParagraph"/>
              <w:spacing w:before="107"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45738216" w14:textId="77777777" w:rsidR="00463061" w:rsidRDefault="00463061" w:rsidP="00887DB3">
            <w:pPr>
              <w:pStyle w:val="TableParagraph"/>
              <w:spacing w:before="6"/>
              <w:ind w:left="106"/>
              <w:rPr>
                <w:sz w:val="16"/>
              </w:rPr>
            </w:pPr>
            <w:r>
              <w:rPr>
                <w:sz w:val="16"/>
              </w:rPr>
              <w:t>11</w:t>
            </w:r>
            <w:r>
              <w:rPr>
                <w:spacing w:val="-1"/>
                <w:sz w:val="16"/>
              </w:rPr>
              <w:t xml:space="preserve"> </w:t>
            </w:r>
            <w:proofErr w:type="spellStart"/>
            <w:r>
              <w:rPr>
                <w:spacing w:val="-4"/>
                <w:sz w:val="16"/>
              </w:rPr>
              <w:t>класс</w:t>
            </w:r>
            <w:proofErr w:type="spellEnd"/>
          </w:p>
          <w:p w14:paraId="7B524E72" w14:textId="77777777" w:rsidR="00463061" w:rsidRDefault="00463061" w:rsidP="00887DB3">
            <w:pPr>
              <w:pStyle w:val="TableParagraph"/>
              <w:spacing w:before="42"/>
              <w:rPr>
                <w:sz w:val="16"/>
              </w:rPr>
            </w:pPr>
          </w:p>
          <w:p w14:paraId="1F985E0F"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bl>
    <w:p w14:paraId="15139376" w14:textId="77777777" w:rsidR="00463061" w:rsidRDefault="00463061" w:rsidP="00463061">
      <w:pPr>
        <w:pStyle w:val="TableParagraph"/>
        <w:rPr>
          <w:sz w:val="16"/>
        </w:rPr>
        <w:sectPr w:rsidR="00463061" w:rsidSect="00463061">
          <w:pgSz w:w="16840" w:h="11910" w:orient="landscape"/>
          <w:pgMar w:top="1340" w:right="708" w:bottom="920" w:left="708" w:header="0" w:footer="734" w:gutter="0"/>
          <w:cols w:space="720"/>
        </w:sectPr>
      </w:pPr>
    </w:p>
    <w:p w14:paraId="2B0CE4C5" w14:textId="77777777" w:rsidR="00463061" w:rsidRDefault="00463061" w:rsidP="00463061">
      <w:pPr>
        <w:pStyle w:val="af1"/>
        <w:spacing w:before="125"/>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
        <w:gridCol w:w="2918"/>
        <w:gridCol w:w="667"/>
        <w:gridCol w:w="668"/>
        <w:gridCol w:w="1515"/>
        <w:gridCol w:w="1746"/>
        <w:gridCol w:w="1806"/>
        <w:gridCol w:w="1808"/>
        <w:gridCol w:w="1662"/>
        <w:gridCol w:w="1409"/>
      </w:tblGrid>
      <w:tr w:rsidR="00463061" w14:paraId="07EA8385" w14:textId="77777777" w:rsidTr="00887DB3">
        <w:trPr>
          <w:trHeight w:val="1449"/>
        </w:trPr>
        <w:tc>
          <w:tcPr>
            <w:tcW w:w="975" w:type="dxa"/>
            <w:textDirection w:val="btLr"/>
          </w:tcPr>
          <w:p w14:paraId="28B1174F" w14:textId="77777777" w:rsidR="00463061" w:rsidRDefault="00463061" w:rsidP="00887DB3">
            <w:pPr>
              <w:pStyle w:val="TableParagraph"/>
              <w:spacing w:before="126"/>
              <w:jc w:val="center"/>
              <w:rPr>
                <w:sz w:val="14"/>
              </w:rPr>
            </w:pPr>
            <w:proofErr w:type="spellStart"/>
            <w:r>
              <w:rPr>
                <w:spacing w:val="-2"/>
                <w:sz w:val="14"/>
              </w:rPr>
              <w:t>Номер</w:t>
            </w:r>
            <w:proofErr w:type="spellEnd"/>
          </w:p>
        </w:tc>
        <w:tc>
          <w:tcPr>
            <w:tcW w:w="2918" w:type="dxa"/>
          </w:tcPr>
          <w:p w14:paraId="2CD7FEF4" w14:textId="77777777" w:rsidR="00463061" w:rsidRPr="004959C9" w:rsidRDefault="00463061" w:rsidP="00887DB3">
            <w:pPr>
              <w:pStyle w:val="TableParagraph"/>
              <w:rPr>
                <w:sz w:val="14"/>
                <w:lang w:val="ru-RU"/>
              </w:rPr>
            </w:pPr>
          </w:p>
          <w:p w14:paraId="755C9487" w14:textId="77777777" w:rsidR="00463061" w:rsidRPr="004959C9" w:rsidRDefault="00463061" w:rsidP="00887DB3">
            <w:pPr>
              <w:pStyle w:val="TableParagraph"/>
              <w:spacing w:before="132"/>
              <w:rPr>
                <w:sz w:val="14"/>
                <w:lang w:val="ru-RU"/>
              </w:rPr>
            </w:pPr>
          </w:p>
          <w:p w14:paraId="7BBB0097" w14:textId="77777777" w:rsidR="00463061" w:rsidRPr="004959C9" w:rsidRDefault="00463061" w:rsidP="00887DB3">
            <w:pPr>
              <w:pStyle w:val="TableParagraph"/>
              <w:spacing w:line="278" w:lineRule="auto"/>
              <w:ind w:left="510" w:hanging="156"/>
              <w:rPr>
                <w:sz w:val="14"/>
                <w:lang w:val="ru-RU"/>
              </w:rPr>
            </w:pPr>
            <w:r w:rsidRPr="004959C9">
              <w:rPr>
                <w:sz w:val="14"/>
                <w:lang w:val="ru-RU"/>
              </w:rPr>
              <w:t>Полное</w:t>
            </w:r>
            <w:r w:rsidRPr="004959C9">
              <w:rPr>
                <w:spacing w:val="-9"/>
                <w:sz w:val="14"/>
                <w:lang w:val="ru-RU"/>
              </w:rPr>
              <w:t xml:space="preserve"> </w:t>
            </w:r>
            <w:r w:rsidRPr="004959C9">
              <w:rPr>
                <w:sz w:val="14"/>
                <w:lang w:val="ru-RU"/>
              </w:rPr>
              <w:t>наименование</w:t>
            </w:r>
            <w:r w:rsidRPr="004959C9">
              <w:rPr>
                <w:spacing w:val="-9"/>
                <w:sz w:val="14"/>
                <w:lang w:val="ru-RU"/>
              </w:rPr>
              <w:t xml:space="preserve"> </w:t>
            </w:r>
            <w:r w:rsidRPr="004959C9">
              <w:rPr>
                <w:sz w:val="14"/>
                <w:lang w:val="ru-RU"/>
              </w:rPr>
              <w:t>олимпиады</w:t>
            </w:r>
            <w:r w:rsidRPr="004959C9">
              <w:rPr>
                <w:spacing w:val="-9"/>
                <w:sz w:val="14"/>
                <w:lang w:val="ru-RU"/>
              </w:rPr>
              <w:t xml:space="preserve"> </w:t>
            </w:r>
            <w:r w:rsidRPr="004959C9">
              <w:rPr>
                <w:sz w:val="14"/>
                <w:lang w:val="ru-RU"/>
              </w:rPr>
              <w:t>из</w:t>
            </w:r>
            <w:r w:rsidRPr="004959C9">
              <w:rPr>
                <w:spacing w:val="40"/>
                <w:sz w:val="14"/>
                <w:lang w:val="ru-RU"/>
              </w:rPr>
              <w:t xml:space="preserve"> </w:t>
            </w:r>
            <w:r w:rsidRPr="004959C9">
              <w:rPr>
                <w:sz w:val="14"/>
                <w:lang w:val="ru-RU"/>
              </w:rPr>
              <w:t>Перечня олимпиад школьников</w:t>
            </w:r>
          </w:p>
        </w:tc>
        <w:tc>
          <w:tcPr>
            <w:tcW w:w="667" w:type="dxa"/>
            <w:textDirection w:val="btLr"/>
          </w:tcPr>
          <w:p w14:paraId="5012A34E" w14:textId="77777777" w:rsidR="00463061" w:rsidRDefault="00463061" w:rsidP="00887DB3">
            <w:pPr>
              <w:pStyle w:val="TableParagraph"/>
              <w:spacing w:before="140"/>
              <w:ind w:left="165"/>
              <w:rPr>
                <w:sz w:val="14"/>
              </w:rPr>
            </w:pPr>
            <w:proofErr w:type="spellStart"/>
            <w:r>
              <w:rPr>
                <w:sz w:val="14"/>
              </w:rPr>
              <w:t>Номер</w:t>
            </w:r>
            <w:proofErr w:type="spellEnd"/>
            <w:r>
              <w:rPr>
                <w:spacing w:val="-3"/>
                <w:sz w:val="14"/>
              </w:rPr>
              <w:t xml:space="preserve"> </w:t>
            </w:r>
            <w:r>
              <w:rPr>
                <w:sz w:val="14"/>
              </w:rPr>
              <w:t>в</w:t>
            </w:r>
            <w:r>
              <w:rPr>
                <w:spacing w:val="-2"/>
                <w:sz w:val="14"/>
              </w:rPr>
              <w:t xml:space="preserve"> </w:t>
            </w:r>
            <w:proofErr w:type="spellStart"/>
            <w:r>
              <w:rPr>
                <w:spacing w:val="-2"/>
                <w:sz w:val="14"/>
              </w:rPr>
              <w:t>перечне</w:t>
            </w:r>
            <w:proofErr w:type="spellEnd"/>
          </w:p>
        </w:tc>
        <w:tc>
          <w:tcPr>
            <w:tcW w:w="668" w:type="dxa"/>
            <w:textDirection w:val="btLr"/>
          </w:tcPr>
          <w:p w14:paraId="760FCA50" w14:textId="77777777" w:rsidR="00463061" w:rsidRDefault="00463061" w:rsidP="00887DB3">
            <w:pPr>
              <w:pStyle w:val="TableParagraph"/>
              <w:spacing w:before="141"/>
              <w:ind w:left="57"/>
              <w:rPr>
                <w:sz w:val="14"/>
              </w:rPr>
            </w:pPr>
            <w:proofErr w:type="spellStart"/>
            <w:r>
              <w:rPr>
                <w:spacing w:val="-2"/>
                <w:sz w:val="14"/>
              </w:rPr>
              <w:t>Уровень</w:t>
            </w:r>
            <w:proofErr w:type="spellEnd"/>
            <w:r>
              <w:rPr>
                <w:spacing w:val="4"/>
                <w:sz w:val="14"/>
              </w:rPr>
              <w:t xml:space="preserve"> </w:t>
            </w:r>
            <w:proofErr w:type="spellStart"/>
            <w:r>
              <w:rPr>
                <w:spacing w:val="-2"/>
                <w:sz w:val="14"/>
              </w:rPr>
              <w:t>олимпиады</w:t>
            </w:r>
            <w:proofErr w:type="spellEnd"/>
          </w:p>
        </w:tc>
        <w:tc>
          <w:tcPr>
            <w:tcW w:w="1515" w:type="dxa"/>
          </w:tcPr>
          <w:p w14:paraId="56D15D3E" w14:textId="77777777" w:rsidR="00463061" w:rsidRDefault="00463061" w:rsidP="00887DB3">
            <w:pPr>
              <w:pStyle w:val="TableParagraph"/>
              <w:rPr>
                <w:sz w:val="14"/>
              </w:rPr>
            </w:pPr>
          </w:p>
          <w:p w14:paraId="38F2E8DE" w14:textId="77777777" w:rsidR="00463061" w:rsidRDefault="00463061" w:rsidP="00887DB3">
            <w:pPr>
              <w:pStyle w:val="TableParagraph"/>
              <w:rPr>
                <w:sz w:val="14"/>
              </w:rPr>
            </w:pPr>
          </w:p>
          <w:p w14:paraId="59DC6237" w14:textId="77777777" w:rsidR="00463061" w:rsidRDefault="00463061" w:rsidP="00887DB3">
            <w:pPr>
              <w:pStyle w:val="TableParagraph"/>
              <w:spacing w:before="48"/>
              <w:rPr>
                <w:sz w:val="14"/>
              </w:rPr>
            </w:pPr>
          </w:p>
          <w:p w14:paraId="76B0C273" w14:textId="77777777" w:rsidR="00463061" w:rsidRDefault="00463061" w:rsidP="00887DB3">
            <w:pPr>
              <w:pStyle w:val="TableParagraph"/>
              <w:ind w:left="13" w:right="5"/>
              <w:jc w:val="center"/>
              <w:rPr>
                <w:sz w:val="14"/>
              </w:rPr>
            </w:pPr>
            <w:proofErr w:type="spellStart"/>
            <w:r>
              <w:rPr>
                <w:sz w:val="14"/>
              </w:rPr>
              <w:t>Профиль</w:t>
            </w:r>
            <w:proofErr w:type="spellEnd"/>
            <w:r>
              <w:rPr>
                <w:spacing w:val="-8"/>
                <w:sz w:val="14"/>
              </w:rPr>
              <w:t xml:space="preserve"> </w:t>
            </w:r>
            <w:proofErr w:type="spellStart"/>
            <w:r>
              <w:rPr>
                <w:spacing w:val="-2"/>
                <w:sz w:val="14"/>
              </w:rPr>
              <w:t>олимпиады</w:t>
            </w:r>
            <w:proofErr w:type="spellEnd"/>
          </w:p>
        </w:tc>
        <w:tc>
          <w:tcPr>
            <w:tcW w:w="1746" w:type="dxa"/>
          </w:tcPr>
          <w:p w14:paraId="7620BA3F" w14:textId="77777777" w:rsidR="00463061" w:rsidRPr="004959C9" w:rsidRDefault="00463061" w:rsidP="00887DB3">
            <w:pPr>
              <w:pStyle w:val="TableParagraph"/>
              <w:spacing w:before="12"/>
              <w:rPr>
                <w:sz w:val="14"/>
                <w:lang w:val="ru-RU"/>
              </w:rPr>
            </w:pPr>
          </w:p>
          <w:p w14:paraId="6096087B" w14:textId="77777777" w:rsidR="00463061" w:rsidRPr="004959C9" w:rsidRDefault="00463061" w:rsidP="00887DB3">
            <w:pPr>
              <w:pStyle w:val="TableParagraph"/>
              <w:spacing w:before="1" w:line="278" w:lineRule="auto"/>
              <w:ind w:left="501" w:hanging="312"/>
              <w:rPr>
                <w:sz w:val="14"/>
                <w:lang w:val="ru-RU"/>
              </w:rPr>
            </w:pPr>
            <w:r w:rsidRPr="004959C9">
              <w:rPr>
                <w:spacing w:val="-2"/>
                <w:sz w:val="14"/>
                <w:lang w:val="ru-RU"/>
              </w:rPr>
              <w:t>Общеобразовательный</w:t>
            </w:r>
            <w:r w:rsidRPr="004959C9">
              <w:rPr>
                <w:spacing w:val="40"/>
                <w:sz w:val="14"/>
                <w:lang w:val="ru-RU"/>
              </w:rPr>
              <w:t xml:space="preserve"> </w:t>
            </w:r>
            <w:r w:rsidRPr="004959C9">
              <w:rPr>
                <w:sz w:val="14"/>
                <w:lang w:val="ru-RU"/>
              </w:rPr>
              <w:t>предмет</w:t>
            </w:r>
            <w:r w:rsidRPr="004959C9">
              <w:rPr>
                <w:spacing w:val="-6"/>
                <w:sz w:val="14"/>
                <w:lang w:val="ru-RU"/>
              </w:rPr>
              <w:t xml:space="preserve"> </w:t>
            </w:r>
            <w:r w:rsidRPr="004959C9">
              <w:rPr>
                <w:sz w:val="14"/>
                <w:lang w:val="ru-RU"/>
              </w:rPr>
              <w:t>или</w:t>
            </w:r>
          </w:p>
          <w:p w14:paraId="76D051CA" w14:textId="77777777" w:rsidR="00463061" w:rsidRPr="004959C9" w:rsidRDefault="00463061" w:rsidP="00887DB3">
            <w:pPr>
              <w:pStyle w:val="TableParagraph"/>
              <w:spacing w:before="1" w:line="278" w:lineRule="auto"/>
              <w:ind w:left="131" w:firstLine="108"/>
              <w:rPr>
                <w:sz w:val="14"/>
                <w:lang w:val="ru-RU"/>
              </w:rPr>
            </w:pPr>
            <w:r w:rsidRPr="004959C9">
              <w:rPr>
                <w:sz w:val="14"/>
                <w:lang w:val="ru-RU"/>
              </w:rPr>
              <w:t>укрупненные</w:t>
            </w:r>
            <w:r w:rsidRPr="004959C9">
              <w:rPr>
                <w:spacing w:val="-4"/>
                <w:sz w:val="14"/>
                <w:lang w:val="ru-RU"/>
              </w:rPr>
              <w:t xml:space="preserve"> </w:t>
            </w:r>
            <w:r w:rsidRPr="004959C9">
              <w:rPr>
                <w:sz w:val="14"/>
                <w:lang w:val="ru-RU"/>
              </w:rPr>
              <w:t>группы</w:t>
            </w:r>
            <w:r w:rsidRPr="004959C9">
              <w:rPr>
                <w:spacing w:val="40"/>
                <w:sz w:val="14"/>
                <w:lang w:val="ru-RU"/>
              </w:rPr>
              <w:t xml:space="preserve"> </w:t>
            </w:r>
            <w:r w:rsidRPr="004959C9">
              <w:rPr>
                <w:spacing w:val="-2"/>
                <w:sz w:val="14"/>
                <w:lang w:val="ru-RU"/>
              </w:rPr>
              <w:t>направлений</w:t>
            </w:r>
            <w:r w:rsidRPr="004959C9">
              <w:rPr>
                <w:spacing w:val="-6"/>
                <w:sz w:val="14"/>
                <w:lang w:val="ru-RU"/>
              </w:rPr>
              <w:t xml:space="preserve"> </w:t>
            </w:r>
            <w:r w:rsidRPr="004959C9">
              <w:rPr>
                <w:spacing w:val="-2"/>
                <w:sz w:val="14"/>
                <w:lang w:val="ru-RU"/>
              </w:rPr>
              <w:t>подготовки</w:t>
            </w:r>
          </w:p>
          <w:p w14:paraId="30DE9CEF" w14:textId="77777777" w:rsidR="00463061" w:rsidRDefault="00463061" w:rsidP="00887DB3">
            <w:pPr>
              <w:pStyle w:val="TableParagraph"/>
              <w:ind w:left="352"/>
              <w:rPr>
                <w:sz w:val="14"/>
              </w:rPr>
            </w:pPr>
            <w:r>
              <w:rPr>
                <w:spacing w:val="-2"/>
                <w:sz w:val="14"/>
              </w:rPr>
              <w:t>(</w:t>
            </w:r>
            <w:proofErr w:type="spellStart"/>
            <w:r>
              <w:rPr>
                <w:spacing w:val="-2"/>
                <w:sz w:val="14"/>
              </w:rPr>
              <w:t>специальностей</w:t>
            </w:r>
            <w:proofErr w:type="spellEnd"/>
            <w:r>
              <w:rPr>
                <w:spacing w:val="-2"/>
                <w:sz w:val="14"/>
              </w:rPr>
              <w:t>)</w:t>
            </w:r>
          </w:p>
        </w:tc>
        <w:tc>
          <w:tcPr>
            <w:tcW w:w="1806" w:type="dxa"/>
          </w:tcPr>
          <w:p w14:paraId="67373BB0" w14:textId="77777777" w:rsidR="00463061" w:rsidRPr="004959C9" w:rsidRDefault="00463061" w:rsidP="00887DB3">
            <w:pPr>
              <w:pStyle w:val="TableParagraph"/>
              <w:spacing w:before="1"/>
              <w:ind w:left="202" w:right="175" w:hanging="22"/>
              <w:jc w:val="center"/>
              <w:rPr>
                <w:sz w:val="14"/>
                <w:lang w:val="ru-RU"/>
              </w:rPr>
            </w:pPr>
            <w:r w:rsidRPr="004959C9">
              <w:rPr>
                <w:sz w:val="14"/>
                <w:lang w:val="ru-RU"/>
              </w:rPr>
              <w:t>Количество</w:t>
            </w:r>
            <w:r w:rsidRPr="004959C9">
              <w:rPr>
                <w:spacing w:val="-9"/>
                <w:sz w:val="14"/>
                <w:lang w:val="ru-RU"/>
              </w:rPr>
              <w:t xml:space="preserve"> </w:t>
            </w:r>
            <w:r w:rsidRPr="004959C9">
              <w:rPr>
                <w:sz w:val="14"/>
                <w:lang w:val="ru-RU"/>
              </w:rPr>
              <w:t>баллов</w:t>
            </w:r>
            <w:r w:rsidRPr="004959C9">
              <w:rPr>
                <w:spacing w:val="-9"/>
                <w:sz w:val="14"/>
                <w:lang w:val="ru-RU"/>
              </w:rPr>
              <w:t xml:space="preserve"> </w:t>
            </w:r>
            <w:r w:rsidRPr="004959C9">
              <w:rPr>
                <w:sz w:val="14"/>
                <w:lang w:val="ru-RU"/>
              </w:rPr>
              <w:t>ЕГЭ</w:t>
            </w:r>
            <w:r w:rsidRPr="004959C9">
              <w:rPr>
                <w:spacing w:val="40"/>
                <w:sz w:val="14"/>
                <w:lang w:val="ru-RU"/>
              </w:rPr>
              <w:t xml:space="preserve"> </w:t>
            </w:r>
            <w:r w:rsidRPr="004959C9">
              <w:rPr>
                <w:sz w:val="14"/>
                <w:lang w:val="ru-RU"/>
              </w:rPr>
              <w:t>или</w:t>
            </w:r>
            <w:r w:rsidRPr="004959C9">
              <w:rPr>
                <w:spacing w:val="-5"/>
                <w:sz w:val="14"/>
                <w:lang w:val="ru-RU"/>
              </w:rPr>
              <w:t xml:space="preserve"> </w:t>
            </w:r>
            <w:r w:rsidRPr="004959C9">
              <w:rPr>
                <w:spacing w:val="-2"/>
                <w:sz w:val="14"/>
                <w:lang w:val="ru-RU"/>
              </w:rPr>
              <w:t>общеобразователь</w:t>
            </w:r>
            <w:r w:rsidRPr="004959C9">
              <w:rPr>
                <w:sz w:val="14"/>
                <w:lang w:val="ru-RU"/>
              </w:rPr>
              <w:t>ного</w:t>
            </w:r>
            <w:r w:rsidRPr="004959C9">
              <w:rPr>
                <w:spacing w:val="-4"/>
                <w:sz w:val="14"/>
                <w:lang w:val="ru-RU"/>
              </w:rPr>
              <w:t xml:space="preserve"> </w:t>
            </w:r>
            <w:r w:rsidRPr="004959C9">
              <w:rPr>
                <w:spacing w:val="-2"/>
                <w:sz w:val="14"/>
                <w:lang w:val="ru-RU"/>
              </w:rPr>
              <w:t>вступительного</w:t>
            </w:r>
            <w:r w:rsidRPr="004959C9">
              <w:rPr>
                <w:spacing w:val="-7"/>
                <w:sz w:val="14"/>
                <w:lang w:val="ru-RU"/>
              </w:rPr>
              <w:t xml:space="preserve"> </w:t>
            </w:r>
            <w:r w:rsidRPr="004959C9">
              <w:rPr>
                <w:spacing w:val="-2"/>
                <w:sz w:val="14"/>
                <w:lang w:val="ru-RU"/>
              </w:rPr>
              <w:t>испытания,</w:t>
            </w:r>
            <w:r w:rsidRPr="004959C9">
              <w:rPr>
                <w:spacing w:val="40"/>
                <w:sz w:val="14"/>
                <w:lang w:val="ru-RU"/>
              </w:rPr>
              <w:t xml:space="preserve"> </w:t>
            </w:r>
            <w:r w:rsidRPr="004959C9">
              <w:rPr>
                <w:spacing w:val="-2"/>
                <w:sz w:val="14"/>
                <w:lang w:val="ru-RU"/>
              </w:rPr>
              <w:t>проводимого</w:t>
            </w:r>
          </w:p>
          <w:p w14:paraId="4CF9B7FD" w14:textId="77777777" w:rsidR="00463061" w:rsidRPr="004959C9" w:rsidRDefault="00463061" w:rsidP="00887DB3">
            <w:pPr>
              <w:pStyle w:val="TableParagraph"/>
              <w:spacing w:line="142" w:lineRule="exact"/>
              <w:ind w:left="139" w:right="135"/>
              <w:jc w:val="center"/>
              <w:rPr>
                <w:sz w:val="14"/>
                <w:lang w:val="ru-RU"/>
              </w:rPr>
            </w:pPr>
            <w:r w:rsidRPr="004959C9">
              <w:rPr>
                <w:spacing w:val="-2"/>
                <w:sz w:val="14"/>
                <w:lang w:val="ru-RU"/>
              </w:rPr>
              <w:t>организацией,</w:t>
            </w:r>
            <w:r w:rsidRPr="004959C9">
              <w:rPr>
                <w:spacing w:val="-4"/>
                <w:sz w:val="14"/>
                <w:lang w:val="ru-RU"/>
              </w:rPr>
              <w:t xml:space="preserve"> </w:t>
            </w:r>
            <w:r w:rsidRPr="004959C9">
              <w:rPr>
                <w:spacing w:val="-2"/>
                <w:sz w:val="14"/>
                <w:lang w:val="ru-RU"/>
              </w:rPr>
              <w:t>которое</w:t>
            </w:r>
            <w:r w:rsidRPr="004959C9">
              <w:rPr>
                <w:spacing w:val="40"/>
                <w:sz w:val="14"/>
                <w:lang w:val="ru-RU"/>
              </w:rPr>
              <w:t xml:space="preserve"> </w:t>
            </w:r>
            <w:r w:rsidRPr="004959C9">
              <w:rPr>
                <w:sz w:val="14"/>
                <w:lang w:val="ru-RU"/>
              </w:rPr>
              <w:t>подтверждает</w:t>
            </w:r>
            <w:r w:rsidRPr="004959C9">
              <w:rPr>
                <w:spacing w:val="-6"/>
                <w:sz w:val="14"/>
                <w:lang w:val="ru-RU"/>
              </w:rPr>
              <w:t xml:space="preserve"> </w:t>
            </w:r>
            <w:r w:rsidRPr="004959C9">
              <w:rPr>
                <w:sz w:val="14"/>
                <w:lang w:val="ru-RU"/>
              </w:rPr>
              <w:t>особое</w:t>
            </w:r>
            <w:r w:rsidRPr="004959C9">
              <w:rPr>
                <w:spacing w:val="40"/>
                <w:sz w:val="14"/>
                <w:lang w:val="ru-RU"/>
              </w:rPr>
              <w:t xml:space="preserve"> </w:t>
            </w:r>
            <w:r w:rsidRPr="004959C9">
              <w:rPr>
                <w:sz w:val="14"/>
                <w:lang w:val="ru-RU"/>
              </w:rPr>
              <w:t>право (не менее 75</w:t>
            </w:r>
            <w:r w:rsidRPr="004959C9">
              <w:rPr>
                <w:spacing w:val="40"/>
                <w:sz w:val="14"/>
                <w:lang w:val="ru-RU"/>
              </w:rPr>
              <w:t xml:space="preserve"> </w:t>
            </w:r>
            <w:r w:rsidRPr="004959C9">
              <w:rPr>
                <w:spacing w:val="-2"/>
                <w:sz w:val="14"/>
                <w:lang w:val="ru-RU"/>
              </w:rPr>
              <w:t>баллов)</w:t>
            </w:r>
          </w:p>
        </w:tc>
        <w:tc>
          <w:tcPr>
            <w:tcW w:w="1808" w:type="dxa"/>
          </w:tcPr>
          <w:p w14:paraId="231431B7" w14:textId="77777777" w:rsidR="00463061" w:rsidRPr="004959C9" w:rsidRDefault="00463061" w:rsidP="00887DB3">
            <w:pPr>
              <w:pStyle w:val="TableParagraph"/>
              <w:spacing w:before="80" w:line="278" w:lineRule="auto"/>
              <w:ind w:left="99" w:right="96"/>
              <w:jc w:val="center"/>
              <w:rPr>
                <w:sz w:val="14"/>
                <w:lang w:val="ru-RU"/>
              </w:rPr>
            </w:pPr>
            <w:r w:rsidRPr="004959C9">
              <w:rPr>
                <w:sz w:val="14"/>
                <w:lang w:val="ru-RU"/>
              </w:rPr>
              <w:t>Вид</w:t>
            </w:r>
            <w:r w:rsidRPr="004959C9">
              <w:rPr>
                <w:spacing w:val="-9"/>
                <w:sz w:val="14"/>
                <w:lang w:val="ru-RU"/>
              </w:rPr>
              <w:t xml:space="preserve"> </w:t>
            </w:r>
            <w:r w:rsidRPr="004959C9">
              <w:rPr>
                <w:sz w:val="14"/>
                <w:lang w:val="ru-RU"/>
              </w:rPr>
              <w:t>особого</w:t>
            </w:r>
            <w:r w:rsidRPr="004959C9">
              <w:rPr>
                <w:spacing w:val="-9"/>
                <w:sz w:val="14"/>
                <w:lang w:val="ru-RU"/>
              </w:rPr>
              <w:t xml:space="preserve"> </w:t>
            </w:r>
            <w:r w:rsidRPr="004959C9">
              <w:rPr>
                <w:sz w:val="14"/>
                <w:lang w:val="ru-RU"/>
              </w:rPr>
              <w:t>права:</w:t>
            </w:r>
            <w:r w:rsidRPr="004959C9">
              <w:rPr>
                <w:spacing w:val="-9"/>
                <w:sz w:val="14"/>
                <w:lang w:val="ru-RU"/>
              </w:rPr>
              <w:t xml:space="preserve"> </w:t>
            </w:r>
            <w:r w:rsidRPr="004959C9">
              <w:rPr>
                <w:sz w:val="14"/>
                <w:lang w:val="ru-RU"/>
              </w:rPr>
              <w:t>право</w:t>
            </w:r>
            <w:r w:rsidRPr="004959C9">
              <w:rPr>
                <w:spacing w:val="40"/>
                <w:sz w:val="14"/>
                <w:lang w:val="ru-RU"/>
              </w:rPr>
              <w:t xml:space="preserve"> </w:t>
            </w:r>
            <w:r w:rsidRPr="004959C9">
              <w:rPr>
                <w:sz w:val="14"/>
                <w:lang w:val="ru-RU"/>
              </w:rPr>
              <w:t>на прием без</w:t>
            </w:r>
            <w:r w:rsidRPr="004959C9">
              <w:rPr>
                <w:spacing w:val="40"/>
                <w:sz w:val="14"/>
                <w:lang w:val="ru-RU"/>
              </w:rPr>
              <w:t xml:space="preserve"> </w:t>
            </w:r>
            <w:r w:rsidRPr="004959C9">
              <w:rPr>
                <w:spacing w:val="-2"/>
                <w:sz w:val="14"/>
                <w:lang w:val="ru-RU"/>
              </w:rPr>
              <w:t>вступительных</w:t>
            </w:r>
          </w:p>
          <w:p w14:paraId="58C3F3EC" w14:textId="77777777" w:rsidR="00463061" w:rsidRPr="004959C9" w:rsidRDefault="00463061" w:rsidP="00887DB3">
            <w:pPr>
              <w:pStyle w:val="TableParagraph"/>
              <w:spacing w:before="1" w:line="278" w:lineRule="auto"/>
              <w:ind w:left="170" w:right="165" w:hanging="1"/>
              <w:jc w:val="center"/>
              <w:rPr>
                <w:sz w:val="14"/>
                <w:lang w:val="ru-RU"/>
              </w:rPr>
            </w:pPr>
            <w:proofErr w:type="gramStart"/>
            <w:r w:rsidRPr="004959C9">
              <w:rPr>
                <w:sz w:val="14"/>
                <w:lang w:val="ru-RU"/>
              </w:rPr>
              <w:t>испытаний(</w:t>
            </w:r>
            <w:proofErr w:type="gramEnd"/>
            <w:r w:rsidRPr="004959C9">
              <w:rPr>
                <w:sz w:val="14"/>
                <w:lang w:val="ru-RU"/>
              </w:rPr>
              <w:t>1) или зачет</w:t>
            </w:r>
            <w:r w:rsidRPr="004959C9">
              <w:rPr>
                <w:spacing w:val="40"/>
                <w:sz w:val="14"/>
                <w:lang w:val="ru-RU"/>
              </w:rPr>
              <w:t xml:space="preserve"> </w:t>
            </w:r>
            <w:r w:rsidRPr="004959C9">
              <w:rPr>
                <w:sz w:val="14"/>
                <w:lang w:val="ru-RU"/>
              </w:rPr>
              <w:t>максимального</w:t>
            </w:r>
            <w:r w:rsidRPr="004959C9">
              <w:rPr>
                <w:spacing w:val="-9"/>
                <w:sz w:val="14"/>
                <w:lang w:val="ru-RU"/>
              </w:rPr>
              <w:t xml:space="preserve"> </w:t>
            </w:r>
            <w:r w:rsidRPr="004959C9">
              <w:rPr>
                <w:sz w:val="14"/>
                <w:lang w:val="ru-RU"/>
              </w:rPr>
              <w:t>балла</w:t>
            </w:r>
            <w:r w:rsidRPr="004959C9">
              <w:rPr>
                <w:spacing w:val="-9"/>
                <w:sz w:val="14"/>
                <w:lang w:val="ru-RU"/>
              </w:rPr>
              <w:t xml:space="preserve"> </w:t>
            </w:r>
            <w:r w:rsidRPr="004959C9">
              <w:rPr>
                <w:sz w:val="14"/>
                <w:lang w:val="ru-RU"/>
              </w:rPr>
              <w:t>по</w:t>
            </w:r>
            <w:r w:rsidRPr="004959C9">
              <w:rPr>
                <w:spacing w:val="40"/>
                <w:sz w:val="14"/>
                <w:lang w:val="ru-RU"/>
              </w:rPr>
              <w:t xml:space="preserve"> </w:t>
            </w:r>
            <w:r w:rsidRPr="004959C9">
              <w:rPr>
                <w:spacing w:val="-2"/>
                <w:sz w:val="14"/>
                <w:lang w:val="ru-RU"/>
              </w:rPr>
              <w:t>предмету</w:t>
            </w:r>
          </w:p>
        </w:tc>
        <w:tc>
          <w:tcPr>
            <w:tcW w:w="1662" w:type="dxa"/>
          </w:tcPr>
          <w:p w14:paraId="707198A5" w14:textId="77777777" w:rsidR="00463061" w:rsidRPr="004959C9" w:rsidRDefault="00463061" w:rsidP="00887DB3">
            <w:pPr>
              <w:pStyle w:val="TableParagraph"/>
              <w:spacing w:before="75" w:line="276" w:lineRule="auto"/>
              <w:ind w:left="4"/>
              <w:jc w:val="center"/>
              <w:rPr>
                <w:sz w:val="14"/>
                <w:lang w:val="ru-RU"/>
              </w:rPr>
            </w:pPr>
            <w:r w:rsidRPr="004959C9">
              <w:rPr>
                <w:spacing w:val="-2"/>
                <w:sz w:val="14"/>
                <w:lang w:val="ru-RU"/>
              </w:rPr>
              <w:t>Кому</w:t>
            </w:r>
            <w:r w:rsidRPr="004959C9">
              <w:rPr>
                <w:spacing w:val="-6"/>
                <w:sz w:val="14"/>
                <w:lang w:val="ru-RU"/>
              </w:rPr>
              <w:t xml:space="preserve"> </w:t>
            </w:r>
            <w:r w:rsidRPr="004959C9">
              <w:rPr>
                <w:spacing w:val="-2"/>
                <w:sz w:val="14"/>
                <w:lang w:val="ru-RU"/>
              </w:rPr>
              <w:t>предоставляется</w:t>
            </w:r>
            <w:r w:rsidRPr="004959C9">
              <w:rPr>
                <w:spacing w:val="40"/>
                <w:sz w:val="14"/>
                <w:lang w:val="ru-RU"/>
              </w:rPr>
              <w:t xml:space="preserve"> </w:t>
            </w:r>
            <w:r w:rsidRPr="004959C9">
              <w:rPr>
                <w:sz w:val="14"/>
                <w:lang w:val="ru-RU"/>
              </w:rPr>
              <w:t>особое</w:t>
            </w:r>
            <w:r w:rsidRPr="004959C9">
              <w:rPr>
                <w:spacing w:val="-4"/>
                <w:sz w:val="14"/>
                <w:lang w:val="ru-RU"/>
              </w:rPr>
              <w:t xml:space="preserve"> </w:t>
            </w:r>
            <w:r w:rsidRPr="004959C9">
              <w:rPr>
                <w:sz w:val="14"/>
                <w:lang w:val="ru-RU"/>
              </w:rPr>
              <w:t>право:</w:t>
            </w:r>
          </w:p>
          <w:p w14:paraId="50F9F211" w14:textId="77777777" w:rsidR="00463061" w:rsidRPr="004959C9" w:rsidRDefault="00463061" w:rsidP="00887DB3">
            <w:pPr>
              <w:pStyle w:val="TableParagraph"/>
              <w:spacing w:before="2"/>
              <w:ind w:left="4"/>
              <w:jc w:val="center"/>
              <w:rPr>
                <w:sz w:val="14"/>
                <w:lang w:val="ru-RU"/>
              </w:rPr>
            </w:pPr>
            <w:r w:rsidRPr="004959C9">
              <w:rPr>
                <w:spacing w:val="-2"/>
                <w:sz w:val="14"/>
                <w:lang w:val="ru-RU"/>
              </w:rPr>
              <w:t>победителям</w:t>
            </w:r>
          </w:p>
          <w:p w14:paraId="1FC86765" w14:textId="77777777" w:rsidR="00463061" w:rsidRPr="004959C9" w:rsidRDefault="00463061" w:rsidP="00887DB3">
            <w:pPr>
              <w:pStyle w:val="TableParagraph"/>
              <w:spacing w:before="67"/>
              <w:rPr>
                <w:sz w:val="14"/>
                <w:lang w:val="ru-RU"/>
              </w:rPr>
            </w:pPr>
          </w:p>
          <w:p w14:paraId="663352C6" w14:textId="77777777" w:rsidR="00463061" w:rsidRPr="004959C9" w:rsidRDefault="00463061" w:rsidP="00887DB3">
            <w:pPr>
              <w:pStyle w:val="TableParagraph"/>
              <w:spacing w:line="278" w:lineRule="auto"/>
              <w:ind w:left="191" w:right="187" w:firstLine="2"/>
              <w:jc w:val="center"/>
              <w:rPr>
                <w:sz w:val="14"/>
                <w:lang w:val="ru-RU"/>
              </w:rPr>
            </w:pPr>
            <w:r w:rsidRPr="004959C9">
              <w:rPr>
                <w:sz w:val="14"/>
                <w:lang w:val="ru-RU"/>
              </w:rPr>
              <w:t>либо победителям и</w:t>
            </w:r>
            <w:r w:rsidRPr="004959C9">
              <w:rPr>
                <w:spacing w:val="40"/>
                <w:sz w:val="14"/>
                <w:lang w:val="ru-RU"/>
              </w:rPr>
              <w:t xml:space="preserve"> </w:t>
            </w:r>
            <w:r w:rsidRPr="004959C9">
              <w:rPr>
                <w:sz w:val="14"/>
                <w:lang w:val="ru-RU"/>
              </w:rPr>
              <w:t>призерам</w:t>
            </w:r>
            <w:r w:rsidRPr="004959C9">
              <w:rPr>
                <w:spacing w:val="-5"/>
                <w:sz w:val="14"/>
                <w:lang w:val="ru-RU"/>
              </w:rPr>
              <w:t xml:space="preserve"> </w:t>
            </w:r>
            <w:r w:rsidRPr="004959C9">
              <w:rPr>
                <w:spacing w:val="-2"/>
                <w:sz w:val="14"/>
                <w:lang w:val="ru-RU"/>
              </w:rPr>
              <w:t>олимпиады</w:t>
            </w:r>
          </w:p>
        </w:tc>
        <w:tc>
          <w:tcPr>
            <w:tcW w:w="1409" w:type="dxa"/>
          </w:tcPr>
          <w:p w14:paraId="59FB61E6" w14:textId="77777777" w:rsidR="00463061" w:rsidRPr="004959C9" w:rsidRDefault="00463061" w:rsidP="00887DB3">
            <w:pPr>
              <w:pStyle w:val="TableParagraph"/>
              <w:spacing w:before="80" w:line="278" w:lineRule="auto"/>
              <w:ind w:left="10" w:right="7"/>
              <w:jc w:val="center"/>
              <w:rPr>
                <w:sz w:val="14"/>
                <w:lang w:val="ru-RU"/>
              </w:rPr>
            </w:pPr>
            <w:r w:rsidRPr="004959C9">
              <w:rPr>
                <w:sz w:val="14"/>
                <w:lang w:val="ru-RU"/>
              </w:rPr>
              <w:t>В</w:t>
            </w:r>
            <w:r w:rsidRPr="004959C9">
              <w:rPr>
                <w:spacing w:val="-9"/>
                <w:sz w:val="14"/>
                <w:lang w:val="ru-RU"/>
              </w:rPr>
              <w:t xml:space="preserve"> </w:t>
            </w:r>
            <w:r w:rsidRPr="004959C9">
              <w:rPr>
                <w:sz w:val="14"/>
                <w:lang w:val="ru-RU"/>
              </w:rPr>
              <w:t>каких</w:t>
            </w:r>
            <w:r w:rsidRPr="004959C9">
              <w:rPr>
                <w:spacing w:val="-9"/>
                <w:sz w:val="14"/>
                <w:lang w:val="ru-RU"/>
              </w:rPr>
              <w:t xml:space="preserve"> </w:t>
            </w:r>
            <w:r w:rsidRPr="004959C9">
              <w:rPr>
                <w:sz w:val="14"/>
                <w:lang w:val="ru-RU"/>
              </w:rPr>
              <w:t>классах</w:t>
            </w:r>
            <w:r w:rsidRPr="004959C9">
              <w:rPr>
                <w:spacing w:val="40"/>
                <w:sz w:val="14"/>
                <w:lang w:val="ru-RU"/>
              </w:rPr>
              <w:t xml:space="preserve"> </w:t>
            </w:r>
            <w:r w:rsidRPr="004959C9">
              <w:rPr>
                <w:sz w:val="14"/>
                <w:lang w:val="ru-RU"/>
              </w:rPr>
              <w:t>должны</w:t>
            </w:r>
            <w:r w:rsidRPr="004959C9">
              <w:rPr>
                <w:spacing w:val="-6"/>
                <w:sz w:val="14"/>
                <w:lang w:val="ru-RU"/>
              </w:rPr>
              <w:t xml:space="preserve"> </w:t>
            </w:r>
            <w:r w:rsidRPr="004959C9">
              <w:rPr>
                <w:sz w:val="14"/>
                <w:lang w:val="ru-RU"/>
              </w:rPr>
              <w:t>быть</w:t>
            </w:r>
          </w:p>
          <w:p w14:paraId="1BE7AAF2" w14:textId="77777777" w:rsidR="00463061" w:rsidRPr="004959C9" w:rsidRDefault="00463061" w:rsidP="00887DB3">
            <w:pPr>
              <w:pStyle w:val="TableParagraph"/>
              <w:spacing w:before="1" w:line="278" w:lineRule="auto"/>
              <w:ind w:left="367" w:right="362" w:hanging="3"/>
              <w:jc w:val="center"/>
              <w:rPr>
                <w:sz w:val="14"/>
                <w:lang w:val="ru-RU"/>
              </w:rPr>
            </w:pPr>
            <w:r w:rsidRPr="004959C9">
              <w:rPr>
                <w:spacing w:val="-2"/>
                <w:sz w:val="14"/>
                <w:lang w:val="ru-RU"/>
              </w:rPr>
              <w:t>получены</w:t>
            </w:r>
            <w:r w:rsidRPr="004959C9">
              <w:rPr>
                <w:spacing w:val="40"/>
                <w:sz w:val="14"/>
                <w:lang w:val="ru-RU"/>
              </w:rPr>
              <w:t xml:space="preserve"> </w:t>
            </w:r>
            <w:r w:rsidRPr="004959C9">
              <w:rPr>
                <w:spacing w:val="-2"/>
                <w:sz w:val="14"/>
                <w:lang w:val="ru-RU"/>
              </w:rPr>
              <w:t>результаты</w:t>
            </w:r>
          </w:p>
          <w:p w14:paraId="2195B918" w14:textId="77777777" w:rsidR="00463061" w:rsidRDefault="00463061" w:rsidP="00887DB3">
            <w:pPr>
              <w:pStyle w:val="TableParagraph"/>
              <w:spacing w:before="1" w:line="278" w:lineRule="auto"/>
              <w:ind w:left="10" w:right="7"/>
              <w:jc w:val="center"/>
              <w:rPr>
                <w:sz w:val="14"/>
              </w:rPr>
            </w:pPr>
            <w:proofErr w:type="spellStart"/>
            <w:r>
              <w:rPr>
                <w:spacing w:val="-2"/>
                <w:sz w:val="14"/>
              </w:rPr>
              <w:t>победителя</w:t>
            </w:r>
            <w:proofErr w:type="spellEnd"/>
            <w:r>
              <w:rPr>
                <w:spacing w:val="-2"/>
                <w:sz w:val="14"/>
              </w:rPr>
              <w:t>/</w:t>
            </w:r>
            <w:proofErr w:type="spellStart"/>
            <w:r>
              <w:rPr>
                <w:spacing w:val="-2"/>
                <w:sz w:val="14"/>
              </w:rPr>
              <w:t>призера</w:t>
            </w:r>
            <w:proofErr w:type="spellEnd"/>
            <w:r>
              <w:rPr>
                <w:spacing w:val="40"/>
                <w:sz w:val="14"/>
              </w:rPr>
              <w:t xml:space="preserve"> </w:t>
            </w:r>
            <w:proofErr w:type="spellStart"/>
            <w:r>
              <w:rPr>
                <w:spacing w:val="-2"/>
                <w:sz w:val="14"/>
              </w:rPr>
              <w:t>олимпиады</w:t>
            </w:r>
            <w:proofErr w:type="spellEnd"/>
          </w:p>
        </w:tc>
      </w:tr>
      <w:tr w:rsidR="00463061" w14:paraId="59A52EB8" w14:textId="77777777" w:rsidTr="00887DB3">
        <w:trPr>
          <w:trHeight w:val="410"/>
        </w:trPr>
        <w:tc>
          <w:tcPr>
            <w:tcW w:w="975" w:type="dxa"/>
            <w:vMerge w:val="restart"/>
          </w:tcPr>
          <w:p w14:paraId="4AC448D4" w14:textId="77777777" w:rsidR="00463061" w:rsidRDefault="00463061" w:rsidP="00887DB3">
            <w:pPr>
              <w:pStyle w:val="TableParagraph"/>
              <w:rPr>
                <w:sz w:val="14"/>
              </w:rPr>
            </w:pPr>
          </w:p>
        </w:tc>
        <w:tc>
          <w:tcPr>
            <w:tcW w:w="2918" w:type="dxa"/>
            <w:vMerge w:val="restart"/>
          </w:tcPr>
          <w:p w14:paraId="672AB9BD" w14:textId="77777777" w:rsidR="00463061" w:rsidRDefault="00463061" w:rsidP="00887DB3">
            <w:pPr>
              <w:pStyle w:val="TableParagraph"/>
              <w:rPr>
                <w:sz w:val="14"/>
              </w:rPr>
            </w:pPr>
          </w:p>
        </w:tc>
        <w:tc>
          <w:tcPr>
            <w:tcW w:w="667" w:type="dxa"/>
            <w:vMerge w:val="restart"/>
          </w:tcPr>
          <w:p w14:paraId="6D2487DC" w14:textId="77777777" w:rsidR="00463061" w:rsidRDefault="00463061" w:rsidP="00887DB3">
            <w:pPr>
              <w:pStyle w:val="TableParagraph"/>
              <w:rPr>
                <w:sz w:val="14"/>
              </w:rPr>
            </w:pPr>
          </w:p>
        </w:tc>
        <w:tc>
          <w:tcPr>
            <w:tcW w:w="668" w:type="dxa"/>
          </w:tcPr>
          <w:p w14:paraId="2D7CFAF5" w14:textId="77777777" w:rsidR="00463061" w:rsidRDefault="00463061" w:rsidP="00887DB3">
            <w:pPr>
              <w:pStyle w:val="TableParagraph"/>
              <w:rPr>
                <w:sz w:val="14"/>
              </w:rPr>
            </w:pPr>
          </w:p>
        </w:tc>
        <w:tc>
          <w:tcPr>
            <w:tcW w:w="1515" w:type="dxa"/>
          </w:tcPr>
          <w:p w14:paraId="2EB4628B" w14:textId="77777777" w:rsidR="00463061" w:rsidRDefault="00463061" w:rsidP="00887DB3">
            <w:pPr>
              <w:pStyle w:val="TableParagraph"/>
              <w:rPr>
                <w:sz w:val="14"/>
              </w:rPr>
            </w:pPr>
          </w:p>
        </w:tc>
        <w:tc>
          <w:tcPr>
            <w:tcW w:w="1746" w:type="dxa"/>
          </w:tcPr>
          <w:p w14:paraId="59354AA8" w14:textId="77777777" w:rsidR="00463061" w:rsidRDefault="00463061" w:rsidP="00887DB3">
            <w:pPr>
              <w:pStyle w:val="TableParagraph"/>
              <w:rPr>
                <w:sz w:val="14"/>
              </w:rPr>
            </w:pPr>
          </w:p>
        </w:tc>
        <w:tc>
          <w:tcPr>
            <w:tcW w:w="1806" w:type="dxa"/>
          </w:tcPr>
          <w:p w14:paraId="6C7DF8E7" w14:textId="77777777" w:rsidR="00463061" w:rsidRDefault="00463061" w:rsidP="00887DB3">
            <w:pPr>
              <w:pStyle w:val="TableParagraph"/>
              <w:rPr>
                <w:sz w:val="14"/>
              </w:rPr>
            </w:pPr>
          </w:p>
        </w:tc>
        <w:tc>
          <w:tcPr>
            <w:tcW w:w="1808" w:type="dxa"/>
          </w:tcPr>
          <w:p w14:paraId="37C2A902" w14:textId="77777777" w:rsidR="00463061" w:rsidRDefault="00463061" w:rsidP="00887DB3">
            <w:pPr>
              <w:pStyle w:val="TableParagraph"/>
              <w:spacing w:line="183" w:lineRule="exact"/>
              <w:ind w:left="105"/>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41DA8B91" w14:textId="77777777" w:rsidR="00463061" w:rsidRDefault="00463061" w:rsidP="00887DB3">
            <w:pPr>
              <w:pStyle w:val="TableParagraph"/>
              <w:rPr>
                <w:sz w:val="14"/>
              </w:rPr>
            </w:pPr>
          </w:p>
        </w:tc>
        <w:tc>
          <w:tcPr>
            <w:tcW w:w="1409" w:type="dxa"/>
          </w:tcPr>
          <w:p w14:paraId="78290B58" w14:textId="77777777" w:rsidR="00463061" w:rsidRDefault="00463061" w:rsidP="00887DB3">
            <w:pPr>
              <w:pStyle w:val="TableParagraph"/>
              <w:rPr>
                <w:sz w:val="14"/>
              </w:rPr>
            </w:pPr>
          </w:p>
        </w:tc>
      </w:tr>
      <w:tr w:rsidR="00463061" w14:paraId="76BAA4F2" w14:textId="77777777" w:rsidTr="00887DB3">
        <w:trPr>
          <w:trHeight w:val="1248"/>
        </w:trPr>
        <w:tc>
          <w:tcPr>
            <w:tcW w:w="975" w:type="dxa"/>
            <w:vMerge/>
            <w:tcBorders>
              <w:top w:val="nil"/>
            </w:tcBorders>
          </w:tcPr>
          <w:p w14:paraId="30FE3D82" w14:textId="77777777" w:rsidR="00463061" w:rsidRDefault="00463061" w:rsidP="00887DB3">
            <w:pPr>
              <w:rPr>
                <w:sz w:val="2"/>
                <w:szCs w:val="2"/>
              </w:rPr>
            </w:pPr>
          </w:p>
        </w:tc>
        <w:tc>
          <w:tcPr>
            <w:tcW w:w="2918" w:type="dxa"/>
            <w:vMerge/>
            <w:tcBorders>
              <w:top w:val="nil"/>
            </w:tcBorders>
          </w:tcPr>
          <w:p w14:paraId="248A76F3" w14:textId="77777777" w:rsidR="00463061" w:rsidRDefault="00463061" w:rsidP="00887DB3">
            <w:pPr>
              <w:rPr>
                <w:sz w:val="2"/>
                <w:szCs w:val="2"/>
              </w:rPr>
            </w:pPr>
          </w:p>
        </w:tc>
        <w:tc>
          <w:tcPr>
            <w:tcW w:w="667" w:type="dxa"/>
            <w:vMerge/>
            <w:tcBorders>
              <w:top w:val="nil"/>
            </w:tcBorders>
          </w:tcPr>
          <w:p w14:paraId="6F021022" w14:textId="77777777" w:rsidR="00463061" w:rsidRDefault="00463061" w:rsidP="00887DB3">
            <w:pPr>
              <w:rPr>
                <w:sz w:val="2"/>
                <w:szCs w:val="2"/>
              </w:rPr>
            </w:pPr>
          </w:p>
        </w:tc>
        <w:tc>
          <w:tcPr>
            <w:tcW w:w="668" w:type="dxa"/>
          </w:tcPr>
          <w:p w14:paraId="3D31C99C" w14:textId="77777777" w:rsidR="00463061" w:rsidRDefault="00463061" w:rsidP="00887DB3">
            <w:pPr>
              <w:pStyle w:val="TableParagraph"/>
              <w:rPr>
                <w:sz w:val="16"/>
              </w:rPr>
            </w:pPr>
          </w:p>
          <w:p w14:paraId="3A1036D2" w14:textId="77777777" w:rsidR="00463061" w:rsidRDefault="00463061" w:rsidP="00887DB3">
            <w:pPr>
              <w:pStyle w:val="TableParagraph"/>
              <w:spacing w:before="49"/>
              <w:rPr>
                <w:sz w:val="16"/>
              </w:rPr>
            </w:pPr>
          </w:p>
          <w:p w14:paraId="1B13E544" w14:textId="77777777" w:rsidR="00463061" w:rsidRDefault="00463061" w:rsidP="00887DB3">
            <w:pPr>
              <w:pStyle w:val="TableParagraph"/>
              <w:ind w:left="11" w:right="5"/>
              <w:jc w:val="center"/>
              <w:rPr>
                <w:sz w:val="16"/>
              </w:rPr>
            </w:pPr>
            <w:r>
              <w:rPr>
                <w:spacing w:val="-5"/>
                <w:sz w:val="16"/>
              </w:rPr>
              <w:t>III</w:t>
            </w:r>
          </w:p>
        </w:tc>
        <w:tc>
          <w:tcPr>
            <w:tcW w:w="1515" w:type="dxa"/>
          </w:tcPr>
          <w:p w14:paraId="654F2669" w14:textId="77777777" w:rsidR="00463061" w:rsidRDefault="00463061" w:rsidP="00887DB3">
            <w:pPr>
              <w:pStyle w:val="TableParagraph"/>
              <w:spacing w:before="130"/>
              <w:rPr>
                <w:sz w:val="16"/>
              </w:rPr>
            </w:pPr>
          </w:p>
          <w:p w14:paraId="288179A4" w14:textId="77777777" w:rsidR="00463061" w:rsidRDefault="00463061" w:rsidP="00887DB3">
            <w:pPr>
              <w:pStyle w:val="TableParagraph"/>
              <w:spacing w:line="271" w:lineRule="auto"/>
              <w:ind w:left="333" w:right="112" w:firstLine="21"/>
              <w:rPr>
                <w:sz w:val="16"/>
              </w:rPr>
            </w:pPr>
            <w:proofErr w:type="spellStart"/>
            <w:r>
              <w:rPr>
                <w:spacing w:val="-2"/>
                <w:sz w:val="16"/>
              </w:rPr>
              <w:t>финансовая</w:t>
            </w:r>
            <w:proofErr w:type="spellEnd"/>
            <w:r>
              <w:rPr>
                <w:spacing w:val="40"/>
                <w:sz w:val="16"/>
              </w:rPr>
              <w:t xml:space="preserve"> </w:t>
            </w:r>
            <w:proofErr w:type="spellStart"/>
            <w:r>
              <w:rPr>
                <w:spacing w:val="-2"/>
                <w:sz w:val="16"/>
              </w:rPr>
              <w:t>грамотность</w:t>
            </w:r>
            <w:proofErr w:type="spellEnd"/>
          </w:p>
        </w:tc>
        <w:tc>
          <w:tcPr>
            <w:tcW w:w="1746" w:type="dxa"/>
          </w:tcPr>
          <w:p w14:paraId="0A2446D9" w14:textId="77777777" w:rsidR="00463061" w:rsidRDefault="00463061" w:rsidP="00887DB3">
            <w:pPr>
              <w:pStyle w:val="TableParagraph"/>
              <w:rPr>
                <w:sz w:val="16"/>
              </w:rPr>
            </w:pPr>
          </w:p>
          <w:p w14:paraId="2CBEA423" w14:textId="77777777" w:rsidR="00463061" w:rsidRDefault="00463061" w:rsidP="00887DB3">
            <w:pPr>
              <w:pStyle w:val="TableParagraph"/>
              <w:spacing w:before="49"/>
              <w:rPr>
                <w:sz w:val="16"/>
              </w:rPr>
            </w:pPr>
          </w:p>
          <w:p w14:paraId="28AB9A20" w14:textId="77777777" w:rsidR="00463061" w:rsidRDefault="00463061" w:rsidP="00887DB3">
            <w:pPr>
              <w:pStyle w:val="TableParagraph"/>
              <w:ind w:left="14" w:right="1"/>
              <w:jc w:val="center"/>
              <w:rPr>
                <w:sz w:val="16"/>
              </w:rPr>
            </w:pPr>
            <w:proofErr w:type="spellStart"/>
            <w:r>
              <w:rPr>
                <w:spacing w:val="-2"/>
                <w:sz w:val="16"/>
              </w:rPr>
              <w:t>экономика</w:t>
            </w:r>
            <w:proofErr w:type="spellEnd"/>
          </w:p>
        </w:tc>
        <w:tc>
          <w:tcPr>
            <w:tcW w:w="1806" w:type="dxa"/>
          </w:tcPr>
          <w:p w14:paraId="5A447512" w14:textId="77777777" w:rsidR="00463061" w:rsidRDefault="00463061" w:rsidP="00887DB3">
            <w:pPr>
              <w:pStyle w:val="TableParagraph"/>
              <w:rPr>
                <w:sz w:val="16"/>
              </w:rPr>
            </w:pPr>
          </w:p>
          <w:p w14:paraId="0F4C1D44" w14:textId="77777777" w:rsidR="00463061" w:rsidRDefault="00463061" w:rsidP="00887DB3">
            <w:pPr>
              <w:pStyle w:val="TableParagraph"/>
              <w:spacing w:before="49"/>
              <w:rPr>
                <w:sz w:val="16"/>
              </w:rPr>
            </w:pPr>
          </w:p>
          <w:p w14:paraId="760B787D"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311A5BDB" w14:textId="77777777" w:rsidR="00463061" w:rsidRPr="004959C9" w:rsidRDefault="00463061" w:rsidP="00887DB3">
            <w:pPr>
              <w:pStyle w:val="TableParagraph"/>
              <w:spacing w:before="2"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5B42B18E" w14:textId="77777777" w:rsidR="00463061" w:rsidRPr="004959C9" w:rsidRDefault="00463061" w:rsidP="00887DB3">
            <w:pPr>
              <w:pStyle w:val="TableParagraph"/>
              <w:spacing w:before="14"/>
              <w:rPr>
                <w:sz w:val="16"/>
                <w:lang w:val="ru-RU"/>
              </w:rPr>
            </w:pPr>
          </w:p>
          <w:p w14:paraId="28A27BFD"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7C7B65DC" w14:textId="77777777" w:rsidR="00463061" w:rsidRDefault="00463061" w:rsidP="00887DB3">
            <w:pPr>
              <w:pStyle w:val="TableParagraph"/>
              <w:spacing w:before="130"/>
              <w:rPr>
                <w:sz w:val="16"/>
              </w:rPr>
            </w:pPr>
          </w:p>
          <w:p w14:paraId="24FF97AB"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7C6A4094" w14:textId="77777777" w:rsidR="00463061" w:rsidRDefault="00463061" w:rsidP="00887DB3">
            <w:pPr>
              <w:pStyle w:val="TableParagraph"/>
              <w:spacing w:before="29"/>
              <w:rPr>
                <w:sz w:val="16"/>
              </w:rPr>
            </w:pPr>
          </w:p>
          <w:p w14:paraId="133C5638" w14:textId="77777777" w:rsidR="00463061" w:rsidRDefault="00463061" w:rsidP="00887DB3">
            <w:pPr>
              <w:pStyle w:val="TableParagraph"/>
              <w:ind w:left="106"/>
              <w:rPr>
                <w:sz w:val="16"/>
              </w:rPr>
            </w:pPr>
            <w:r>
              <w:rPr>
                <w:sz w:val="16"/>
              </w:rPr>
              <w:t>11</w:t>
            </w:r>
            <w:r>
              <w:rPr>
                <w:spacing w:val="-1"/>
                <w:sz w:val="16"/>
              </w:rPr>
              <w:t xml:space="preserve"> </w:t>
            </w:r>
            <w:proofErr w:type="spellStart"/>
            <w:r>
              <w:rPr>
                <w:spacing w:val="-4"/>
                <w:sz w:val="16"/>
              </w:rPr>
              <w:t>класс</w:t>
            </w:r>
            <w:proofErr w:type="spellEnd"/>
          </w:p>
          <w:p w14:paraId="0CC45DEA" w14:textId="77777777" w:rsidR="00463061" w:rsidRDefault="00463061" w:rsidP="00887DB3">
            <w:pPr>
              <w:pStyle w:val="TableParagraph"/>
              <w:spacing w:before="42"/>
              <w:rPr>
                <w:sz w:val="16"/>
              </w:rPr>
            </w:pPr>
          </w:p>
          <w:p w14:paraId="64539CFE"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2F552FBE" w14:textId="77777777" w:rsidTr="00887DB3">
        <w:trPr>
          <w:trHeight w:val="834"/>
        </w:trPr>
        <w:tc>
          <w:tcPr>
            <w:tcW w:w="975" w:type="dxa"/>
            <w:vMerge w:val="restart"/>
          </w:tcPr>
          <w:p w14:paraId="7156CE99" w14:textId="77777777" w:rsidR="00463061" w:rsidRDefault="00463061" w:rsidP="00887DB3">
            <w:pPr>
              <w:pStyle w:val="TableParagraph"/>
              <w:rPr>
                <w:sz w:val="16"/>
              </w:rPr>
            </w:pPr>
          </w:p>
          <w:p w14:paraId="2A40B8FF" w14:textId="77777777" w:rsidR="00463061" w:rsidRDefault="00463061" w:rsidP="00887DB3">
            <w:pPr>
              <w:pStyle w:val="TableParagraph"/>
              <w:rPr>
                <w:sz w:val="16"/>
              </w:rPr>
            </w:pPr>
          </w:p>
          <w:p w14:paraId="1005DA64" w14:textId="77777777" w:rsidR="00463061" w:rsidRDefault="00463061" w:rsidP="00887DB3">
            <w:pPr>
              <w:pStyle w:val="TableParagraph"/>
              <w:rPr>
                <w:sz w:val="16"/>
              </w:rPr>
            </w:pPr>
          </w:p>
          <w:p w14:paraId="4B97FA4E" w14:textId="77777777" w:rsidR="00463061" w:rsidRDefault="00463061" w:rsidP="00887DB3">
            <w:pPr>
              <w:pStyle w:val="TableParagraph"/>
              <w:rPr>
                <w:sz w:val="16"/>
              </w:rPr>
            </w:pPr>
          </w:p>
          <w:p w14:paraId="206A6338" w14:textId="77777777" w:rsidR="00463061" w:rsidRDefault="00463061" w:rsidP="00887DB3">
            <w:pPr>
              <w:pStyle w:val="TableParagraph"/>
              <w:rPr>
                <w:sz w:val="16"/>
              </w:rPr>
            </w:pPr>
          </w:p>
          <w:p w14:paraId="2C6D2FDD" w14:textId="77777777" w:rsidR="00463061" w:rsidRDefault="00463061" w:rsidP="00887DB3">
            <w:pPr>
              <w:pStyle w:val="TableParagraph"/>
              <w:rPr>
                <w:sz w:val="16"/>
              </w:rPr>
            </w:pPr>
          </w:p>
          <w:p w14:paraId="73D206ED" w14:textId="77777777" w:rsidR="00463061" w:rsidRDefault="00463061" w:rsidP="00887DB3">
            <w:pPr>
              <w:pStyle w:val="TableParagraph"/>
              <w:rPr>
                <w:sz w:val="16"/>
              </w:rPr>
            </w:pPr>
          </w:p>
          <w:p w14:paraId="5B60A38A" w14:textId="77777777" w:rsidR="00463061" w:rsidRDefault="00463061" w:rsidP="00887DB3">
            <w:pPr>
              <w:pStyle w:val="TableParagraph"/>
              <w:rPr>
                <w:sz w:val="16"/>
              </w:rPr>
            </w:pPr>
          </w:p>
          <w:p w14:paraId="256EBF46" w14:textId="77777777" w:rsidR="00463061" w:rsidRDefault="00463061" w:rsidP="00887DB3">
            <w:pPr>
              <w:pStyle w:val="TableParagraph"/>
              <w:rPr>
                <w:sz w:val="16"/>
              </w:rPr>
            </w:pPr>
          </w:p>
          <w:p w14:paraId="24ACA79D" w14:textId="77777777" w:rsidR="00463061" w:rsidRDefault="00463061" w:rsidP="00887DB3">
            <w:pPr>
              <w:pStyle w:val="TableParagraph"/>
              <w:rPr>
                <w:sz w:val="16"/>
              </w:rPr>
            </w:pPr>
          </w:p>
          <w:p w14:paraId="0EA6FAF2" w14:textId="77777777" w:rsidR="00463061" w:rsidRDefault="00463061" w:rsidP="00887DB3">
            <w:pPr>
              <w:pStyle w:val="TableParagraph"/>
              <w:rPr>
                <w:sz w:val="16"/>
              </w:rPr>
            </w:pPr>
          </w:p>
          <w:p w14:paraId="36F5BF46" w14:textId="77777777" w:rsidR="00463061" w:rsidRDefault="00463061" w:rsidP="00887DB3">
            <w:pPr>
              <w:pStyle w:val="TableParagraph"/>
              <w:rPr>
                <w:sz w:val="16"/>
              </w:rPr>
            </w:pPr>
          </w:p>
          <w:p w14:paraId="0CB7C476" w14:textId="77777777" w:rsidR="00463061" w:rsidRDefault="00463061" w:rsidP="00887DB3">
            <w:pPr>
              <w:pStyle w:val="TableParagraph"/>
              <w:rPr>
                <w:sz w:val="16"/>
              </w:rPr>
            </w:pPr>
          </w:p>
          <w:p w14:paraId="00F8A927" w14:textId="77777777" w:rsidR="00463061" w:rsidRDefault="00463061" w:rsidP="00887DB3">
            <w:pPr>
              <w:pStyle w:val="TableParagraph"/>
              <w:rPr>
                <w:sz w:val="16"/>
              </w:rPr>
            </w:pPr>
          </w:p>
          <w:p w14:paraId="5E7DFF2E" w14:textId="77777777" w:rsidR="00463061" w:rsidRDefault="00463061" w:rsidP="00887DB3">
            <w:pPr>
              <w:pStyle w:val="TableParagraph"/>
              <w:spacing w:before="91"/>
              <w:rPr>
                <w:sz w:val="16"/>
              </w:rPr>
            </w:pPr>
          </w:p>
          <w:p w14:paraId="22B36287" w14:textId="77777777" w:rsidR="00463061" w:rsidRDefault="00463061" w:rsidP="00887DB3">
            <w:pPr>
              <w:pStyle w:val="TableParagraph"/>
              <w:ind w:left="467"/>
              <w:rPr>
                <w:sz w:val="16"/>
              </w:rPr>
            </w:pPr>
            <w:r>
              <w:rPr>
                <w:spacing w:val="-5"/>
                <w:sz w:val="16"/>
              </w:rPr>
              <w:t>36.</w:t>
            </w:r>
          </w:p>
        </w:tc>
        <w:tc>
          <w:tcPr>
            <w:tcW w:w="2918" w:type="dxa"/>
            <w:vMerge w:val="restart"/>
          </w:tcPr>
          <w:p w14:paraId="56D799AD" w14:textId="77777777" w:rsidR="00463061" w:rsidRPr="004959C9" w:rsidRDefault="00463061" w:rsidP="00887DB3">
            <w:pPr>
              <w:pStyle w:val="TableParagraph"/>
              <w:rPr>
                <w:sz w:val="16"/>
                <w:lang w:val="ru-RU"/>
              </w:rPr>
            </w:pPr>
          </w:p>
          <w:p w14:paraId="282F6A60" w14:textId="77777777" w:rsidR="00463061" w:rsidRPr="004959C9" w:rsidRDefault="00463061" w:rsidP="00887DB3">
            <w:pPr>
              <w:pStyle w:val="TableParagraph"/>
              <w:rPr>
                <w:sz w:val="16"/>
                <w:lang w:val="ru-RU"/>
              </w:rPr>
            </w:pPr>
          </w:p>
          <w:p w14:paraId="3E10A743" w14:textId="77777777" w:rsidR="00463061" w:rsidRPr="004959C9" w:rsidRDefault="00463061" w:rsidP="00887DB3">
            <w:pPr>
              <w:pStyle w:val="TableParagraph"/>
              <w:rPr>
                <w:sz w:val="16"/>
                <w:lang w:val="ru-RU"/>
              </w:rPr>
            </w:pPr>
          </w:p>
          <w:p w14:paraId="1FED8CA2" w14:textId="77777777" w:rsidR="00463061" w:rsidRPr="004959C9" w:rsidRDefault="00463061" w:rsidP="00887DB3">
            <w:pPr>
              <w:pStyle w:val="TableParagraph"/>
              <w:rPr>
                <w:sz w:val="16"/>
                <w:lang w:val="ru-RU"/>
              </w:rPr>
            </w:pPr>
          </w:p>
          <w:p w14:paraId="7738EDC7" w14:textId="77777777" w:rsidR="00463061" w:rsidRPr="004959C9" w:rsidRDefault="00463061" w:rsidP="00887DB3">
            <w:pPr>
              <w:pStyle w:val="TableParagraph"/>
              <w:rPr>
                <w:sz w:val="16"/>
                <w:lang w:val="ru-RU"/>
              </w:rPr>
            </w:pPr>
          </w:p>
          <w:p w14:paraId="5E06DDB5" w14:textId="77777777" w:rsidR="00463061" w:rsidRPr="004959C9" w:rsidRDefault="00463061" w:rsidP="00887DB3">
            <w:pPr>
              <w:pStyle w:val="TableParagraph"/>
              <w:rPr>
                <w:sz w:val="16"/>
                <w:lang w:val="ru-RU"/>
              </w:rPr>
            </w:pPr>
          </w:p>
          <w:p w14:paraId="487450AE" w14:textId="77777777" w:rsidR="00463061" w:rsidRPr="004959C9" w:rsidRDefault="00463061" w:rsidP="00887DB3">
            <w:pPr>
              <w:pStyle w:val="TableParagraph"/>
              <w:rPr>
                <w:sz w:val="16"/>
                <w:lang w:val="ru-RU"/>
              </w:rPr>
            </w:pPr>
          </w:p>
          <w:p w14:paraId="3147FA94" w14:textId="77777777" w:rsidR="00463061" w:rsidRPr="004959C9" w:rsidRDefault="00463061" w:rsidP="00887DB3">
            <w:pPr>
              <w:pStyle w:val="TableParagraph"/>
              <w:rPr>
                <w:sz w:val="16"/>
                <w:lang w:val="ru-RU"/>
              </w:rPr>
            </w:pPr>
          </w:p>
          <w:p w14:paraId="3164D1AA" w14:textId="77777777" w:rsidR="00463061" w:rsidRPr="004959C9" w:rsidRDefault="00463061" w:rsidP="00887DB3">
            <w:pPr>
              <w:pStyle w:val="TableParagraph"/>
              <w:rPr>
                <w:sz w:val="16"/>
                <w:lang w:val="ru-RU"/>
              </w:rPr>
            </w:pPr>
          </w:p>
          <w:p w14:paraId="03CC2EB1" w14:textId="77777777" w:rsidR="00463061" w:rsidRPr="004959C9" w:rsidRDefault="00463061" w:rsidP="00887DB3">
            <w:pPr>
              <w:pStyle w:val="TableParagraph"/>
              <w:rPr>
                <w:sz w:val="16"/>
                <w:lang w:val="ru-RU"/>
              </w:rPr>
            </w:pPr>
          </w:p>
          <w:p w14:paraId="4B27FE2A" w14:textId="77777777" w:rsidR="00463061" w:rsidRPr="004959C9" w:rsidRDefault="00463061" w:rsidP="00887DB3">
            <w:pPr>
              <w:pStyle w:val="TableParagraph"/>
              <w:rPr>
                <w:sz w:val="16"/>
                <w:lang w:val="ru-RU"/>
              </w:rPr>
            </w:pPr>
          </w:p>
          <w:p w14:paraId="584E5E22" w14:textId="77777777" w:rsidR="00463061" w:rsidRPr="004959C9" w:rsidRDefault="00463061" w:rsidP="00887DB3">
            <w:pPr>
              <w:pStyle w:val="TableParagraph"/>
              <w:rPr>
                <w:sz w:val="16"/>
                <w:lang w:val="ru-RU"/>
              </w:rPr>
            </w:pPr>
          </w:p>
          <w:p w14:paraId="517E2620" w14:textId="77777777" w:rsidR="00463061" w:rsidRPr="004959C9" w:rsidRDefault="00463061" w:rsidP="00887DB3">
            <w:pPr>
              <w:pStyle w:val="TableParagraph"/>
              <w:spacing w:before="132"/>
              <w:rPr>
                <w:sz w:val="16"/>
                <w:lang w:val="ru-RU"/>
              </w:rPr>
            </w:pPr>
          </w:p>
          <w:p w14:paraId="6F89896A" w14:textId="77777777" w:rsidR="00463061" w:rsidRPr="004959C9" w:rsidRDefault="00463061" w:rsidP="00887DB3">
            <w:pPr>
              <w:pStyle w:val="TableParagraph"/>
              <w:spacing w:line="276" w:lineRule="auto"/>
              <w:ind w:left="110" w:right="445"/>
              <w:rPr>
                <w:sz w:val="16"/>
                <w:lang w:val="ru-RU"/>
              </w:rPr>
            </w:pPr>
            <w:r w:rsidRPr="004959C9">
              <w:rPr>
                <w:sz w:val="16"/>
                <w:lang w:val="ru-RU"/>
              </w:rPr>
              <w:t>Олимпиада школьников Санкт-</w:t>
            </w:r>
            <w:r w:rsidRPr="004959C9">
              <w:rPr>
                <w:spacing w:val="40"/>
                <w:sz w:val="16"/>
                <w:lang w:val="ru-RU"/>
              </w:rPr>
              <w:t xml:space="preserve"> </w:t>
            </w:r>
            <w:r w:rsidRPr="004959C9">
              <w:rPr>
                <w:sz w:val="16"/>
                <w:lang w:val="ru-RU"/>
              </w:rPr>
              <w:t>Петербургского</w:t>
            </w:r>
            <w:r w:rsidRPr="004959C9">
              <w:rPr>
                <w:spacing w:val="-10"/>
                <w:sz w:val="16"/>
                <w:lang w:val="ru-RU"/>
              </w:rPr>
              <w:t xml:space="preserve"> </w:t>
            </w:r>
            <w:r w:rsidRPr="004959C9">
              <w:rPr>
                <w:sz w:val="16"/>
                <w:lang w:val="ru-RU"/>
              </w:rPr>
              <w:t>государственного</w:t>
            </w:r>
            <w:r w:rsidRPr="004959C9">
              <w:rPr>
                <w:spacing w:val="40"/>
                <w:sz w:val="16"/>
                <w:lang w:val="ru-RU"/>
              </w:rPr>
              <w:t xml:space="preserve"> </w:t>
            </w:r>
            <w:r w:rsidRPr="004959C9">
              <w:rPr>
                <w:spacing w:val="-2"/>
                <w:sz w:val="16"/>
                <w:lang w:val="ru-RU"/>
              </w:rPr>
              <w:t>университета</w:t>
            </w:r>
          </w:p>
        </w:tc>
        <w:tc>
          <w:tcPr>
            <w:tcW w:w="667" w:type="dxa"/>
            <w:vMerge w:val="restart"/>
          </w:tcPr>
          <w:p w14:paraId="0A69A803" w14:textId="77777777" w:rsidR="00463061" w:rsidRPr="004959C9" w:rsidRDefault="00463061" w:rsidP="00887DB3">
            <w:pPr>
              <w:pStyle w:val="TableParagraph"/>
              <w:rPr>
                <w:sz w:val="16"/>
                <w:lang w:val="ru-RU"/>
              </w:rPr>
            </w:pPr>
          </w:p>
          <w:p w14:paraId="125F425A" w14:textId="77777777" w:rsidR="00463061" w:rsidRPr="004959C9" w:rsidRDefault="00463061" w:rsidP="00887DB3">
            <w:pPr>
              <w:pStyle w:val="TableParagraph"/>
              <w:rPr>
                <w:sz w:val="16"/>
                <w:lang w:val="ru-RU"/>
              </w:rPr>
            </w:pPr>
          </w:p>
          <w:p w14:paraId="6B812034" w14:textId="77777777" w:rsidR="00463061" w:rsidRPr="004959C9" w:rsidRDefault="00463061" w:rsidP="00887DB3">
            <w:pPr>
              <w:pStyle w:val="TableParagraph"/>
              <w:rPr>
                <w:sz w:val="16"/>
                <w:lang w:val="ru-RU"/>
              </w:rPr>
            </w:pPr>
          </w:p>
          <w:p w14:paraId="53BD5CDB" w14:textId="77777777" w:rsidR="00463061" w:rsidRPr="004959C9" w:rsidRDefault="00463061" w:rsidP="00887DB3">
            <w:pPr>
              <w:pStyle w:val="TableParagraph"/>
              <w:rPr>
                <w:sz w:val="16"/>
                <w:lang w:val="ru-RU"/>
              </w:rPr>
            </w:pPr>
          </w:p>
          <w:p w14:paraId="22A0220A" w14:textId="77777777" w:rsidR="00463061" w:rsidRPr="004959C9" w:rsidRDefault="00463061" w:rsidP="00887DB3">
            <w:pPr>
              <w:pStyle w:val="TableParagraph"/>
              <w:rPr>
                <w:sz w:val="16"/>
                <w:lang w:val="ru-RU"/>
              </w:rPr>
            </w:pPr>
          </w:p>
          <w:p w14:paraId="7446A35C" w14:textId="77777777" w:rsidR="00463061" w:rsidRPr="004959C9" w:rsidRDefault="00463061" w:rsidP="00887DB3">
            <w:pPr>
              <w:pStyle w:val="TableParagraph"/>
              <w:rPr>
                <w:sz w:val="16"/>
                <w:lang w:val="ru-RU"/>
              </w:rPr>
            </w:pPr>
          </w:p>
          <w:p w14:paraId="54F5F66F" w14:textId="77777777" w:rsidR="00463061" w:rsidRPr="004959C9" w:rsidRDefault="00463061" w:rsidP="00887DB3">
            <w:pPr>
              <w:pStyle w:val="TableParagraph"/>
              <w:rPr>
                <w:sz w:val="16"/>
                <w:lang w:val="ru-RU"/>
              </w:rPr>
            </w:pPr>
          </w:p>
          <w:p w14:paraId="7AFBDD75" w14:textId="77777777" w:rsidR="00463061" w:rsidRPr="004959C9" w:rsidRDefault="00463061" w:rsidP="00887DB3">
            <w:pPr>
              <w:pStyle w:val="TableParagraph"/>
              <w:rPr>
                <w:sz w:val="16"/>
                <w:lang w:val="ru-RU"/>
              </w:rPr>
            </w:pPr>
          </w:p>
          <w:p w14:paraId="2B6BC93E" w14:textId="77777777" w:rsidR="00463061" w:rsidRPr="004959C9" w:rsidRDefault="00463061" w:rsidP="00887DB3">
            <w:pPr>
              <w:pStyle w:val="TableParagraph"/>
              <w:rPr>
                <w:sz w:val="16"/>
                <w:lang w:val="ru-RU"/>
              </w:rPr>
            </w:pPr>
          </w:p>
          <w:p w14:paraId="61140D30" w14:textId="77777777" w:rsidR="00463061" w:rsidRPr="004959C9" w:rsidRDefault="00463061" w:rsidP="00887DB3">
            <w:pPr>
              <w:pStyle w:val="TableParagraph"/>
              <w:rPr>
                <w:sz w:val="16"/>
                <w:lang w:val="ru-RU"/>
              </w:rPr>
            </w:pPr>
          </w:p>
          <w:p w14:paraId="594AD715" w14:textId="77777777" w:rsidR="00463061" w:rsidRPr="004959C9" w:rsidRDefault="00463061" w:rsidP="00887DB3">
            <w:pPr>
              <w:pStyle w:val="TableParagraph"/>
              <w:rPr>
                <w:sz w:val="16"/>
                <w:lang w:val="ru-RU"/>
              </w:rPr>
            </w:pPr>
          </w:p>
          <w:p w14:paraId="272A2901" w14:textId="77777777" w:rsidR="00463061" w:rsidRPr="004959C9" w:rsidRDefault="00463061" w:rsidP="00887DB3">
            <w:pPr>
              <w:pStyle w:val="TableParagraph"/>
              <w:rPr>
                <w:sz w:val="16"/>
                <w:lang w:val="ru-RU"/>
              </w:rPr>
            </w:pPr>
          </w:p>
          <w:p w14:paraId="1773E62E" w14:textId="77777777" w:rsidR="00463061" w:rsidRPr="004959C9" w:rsidRDefault="00463061" w:rsidP="00887DB3">
            <w:pPr>
              <w:pStyle w:val="TableParagraph"/>
              <w:rPr>
                <w:sz w:val="16"/>
                <w:lang w:val="ru-RU"/>
              </w:rPr>
            </w:pPr>
          </w:p>
          <w:p w14:paraId="54522BE1" w14:textId="77777777" w:rsidR="00463061" w:rsidRPr="004959C9" w:rsidRDefault="00463061" w:rsidP="00887DB3">
            <w:pPr>
              <w:pStyle w:val="TableParagraph"/>
              <w:spacing w:before="159"/>
              <w:rPr>
                <w:sz w:val="16"/>
                <w:lang w:val="ru-RU"/>
              </w:rPr>
            </w:pPr>
          </w:p>
          <w:p w14:paraId="6F6A4747" w14:textId="77777777" w:rsidR="00463061" w:rsidRDefault="00463061" w:rsidP="00887DB3">
            <w:pPr>
              <w:pStyle w:val="TableParagraph"/>
              <w:spacing w:before="1"/>
              <w:ind w:left="10"/>
              <w:jc w:val="center"/>
              <w:rPr>
                <w:sz w:val="16"/>
              </w:rPr>
            </w:pPr>
            <w:r>
              <w:rPr>
                <w:spacing w:val="-5"/>
                <w:sz w:val="16"/>
              </w:rPr>
              <w:t>59</w:t>
            </w:r>
          </w:p>
        </w:tc>
        <w:tc>
          <w:tcPr>
            <w:tcW w:w="668" w:type="dxa"/>
          </w:tcPr>
          <w:p w14:paraId="5B3D6840" w14:textId="77777777" w:rsidR="00463061" w:rsidRDefault="00463061" w:rsidP="00887DB3">
            <w:pPr>
              <w:pStyle w:val="TableParagraph"/>
              <w:spacing w:before="26"/>
              <w:rPr>
                <w:sz w:val="16"/>
              </w:rPr>
            </w:pPr>
          </w:p>
          <w:p w14:paraId="5DD54A05" w14:textId="77777777" w:rsidR="00463061" w:rsidRDefault="00463061" w:rsidP="00887DB3">
            <w:pPr>
              <w:pStyle w:val="TableParagraph"/>
              <w:ind w:left="11"/>
              <w:jc w:val="center"/>
              <w:rPr>
                <w:sz w:val="16"/>
              </w:rPr>
            </w:pPr>
            <w:r>
              <w:rPr>
                <w:spacing w:val="-10"/>
                <w:sz w:val="16"/>
              </w:rPr>
              <w:t>I</w:t>
            </w:r>
          </w:p>
        </w:tc>
        <w:tc>
          <w:tcPr>
            <w:tcW w:w="1515" w:type="dxa"/>
          </w:tcPr>
          <w:p w14:paraId="5A859BCC" w14:textId="77777777" w:rsidR="00463061" w:rsidRDefault="00463061" w:rsidP="00887DB3">
            <w:pPr>
              <w:pStyle w:val="TableParagraph"/>
              <w:spacing w:before="26"/>
              <w:rPr>
                <w:sz w:val="16"/>
              </w:rPr>
            </w:pPr>
          </w:p>
          <w:p w14:paraId="52B6D639" w14:textId="77777777" w:rsidR="00463061" w:rsidRDefault="00463061" w:rsidP="00887DB3">
            <w:pPr>
              <w:pStyle w:val="TableParagraph"/>
              <w:ind w:left="13" w:right="3"/>
              <w:jc w:val="center"/>
              <w:rPr>
                <w:sz w:val="16"/>
              </w:rPr>
            </w:pPr>
            <w:proofErr w:type="spellStart"/>
            <w:r>
              <w:rPr>
                <w:sz w:val="16"/>
              </w:rPr>
              <w:t>иностранный</w:t>
            </w:r>
            <w:proofErr w:type="spellEnd"/>
            <w:r>
              <w:rPr>
                <w:spacing w:val="-10"/>
                <w:sz w:val="16"/>
              </w:rPr>
              <w:t xml:space="preserve"> </w:t>
            </w:r>
            <w:proofErr w:type="spellStart"/>
            <w:r>
              <w:rPr>
                <w:spacing w:val="-4"/>
                <w:sz w:val="16"/>
              </w:rPr>
              <w:t>язык</w:t>
            </w:r>
            <w:proofErr w:type="spellEnd"/>
          </w:p>
        </w:tc>
        <w:tc>
          <w:tcPr>
            <w:tcW w:w="1746" w:type="dxa"/>
          </w:tcPr>
          <w:p w14:paraId="4B451EE0" w14:textId="77777777" w:rsidR="00463061" w:rsidRDefault="00463061" w:rsidP="00887DB3">
            <w:pPr>
              <w:pStyle w:val="TableParagraph"/>
              <w:spacing w:before="26"/>
              <w:rPr>
                <w:sz w:val="16"/>
              </w:rPr>
            </w:pPr>
          </w:p>
          <w:p w14:paraId="35BE4CDE" w14:textId="77777777" w:rsidR="00463061" w:rsidRDefault="00463061" w:rsidP="00887DB3">
            <w:pPr>
              <w:pStyle w:val="TableParagraph"/>
              <w:ind w:left="14" w:right="1"/>
              <w:jc w:val="center"/>
              <w:rPr>
                <w:sz w:val="16"/>
              </w:rPr>
            </w:pPr>
            <w:proofErr w:type="spellStart"/>
            <w:r>
              <w:rPr>
                <w:sz w:val="16"/>
              </w:rPr>
              <w:t>иностранный</w:t>
            </w:r>
            <w:proofErr w:type="spellEnd"/>
            <w:r>
              <w:rPr>
                <w:spacing w:val="-10"/>
                <w:sz w:val="16"/>
              </w:rPr>
              <w:t xml:space="preserve"> </w:t>
            </w:r>
            <w:proofErr w:type="spellStart"/>
            <w:r>
              <w:rPr>
                <w:spacing w:val="-4"/>
                <w:sz w:val="16"/>
              </w:rPr>
              <w:t>язык</w:t>
            </w:r>
            <w:proofErr w:type="spellEnd"/>
          </w:p>
        </w:tc>
        <w:tc>
          <w:tcPr>
            <w:tcW w:w="1806" w:type="dxa"/>
          </w:tcPr>
          <w:p w14:paraId="6097C427" w14:textId="77777777" w:rsidR="00463061" w:rsidRDefault="00463061" w:rsidP="00887DB3">
            <w:pPr>
              <w:pStyle w:val="TableParagraph"/>
              <w:spacing w:before="26"/>
              <w:rPr>
                <w:sz w:val="16"/>
              </w:rPr>
            </w:pPr>
          </w:p>
          <w:p w14:paraId="394CEE66"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57629DEA"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7D50F232" w14:textId="77777777" w:rsidR="00463061" w:rsidRDefault="00463061" w:rsidP="00887DB3">
            <w:pPr>
              <w:pStyle w:val="TableParagraph"/>
              <w:spacing w:before="107"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2568605A" w14:textId="77777777" w:rsidR="00463061" w:rsidRDefault="00463061" w:rsidP="00887DB3">
            <w:pPr>
              <w:pStyle w:val="TableParagraph"/>
              <w:spacing w:before="4"/>
              <w:ind w:left="106"/>
              <w:rPr>
                <w:sz w:val="16"/>
              </w:rPr>
            </w:pPr>
            <w:r>
              <w:rPr>
                <w:sz w:val="16"/>
              </w:rPr>
              <w:t>11</w:t>
            </w:r>
            <w:r>
              <w:rPr>
                <w:spacing w:val="-1"/>
                <w:sz w:val="16"/>
              </w:rPr>
              <w:t xml:space="preserve"> </w:t>
            </w:r>
            <w:proofErr w:type="spellStart"/>
            <w:r>
              <w:rPr>
                <w:spacing w:val="-4"/>
                <w:sz w:val="16"/>
              </w:rPr>
              <w:t>класс</w:t>
            </w:r>
            <w:proofErr w:type="spellEnd"/>
          </w:p>
          <w:p w14:paraId="30451DA9" w14:textId="77777777" w:rsidR="00463061" w:rsidRDefault="00463061" w:rsidP="00887DB3">
            <w:pPr>
              <w:pStyle w:val="TableParagraph"/>
              <w:spacing w:before="44"/>
              <w:rPr>
                <w:sz w:val="16"/>
              </w:rPr>
            </w:pPr>
          </w:p>
          <w:p w14:paraId="668FA260"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36B33568" w14:textId="77777777" w:rsidTr="00887DB3">
        <w:trPr>
          <w:trHeight w:val="1245"/>
        </w:trPr>
        <w:tc>
          <w:tcPr>
            <w:tcW w:w="975" w:type="dxa"/>
            <w:vMerge/>
            <w:tcBorders>
              <w:top w:val="nil"/>
            </w:tcBorders>
          </w:tcPr>
          <w:p w14:paraId="721550F4" w14:textId="77777777" w:rsidR="00463061" w:rsidRDefault="00463061" w:rsidP="00887DB3">
            <w:pPr>
              <w:rPr>
                <w:sz w:val="2"/>
                <w:szCs w:val="2"/>
              </w:rPr>
            </w:pPr>
          </w:p>
        </w:tc>
        <w:tc>
          <w:tcPr>
            <w:tcW w:w="2918" w:type="dxa"/>
            <w:vMerge/>
            <w:tcBorders>
              <w:top w:val="nil"/>
            </w:tcBorders>
          </w:tcPr>
          <w:p w14:paraId="36CFA50A" w14:textId="77777777" w:rsidR="00463061" w:rsidRDefault="00463061" w:rsidP="00887DB3">
            <w:pPr>
              <w:rPr>
                <w:sz w:val="2"/>
                <w:szCs w:val="2"/>
              </w:rPr>
            </w:pPr>
          </w:p>
        </w:tc>
        <w:tc>
          <w:tcPr>
            <w:tcW w:w="667" w:type="dxa"/>
            <w:vMerge/>
            <w:tcBorders>
              <w:top w:val="nil"/>
            </w:tcBorders>
          </w:tcPr>
          <w:p w14:paraId="56FB48F9" w14:textId="77777777" w:rsidR="00463061" w:rsidRDefault="00463061" w:rsidP="00887DB3">
            <w:pPr>
              <w:rPr>
                <w:sz w:val="2"/>
                <w:szCs w:val="2"/>
              </w:rPr>
            </w:pPr>
          </w:p>
        </w:tc>
        <w:tc>
          <w:tcPr>
            <w:tcW w:w="668" w:type="dxa"/>
          </w:tcPr>
          <w:p w14:paraId="012B5838" w14:textId="77777777" w:rsidR="00463061" w:rsidRDefault="00463061" w:rsidP="00887DB3">
            <w:pPr>
              <w:pStyle w:val="TableParagraph"/>
              <w:rPr>
                <w:sz w:val="16"/>
              </w:rPr>
            </w:pPr>
          </w:p>
          <w:p w14:paraId="76E41510" w14:textId="77777777" w:rsidR="00463061" w:rsidRDefault="00463061" w:rsidP="00887DB3">
            <w:pPr>
              <w:pStyle w:val="TableParagraph"/>
              <w:spacing w:before="49"/>
              <w:rPr>
                <w:sz w:val="16"/>
              </w:rPr>
            </w:pPr>
          </w:p>
          <w:p w14:paraId="2708F3E9" w14:textId="77777777" w:rsidR="00463061" w:rsidRDefault="00463061" w:rsidP="00887DB3">
            <w:pPr>
              <w:pStyle w:val="TableParagraph"/>
              <w:ind w:left="11"/>
              <w:jc w:val="center"/>
              <w:rPr>
                <w:sz w:val="16"/>
              </w:rPr>
            </w:pPr>
            <w:r>
              <w:rPr>
                <w:spacing w:val="-10"/>
                <w:sz w:val="16"/>
              </w:rPr>
              <w:t>I</w:t>
            </w:r>
          </w:p>
        </w:tc>
        <w:tc>
          <w:tcPr>
            <w:tcW w:w="1515" w:type="dxa"/>
          </w:tcPr>
          <w:p w14:paraId="1D8202A5" w14:textId="77777777" w:rsidR="00463061" w:rsidRDefault="00463061" w:rsidP="00887DB3">
            <w:pPr>
              <w:pStyle w:val="TableParagraph"/>
              <w:rPr>
                <w:sz w:val="16"/>
              </w:rPr>
            </w:pPr>
          </w:p>
          <w:p w14:paraId="1FAC34FB" w14:textId="77777777" w:rsidR="00463061" w:rsidRDefault="00463061" w:rsidP="00887DB3">
            <w:pPr>
              <w:pStyle w:val="TableParagraph"/>
              <w:spacing w:before="49"/>
              <w:rPr>
                <w:sz w:val="16"/>
              </w:rPr>
            </w:pPr>
          </w:p>
          <w:p w14:paraId="2C794E23" w14:textId="77777777" w:rsidR="00463061" w:rsidRDefault="00463061" w:rsidP="00887DB3">
            <w:pPr>
              <w:pStyle w:val="TableParagraph"/>
              <w:ind w:left="13" w:right="3"/>
              <w:jc w:val="center"/>
              <w:rPr>
                <w:sz w:val="16"/>
              </w:rPr>
            </w:pPr>
            <w:proofErr w:type="spellStart"/>
            <w:r>
              <w:rPr>
                <w:spacing w:val="-2"/>
                <w:sz w:val="16"/>
              </w:rPr>
              <w:t>математика</w:t>
            </w:r>
            <w:proofErr w:type="spellEnd"/>
          </w:p>
        </w:tc>
        <w:tc>
          <w:tcPr>
            <w:tcW w:w="1746" w:type="dxa"/>
          </w:tcPr>
          <w:p w14:paraId="44B75D18" w14:textId="77777777" w:rsidR="00463061" w:rsidRDefault="00463061" w:rsidP="00887DB3">
            <w:pPr>
              <w:pStyle w:val="TableParagraph"/>
              <w:rPr>
                <w:sz w:val="16"/>
              </w:rPr>
            </w:pPr>
          </w:p>
          <w:p w14:paraId="497B4D64" w14:textId="77777777" w:rsidR="00463061" w:rsidRDefault="00463061" w:rsidP="00887DB3">
            <w:pPr>
              <w:pStyle w:val="TableParagraph"/>
              <w:spacing w:before="49"/>
              <w:rPr>
                <w:sz w:val="16"/>
              </w:rPr>
            </w:pPr>
          </w:p>
          <w:p w14:paraId="1A54CFD8" w14:textId="77777777" w:rsidR="00463061" w:rsidRDefault="00463061" w:rsidP="00887DB3">
            <w:pPr>
              <w:pStyle w:val="TableParagraph"/>
              <w:ind w:left="14" w:right="1"/>
              <w:jc w:val="center"/>
              <w:rPr>
                <w:sz w:val="16"/>
              </w:rPr>
            </w:pPr>
            <w:proofErr w:type="spellStart"/>
            <w:r>
              <w:rPr>
                <w:spacing w:val="-2"/>
                <w:sz w:val="16"/>
              </w:rPr>
              <w:t>математика</w:t>
            </w:r>
            <w:proofErr w:type="spellEnd"/>
          </w:p>
        </w:tc>
        <w:tc>
          <w:tcPr>
            <w:tcW w:w="1806" w:type="dxa"/>
          </w:tcPr>
          <w:p w14:paraId="42B65521" w14:textId="77777777" w:rsidR="00463061" w:rsidRDefault="00463061" w:rsidP="00887DB3">
            <w:pPr>
              <w:pStyle w:val="TableParagraph"/>
              <w:rPr>
                <w:sz w:val="16"/>
              </w:rPr>
            </w:pPr>
          </w:p>
          <w:p w14:paraId="67ECADA6" w14:textId="77777777" w:rsidR="00463061" w:rsidRDefault="00463061" w:rsidP="00887DB3">
            <w:pPr>
              <w:pStyle w:val="TableParagraph"/>
              <w:spacing w:before="49"/>
              <w:rPr>
                <w:sz w:val="16"/>
              </w:rPr>
            </w:pPr>
          </w:p>
          <w:p w14:paraId="7DCEB143"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7D73501F"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6"/>
                <w:sz w:val="16"/>
                <w:lang w:val="ru-RU"/>
              </w:rPr>
              <w:t xml:space="preserve"> </w:t>
            </w:r>
            <w:r w:rsidRPr="004959C9">
              <w:rPr>
                <w:sz w:val="16"/>
                <w:lang w:val="ru-RU"/>
              </w:rPr>
              <w:t>на</w:t>
            </w:r>
            <w:r w:rsidRPr="004959C9">
              <w:rPr>
                <w:spacing w:val="-6"/>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4BD5ADF9" w14:textId="77777777" w:rsidR="00463061" w:rsidRPr="004959C9" w:rsidRDefault="00463061" w:rsidP="00887DB3">
            <w:pPr>
              <w:pStyle w:val="TableParagraph"/>
              <w:spacing w:before="20"/>
              <w:rPr>
                <w:sz w:val="16"/>
                <w:lang w:val="ru-RU"/>
              </w:rPr>
            </w:pPr>
          </w:p>
          <w:p w14:paraId="5F7FF4E9"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4AE3651D" w14:textId="77777777" w:rsidR="00463061" w:rsidRDefault="00463061" w:rsidP="00887DB3">
            <w:pPr>
              <w:pStyle w:val="TableParagraph"/>
              <w:spacing w:before="129"/>
              <w:rPr>
                <w:sz w:val="16"/>
              </w:rPr>
            </w:pPr>
          </w:p>
          <w:p w14:paraId="10AAD48B" w14:textId="77777777" w:rsidR="00463061" w:rsidRDefault="00463061" w:rsidP="00887DB3">
            <w:pPr>
              <w:pStyle w:val="TableParagraph"/>
              <w:spacing w:line="273"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04A88528" w14:textId="77777777" w:rsidR="00463061" w:rsidRDefault="00463061" w:rsidP="00887DB3">
            <w:pPr>
              <w:pStyle w:val="TableParagraph"/>
              <w:spacing w:before="26"/>
              <w:rPr>
                <w:sz w:val="16"/>
              </w:rPr>
            </w:pPr>
          </w:p>
          <w:p w14:paraId="50090CE6" w14:textId="77777777" w:rsidR="00463061" w:rsidRDefault="00463061" w:rsidP="00887DB3">
            <w:pPr>
              <w:pStyle w:val="TableParagraph"/>
              <w:ind w:left="106"/>
              <w:rPr>
                <w:sz w:val="16"/>
              </w:rPr>
            </w:pPr>
            <w:r>
              <w:rPr>
                <w:sz w:val="16"/>
              </w:rPr>
              <w:t>11</w:t>
            </w:r>
            <w:r>
              <w:rPr>
                <w:spacing w:val="-1"/>
                <w:sz w:val="16"/>
              </w:rPr>
              <w:t xml:space="preserve"> </w:t>
            </w:r>
            <w:proofErr w:type="spellStart"/>
            <w:r>
              <w:rPr>
                <w:spacing w:val="-4"/>
                <w:sz w:val="16"/>
              </w:rPr>
              <w:t>класс</w:t>
            </w:r>
            <w:proofErr w:type="spellEnd"/>
          </w:p>
          <w:p w14:paraId="0640A455" w14:textId="77777777" w:rsidR="00463061" w:rsidRDefault="00463061" w:rsidP="00887DB3">
            <w:pPr>
              <w:pStyle w:val="TableParagraph"/>
              <w:spacing w:before="45"/>
              <w:rPr>
                <w:sz w:val="16"/>
              </w:rPr>
            </w:pPr>
          </w:p>
          <w:p w14:paraId="78ECFD02"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25E8EA16" w14:textId="77777777" w:rsidTr="00887DB3">
        <w:trPr>
          <w:trHeight w:val="834"/>
        </w:trPr>
        <w:tc>
          <w:tcPr>
            <w:tcW w:w="975" w:type="dxa"/>
            <w:vMerge/>
            <w:tcBorders>
              <w:top w:val="nil"/>
            </w:tcBorders>
          </w:tcPr>
          <w:p w14:paraId="14149E0B" w14:textId="77777777" w:rsidR="00463061" w:rsidRDefault="00463061" w:rsidP="00887DB3">
            <w:pPr>
              <w:rPr>
                <w:sz w:val="2"/>
                <w:szCs w:val="2"/>
              </w:rPr>
            </w:pPr>
          </w:p>
        </w:tc>
        <w:tc>
          <w:tcPr>
            <w:tcW w:w="2918" w:type="dxa"/>
            <w:vMerge/>
            <w:tcBorders>
              <w:top w:val="nil"/>
            </w:tcBorders>
          </w:tcPr>
          <w:p w14:paraId="75FFB581" w14:textId="77777777" w:rsidR="00463061" w:rsidRDefault="00463061" w:rsidP="00887DB3">
            <w:pPr>
              <w:rPr>
                <w:sz w:val="2"/>
                <w:szCs w:val="2"/>
              </w:rPr>
            </w:pPr>
          </w:p>
        </w:tc>
        <w:tc>
          <w:tcPr>
            <w:tcW w:w="667" w:type="dxa"/>
            <w:vMerge/>
            <w:tcBorders>
              <w:top w:val="nil"/>
            </w:tcBorders>
          </w:tcPr>
          <w:p w14:paraId="6DE307D4" w14:textId="77777777" w:rsidR="00463061" w:rsidRDefault="00463061" w:rsidP="00887DB3">
            <w:pPr>
              <w:rPr>
                <w:sz w:val="2"/>
                <w:szCs w:val="2"/>
              </w:rPr>
            </w:pPr>
          </w:p>
        </w:tc>
        <w:tc>
          <w:tcPr>
            <w:tcW w:w="668" w:type="dxa"/>
          </w:tcPr>
          <w:p w14:paraId="39B0347F" w14:textId="77777777" w:rsidR="00463061" w:rsidRDefault="00463061" w:rsidP="00887DB3">
            <w:pPr>
              <w:pStyle w:val="TableParagraph"/>
              <w:spacing w:before="28"/>
              <w:rPr>
                <w:sz w:val="16"/>
              </w:rPr>
            </w:pPr>
          </w:p>
          <w:p w14:paraId="37DAB5F1" w14:textId="77777777" w:rsidR="00463061" w:rsidRDefault="00463061" w:rsidP="00887DB3">
            <w:pPr>
              <w:pStyle w:val="TableParagraph"/>
              <w:spacing w:before="1"/>
              <w:ind w:left="11"/>
              <w:jc w:val="center"/>
              <w:rPr>
                <w:sz w:val="16"/>
              </w:rPr>
            </w:pPr>
            <w:r>
              <w:rPr>
                <w:spacing w:val="-10"/>
                <w:sz w:val="16"/>
              </w:rPr>
              <w:t>I</w:t>
            </w:r>
          </w:p>
        </w:tc>
        <w:tc>
          <w:tcPr>
            <w:tcW w:w="1515" w:type="dxa"/>
          </w:tcPr>
          <w:p w14:paraId="5C82B52B" w14:textId="77777777" w:rsidR="00463061" w:rsidRDefault="00463061" w:rsidP="00887DB3">
            <w:pPr>
              <w:pStyle w:val="TableParagraph"/>
              <w:spacing w:before="28"/>
              <w:rPr>
                <w:sz w:val="16"/>
              </w:rPr>
            </w:pPr>
          </w:p>
          <w:p w14:paraId="1D6D0B90" w14:textId="77777777" w:rsidR="00463061" w:rsidRDefault="00463061" w:rsidP="00887DB3">
            <w:pPr>
              <w:pStyle w:val="TableParagraph"/>
              <w:spacing w:before="1"/>
              <w:ind w:left="13"/>
              <w:jc w:val="center"/>
              <w:rPr>
                <w:sz w:val="16"/>
              </w:rPr>
            </w:pPr>
            <w:proofErr w:type="spellStart"/>
            <w:r>
              <w:rPr>
                <w:spacing w:val="-2"/>
                <w:sz w:val="16"/>
              </w:rPr>
              <w:t>информатика</w:t>
            </w:r>
            <w:proofErr w:type="spellEnd"/>
          </w:p>
        </w:tc>
        <w:tc>
          <w:tcPr>
            <w:tcW w:w="1746" w:type="dxa"/>
          </w:tcPr>
          <w:p w14:paraId="7B615E16" w14:textId="77777777" w:rsidR="00463061" w:rsidRDefault="00463061" w:rsidP="00887DB3">
            <w:pPr>
              <w:pStyle w:val="TableParagraph"/>
              <w:spacing w:before="28"/>
              <w:rPr>
                <w:sz w:val="16"/>
              </w:rPr>
            </w:pPr>
          </w:p>
          <w:p w14:paraId="61637CD5" w14:textId="77777777" w:rsidR="00463061" w:rsidRDefault="00463061" w:rsidP="00887DB3">
            <w:pPr>
              <w:pStyle w:val="TableParagraph"/>
              <w:spacing w:before="1"/>
              <w:ind w:left="14" w:right="3"/>
              <w:jc w:val="center"/>
              <w:rPr>
                <w:sz w:val="16"/>
              </w:rPr>
            </w:pPr>
            <w:proofErr w:type="spellStart"/>
            <w:r>
              <w:rPr>
                <w:spacing w:val="-2"/>
                <w:sz w:val="16"/>
              </w:rPr>
              <w:t>информатика</w:t>
            </w:r>
            <w:proofErr w:type="spellEnd"/>
          </w:p>
        </w:tc>
        <w:tc>
          <w:tcPr>
            <w:tcW w:w="1806" w:type="dxa"/>
          </w:tcPr>
          <w:p w14:paraId="40B8E78C" w14:textId="77777777" w:rsidR="00463061" w:rsidRDefault="00463061" w:rsidP="00887DB3">
            <w:pPr>
              <w:pStyle w:val="TableParagraph"/>
              <w:spacing w:before="28"/>
              <w:rPr>
                <w:sz w:val="16"/>
              </w:rPr>
            </w:pPr>
          </w:p>
          <w:p w14:paraId="1097BC7B"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28266D43" w14:textId="77777777" w:rsidR="00463061" w:rsidRPr="004959C9" w:rsidRDefault="00463061" w:rsidP="00887DB3">
            <w:pPr>
              <w:pStyle w:val="TableParagraph"/>
              <w:spacing w:before="1"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653A6E1E" w14:textId="77777777" w:rsidR="00463061" w:rsidRDefault="00463061" w:rsidP="00887DB3">
            <w:pPr>
              <w:pStyle w:val="TableParagraph"/>
              <w:spacing w:before="107" w:line="276"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0D9F5961" w14:textId="77777777" w:rsidR="00463061" w:rsidRDefault="00463061" w:rsidP="00887DB3">
            <w:pPr>
              <w:pStyle w:val="TableParagraph"/>
              <w:spacing w:before="6"/>
              <w:ind w:left="106"/>
              <w:rPr>
                <w:sz w:val="16"/>
              </w:rPr>
            </w:pPr>
            <w:r>
              <w:rPr>
                <w:sz w:val="16"/>
              </w:rPr>
              <w:t>11</w:t>
            </w:r>
            <w:r>
              <w:rPr>
                <w:spacing w:val="-1"/>
                <w:sz w:val="16"/>
              </w:rPr>
              <w:t xml:space="preserve"> </w:t>
            </w:r>
            <w:proofErr w:type="spellStart"/>
            <w:r>
              <w:rPr>
                <w:spacing w:val="-4"/>
                <w:sz w:val="16"/>
              </w:rPr>
              <w:t>класс</w:t>
            </w:r>
            <w:proofErr w:type="spellEnd"/>
          </w:p>
          <w:p w14:paraId="3534A7F8" w14:textId="77777777" w:rsidR="00463061" w:rsidRDefault="00463061" w:rsidP="00887DB3">
            <w:pPr>
              <w:pStyle w:val="TableParagraph"/>
              <w:spacing w:before="42"/>
              <w:rPr>
                <w:sz w:val="16"/>
              </w:rPr>
            </w:pPr>
          </w:p>
          <w:p w14:paraId="401CA4BE"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6066C4E8" w14:textId="77777777" w:rsidTr="00887DB3">
        <w:trPr>
          <w:trHeight w:val="834"/>
        </w:trPr>
        <w:tc>
          <w:tcPr>
            <w:tcW w:w="975" w:type="dxa"/>
            <w:vMerge/>
            <w:tcBorders>
              <w:top w:val="nil"/>
            </w:tcBorders>
          </w:tcPr>
          <w:p w14:paraId="73691865" w14:textId="77777777" w:rsidR="00463061" w:rsidRDefault="00463061" w:rsidP="00887DB3">
            <w:pPr>
              <w:rPr>
                <w:sz w:val="2"/>
                <w:szCs w:val="2"/>
              </w:rPr>
            </w:pPr>
          </w:p>
        </w:tc>
        <w:tc>
          <w:tcPr>
            <w:tcW w:w="2918" w:type="dxa"/>
            <w:vMerge/>
            <w:tcBorders>
              <w:top w:val="nil"/>
            </w:tcBorders>
          </w:tcPr>
          <w:p w14:paraId="21D9C2B2" w14:textId="77777777" w:rsidR="00463061" w:rsidRDefault="00463061" w:rsidP="00887DB3">
            <w:pPr>
              <w:rPr>
                <w:sz w:val="2"/>
                <w:szCs w:val="2"/>
              </w:rPr>
            </w:pPr>
          </w:p>
        </w:tc>
        <w:tc>
          <w:tcPr>
            <w:tcW w:w="667" w:type="dxa"/>
            <w:vMerge/>
            <w:tcBorders>
              <w:top w:val="nil"/>
            </w:tcBorders>
          </w:tcPr>
          <w:p w14:paraId="3A0EDEA3" w14:textId="77777777" w:rsidR="00463061" w:rsidRDefault="00463061" w:rsidP="00887DB3">
            <w:pPr>
              <w:rPr>
                <w:sz w:val="2"/>
                <w:szCs w:val="2"/>
              </w:rPr>
            </w:pPr>
          </w:p>
        </w:tc>
        <w:tc>
          <w:tcPr>
            <w:tcW w:w="668" w:type="dxa"/>
          </w:tcPr>
          <w:p w14:paraId="677FE0FD" w14:textId="77777777" w:rsidR="00463061" w:rsidRDefault="00463061" w:rsidP="00887DB3">
            <w:pPr>
              <w:pStyle w:val="TableParagraph"/>
              <w:spacing w:before="26"/>
              <w:rPr>
                <w:sz w:val="16"/>
              </w:rPr>
            </w:pPr>
          </w:p>
          <w:p w14:paraId="2FE73895" w14:textId="77777777" w:rsidR="00463061" w:rsidRDefault="00463061" w:rsidP="00887DB3">
            <w:pPr>
              <w:pStyle w:val="TableParagraph"/>
              <w:ind w:left="11"/>
              <w:jc w:val="center"/>
              <w:rPr>
                <w:sz w:val="16"/>
              </w:rPr>
            </w:pPr>
            <w:r>
              <w:rPr>
                <w:spacing w:val="-10"/>
                <w:sz w:val="16"/>
              </w:rPr>
              <w:t>I</w:t>
            </w:r>
          </w:p>
        </w:tc>
        <w:tc>
          <w:tcPr>
            <w:tcW w:w="1515" w:type="dxa"/>
          </w:tcPr>
          <w:p w14:paraId="54726A78" w14:textId="77777777" w:rsidR="00463061" w:rsidRDefault="00463061" w:rsidP="00887DB3">
            <w:pPr>
              <w:pStyle w:val="TableParagraph"/>
              <w:spacing w:before="26"/>
              <w:rPr>
                <w:sz w:val="16"/>
              </w:rPr>
            </w:pPr>
          </w:p>
          <w:p w14:paraId="446B5C3A" w14:textId="77777777" w:rsidR="00463061" w:rsidRDefault="00463061" w:rsidP="00887DB3">
            <w:pPr>
              <w:pStyle w:val="TableParagraph"/>
              <w:ind w:left="13" w:right="2"/>
              <w:jc w:val="center"/>
              <w:rPr>
                <w:sz w:val="16"/>
              </w:rPr>
            </w:pPr>
            <w:proofErr w:type="spellStart"/>
            <w:r>
              <w:rPr>
                <w:spacing w:val="-2"/>
                <w:sz w:val="16"/>
              </w:rPr>
              <w:t>история</w:t>
            </w:r>
            <w:proofErr w:type="spellEnd"/>
          </w:p>
        </w:tc>
        <w:tc>
          <w:tcPr>
            <w:tcW w:w="1746" w:type="dxa"/>
          </w:tcPr>
          <w:p w14:paraId="65BE06B8" w14:textId="77777777" w:rsidR="00463061" w:rsidRDefault="00463061" w:rsidP="00887DB3">
            <w:pPr>
              <w:pStyle w:val="TableParagraph"/>
              <w:spacing w:before="26"/>
              <w:rPr>
                <w:sz w:val="16"/>
              </w:rPr>
            </w:pPr>
          </w:p>
          <w:p w14:paraId="46149F07" w14:textId="77777777" w:rsidR="00463061" w:rsidRDefault="00463061" w:rsidP="00887DB3">
            <w:pPr>
              <w:pStyle w:val="TableParagraph"/>
              <w:ind w:left="14"/>
              <w:jc w:val="center"/>
              <w:rPr>
                <w:sz w:val="16"/>
              </w:rPr>
            </w:pPr>
            <w:proofErr w:type="spellStart"/>
            <w:r>
              <w:rPr>
                <w:spacing w:val="-2"/>
                <w:sz w:val="16"/>
              </w:rPr>
              <w:t>история</w:t>
            </w:r>
            <w:proofErr w:type="spellEnd"/>
          </w:p>
        </w:tc>
        <w:tc>
          <w:tcPr>
            <w:tcW w:w="1806" w:type="dxa"/>
          </w:tcPr>
          <w:p w14:paraId="2025B5BF" w14:textId="77777777" w:rsidR="00463061" w:rsidRDefault="00463061" w:rsidP="00887DB3">
            <w:pPr>
              <w:pStyle w:val="TableParagraph"/>
              <w:spacing w:before="26"/>
              <w:rPr>
                <w:sz w:val="16"/>
              </w:rPr>
            </w:pPr>
          </w:p>
          <w:p w14:paraId="61BA30EF"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3EF424C7" w14:textId="77777777" w:rsidR="00463061" w:rsidRPr="004959C9" w:rsidRDefault="00463061" w:rsidP="00887DB3">
            <w:pPr>
              <w:pStyle w:val="TableParagraph"/>
              <w:spacing w:before="1"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3733CBF9" w14:textId="77777777" w:rsidR="00463061" w:rsidRDefault="00463061" w:rsidP="00887DB3">
            <w:pPr>
              <w:pStyle w:val="TableParagraph"/>
              <w:spacing w:before="107" w:line="276"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5924D597" w14:textId="77777777" w:rsidR="00463061" w:rsidRDefault="00463061" w:rsidP="00887DB3">
            <w:pPr>
              <w:pStyle w:val="TableParagraph"/>
              <w:spacing w:before="6"/>
              <w:ind w:left="106"/>
              <w:rPr>
                <w:sz w:val="16"/>
              </w:rPr>
            </w:pPr>
            <w:r>
              <w:rPr>
                <w:sz w:val="16"/>
              </w:rPr>
              <w:t>11</w:t>
            </w:r>
            <w:r>
              <w:rPr>
                <w:spacing w:val="-1"/>
                <w:sz w:val="16"/>
              </w:rPr>
              <w:t xml:space="preserve"> </w:t>
            </w:r>
            <w:proofErr w:type="spellStart"/>
            <w:r>
              <w:rPr>
                <w:spacing w:val="-4"/>
                <w:sz w:val="16"/>
              </w:rPr>
              <w:t>класс</w:t>
            </w:r>
            <w:proofErr w:type="spellEnd"/>
          </w:p>
          <w:p w14:paraId="7522DC4A" w14:textId="77777777" w:rsidR="00463061" w:rsidRDefault="00463061" w:rsidP="00887DB3">
            <w:pPr>
              <w:pStyle w:val="TableParagraph"/>
              <w:spacing w:before="42"/>
              <w:rPr>
                <w:sz w:val="16"/>
              </w:rPr>
            </w:pPr>
          </w:p>
          <w:p w14:paraId="556A0C4D"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2E98E360" w14:textId="77777777" w:rsidTr="00887DB3">
        <w:trPr>
          <w:trHeight w:val="1248"/>
        </w:trPr>
        <w:tc>
          <w:tcPr>
            <w:tcW w:w="975" w:type="dxa"/>
            <w:vMerge/>
            <w:tcBorders>
              <w:top w:val="nil"/>
            </w:tcBorders>
          </w:tcPr>
          <w:p w14:paraId="619CD770" w14:textId="77777777" w:rsidR="00463061" w:rsidRDefault="00463061" w:rsidP="00887DB3">
            <w:pPr>
              <w:rPr>
                <w:sz w:val="2"/>
                <w:szCs w:val="2"/>
              </w:rPr>
            </w:pPr>
          </w:p>
        </w:tc>
        <w:tc>
          <w:tcPr>
            <w:tcW w:w="2918" w:type="dxa"/>
            <w:vMerge/>
            <w:tcBorders>
              <w:top w:val="nil"/>
            </w:tcBorders>
          </w:tcPr>
          <w:p w14:paraId="5901D7C0" w14:textId="77777777" w:rsidR="00463061" w:rsidRDefault="00463061" w:rsidP="00887DB3">
            <w:pPr>
              <w:rPr>
                <w:sz w:val="2"/>
                <w:szCs w:val="2"/>
              </w:rPr>
            </w:pPr>
          </w:p>
        </w:tc>
        <w:tc>
          <w:tcPr>
            <w:tcW w:w="667" w:type="dxa"/>
            <w:vMerge/>
            <w:tcBorders>
              <w:top w:val="nil"/>
            </w:tcBorders>
          </w:tcPr>
          <w:p w14:paraId="36BEC874" w14:textId="77777777" w:rsidR="00463061" w:rsidRDefault="00463061" w:rsidP="00887DB3">
            <w:pPr>
              <w:rPr>
                <w:sz w:val="2"/>
                <w:szCs w:val="2"/>
              </w:rPr>
            </w:pPr>
          </w:p>
        </w:tc>
        <w:tc>
          <w:tcPr>
            <w:tcW w:w="668" w:type="dxa"/>
          </w:tcPr>
          <w:p w14:paraId="501CCC9A" w14:textId="77777777" w:rsidR="00463061" w:rsidRDefault="00463061" w:rsidP="00887DB3">
            <w:pPr>
              <w:pStyle w:val="TableParagraph"/>
              <w:rPr>
                <w:sz w:val="16"/>
              </w:rPr>
            </w:pPr>
          </w:p>
          <w:p w14:paraId="7BE20E34" w14:textId="77777777" w:rsidR="00463061" w:rsidRDefault="00463061" w:rsidP="00887DB3">
            <w:pPr>
              <w:pStyle w:val="TableParagraph"/>
              <w:spacing w:before="49"/>
              <w:rPr>
                <w:sz w:val="16"/>
              </w:rPr>
            </w:pPr>
          </w:p>
          <w:p w14:paraId="2A47CE10" w14:textId="77777777" w:rsidR="00463061" w:rsidRDefault="00463061" w:rsidP="00887DB3">
            <w:pPr>
              <w:pStyle w:val="TableParagraph"/>
              <w:ind w:left="11"/>
              <w:jc w:val="center"/>
              <w:rPr>
                <w:sz w:val="16"/>
              </w:rPr>
            </w:pPr>
            <w:r>
              <w:rPr>
                <w:spacing w:val="-10"/>
                <w:sz w:val="16"/>
              </w:rPr>
              <w:t>I</w:t>
            </w:r>
          </w:p>
        </w:tc>
        <w:tc>
          <w:tcPr>
            <w:tcW w:w="1515" w:type="dxa"/>
          </w:tcPr>
          <w:p w14:paraId="1FB90851" w14:textId="77777777" w:rsidR="00463061" w:rsidRDefault="00463061" w:rsidP="00887DB3">
            <w:pPr>
              <w:pStyle w:val="TableParagraph"/>
              <w:rPr>
                <w:sz w:val="16"/>
              </w:rPr>
            </w:pPr>
          </w:p>
          <w:p w14:paraId="1880D05D" w14:textId="77777777" w:rsidR="00463061" w:rsidRDefault="00463061" w:rsidP="00887DB3">
            <w:pPr>
              <w:pStyle w:val="TableParagraph"/>
              <w:spacing w:before="49"/>
              <w:rPr>
                <w:sz w:val="16"/>
              </w:rPr>
            </w:pPr>
          </w:p>
          <w:p w14:paraId="20C63776" w14:textId="77777777" w:rsidR="00463061" w:rsidRDefault="00463061" w:rsidP="00887DB3">
            <w:pPr>
              <w:pStyle w:val="TableParagraph"/>
              <w:ind w:left="13" w:right="1"/>
              <w:jc w:val="center"/>
              <w:rPr>
                <w:sz w:val="16"/>
              </w:rPr>
            </w:pPr>
            <w:proofErr w:type="spellStart"/>
            <w:r>
              <w:rPr>
                <w:spacing w:val="-2"/>
                <w:sz w:val="16"/>
              </w:rPr>
              <w:t>обществознание</w:t>
            </w:r>
            <w:proofErr w:type="spellEnd"/>
          </w:p>
        </w:tc>
        <w:tc>
          <w:tcPr>
            <w:tcW w:w="1746" w:type="dxa"/>
          </w:tcPr>
          <w:p w14:paraId="6F4A5BC4" w14:textId="77777777" w:rsidR="00463061" w:rsidRDefault="00463061" w:rsidP="00887DB3">
            <w:pPr>
              <w:pStyle w:val="TableParagraph"/>
              <w:rPr>
                <w:sz w:val="16"/>
              </w:rPr>
            </w:pPr>
          </w:p>
          <w:p w14:paraId="12AF6D5C" w14:textId="77777777" w:rsidR="00463061" w:rsidRDefault="00463061" w:rsidP="00887DB3">
            <w:pPr>
              <w:pStyle w:val="TableParagraph"/>
              <w:spacing w:before="49"/>
              <w:rPr>
                <w:sz w:val="16"/>
              </w:rPr>
            </w:pPr>
          </w:p>
          <w:p w14:paraId="6F031F56" w14:textId="77777777" w:rsidR="00463061" w:rsidRDefault="00463061" w:rsidP="00887DB3">
            <w:pPr>
              <w:pStyle w:val="TableParagraph"/>
              <w:ind w:left="14" w:right="3"/>
              <w:jc w:val="center"/>
              <w:rPr>
                <w:sz w:val="16"/>
              </w:rPr>
            </w:pPr>
            <w:proofErr w:type="spellStart"/>
            <w:r>
              <w:rPr>
                <w:spacing w:val="-2"/>
                <w:sz w:val="16"/>
              </w:rPr>
              <w:t>обществознание</w:t>
            </w:r>
            <w:proofErr w:type="spellEnd"/>
          </w:p>
        </w:tc>
        <w:tc>
          <w:tcPr>
            <w:tcW w:w="1806" w:type="dxa"/>
          </w:tcPr>
          <w:p w14:paraId="65D619EE" w14:textId="77777777" w:rsidR="00463061" w:rsidRDefault="00463061" w:rsidP="00887DB3">
            <w:pPr>
              <w:pStyle w:val="TableParagraph"/>
              <w:rPr>
                <w:sz w:val="16"/>
              </w:rPr>
            </w:pPr>
          </w:p>
          <w:p w14:paraId="61ADAAAE" w14:textId="77777777" w:rsidR="00463061" w:rsidRDefault="00463061" w:rsidP="00887DB3">
            <w:pPr>
              <w:pStyle w:val="TableParagraph"/>
              <w:spacing w:before="49"/>
              <w:rPr>
                <w:sz w:val="16"/>
              </w:rPr>
            </w:pPr>
          </w:p>
          <w:p w14:paraId="5E79D2A4"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0292B9F8" w14:textId="77777777" w:rsidR="00463061" w:rsidRPr="004959C9" w:rsidRDefault="00463061" w:rsidP="00887DB3">
            <w:pPr>
              <w:pStyle w:val="TableParagraph"/>
              <w:spacing w:before="1"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51F51125" w14:textId="77777777" w:rsidR="00463061" w:rsidRPr="004959C9" w:rsidRDefault="00463061" w:rsidP="00887DB3">
            <w:pPr>
              <w:pStyle w:val="TableParagraph"/>
              <w:spacing w:before="15"/>
              <w:rPr>
                <w:sz w:val="16"/>
                <w:lang w:val="ru-RU"/>
              </w:rPr>
            </w:pPr>
          </w:p>
          <w:p w14:paraId="419F9F2C"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23AA2697" w14:textId="77777777" w:rsidR="00463061" w:rsidRDefault="00463061" w:rsidP="00887DB3">
            <w:pPr>
              <w:pStyle w:val="TableParagraph"/>
              <w:spacing w:before="130"/>
              <w:rPr>
                <w:sz w:val="16"/>
              </w:rPr>
            </w:pPr>
          </w:p>
          <w:p w14:paraId="51972CE5"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2FA23651" w14:textId="77777777" w:rsidR="00463061" w:rsidRDefault="00463061" w:rsidP="00887DB3">
            <w:pPr>
              <w:pStyle w:val="TableParagraph"/>
              <w:spacing w:before="27"/>
              <w:rPr>
                <w:sz w:val="16"/>
              </w:rPr>
            </w:pPr>
          </w:p>
          <w:p w14:paraId="7D0A9531" w14:textId="77777777" w:rsidR="00463061" w:rsidRDefault="00463061" w:rsidP="00887DB3">
            <w:pPr>
              <w:pStyle w:val="TableParagraph"/>
              <w:ind w:left="106"/>
              <w:rPr>
                <w:sz w:val="16"/>
              </w:rPr>
            </w:pPr>
            <w:r>
              <w:rPr>
                <w:sz w:val="16"/>
              </w:rPr>
              <w:t>11</w:t>
            </w:r>
            <w:r>
              <w:rPr>
                <w:spacing w:val="-1"/>
                <w:sz w:val="16"/>
              </w:rPr>
              <w:t xml:space="preserve"> </w:t>
            </w:r>
            <w:proofErr w:type="spellStart"/>
            <w:r>
              <w:rPr>
                <w:spacing w:val="-4"/>
                <w:sz w:val="16"/>
              </w:rPr>
              <w:t>класс</w:t>
            </w:r>
            <w:proofErr w:type="spellEnd"/>
          </w:p>
          <w:p w14:paraId="1A0A7BDA" w14:textId="77777777" w:rsidR="00463061" w:rsidRDefault="00463061" w:rsidP="00887DB3">
            <w:pPr>
              <w:pStyle w:val="TableParagraph"/>
              <w:spacing w:before="44"/>
              <w:rPr>
                <w:sz w:val="16"/>
              </w:rPr>
            </w:pPr>
          </w:p>
          <w:p w14:paraId="1F3E2833"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2555ADA3" w14:textId="77777777" w:rsidTr="00887DB3">
        <w:trPr>
          <w:trHeight w:val="834"/>
        </w:trPr>
        <w:tc>
          <w:tcPr>
            <w:tcW w:w="975" w:type="dxa"/>
            <w:vMerge/>
            <w:tcBorders>
              <w:top w:val="nil"/>
            </w:tcBorders>
          </w:tcPr>
          <w:p w14:paraId="3A57B237" w14:textId="77777777" w:rsidR="00463061" w:rsidRDefault="00463061" w:rsidP="00887DB3">
            <w:pPr>
              <w:rPr>
                <w:sz w:val="2"/>
                <w:szCs w:val="2"/>
              </w:rPr>
            </w:pPr>
          </w:p>
        </w:tc>
        <w:tc>
          <w:tcPr>
            <w:tcW w:w="2918" w:type="dxa"/>
            <w:vMerge/>
            <w:tcBorders>
              <w:top w:val="nil"/>
            </w:tcBorders>
          </w:tcPr>
          <w:p w14:paraId="515CC7BD" w14:textId="77777777" w:rsidR="00463061" w:rsidRDefault="00463061" w:rsidP="00887DB3">
            <w:pPr>
              <w:rPr>
                <w:sz w:val="2"/>
                <w:szCs w:val="2"/>
              </w:rPr>
            </w:pPr>
          </w:p>
        </w:tc>
        <w:tc>
          <w:tcPr>
            <w:tcW w:w="667" w:type="dxa"/>
            <w:vMerge/>
            <w:tcBorders>
              <w:top w:val="nil"/>
            </w:tcBorders>
          </w:tcPr>
          <w:p w14:paraId="6F677CBE" w14:textId="77777777" w:rsidR="00463061" w:rsidRDefault="00463061" w:rsidP="00887DB3">
            <w:pPr>
              <w:rPr>
                <w:sz w:val="2"/>
                <w:szCs w:val="2"/>
              </w:rPr>
            </w:pPr>
          </w:p>
        </w:tc>
        <w:tc>
          <w:tcPr>
            <w:tcW w:w="668" w:type="dxa"/>
          </w:tcPr>
          <w:p w14:paraId="7029721E" w14:textId="77777777" w:rsidR="00463061" w:rsidRDefault="00463061" w:rsidP="00887DB3">
            <w:pPr>
              <w:pStyle w:val="TableParagraph"/>
              <w:spacing w:before="26"/>
              <w:rPr>
                <w:sz w:val="16"/>
              </w:rPr>
            </w:pPr>
          </w:p>
          <w:p w14:paraId="010BD4B9" w14:textId="77777777" w:rsidR="00463061" w:rsidRDefault="00463061" w:rsidP="00887DB3">
            <w:pPr>
              <w:pStyle w:val="TableParagraph"/>
              <w:ind w:left="11"/>
              <w:jc w:val="center"/>
              <w:rPr>
                <w:sz w:val="16"/>
              </w:rPr>
            </w:pPr>
            <w:r>
              <w:rPr>
                <w:spacing w:val="-10"/>
                <w:sz w:val="16"/>
              </w:rPr>
              <w:t>I</w:t>
            </w:r>
          </w:p>
        </w:tc>
        <w:tc>
          <w:tcPr>
            <w:tcW w:w="1515" w:type="dxa"/>
          </w:tcPr>
          <w:p w14:paraId="3DEC7F5F" w14:textId="77777777" w:rsidR="00463061" w:rsidRDefault="00463061" w:rsidP="00887DB3">
            <w:pPr>
              <w:pStyle w:val="TableParagraph"/>
              <w:spacing w:before="26"/>
              <w:rPr>
                <w:sz w:val="16"/>
              </w:rPr>
            </w:pPr>
          </w:p>
          <w:p w14:paraId="34DF21E6" w14:textId="77777777" w:rsidR="00463061" w:rsidRDefault="00463061" w:rsidP="00887DB3">
            <w:pPr>
              <w:pStyle w:val="TableParagraph"/>
              <w:ind w:left="13" w:right="3"/>
              <w:jc w:val="center"/>
              <w:rPr>
                <w:sz w:val="16"/>
              </w:rPr>
            </w:pPr>
            <w:proofErr w:type="spellStart"/>
            <w:r>
              <w:rPr>
                <w:spacing w:val="-2"/>
                <w:sz w:val="16"/>
              </w:rPr>
              <w:t>право</w:t>
            </w:r>
            <w:proofErr w:type="spellEnd"/>
          </w:p>
        </w:tc>
        <w:tc>
          <w:tcPr>
            <w:tcW w:w="1746" w:type="dxa"/>
          </w:tcPr>
          <w:p w14:paraId="6F24574F" w14:textId="77777777" w:rsidR="00463061" w:rsidRDefault="00463061" w:rsidP="00887DB3">
            <w:pPr>
              <w:pStyle w:val="TableParagraph"/>
              <w:spacing w:before="26"/>
              <w:rPr>
                <w:sz w:val="16"/>
              </w:rPr>
            </w:pPr>
          </w:p>
          <w:p w14:paraId="60365AF9" w14:textId="77777777" w:rsidR="00463061" w:rsidRDefault="00463061" w:rsidP="00887DB3">
            <w:pPr>
              <w:pStyle w:val="TableParagraph"/>
              <w:ind w:left="14" w:right="1"/>
              <w:jc w:val="center"/>
              <w:rPr>
                <w:sz w:val="16"/>
              </w:rPr>
            </w:pPr>
            <w:proofErr w:type="spellStart"/>
            <w:r>
              <w:rPr>
                <w:spacing w:val="-2"/>
                <w:sz w:val="16"/>
              </w:rPr>
              <w:t>право</w:t>
            </w:r>
            <w:proofErr w:type="spellEnd"/>
          </w:p>
        </w:tc>
        <w:tc>
          <w:tcPr>
            <w:tcW w:w="1806" w:type="dxa"/>
          </w:tcPr>
          <w:p w14:paraId="204CE43E" w14:textId="77777777" w:rsidR="00463061" w:rsidRDefault="00463061" w:rsidP="00887DB3">
            <w:pPr>
              <w:pStyle w:val="TableParagraph"/>
              <w:spacing w:before="26"/>
              <w:rPr>
                <w:sz w:val="16"/>
              </w:rPr>
            </w:pPr>
          </w:p>
          <w:p w14:paraId="40DCD393"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72AD78F4"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04061E95" w14:textId="77777777" w:rsidR="00463061" w:rsidRDefault="00463061" w:rsidP="00887DB3">
            <w:pPr>
              <w:pStyle w:val="TableParagraph"/>
              <w:spacing w:before="107"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79CFEA01" w14:textId="77777777" w:rsidR="00463061" w:rsidRDefault="00463061" w:rsidP="00887DB3">
            <w:pPr>
              <w:pStyle w:val="TableParagraph"/>
              <w:spacing w:before="4"/>
              <w:ind w:left="106"/>
              <w:rPr>
                <w:sz w:val="16"/>
              </w:rPr>
            </w:pPr>
            <w:r>
              <w:rPr>
                <w:sz w:val="16"/>
              </w:rPr>
              <w:t>11</w:t>
            </w:r>
            <w:r>
              <w:rPr>
                <w:spacing w:val="-1"/>
                <w:sz w:val="16"/>
              </w:rPr>
              <w:t xml:space="preserve"> </w:t>
            </w:r>
            <w:proofErr w:type="spellStart"/>
            <w:r>
              <w:rPr>
                <w:spacing w:val="-4"/>
                <w:sz w:val="16"/>
              </w:rPr>
              <w:t>класс</w:t>
            </w:r>
            <w:proofErr w:type="spellEnd"/>
          </w:p>
          <w:p w14:paraId="38512B30" w14:textId="77777777" w:rsidR="00463061" w:rsidRDefault="00463061" w:rsidP="00887DB3">
            <w:pPr>
              <w:pStyle w:val="TableParagraph"/>
              <w:spacing w:before="44"/>
              <w:rPr>
                <w:sz w:val="16"/>
              </w:rPr>
            </w:pPr>
          </w:p>
          <w:p w14:paraId="1CF2AFF9"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bl>
    <w:p w14:paraId="62F3194F" w14:textId="77777777" w:rsidR="00463061" w:rsidRDefault="00463061" w:rsidP="00463061">
      <w:pPr>
        <w:pStyle w:val="TableParagraph"/>
        <w:rPr>
          <w:sz w:val="16"/>
        </w:rPr>
        <w:sectPr w:rsidR="00463061" w:rsidSect="00463061">
          <w:pgSz w:w="16840" w:h="11910" w:orient="landscape"/>
          <w:pgMar w:top="1340" w:right="708" w:bottom="920" w:left="708" w:header="0" w:footer="734" w:gutter="0"/>
          <w:cols w:space="720"/>
        </w:sectPr>
      </w:pPr>
    </w:p>
    <w:p w14:paraId="231ED666" w14:textId="77777777" w:rsidR="00463061" w:rsidRDefault="00463061" w:rsidP="00463061">
      <w:pPr>
        <w:pStyle w:val="af1"/>
        <w:spacing w:before="125"/>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
        <w:gridCol w:w="2918"/>
        <w:gridCol w:w="667"/>
        <w:gridCol w:w="668"/>
        <w:gridCol w:w="1515"/>
        <w:gridCol w:w="1746"/>
        <w:gridCol w:w="1806"/>
        <w:gridCol w:w="1808"/>
        <w:gridCol w:w="1662"/>
        <w:gridCol w:w="1409"/>
      </w:tblGrid>
      <w:tr w:rsidR="00463061" w14:paraId="2D78DE99" w14:textId="77777777" w:rsidTr="00887DB3">
        <w:trPr>
          <w:trHeight w:val="1449"/>
        </w:trPr>
        <w:tc>
          <w:tcPr>
            <w:tcW w:w="975" w:type="dxa"/>
            <w:textDirection w:val="btLr"/>
          </w:tcPr>
          <w:p w14:paraId="7113D3B4" w14:textId="77777777" w:rsidR="00463061" w:rsidRDefault="00463061" w:rsidP="00887DB3">
            <w:pPr>
              <w:pStyle w:val="TableParagraph"/>
              <w:spacing w:before="126"/>
              <w:jc w:val="center"/>
              <w:rPr>
                <w:sz w:val="14"/>
              </w:rPr>
            </w:pPr>
            <w:proofErr w:type="spellStart"/>
            <w:r>
              <w:rPr>
                <w:spacing w:val="-2"/>
                <w:sz w:val="14"/>
              </w:rPr>
              <w:t>Номер</w:t>
            </w:r>
            <w:proofErr w:type="spellEnd"/>
          </w:p>
        </w:tc>
        <w:tc>
          <w:tcPr>
            <w:tcW w:w="2918" w:type="dxa"/>
          </w:tcPr>
          <w:p w14:paraId="20AD99A0" w14:textId="77777777" w:rsidR="00463061" w:rsidRPr="004959C9" w:rsidRDefault="00463061" w:rsidP="00887DB3">
            <w:pPr>
              <w:pStyle w:val="TableParagraph"/>
              <w:rPr>
                <w:sz w:val="14"/>
                <w:lang w:val="ru-RU"/>
              </w:rPr>
            </w:pPr>
          </w:p>
          <w:p w14:paraId="3EEB6511" w14:textId="77777777" w:rsidR="00463061" w:rsidRPr="004959C9" w:rsidRDefault="00463061" w:rsidP="00887DB3">
            <w:pPr>
              <w:pStyle w:val="TableParagraph"/>
              <w:spacing w:before="132"/>
              <w:rPr>
                <w:sz w:val="14"/>
                <w:lang w:val="ru-RU"/>
              </w:rPr>
            </w:pPr>
          </w:p>
          <w:p w14:paraId="67912420" w14:textId="77777777" w:rsidR="00463061" w:rsidRPr="004959C9" w:rsidRDefault="00463061" w:rsidP="00887DB3">
            <w:pPr>
              <w:pStyle w:val="TableParagraph"/>
              <w:spacing w:line="278" w:lineRule="auto"/>
              <w:ind w:left="510" w:hanging="156"/>
              <w:rPr>
                <w:sz w:val="14"/>
                <w:lang w:val="ru-RU"/>
              </w:rPr>
            </w:pPr>
            <w:r w:rsidRPr="004959C9">
              <w:rPr>
                <w:sz w:val="14"/>
                <w:lang w:val="ru-RU"/>
              </w:rPr>
              <w:t>Полное</w:t>
            </w:r>
            <w:r w:rsidRPr="004959C9">
              <w:rPr>
                <w:spacing w:val="-9"/>
                <w:sz w:val="14"/>
                <w:lang w:val="ru-RU"/>
              </w:rPr>
              <w:t xml:space="preserve"> </w:t>
            </w:r>
            <w:r w:rsidRPr="004959C9">
              <w:rPr>
                <w:sz w:val="14"/>
                <w:lang w:val="ru-RU"/>
              </w:rPr>
              <w:t>наименование</w:t>
            </w:r>
            <w:r w:rsidRPr="004959C9">
              <w:rPr>
                <w:spacing w:val="-9"/>
                <w:sz w:val="14"/>
                <w:lang w:val="ru-RU"/>
              </w:rPr>
              <w:t xml:space="preserve"> </w:t>
            </w:r>
            <w:r w:rsidRPr="004959C9">
              <w:rPr>
                <w:sz w:val="14"/>
                <w:lang w:val="ru-RU"/>
              </w:rPr>
              <w:t>олимпиады</w:t>
            </w:r>
            <w:r w:rsidRPr="004959C9">
              <w:rPr>
                <w:spacing w:val="-9"/>
                <w:sz w:val="14"/>
                <w:lang w:val="ru-RU"/>
              </w:rPr>
              <w:t xml:space="preserve"> </w:t>
            </w:r>
            <w:r w:rsidRPr="004959C9">
              <w:rPr>
                <w:sz w:val="14"/>
                <w:lang w:val="ru-RU"/>
              </w:rPr>
              <w:t>из</w:t>
            </w:r>
            <w:r w:rsidRPr="004959C9">
              <w:rPr>
                <w:spacing w:val="40"/>
                <w:sz w:val="14"/>
                <w:lang w:val="ru-RU"/>
              </w:rPr>
              <w:t xml:space="preserve"> </w:t>
            </w:r>
            <w:r w:rsidRPr="004959C9">
              <w:rPr>
                <w:sz w:val="14"/>
                <w:lang w:val="ru-RU"/>
              </w:rPr>
              <w:t>Перечня олимпиад школьников</w:t>
            </w:r>
          </w:p>
        </w:tc>
        <w:tc>
          <w:tcPr>
            <w:tcW w:w="667" w:type="dxa"/>
            <w:textDirection w:val="btLr"/>
          </w:tcPr>
          <w:p w14:paraId="4623CF7E" w14:textId="77777777" w:rsidR="00463061" w:rsidRDefault="00463061" w:rsidP="00887DB3">
            <w:pPr>
              <w:pStyle w:val="TableParagraph"/>
              <w:spacing w:before="140"/>
              <w:ind w:left="165"/>
              <w:rPr>
                <w:sz w:val="14"/>
              </w:rPr>
            </w:pPr>
            <w:proofErr w:type="spellStart"/>
            <w:r>
              <w:rPr>
                <w:sz w:val="14"/>
              </w:rPr>
              <w:t>Номер</w:t>
            </w:r>
            <w:proofErr w:type="spellEnd"/>
            <w:r>
              <w:rPr>
                <w:spacing w:val="-3"/>
                <w:sz w:val="14"/>
              </w:rPr>
              <w:t xml:space="preserve"> </w:t>
            </w:r>
            <w:r>
              <w:rPr>
                <w:sz w:val="14"/>
              </w:rPr>
              <w:t>в</w:t>
            </w:r>
            <w:r>
              <w:rPr>
                <w:spacing w:val="-2"/>
                <w:sz w:val="14"/>
              </w:rPr>
              <w:t xml:space="preserve"> </w:t>
            </w:r>
            <w:proofErr w:type="spellStart"/>
            <w:r>
              <w:rPr>
                <w:spacing w:val="-2"/>
                <w:sz w:val="14"/>
              </w:rPr>
              <w:t>перечне</w:t>
            </w:r>
            <w:proofErr w:type="spellEnd"/>
          </w:p>
        </w:tc>
        <w:tc>
          <w:tcPr>
            <w:tcW w:w="668" w:type="dxa"/>
            <w:textDirection w:val="btLr"/>
          </w:tcPr>
          <w:p w14:paraId="66DBF5E1" w14:textId="77777777" w:rsidR="00463061" w:rsidRDefault="00463061" w:rsidP="00887DB3">
            <w:pPr>
              <w:pStyle w:val="TableParagraph"/>
              <w:spacing w:before="141"/>
              <w:ind w:left="57"/>
              <w:rPr>
                <w:sz w:val="14"/>
              </w:rPr>
            </w:pPr>
            <w:proofErr w:type="spellStart"/>
            <w:r>
              <w:rPr>
                <w:spacing w:val="-2"/>
                <w:sz w:val="14"/>
              </w:rPr>
              <w:t>Уровень</w:t>
            </w:r>
            <w:proofErr w:type="spellEnd"/>
            <w:r>
              <w:rPr>
                <w:spacing w:val="4"/>
                <w:sz w:val="14"/>
              </w:rPr>
              <w:t xml:space="preserve"> </w:t>
            </w:r>
            <w:proofErr w:type="spellStart"/>
            <w:r>
              <w:rPr>
                <w:spacing w:val="-2"/>
                <w:sz w:val="14"/>
              </w:rPr>
              <w:t>олимпиады</w:t>
            </w:r>
            <w:proofErr w:type="spellEnd"/>
          </w:p>
        </w:tc>
        <w:tc>
          <w:tcPr>
            <w:tcW w:w="1515" w:type="dxa"/>
          </w:tcPr>
          <w:p w14:paraId="1F74A22A" w14:textId="77777777" w:rsidR="00463061" w:rsidRDefault="00463061" w:rsidP="00887DB3">
            <w:pPr>
              <w:pStyle w:val="TableParagraph"/>
              <w:rPr>
                <w:sz w:val="14"/>
              </w:rPr>
            </w:pPr>
          </w:p>
          <w:p w14:paraId="587DEE89" w14:textId="77777777" w:rsidR="00463061" w:rsidRDefault="00463061" w:rsidP="00887DB3">
            <w:pPr>
              <w:pStyle w:val="TableParagraph"/>
              <w:rPr>
                <w:sz w:val="14"/>
              </w:rPr>
            </w:pPr>
          </w:p>
          <w:p w14:paraId="7234F055" w14:textId="77777777" w:rsidR="00463061" w:rsidRDefault="00463061" w:rsidP="00887DB3">
            <w:pPr>
              <w:pStyle w:val="TableParagraph"/>
              <w:spacing w:before="48"/>
              <w:rPr>
                <w:sz w:val="14"/>
              </w:rPr>
            </w:pPr>
          </w:p>
          <w:p w14:paraId="73F4E2AA" w14:textId="77777777" w:rsidR="00463061" w:rsidRDefault="00463061" w:rsidP="00887DB3">
            <w:pPr>
              <w:pStyle w:val="TableParagraph"/>
              <w:ind w:left="13" w:right="5"/>
              <w:jc w:val="center"/>
              <w:rPr>
                <w:sz w:val="14"/>
              </w:rPr>
            </w:pPr>
            <w:proofErr w:type="spellStart"/>
            <w:r>
              <w:rPr>
                <w:sz w:val="14"/>
              </w:rPr>
              <w:t>Профиль</w:t>
            </w:r>
            <w:proofErr w:type="spellEnd"/>
            <w:r>
              <w:rPr>
                <w:spacing w:val="-8"/>
                <w:sz w:val="14"/>
              </w:rPr>
              <w:t xml:space="preserve"> </w:t>
            </w:r>
            <w:proofErr w:type="spellStart"/>
            <w:r>
              <w:rPr>
                <w:spacing w:val="-2"/>
                <w:sz w:val="14"/>
              </w:rPr>
              <w:t>олимпиады</w:t>
            </w:r>
            <w:proofErr w:type="spellEnd"/>
          </w:p>
        </w:tc>
        <w:tc>
          <w:tcPr>
            <w:tcW w:w="1746" w:type="dxa"/>
          </w:tcPr>
          <w:p w14:paraId="14A88248" w14:textId="77777777" w:rsidR="00463061" w:rsidRPr="004959C9" w:rsidRDefault="00463061" w:rsidP="00887DB3">
            <w:pPr>
              <w:pStyle w:val="TableParagraph"/>
              <w:spacing w:before="12"/>
              <w:rPr>
                <w:sz w:val="14"/>
                <w:lang w:val="ru-RU"/>
              </w:rPr>
            </w:pPr>
          </w:p>
          <w:p w14:paraId="1F9AB4A3" w14:textId="77777777" w:rsidR="00463061" w:rsidRPr="004959C9" w:rsidRDefault="00463061" w:rsidP="00887DB3">
            <w:pPr>
              <w:pStyle w:val="TableParagraph"/>
              <w:spacing w:before="1" w:line="278" w:lineRule="auto"/>
              <w:ind w:left="501" w:hanging="312"/>
              <w:rPr>
                <w:sz w:val="14"/>
                <w:lang w:val="ru-RU"/>
              </w:rPr>
            </w:pPr>
            <w:r w:rsidRPr="004959C9">
              <w:rPr>
                <w:spacing w:val="-2"/>
                <w:sz w:val="14"/>
                <w:lang w:val="ru-RU"/>
              </w:rPr>
              <w:t>Общеобразовательный</w:t>
            </w:r>
            <w:r w:rsidRPr="004959C9">
              <w:rPr>
                <w:spacing w:val="40"/>
                <w:sz w:val="14"/>
                <w:lang w:val="ru-RU"/>
              </w:rPr>
              <w:t xml:space="preserve"> </w:t>
            </w:r>
            <w:r w:rsidRPr="004959C9">
              <w:rPr>
                <w:sz w:val="14"/>
                <w:lang w:val="ru-RU"/>
              </w:rPr>
              <w:t>предмет</w:t>
            </w:r>
            <w:r w:rsidRPr="004959C9">
              <w:rPr>
                <w:spacing w:val="-6"/>
                <w:sz w:val="14"/>
                <w:lang w:val="ru-RU"/>
              </w:rPr>
              <w:t xml:space="preserve"> </w:t>
            </w:r>
            <w:r w:rsidRPr="004959C9">
              <w:rPr>
                <w:sz w:val="14"/>
                <w:lang w:val="ru-RU"/>
              </w:rPr>
              <w:t>или</w:t>
            </w:r>
          </w:p>
          <w:p w14:paraId="0D1098B3" w14:textId="77777777" w:rsidR="00463061" w:rsidRPr="004959C9" w:rsidRDefault="00463061" w:rsidP="00887DB3">
            <w:pPr>
              <w:pStyle w:val="TableParagraph"/>
              <w:spacing w:before="1" w:line="278" w:lineRule="auto"/>
              <w:ind w:left="131" w:firstLine="108"/>
              <w:rPr>
                <w:sz w:val="14"/>
                <w:lang w:val="ru-RU"/>
              </w:rPr>
            </w:pPr>
            <w:r w:rsidRPr="004959C9">
              <w:rPr>
                <w:sz w:val="14"/>
                <w:lang w:val="ru-RU"/>
              </w:rPr>
              <w:t>укрупненные</w:t>
            </w:r>
            <w:r w:rsidRPr="004959C9">
              <w:rPr>
                <w:spacing w:val="-4"/>
                <w:sz w:val="14"/>
                <w:lang w:val="ru-RU"/>
              </w:rPr>
              <w:t xml:space="preserve"> </w:t>
            </w:r>
            <w:r w:rsidRPr="004959C9">
              <w:rPr>
                <w:sz w:val="14"/>
                <w:lang w:val="ru-RU"/>
              </w:rPr>
              <w:t>группы</w:t>
            </w:r>
            <w:r w:rsidRPr="004959C9">
              <w:rPr>
                <w:spacing w:val="40"/>
                <w:sz w:val="14"/>
                <w:lang w:val="ru-RU"/>
              </w:rPr>
              <w:t xml:space="preserve"> </w:t>
            </w:r>
            <w:r w:rsidRPr="004959C9">
              <w:rPr>
                <w:spacing w:val="-2"/>
                <w:sz w:val="14"/>
                <w:lang w:val="ru-RU"/>
              </w:rPr>
              <w:t>направлений</w:t>
            </w:r>
            <w:r w:rsidRPr="004959C9">
              <w:rPr>
                <w:spacing w:val="-6"/>
                <w:sz w:val="14"/>
                <w:lang w:val="ru-RU"/>
              </w:rPr>
              <w:t xml:space="preserve"> </w:t>
            </w:r>
            <w:r w:rsidRPr="004959C9">
              <w:rPr>
                <w:spacing w:val="-2"/>
                <w:sz w:val="14"/>
                <w:lang w:val="ru-RU"/>
              </w:rPr>
              <w:t>подготовки</w:t>
            </w:r>
          </w:p>
          <w:p w14:paraId="50BEC971" w14:textId="77777777" w:rsidR="00463061" w:rsidRDefault="00463061" w:rsidP="00887DB3">
            <w:pPr>
              <w:pStyle w:val="TableParagraph"/>
              <w:ind w:left="352"/>
              <w:rPr>
                <w:sz w:val="14"/>
              </w:rPr>
            </w:pPr>
            <w:r>
              <w:rPr>
                <w:spacing w:val="-2"/>
                <w:sz w:val="14"/>
              </w:rPr>
              <w:t>(</w:t>
            </w:r>
            <w:proofErr w:type="spellStart"/>
            <w:r>
              <w:rPr>
                <w:spacing w:val="-2"/>
                <w:sz w:val="14"/>
              </w:rPr>
              <w:t>специальностей</w:t>
            </w:r>
            <w:proofErr w:type="spellEnd"/>
            <w:r>
              <w:rPr>
                <w:spacing w:val="-2"/>
                <w:sz w:val="14"/>
              </w:rPr>
              <w:t>)</w:t>
            </w:r>
          </w:p>
        </w:tc>
        <w:tc>
          <w:tcPr>
            <w:tcW w:w="1806" w:type="dxa"/>
          </w:tcPr>
          <w:p w14:paraId="4242D9A7" w14:textId="77777777" w:rsidR="00463061" w:rsidRPr="004959C9" w:rsidRDefault="00463061" w:rsidP="00887DB3">
            <w:pPr>
              <w:pStyle w:val="TableParagraph"/>
              <w:spacing w:before="1"/>
              <w:ind w:left="202" w:right="175" w:hanging="22"/>
              <w:jc w:val="center"/>
              <w:rPr>
                <w:sz w:val="14"/>
                <w:lang w:val="ru-RU"/>
              </w:rPr>
            </w:pPr>
            <w:r w:rsidRPr="004959C9">
              <w:rPr>
                <w:sz w:val="14"/>
                <w:lang w:val="ru-RU"/>
              </w:rPr>
              <w:t>Количество</w:t>
            </w:r>
            <w:r w:rsidRPr="004959C9">
              <w:rPr>
                <w:spacing w:val="-9"/>
                <w:sz w:val="14"/>
                <w:lang w:val="ru-RU"/>
              </w:rPr>
              <w:t xml:space="preserve"> </w:t>
            </w:r>
            <w:r w:rsidRPr="004959C9">
              <w:rPr>
                <w:sz w:val="14"/>
                <w:lang w:val="ru-RU"/>
              </w:rPr>
              <w:t>баллов</w:t>
            </w:r>
            <w:r w:rsidRPr="004959C9">
              <w:rPr>
                <w:spacing w:val="-9"/>
                <w:sz w:val="14"/>
                <w:lang w:val="ru-RU"/>
              </w:rPr>
              <w:t xml:space="preserve"> </w:t>
            </w:r>
            <w:r w:rsidRPr="004959C9">
              <w:rPr>
                <w:sz w:val="14"/>
                <w:lang w:val="ru-RU"/>
              </w:rPr>
              <w:t>ЕГЭ</w:t>
            </w:r>
            <w:r w:rsidRPr="004959C9">
              <w:rPr>
                <w:spacing w:val="40"/>
                <w:sz w:val="14"/>
                <w:lang w:val="ru-RU"/>
              </w:rPr>
              <w:t xml:space="preserve"> </w:t>
            </w:r>
            <w:r w:rsidRPr="004959C9">
              <w:rPr>
                <w:sz w:val="14"/>
                <w:lang w:val="ru-RU"/>
              </w:rPr>
              <w:t>или</w:t>
            </w:r>
            <w:r w:rsidRPr="004959C9">
              <w:rPr>
                <w:spacing w:val="-5"/>
                <w:sz w:val="14"/>
                <w:lang w:val="ru-RU"/>
              </w:rPr>
              <w:t xml:space="preserve"> </w:t>
            </w:r>
            <w:r w:rsidRPr="004959C9">
              <w:rPr>
                <w:spacing w:val="-2"/>
                <w:sz w:val="14"/>
                <w:lang w:val="ru-RU"/>
              </w:rPr>
              <w:t>общеобразователь</w:t>
            </w:r>
            <w:r w:rsidRPr="004959C9">
              <w:rPr>
                <w:sz w:val="14"/>
                <w:lang w:val="ru-RU"/>
              </w:rPr>
              <w:t>ного</w:t>
            </w:r>
            <w:r w:rsidRPr="004959C9">
              <w:rPr>
                <w:spacing w:val="-4"/>
                <w:sz w:val="14"/>
                <w:lang w:val="ru-RU"/>
              </w:rPr>
              <w:t xml:space="preserve"> </w:t>
            </w:r>
            <w:r w:rsidRPr="004959C9">
              <w:rPr>
                <w:spacing w:val="-2"/>
                <w:sz w:val="14"/>
                <w:lang w:val="ru-RU"/>
              </w:rPr>
              <w:t>вступительного</w:t>
            </w:r>
            <w:r w:rsidRPr="004959C9">
              <w:rPr>
                <w:spacing w:val="-7"/>
                <w:sz w:val="14"/>
                <w:lang w:val="ru-RU"/>
              </w:rPr>
              <w:t xml:space="preserve"> </w:t>
            </w:r>
            <w:r w:rsidRPr="004959C9">
              <w:rPr>
                <w:spacing w:val="-2"/>
                <w:sz w:val="14"/>
                <w:lang w:val="ru-RU"/>
              </w:rPr>
              <w:t>испытания,</w:t>
            </w:r>
            <w:r w:rsidRPr="004959C9">
              <w:rPr>
                <w:spacing w:val="40"/>
                <w:sz w:val="14"/>
                <w:lang w:val="ru-RU"/>
              </w:rPr>
              <w:t xml:space="preserve"> </w:t>
            </w:r>
            <w:r w:rsidRPr="004959C9">
              <w:rPr>
                <w:spacing w:val="-2"/>
                <w:sz w:val="14"/>
                <w:lang w:val="ru-RU"/>
              </w:rPr>
              <w:t>проводимого</w:t>
            </w:r>
          </w:p>
          <w:p w14:paraId="19A4C133" w14:textId="77777777" w:rsidR="00463061" w:rsidRPr="004959C9" w:rsidRDefault="00463061" w:rsidP="00887DB3">
            <w:pPr>
              <w:pStyle w:val="TableParagraph"/>
              <w:spacing w:line="142" w:lineRule="exact"/>
              <w:ind w:left="139" w:right="135"/>
              <w:jc w:val="center"/>
              <w:rPr>
                <w:sz w:val="14"/>
                <w:lang w:val="ru-RU"/>
              </w:rPr>
            </w:pPr>
            <w:r w:rsidRPr="004959C9">
              <w:rPr>
                <w:spacing w:val="-2"/>
                <w:sz w:val="14"/>
                <w:lang w:val="ru-RU"/>
              </w:rPr>
              <w:t>организацией,</w:t>
            </w:r>
            <w:r w:rsidRPr="004959C9">
              <w:rPr>
                <w:spacing w:val="-4"/>
                <w:sz w:val="14"/>
                <w:lang w:val="ru-RU"/>
              </w:rPr>
              <w:t xml:space="preserve"> </w:t>
            </w:r>
            <w:r w:rsidRPr="004959C9">
              <w:rPr>
                <w:spacing w:val="-2"/>
                <w:sz w:val="14"/>
                <w:lang w:val="ru-RU"/>
              </w:rPr>
              <w:t>которое</w:t>
            </w:r>
            <w:r w:rsidRPr="004959C9">
              <w:rPr>
                <w:spacing w:val="40"/>
                <w:sz w:val="14"/>
                <w:lang w:val="ru-RU"/>
              </w:rPr>
              <w:t xml:space="preserve"> </w:t>
            </w:r>
            <w:r w:rsidRPr="004959C9">
              <w:rPr>
                <w:sz w:val="14"/>
                <w:lang w:val="ru-RU"/>
              </w:rPr>
              <w:t>подтверждает</w:t>
            </w:r>
            <w:r w:rsidRPr="004959C9">
              <w:rPr>
                <w:spacing w:val="-6"/>
                <w:sz w:val="14"/>
                <w:lang w:val="ru-RU"/>
              </w:rPr>
              <w:t xml:space="preserve"> </w:t>
            </w:r>
            <w:r w:rsidRPr="004959C9">
              <w:rPr>
                <w:sz w:val="14"/>
                <w:lang w:val="ru-RU"/>
              </w:rPr>
              <w:t>особое</w:t>
            </w:r>
            <w:r w:rsidRPr="004959C9">
              <w:rPr>
                <w:spacing w:val="40"/>
                <w:sz w:val="14"/>
                <w:lang w:val="ru-RU"/>
              </w:rPr>
              <w:t xml:space="preserve"> </w:t>
            </w:r>
            <w:r w:rsidRPr="004959C9">
              <w:rPr>
                <w:sz w:val="14"/>
                <w:lang w:val="ru-RU"/>
              </w:rPr>
              <w:t>право (не менее 75</w:t>
            </w:r>
            <w:r w:rsidRPr="004959C9">
              <w:rPr>
                <w:spacing w:val="40"/>
                <w:sz w:val="14"/>
                <w:lang w:val="ru-RU"/>
              </w:rPr>
              <w:t xml:space="preserve"> </w:t>
            </w:r>
            <w:r w:rsidRPr="004959C9">
              <w:rPr>
                <w:spacing w:val="-2"/>
                <w:sz w:val="14"/>
                <w:lang w:val="ru-RU"/>
              </w:rPr>
              <w:t>баллов)</w:t>
            </w:r>
          </w:p>
        </w:tc>
        <w:tc>
          <w:tcPr>
            <w:tcW w:w="1808" w:type="dxa"/>
          </w:tcPr>
          <w:p w14:paraId="609479B9" w14:textId="77777777" w:rsidR="00463061" w:rsidRPr="004959C9" w:rsidRDefault="00463061" w:rsidP="00887DB3">
            <w:pPr>
              <w:pStyle w:val="TableParagraph"/>
              <w:spacing w:before="80" w:line="278" w:lineRule="auto"/>
              <w:ind w:left="99" w:right="96"/>
              <w:jc w:val="center"/>
              <w:rPr>
                <w:sz w:val="14"/>
                <w:lang w:val="ru-RU"/>
              </w:rPr>
            </w:pPr>
            <w:r w:rsidRPr="004959C9">
              <w:rPr>
                <w:sz w:val="14"/>
                <w:lang w:val="ru-RU"/>
              </w:rPr>
              <w:t>Вид</w:t>
            </w:r>
            <w:r w:rsidRPr="004959C9">
              <w:rPr>
                <w:spacing w:val="-9"/>
                <w:sz w:val="14"/>
                <w:lang w:val="ru-RU"/>
              </w:rPr>
              <w:t xml:space="preserve"> </w:t>
            </w:r>
            <w:r w:rsidRPr="004959C9">
              <w:rPr>
                <w:sz w:val="14"/>
                <w:lang w:val="ru-RU"/>
              </w:rPr>
              <w:t>особого</w:t>
            </w:r>
            <w:r w:rsidRPr="004959C9">
              <w:rPr>
                <w:spacing w:val="-9"/>
                <w:sz w:val="14"/>
                <w:lang w:val="ru-RU"/>
              </w:rPr>
              <w:t xml:space="preserve"> </w:t>
            </w:r>
            <w:r w:rsidRPr="004959C9">
              <w:rPr>
                <w:sz w:val="14"/>
                <w:lang w:val="ru-RU"/>
              </w:rPr>
              <w:t>права:</w:t>
            </w:r>
            <w:r w:rsidRPr="004959C9">
              <w:rPr>
                <w:spacing w:val="-9"/>
                <w:sz w:val="14"/>
                <w:lang w:val="ru-RU"/>
              </w:rPr>
              <w:t xml:space="preserve"> </w:t>
            </w:r>
            <w:r w:rsidRPr="004959C9">
              <w:rPr>
                <w:sz w:val="14"/>
                <w:lang w:val="ru-RU"/>
              </w:rPr>
              <w:t>право</w:t>
            </w:r>
            <w:r w:rsidRPr="004959C9">
              <w:rPr>
                <w:spacing w:val="40"/>
                <w:sz w:val="14"/>
                <w:lang w:val="ru-RU"/>
              </w:rPr>
              <w:t xml:space="preserve"> </w:t>
            </w:r>
            <w:r w:rsidRPr="004959C9">
              <w:rPr>
                <w:sz w:val="14"/>
                <w:lang w:val="ru-RU"/>
              </w:rPr>
              <w:t>на прием без</w:t>
            </w:r>
            <w:r w:rsidRPr="004959C9">
              <w:rPr>
                <w:spacing w:val="40"/>
                <w:sz w:val="14"/>
                <w:lang w:val="ru-RU"/>
              </w:rPr>
              <w:t xml:space="preserve"> </w:t>
            </w:r>
            <w:r w:rsidRPr="004959C9">
              <w:rPr>
                <w:spacing w:val="-2"/>
                <w:sz w:val="14"/>
                <w:lang w:val="ru-RU"/>
              </w:rPr>
              <w:t>вступительных</w:t>
            </w:r>
          </w:p>
          <w:p w14:paraId="3B0E90E3" w14:textId="77777777" w:rsidR="00463061" w:rsidRPr="004959C9" w:rsidRDefault="00463061" w:rsidP="00887DB3">
            <w:pPr>
              <w:pStyle w:val="TableParagraph"/>
              <w:spacing w:before="1" w:line="278" w:lineRule="auto"/>
              <w:ind w:left="170" w:right="165" w:hanging="1"/>
              <w:jc w:val="center"/>
              <w:rPr>
                <w:sz w:val="14"/>
                <w:lang w:val="ru-RU"/>
              </w:rPr>
            </w:pPr>
            <w:proofErr w:type="gramStart"/>
            <w:r w:rsidRPr="004959C9">
              <w:rPr>
                <w:sz w:val="14"/>
                <w:lang w:val="ru-RU"/>
              </w:rPr>
              <w:t>испытаний(</w:t>
            </w:r>
            <w:proofErr w:type="gramEnd"/>
            <w:r w:rsidRPr="004959C9">
              <w:rPr>
                <w:sz w:val="14"/>
                <w:lang w:val="ru-RU"/>
              </w:rPr>
              <w:t>1) или зачет</w:t>
            </w:r>
            <w:r w:rsidRPr="004959C9">
              <w:rPr>
                <w:spacing w:val="40"/>
                <w:sz w:val="14"/>
                <w:lang w:val="ru-RU"/>
              </w:rPr>
              <w:t xml:space="preserve"> </w:t>
            </w:r>
            <w:r w:rsidRPr="004959C9">
              <w:rPr>
                <w:sz w:val="14"/>
                <w:lang w:val="ru-RU"/>
              </w:rPr>
              <w:t>максимального</w:t>
            </w:r>
            <w:r w:rsidRPr="004959C9">
              <w:rPr>
                <w:spacing w:val="-9"/>
                <w:sz w:val="14"/>
                <w:lang w:val="ru-RU"/>
              </w:rPr>
              <w:t xml:space="preserve"> </w:t>
            </w:r>
            <w:r w:rsidRPr="004959C9">
              <w:rPr>
                <w:sz w:val="14"/>
                <w:lang w:val="ru-RU"/>
              </w:rPr>
              <w:t>балла</w:t>
            </w:r>
            <w:r w:rsidRPr="004959C9">
              <w:rPr>
                <w:spacing w:val="-9"/>
                <w:sz w:val="14"/>
                <w:lang w:val="ru-RU"/>
              </w:rPr>
              <w:t xml:space="preserve"> </w:t>
            </w:r>
            <w:r w:rsidRPr="004959C9">
              <w:rPr>
                <w:sz w:val="14"/>
                <w:lang w:val="ru-RU"/>
              </w:rPr>
              <w:t>по</w:t>
            </w:r>
            <w:r w:rsidRPr="004959C9">
              <w:rPr>
                <w:spacing w:val="40"/>
                <w:sz w:val="14"/>
                <w:lang w:val="ru-RU"/>
              </w:rPr>
              <w:t xml:space="preserve"> </w:t>
            </w:r>
            <w:r w:rsidRPr="004959C9">
              <w:rPr>
                <w:spacing w:val="-2"/>
                <w:sz w:val="14"/>
                <w:lang w:val="ru-RU"/>
              </w:rPr>
              <w:t>предмету</w:t>
            </w:r>
          </w:p>
        </w:tc>
        <w:tc>
          <w:tcPr>
            <w:tcW w:w="1662" w:type="dxa"/>
          </w:tcPr>
          <w:p w14:paraId="38D936C6" w14:textId="77777777" w:rsidR="00463061" w:rsidRPr="004959C9" w:rsidRDefault="00463061" w:rsidP="00887DB3">
            <w:pPr>
              <w:pStyle w:val="TableParagraph"/>
              <w:spacing w:before="75" w:line="276" w:lineRule="auto"/>
              <w:ind w:left="4"/>
              <w:jc w:val="center"/>
              <w:rPr>
                <w:sz w:val="14"/>
                <w:lang w:val="ru-RU"/>
              </w:rPr>
            </w:pPr>
            <w:r w:rsidRPr="004959C9">
              <w:rPr>
                <w:spacing w:val="-2"/>
                <w:sz w:val="14"/>
                <w:lang w:val="ru-RU"/>
              </w:rPr>
              <w:t>Кому</w:t>
            </w:r>
            <w:r w:rsidRPr="004959C9">
              <w:rPr>
                <w:spacing w:val="-6"/>
                <w:sz w:val="14"/>
                <w:lang w:val="ru-RU"/>
              </w:rPr>
              <w:t xml:space="preserve"> </w:t>
            </w:r>
            <w:r w:rsidRPr="004959C9">
              <w:rPr>
                <w:spacing w:val="-2"/>
                <w:sz w:val="14"/>
                <w:lang w:val="ru-RU"/>
              </w:rPr>
              <w:t>предоставляется</w:t>
            </w:r>
            <w:r w:rsidRPr="004959C9">
              <w:rPr>
                <w:spacing w:val="40"/>
                <w:sz w:val="14"/>
                <w:lang w:val="ru-RU"/>
              </w:rPr>
              <w:t xml:space="preserve"> </w:t>
            </w:r>
            <w:r w:rsidRPr="004959C9">
              <w:rPr>
                <w:sz w:val="14"/>
                <w:lang w:val="ru-RU"/>
              </w:rPr>
              <w:t>особое</w:t>
            </w:r>
            <w:r w:rsidRPr="004959C9">
              <w:rPr>
                <w:spacing w:val="-4"/>
                <w:sz w:val="14"/>
                <w:lang w:val="ru-RU"/>
              </w:rPr>
              <w:t xml:space="preserve"> </w:t>
            </w:r>
            <w:r w:rsidRPr="004959C9">
              <w:rPr>
                <w:sz w:val="14"/>
                <w:lang w:val="ru-RU"/>
              </w:rPr>
              <w:t>право:</w:t>
            </w:r>
          </w:p>
          <w:p w14:paraId="00170966" w14:textId="77777777" w:rsidR="00463061" w:rsidRPr="004959C9" w:rsidRDefault="00463061" w:rsidP="00887DB3">
            <w:pPr>
              <w:pStyle w:val="TableParagraph"/>
              <w:spacing w:before="2"/>
              <w:ind w:left="4"/>
              <w:jc w:val="center"/>
              <w:rPr>
                <w:sz w:val="14"/>
                <w:lang w:val="ru-RU"/>
              </w:rPr>
            </w:pPr>
            <w:r w:rsidRPr="004959C9">
              <w:rPr>
                <w:spacing w:val="-2"/>
                <w:sz w:val="14"/>
                <w:lang w:val="ru-RU"/>
              </w:rPr>
              <w:t>победителям</w:t>
            </w:r>
          </w:p>
          <w:p w14:paraId="0ED03BC4" w14:textId="77777777" w:rsidR="00463061" w:rsidRPr="004959C9" w:rsidRDefault="00463061" w:rsidP="00887DB3">
            <w:pPr>
              <w:pStyle w:val="TableParagraph"/>
              <w:spacing w:before="67"/>
              <w:rPr>
                <w:sz w:val="14"/>
                <w:lang w:val="ru-RU"/>
              </w:rPr>
            </w:pPr>
          </w:p>
          <w:p w14:paraId="65917A09" w14:textId="77777777" w:rsidR="00463061" w:rsidRPr="004959C9" w:rsidRDefault="00463061" w:rsidP="00887DB3">
            <w:pPr>
              <w:pStyle w:val="TableParagraph"/>
              <w:spacing w:line="278" w:lineRule="auto"/>
              <w:ind w:left="191" w:right="187" w:firstLine="2"/>
              <w:jc w:val="center"/>
              <w:rPr>
                <w:sz w:val="14"/>
                <w:lang w:val="ru-RU"/>
              </w:rPr>
            </w:pPr>
            <w:r w:rsidRPr="004959C9">
              <w:rPr>
                <w:sz w:val="14"/>
                <w:lang w:val="ru-RU"/>
              </w:rPr>
              <w:t>либо победителям и</w:t>
            </w:r>
            <w:r w:rsidRPr="004959C9">
              <w:rPr>
                <w:spacing w:val="40"/>
                <w:sz w:val="14"/>
                <w:lang w:val="ru-RU"/>
              </w:rPr>
              <w:t xml:space="preserve"> </w:t>
            </w:r>
            <w:r w:rsidRPr="004959C9">
              <w:rPr>
                <w:sz w:val="14"/>
                <w:lang w:val="ru-RU"/>
              </w:rPr>
              <w:t>призерам</w:t>
            </w:r>
            <w:r w:rsidRPr="004959C9">
              <w:rPr>
                <w:spacing w:val="-5"/>
                <w:sz w:val="14"/>
                <w:lang w:val="ru-RU"/>
              </w:rPr>
              <w:t xml:space="preserve"> </w:t>
            </w:r>
            <w:r w:rsidRPr="004959C9">
              <w:rPr>
                <w:spacing w:val="-2"/>
                <w:sz w:val="14"/>
                <w:lang w:val="ru-RU"/>
              </w:rPr>
              <w:t>олимпиады</w:t>
            </w:r>
          </w:p>
        </w:tc>
        <w:tc>
          <w:tcPr>
            <w:tcW w:w="1409" w:type="dxa"/>
          </w:tcPr>
          <w:p w14:paraId="19039CBB" w14:textId="77777777" w:rsidR="00463061" w:rsidRPr="004959C9" w:rsidRDefault="00463061" w:rsidP="00887DB3">
            <w:pPr>
              <w:pStyle w:val="TableParagraph"/>
              <w:spacing w:before="80" w:line="278" w:lineRule="auto"/>
              <w:ind w:left="10" w:right="7"/>
              <w:jc w:val="center"/>
              <w:rPr>
                <w:sz w:val="14"/>
                <w:lang w:val="ru-RU"/>
              </w:rPr>
            </w:pPr>
            <w:r w:rsidRPr="004959C9">
              <w:rPr>
                <w:sz w:val="14"/>
                <w:lang w:val="ru-RU"/>
              </w:rPr>
              <w:t>В</w:t>
            </w:r>
            <w:r w:rsidRPr="004959C9">
              <w:rPr>
                <w:spacing w:val="-9"/>
                <w:sz w:val="14"/>
                <w:lang w:val="ru-RU"/>
              </w:rPr>
              <w:t xml:space="preserve"> </w:t>
            </w:r>
            <w:r w:rsidRPr="004959C9">
              <w:rPr>
                <w:sz w:val="14"/>
                <w:lang w:val="ru-RU"/>
              </w:rPr>
              <w:t>каких</w:t>
            </w:r>
            <w:r w:rsidRPr="004959C9">
              <w:rPr>
                <w:spacing w:val="-9"/>
                <w:sz w:val="14"/>
                <w:lang w:val="ru-RU"/>
              </w:rPr>
              <w:t xml:space="preserve"> </w:t>
            </w:r>
            <w:r w:rsidRPr="004959C9">
              <w:rPr>
                <w:sz w:val="14"/>
                <w:lang w:val="ru-RU"/>
              </w:rPr>
              <w:t>классах</w:t>
            </w:r>
            <w:r w:rsidRPr="004959C9">
              <w:rPr>
                <w:spacing w:val="40"/>
                <w:sz w:val="14"/>
                <w:lang w:val="ru-RU"/>
              </w:rPr>
              <w:t xml:space="preserve"> </w:t>
            </w:r>
            <w:r w:rsidRPr="004959C9">
              <w:rPr>
                <w:sz w:val="14"/>
                <w:lang w:val="ru-RU"/>
              </w:rPr>
              <w:t>должны</w:t>
            </w:r>
            <w:r w:rsidRPr="004959C9">
              <w:rPr>
                <w:spacing w:val="-6"/>
                <w:sz w:val="14"/>
                <w:lang w:val="ru-RU"/>
              </w:rPr>
              <w:t xml:space="preserve"> </w:t>
            </w:r>
            <w:r w:rsidRPr="004959C9">
              <w:rPr>
                <w:sz w:val="14"/>
                <w:lang w:val="ru-RU"/>
              </w:rPr>
              <w:t>быть</w:t>
            </w:r>
          </w:p>
          <w:p w14:paraId="3AA0840E" w14:textId="77777777" w:rsidR="00463061" w:rsidRPr="004959C9" w:rsidRDefault="00463061" w:rsidP="00887DB3">
            <w:pPr>
              <w:pStyle w:val="TableParagraph"/>
              <w:spacing w:before="1" w:line="278" w:lineRule="auto"/>
              <w:ind w:left="367" w:right="362" w:hanging="3"/>
              <w:jc w:val="center"/>
              <w:rPr>
                <w:sz w:val="14"/>
                <w:lang w:val="ru-RU"/>
              </w:rPr>
            </w:pPr>
            <w:r w:rsidRPr="004959C9">
              <w:rPr>
                <w:spacing w:val="-2"/>
                <w:sz w:val="14"/>
                <w:lang w:val="ru-RU"/>
              </w:rPr>
              <w:t>получены</w:t>
            </w:r>
            <w:r w:rsidRPr="004959C9">
              <w:rPr>
                <w:spacing w:val="40"/>
                <w:sz w:val="14"/>
                <w:lang w:val="ru-RU"/>
              </w:rPr>
              <w:t xml:space="preserve"> </w:t>
            </w:r>
            <w:r w:rsidRPr="004959C9">
              <w:rPr>
                <w:spacing w:val="-2"/>
                <w:sz w:val="14"/>
                <w:lang w:val="ru-RU"/>
              </w:rPr>
              <w:t>результаты</w:t>
            </w:r>
          </w:p>
          <w:p w14:paraId="3AF6E9EC" w14:textId="77777777" w:rsidR="00463061" w:rsidRDefault="00463061" w:rsidP="00887DB3">
            <w:pPr>
              <w:pStyle w:val="TableParagraph"/>
              <w:spacing w:before="1" w:line="278" w:lineRule="auto"/>
              <w:ind w:left="10" w:right="7"/>
              <w:jc w:val="center"/>
              <w:rPr>
                <w:sz w:val="14"/>
              </w:rPr>
            </w:pPr>
            <w:proofErr w:type="spellStart"/>
            <w:r>
              <w:rPr>
                <w:spacing w:val="-2"/>
                <w:sz w:val="14"/>
              </w:rPr>
              <w:t>победителя</w:t>
            </w:r>
            <w:proofErr w:type="spellEnd"/>
            <w:r>
              <w:rPr>
                <w:spacing w:val="-2"/>
                <w:sz w:val="14"/>
              </w:rPr>
              <w:t>/</w:t>
            </w:r>
            <w:proofErr w:type="spellStart"/>
            <w:r>
              <w:rPr>
                <w:spacing w:val="-2"/>
                <w:sz w:val="14"/>
              </w:rPr>
              <w:t>призера</w:t>
            </w:r>
            <w:proofErr w:type="spellEnd"/>
            <w:r>
              <w:rPr>
                <w:spacing w:val="40"/>
                <w:sz w:val="14"/>
              </w:rPr>
              <w:t xml:space="preserve"> </w:t>
            </w:r>
            <w:proofErr w:type="spellStart"/>
            <w:r>
              <w:rPr>
                <w:spacing w:val="-2"/>
                <w:sz w:val="14"/>
              </w:rPr>
              <w:t>олимпиады</w:t>
            </w:r>
            <w:proofErr w:type="spellEnd"/>
          </w:p>
        </w:tc>
      </w:tr>
      <w:tr w:rsidR="00463061" w14:paraId="381CC12A" w14:textId="77777777" w:rsidTr="00887DB3">
        <w:trPr>
          <w:trHeight w:val="410"/>
        </w:trPr>
        <w:tc>
          <w:tcPr>
            <w:tcW w:w="975" w:type="dxa"/>
            <w:vMerge w:val="restart"/>
          </w:tcPr>
          <w:p w14:paraId="11006196" w14:textId="77777777" w:rsidR="00463061" w:rsidRDefault="00463061" w:rsidP="00887DB3">
            <w:pPr>
              <w:pStyle w:val="TableParagraph"/>
              <w:rPr>
                <w:sz w:val="14"/>
              </w:rPr>
            </w:pPr>
          </w:p>
        </w:tc>
        <w:tc>
          <w:tcPr>
            <w:tcW w:w="2918" w:type="dxa"/>
            <w:vMerge w:val="restart"/>
          </w:tcPr>
          <w:p w14:paraId="56AC6E57" w14:textId="77777777" w:rsidR="00463061" w:rsidRDefault="00463061" w:rsidP="00887DB3">
            <w:pPr>
              <w:pStyle w:val="TableParagraph"/>
              <w:rPr>
                <w:sz w:val="14"/>
              </w:rPr>
            </w:pPr>
          </w:p>
        </w:tc>
        <w:tc>
          <w:tcPr>
            <w:tcW w:w="667" w:type="dxa"/>
            <w:vMerge w:val="restart"/>
          </w:tcPr>
          <w:p w14:paraId="3011D7F2" w14:textId="77777777" w:rsidR="00463061" w:rsidRDefault="00463061" w:rsidP="00887DB3">
            <w:pPr>
              <w:pStyle w:val="TableParagraph"/>
              <w:rPr>
                <w:sz w:val="14"/>
              </w:rPr>
            </w:pPr>
          </w:p>
        </w:tc>
        <w:tc>
          <w:tcPr>
            <w:tcW w:w="668" w:type="dxa"/>
          </w:tcPr>
          <w:p w14:paraId="37963EAC" w14:textId="77777777" w:rsidR="00463061" w:rsidRDefault="00463061" w:rsidP="00887DB3">
            <w:pPr>
              <w:pStyle w:val="TableParagraph"/>
              <w:rPr>
                <w:sz w:val="14"/>
              </w:rPr>
            </w:pPr>
          </w:p>
        </w:tc>
        <w:tc>
          <w:tcPr>
            <w:tcW w:w="1515" w:type="dxa"/>
          </w:tcPr>
          <w:p w14:paraId="19EF2B92" w14:textId="77777777" w:rsidR="00463061" w:rsidRDefault="00463061" w:rsidP="00887DB3">
            <w:pPr>
              <w:pStyle w:val="TableParagraph"/>
              <w:rPr>
                <w:sz w:val="14"/>
              </w:rPr>
            </w:pPr>
          </w:p>
        </w:tc>
        <w:tc>
          <w:tcPr>
            <w:tcW w:w="1746" w:type="dxa"/>
          </w:tcPr>
          <w:p w14:paraId="076746C6" w14:textId="77777777" w:rsidR="00463061" w:rsidRDefault="00463061" w:rsidP="00887DB3">
            <w:pPr>
              <w:pStyle w:val="TableParagraph"/>
              <w:rPr>
                <w:sz w:val="14"/>
              </w:rPr>
            </w:pPr>
          </w:p>
        </w:tc>
        <w:tc>
          <w:tcPr>
            <w:tcW w:w="1806" w:type="dxa"/>
          </w:tcPr>
          <w:p w14:paraId="2012DF64" w14:textId="77777777" w:rsidR="00463061" w:rsidRDefault="00463061" w:rsidP="00887DB3">
            <w:pPr>
              <w:pStyle w:val="TableParagraph"/>
              <w:rPr>
                <w:sz w:val="14"/>
              </w:rPr>
            </w:pPr>
          </w:p>
        </w:tc>
        <w:tc>
          <w:tcPr>
            <w:tcW w:w="1808" w:type="dxa"/>
          </w:tcPr>
          <w:p w14:paraId="0F10C16B" w14:textId="77777777" w:rsidR="00463061" w:rsidRDefault="00463061" w:rsidP="00887DB3">
            <w:pPr>
              <w:pStyle w:val="TableParagraph"/>
              <w:spacing w:line="183" w:lineRule="exact"/>
              <w:ind w:left="105"/>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10D8E14B" w14:textId="77777777" w:rsidR="00463061" w:rsidRDefault="00463061" w:rsidP="00887DB3">
            <w:pPr>
              <w:pStyle w:val="TableParagraph"/>
              <w:rPr>
                <w:sz w:val="14"/>
              </w:rPr>
            </w:pPr>
          </w:p>
        </w:tc>
        <w:tc>
          <w:tcPr>
            <w:tcW w:w="1409" w:type="dxa"/>
          </w:tcPr>
          <w:p w14:paraId="6B47AF4B" w14:textId="77777777" w:rsidR="00463061" w:rsidRDefault="00463061" w:rsidP="00887DB3">
            <w:pPr>
              <w:pStyle w:val="TableParagraph"/>
              <w:rPr>
                <w:sz w:val="14"/>
              </w:rPr>
            </w:pPr>
          </w:p>
        </w:tc>
      </w:tr>
      <w:tr w:rsidR="00463061" w14:paraId="0FBCABF6" w14:textId="77777777" w:rsidTr="00887DB3">
        <w:trPr>
          <w:trHeight w:val="835"/>
        </w:trPr>
        <w:tc>
          <w:tcPr>
            <w:tcW w:w="975" w:type="dxa"/>
            <w:vMerge/>
            <w:tcBorders>
              <w:top w:val="nil"/>
            </w:tcBorders>
          </w:tcPr>
          <w:p w14:paraId="422B37E8" w14:textId="77777777" w:rsidR="00463061" w:rsidRDefault="00463061" w:rsidP="00887DB3">
            <w:pPr>
              <w:rPr>
                <w:sz w:val="2"/>
                <w:szCs w:val="2"/>
              </w:rPr>
            </w:pPr>
          </w:p>
        </w:tc>
        <w:tc>
          <w:tcPr>
            <w:tcW w:w="2918" w:type="dxa"/>
            <w:vMerge/>
            <w:tcBorders>
              <w:top w:val="nil"/>
            </w:tcBorders>
          </w:tcPr>
          <w:p w14:paraId="0F0C9C58" w14:textId="77777777" w:rsidR="00463061" w:rsidRDefault="00463061" w:rsidP="00887DB3">
            <w:pPr>
              <w:rPr>
                <w:sz w:val="2"/>
                <w:szCs w:val="2"/>
              </w:rPr>
            </w:pPr>
          </w:p>
        </w:tc>
        <w:tc>
          <w:tcPr>
            <w:tcW w:w="667" w:type="dxa"/>
            <w:vMerge/>
            <w:tcBorders>
              <w:top w:val="nil"/>
            </w:tcBorders>
          </w:tcPr>
          <w:p w14:paraId="71D6A65F" w14:textId="77777777" w:rsidR="00463061" w:rsidRDefault="00463061" w:rsidP="00887DB3">
            <w:pPr>
              <w:rPr>
                <w:sz w:val="2"/>
                <w:szCs w:val="2"/>
              </w:rPr>
            </w:pPr>
          </w:p>
        </w:tc>
        <w:tc>
          <w:tcPr>
            <w:tcW w:w="668" w:type="dxa"/>
          </w:tcPr>
          <w:p w14:paraId="52B97283" w14:textId="77777777" w:rsidR="00463061" w:rsidRDefault="00463061" w:rsidP="00887DB3">
            <w:pPr>
              <w:pStyle w:val="TableParagraph"/>
              <w:spacing w:before="29"/>
              <w:rPr>
                <w:sz w:val="16"/>
              </w:rPr>
            </w:pPr>
          </w:p>
          <w:p w14:paraId="2F6AE9ED" w14:textId="77777777" w:rsidR="00463061" w:rsidRDefault="00463061" w:rsidP="00887DB3">
            <w:pPr>
              <w:pStyle w:val="TableParagraph"/>
              <w:ind w:left="11"/>
              <w:jc w:val="center"/>
              <w:rPr>
                <w:sz w:val="16"/>
              </w:rPr>
            </w:pPr>
            <w:r>
              <w:rPr>
                <w:spacing w:val="-10"/>
                <w:sz w:val="16"/>
              </w:rPr>
              <w:t>I</w:t>
            </w:r>
          </w:p>
        </w:tc>
        <w:tc>
          <w:tcPr>
            <w:tcW w:w="1515" w:type="dxa"/>
          </w:tcPr>
          <w:p w14:paraId="339CF6E0" w14:textId="77777777" w:rsidR="00463061" w:rsidRDefault="00463061" w:rsidP="00887DB3">
            <w:pPr>
              <w:pStyle w:val="TableParagraph"/>
              <w:spacing w:before="29"/>
              <w:rPr>
                <w:sz w:val="16"/>
              </w:rPr>
            </w:pPr>
          </w:p>
          <w:p w14:paraId="27B7B7AF" w14:textId="77777777" w:rsidR="00463061" w:rsidRDefault="00463061" w:rsidP="00887DB3">
            <w:pPr>
              <w:pStyle w:val="TableParagraph"/>
              <w:ind w:left="13" w:right="1"/>
              <w:jc w:val="center"/>
              <w:rPr>
                <w:sz w:val="16"/>
              </w:rPr>
            </w:pPr>
            <w:proofErr w:type="spellStart"/>
            <w:r>
              <w:rPr>
                <w:spacing w:val="-2"/>
                <w:sz w:val="16"/>
              </w:rPr>
              <w:t>география</w:t>
            </w:r>
            <w:proofErr w:type="spellEnd"/>
          </w:p>
        </w:tc>
        <w:tc>
          <w:tcPr>
            <w:tcW w:w="1746" w:type="dxa"/>
          </w:tcPr>
          <w:p w14:paraId="4E0E72EA" w14:textId="77777777" w:rsidR="00463061" w:rsidRDefault="00463061" w:rsidP="00887DB3">
            <w:pPr>
              <w:pStyle w:val="TableParagraph"/>
              <w:spacing w:before="29"/>
              <w:rPr>
                <w:sz w:val="16"/>
              </w:rPr>
            </w:pPr>
          </w:p>
          <w:p w14:paraId="1B5B59A5" w14:textId="77777777" w:rsidR="00463061" w:rsidRDefault="00463061" w:rsidP="00887DB3">
            <w:pPr>
              <w:pStyle w:val="TableParagraph"/>
              <w:ind w:left="14" w:right="4"/>
              <w:jc w:val="center"/>
              <w:rPr>
                <w:sz w:val="16"/>
              </w:rPr>
            </w:pPr>
            <w:proofErr w:type="spellStart"/>
            <w:r>
              <w:rPr>
                <w:spacing w:val="-2"/>
                <w:sz w:val="16"/>
              </w:rPr>
              <w:t>география</w:t>
            </w:r>
            <w:proofErr w:type="spellEnd"/>
          </w:p>
        </w:tc>
        <w:tc>
          <w:tcPr>
            <w:tcW w:w="1806" w:type="dxa"/>
          </w:tcPr>
          <w:p w14:paraId="1A8AD23B" w14:textId="77777777" w:rsidR="00463061" w:rsidRDefault="00463061" w:rsidP="00887DB3">
            <w:pPr>
              <w:pStyle w:val="TableParagraph"/>
              <w:spacing w:before="29"/>
              <w:rPr>
                <w:sz w:val="16"/>
              </w:rPr>
            </w:pPr>
          </w:p>
          <w:p w14:paraId="5AAFD941"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272E78D1" w14:textId="77777777" w:rsidR="00463061" w:rsidRPr="004959C9" w:rsidRDefault="00463061" w:rsidP="00887DB3">
            <w:pPr>
              <w:pStyle w:val="TableParagraph"/>
              <w:spacing w:before="2"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3CDDBA79" w14:textId="77777777" w:rsidR="00463061" w:rsidRDefault="00463061" w:rsidP="00887DB3">
            <w:pPr>
              <w:pStyle w:val="TableParagraph"/>
              <w:spacing w:before="110"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214797EA" w14:textId="77777777" w:rsidR="00463061" w:rsidRDefault="00463061" w:rsidP="00887DB3">
            <w:pPr>
              <w:pStyle w:val="TableParagraph"/>
              <w:spacing w:before="7"/>
              <w:ind w:left="106"/>
              <w:rPr>
                <w:sz w:val="16"/>
              </w:rPr>
            </w:pPr>
            <w:r>
              <w:rPr>
                <w:sz w:val="16"/>
              </w:rPr>
              <w:t>11</w:t>
            </w:r>
            <w:r>
              <w:rPr>
                <w:spacing w:val="-1"/>
                <w:sz w:val="16"/>
              </w:rPr>
              <w:t xml:space="preserve"> </w:t>
            </w:r>
            <w:proofErr w:type="spellStart"/>
            <w:r>
              <w:rPr>
                <w:spacing w:val="-4"/>
                <w:sz w:val="16"/>
              </w:rPr>
              <w:t>класс</w:t>
            </w:r>
            <w:proofErr w:type="spellEnd"/>
          </w:p>
          <w:p w14:paraId="529BAB52" w14:textId="77777777" w:rsidR="00463061" w:rsidRDefault="00463061" w:rsidP="00887DB3">
            <w:pPr>
              <w:pStyle w:val="TableParagraph"/>
              <w:spacing w:before="42"/>
              <w:rPr>
                <w:sz w:val="16"/>
              </w:rPr>
            </w:pPr>
          </w:p>
          <w:p w14:paraId="39085549"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280607E4" w14:textId="77777777" w:rsidTr="00887DB3">
        <w:trPr>
          <w:trHeight w:val="834"/>
        </w:trPr>
        <w:tc>
          <w:tcPr>
            <w:tcW w:w="975" w:type="dxa"/>
            <w:vMerge/>
            <w:tcBorders>
              <w:top w:val="nil"/>
            </w:tcBorders>
          </w:tcPr>
          <w:p w14:paraId="541DB90F" w14:textId="77777777" w:rsidR="00463061" w:rsidRDefault="00463061" w:rsidP="00887DB3">
            <w:pPr>
              <w:rPr>
                <w:sz w:val="2"/>
                <w:szCs w:val="2"/>
              </w:rPr>
            </w:pPr>
          </w:p>
        </w:tc>
        <w:tc>
          <w:tcPr>
            <w:tcW w:w="2918" w:type="dxa"/>
            <w:vMerge/>
            <w:tcBorders>
              <w:top w:val="nil"/>
            </w:tcBorders>
          </w:tcPr>
          <w:p w14:paraId="1351533D" w14:textId="77777777" w:rsidR="00463061" w:rsidRDefault="00463061" w:rsidP="00887DB3">
            <w:pPr>
              <w:rPr>
                <w:sz w:val="2"/>
                <w:szCs w:val="2"/>
              </w:rPr>
            </w:pPr>
          </w:p>
        </w:tc>
        <w:tc>
          <w:tcPr>
            <w:tcW w:w="667" w:type="dxa"/>
            <w:vMerge/>
            <w:tcBorders>
              <w:top w:val="nil"/>
            </w:tcBorders>
          </w:tcPr>
          <w:p w14:paraId="31F2F605" w14:textId="77777777" w:rsidR="00463061" w:rsidRDefault="00463061" w:rsidP="00887DB3">
            <w:pPr>
              <w:rPr>
                <w:sz w:val="2"/>
                <w:szCs w:val="2"/>
              </w:rPr>
            </w:pPr>
          </w:p>
        </w:tc>
        <w:tc>
          <w:tcPr>
            <w:tcW w:w="668" w:type="dxa"/>
          </w:tcPr>
          <w:p w14:paraId="50D4F3C2" w14:textId="77777777" w:rsidR="00463061" w:rsidRDefault="00463061" w:rsidP="00887DB3">
            <w:pPr>
              <w:pStyle w:val="TableParagraph"/>
              <w:spacing w:before="28"/>
              <w:rPr>
                <w:sz w:val="16"/>
              </w:rPr>
            </w:pPr>
          </w:p>
          <w:p w14:paraId="1498406E" w14:textId="77777777" w:rsidR="00463061" w:rsidRDefault="00463061" w:rsidP="00887DB3">
            <w:pPr>
              <w:pStyle w:val="TableParagraph"/>
              <w:spacing w:before="1"/>
              <w:ind w:left="11"/>
              <w:jc w:val="center"/>
              <w:rPr>
                <w:sz w:val="16"/>
              </w:rPr>
            </w:pPr>
            <w:r>
              <w:rPr>
                <w:spacing w:val="-10"/>
                <w:sz w:val="16"/>
              </w:rPr>
              <w:t>I</w:t>
            </w:r>
          </w:p>
        </w:tc>
        <w:tc>
          <w:tcPr>
            <w:tcW w:w="1515" w:type="dxa"/>
          </w:tcPr>
          <w:p w14:paraId="2FEC8578" w14:textId="77777777" w:rsidR="00463061" w:rsidRDefault="00463061" w:rsidP="00887DB3">
            <w:pPr>
              <w:pStyle w:val="TableParagraph"/>
              <w:spacing w:before="28"/>
              <w:rPr>
                <w:sz w:val="16"/>
              </w:rPr>
            </w:pPr>
          </w:p>
          <w:p w14:paraId="1FC90757" w14:textId="77777777" w:rsidR="00463061" w:rsidRDefault="00463061" w:rsidP="00887DB3">
            <w:pPr>
              <w:pStyle w:val="TableParagraph"/>
              <w:spacing w:before="1"/>
              <w:ind w:left="13"/>
              <w:jc w:val="center"/>
              <w:rPr>
                <w:sz w:val="16"/>
              </w:rPr>
            </w:pPr>
            <w:proofErr w:type="spellStart"/>
            <w:r>
              <w:rPr>
                <w:spacing w:val="-2"/>
                <w:sz w:val="16"/>
              </w:rPr>
              <w:t>филология</w:t>
            </w:r>
            <w:proofErr w:type="spellEnd"/>
          </w:p>
        </w:tc>
        <w:tc>
          <w:tcPr>
            <w:tcW w:w="1746" w:type="dxa"/>
          </w:tcPr>
          <w:p w14:paraId="7E2B57AA" w14:textId="77777777" w:rsidR="00463061" w:rsidRDefault="00463061" w:rsidP="00887DB3">
            <w:pPr>
              <w:pStyle w:val="TableParagraph"/>
              <w:spacing w:before="107" w:line="276" w:lineRule="auto"/>
              <w:ind w:left="417" w:right="199" w:hanging="200"/>
              <w:rPr>
                <w:sz w:val="16"/>
              </w:rPr>
            </w:pPr>
            <w:proofErr w:type="spellStart"/>
            <w:r>
              <w:rPr>
                <w:sz w:val="16"/>
              </w:rPr>
              <w:t>иностранный</w:t>
            </w:r>
            <w:proofErr w:type="spellEnd"/>
            <w:r>
              <w:rPr>
                <w:spacing w:val="-10"/>
                <w:sz w:val="16"/>
              </w:rPr>
              <w:t xml:space="preserve"> </w:t>
            </w:r>
            <w:proofErr w:type="spellStart"/>
            <w:r>
              <w:rPr>
                <w:sz w:val="16"/>
              </w:rPr>
              <w:t>язык</w:t>
            </w:r>
            <w:proofErr w:type="spellEnd"/>
            <w:r>
              <w:rPr>
                <w:sz w:val="16"/>
              </w:rPr>
              <w:t>,</w:t>
            </w:r>
            <w:r>
              <w:rPr>
                <w:spacing w:val="40"/>
                <w:sz w:val="16"/>
              </w:rPr>
              <w:t xml:space="preserve"> </w:t>
            </w:r>
            <w:proofErr w:type="spellStart"/>
            <w:r>
              <w:rPr>
                <w:sz w:val="16"/>
              </w:rPr>
              <w:t>русский</w:t>
            </w:r>
            <w:proofErr w:type="spellEnd"/>
            <w:r>
              <w:rPr>
                <w:spacing w:val="-3"/>
                <w:sz w:val="16"/>
              </w:rPr>
              <w:t xml:space="preserve"> </w:t>
            </w:r>
            <w:proofErr w:type="spellStart"/>
            <w:r>
              <w:rPr>
                <w:sz w:val="16"/>
              </w:rPr>
              <w:t>язык</w:t>
            </w:r>
            <w:proofErr w:type="spellEnd"/>
          </w:p>
        </w:tc>
        <w:tc>
          <w:tcPr>
            <w:tcW w:w="1806" w:type="dxa"/>
          </w:tcPr>
          <w:p w14:paraId="5FCF0466" w14:textId="77777777" w:rsidR="00463061" w:rsidRDefault="00463061" w:rsidP="00887DB3">
            <w:pPr>
              <w:pStyle w:val="TableParagraph"/>
              <w:spacing w:before="28"/>
              <w:rPr>
                <w:sz w:val="16"/>
              </w:rPr>
            </w:pPr>
          </w:p>
          <w:p w14:paraId="23E8AFC6"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30ABF5EE" w14:textId="77777777" w:rsidR="00463061" w:rsidRPr="004959C9" w:rsidRDefault="00463061" w:rsidP="00887DB3">
            <w:pPr>
              <w:pStyle w:val="TableParagraph"/>
              <w:spacing w:before="1"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50066B60" w14:textId="77777777" w:rsidR="00463061" w:rsidRDefault="00463061" w:rsidP="00887DB3">
            <w:pPr>
              <w:pStyle w:val="TableParagraph"/>
              <w:spacing w:before="107" w:line="276"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21521965" w14:textId="77777777" w:rsidR="00463061" w:rsidRDefault="00463061" w:rsidP="00887DB3">
            <w:pPr>
              <w:pStyle w:val="TableParagraph"/>
              <w:spacing w:before="6"/>
              <w:ind w:left="106"/>
              <w:rPr>
                <w:sz w:val="16"/>
              </w:rPr>
            </w:pPr>
            <w:r>
              <w:rPr>
                <w:sz w:val="16"/>
              </w:rPr>
              <w:t>11</w:t>
            </w:r>
            <w:r>
              <w:rPr>
                <w:spacing w:val="-1"/>
                <w:sz w:val="16"/>
              </w:rPr>
              <w:t xml:space="preserve"> </w:t>
            </w:r>
            <w:proofErr w:type="spellStart"/>
            <w:r>
              <w:rPr>
                <w:spacing w:val="-4"/>
                <w:sz w:val="16"/>
              </w:rPr>
              <w:t>класс</w:t>
            </w:r>
            <w:proofErr w:type="spellEnd"/>
          </w:p>
          <w:p w14:paraId="65A4F129" w14:textId="77777777" w:rsidR="00463061" w:rsidRDefault="00463061" w:rsidP="00887DB3">
            <w:pPr>
              <w:pStyle w:val="TableParagraph"/>
              <w:spacing w:before="42"/>
              <w:rPr>
                <w:sz w:val="16"/>
              </w:rPr>
            </w:pPr>
          </w:p>
          <w:p w14:paraId="03C497F3"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43F2507A" w14:textId="77777777" w:rsidTr="00887DB3">
        <w:trPr>
          <w:trHeight w:val="1248"/>
        </w:trPr>
        <w:tc>
          <w:tcPr>
            <w:tcW w:w="975" w:type="dxa"/>
            <w:vMerge/>
            <w:tcBorders>
              <w:top w:val="nil"/>
            </w:tcBorders>
          </w:tcPr>
          <w:p w14:paraId="0A697BAA" w14:textId="77777777" w:rsidR="00463061" w:rsidRDefault="00463061" w:rsidP="00887DB3">
            <w:pPr>
              <w:rPr>
                <w:sz w:val="2"/>
                <w:szCs w:val="2"/>
              </w:rPr>
            </w:pPr>
          </w:p>
        </w:tc>
        <w:tc>
          <w:tcPr>
            <w:tcW w:w="2918" w:type="dxa"/>
            <w:vMerge/>
            <w:tcBorders>
              <w:top w:val="nil"/>
            </w:tcBorders>
          </w:tcPr>
          <w:p w14:paraId="0BB9E754" w14:textId="77777777" w:rsidR="00463061" w:rsidRDefault="00463061" w:rsidP="00887DB3">
            <w:pPr>
              <w:rPr>
                <w:sz w:val="2"/>
                <w:szCs w:val="2"/>
              </w:rPr>
            </w:pPr>
          </w:p>
        </w:tc>
        <w:tc>
          <w:tcPr>
            <w:tcW w:w="667" w:type="dxa"/>
            <w:vMerge/>
            <w:tcBorders>
              <w:top w:val="nil"/>
            </w:tcBorders>
          </w:tcPr>
          <w:p w14:paraId="75EC2853" w14:textId="77777777" w:rsidR="00463061" w:rsidRDefault="00463061" w:rsidP="00887DB3">
            <w:pPr>
              <w:rPr>
                <w:sz w:val="2"/>
                <w:szCs w:val="2"/>
              </w:rPr>
            </w:pPr>
          </w:p>
        </w:tc>
        <w:tc>
          <w:tcPr>
            <w:tcW w:w="668" w:type="dxa"/>
          </w:tcPr>
          <w:p w14:paraId="7FD3FBCC" w14:textId="77777777" w:rsidR="00463061" w:rsidRDefault="00463061" w:rsidP="00887DB3">
            <w:pPr>
              <w:pStyle w:val="TableParagraph"/>
              <w:rPr>
                <w:sz w:val="16"/>
              </w:rPr>
            </w:pPr>
          </w:p>
          <w:p w14:paraId="026FC6DC" w14:textId="77777777" w:rsidR="00463061" w:rsidRDefault="00463061" w:rsidP="00887DB3">
            <w:pPr>
              <w:pStyle w:val="TableParagraph"/>
              <w:spacing w:before="48"/>
              <w:rPr>
                <w:sz w:val="16"/>
              </w:rPr>
            </w:pPr>
          </w:p>
          <w:p w14:paraId="152CA23E" w14:textId="77777777" w:rsidR="00463061" w:rsidRDefault="00463061" w:rsidP="00887DB3">
            <w:pPr>
              <w:pStyle w:val="TableParagraph"/>
              <w:spacing w:before="1"/>
              <w:ind w:left="11" w:right="1"/>
              <w:jc w:val="center"/>
              <w:rPr>
                <w:sz w:val="16"/>
              </w:rPr>
            </w:pPr>
            <w:r>
              <w:rPr>
                <w:spacing w:val="-5"/>
                <w:sz w:val="16"/>
              </w:rPr>
              <w:t>II</w:t>
            </w:r>
          </w:p>
        </w:tc>
        <w:tc>
          <w:tcPr>
            <w:tcW w:w="1515" w:type="dxa"/>
          </w:tcPr>
          <w:p w14:paraId="6C58E077" w14:textId="77777777" w:rsidR="00463061" w:rsidRDefault="00463061" w:rsidP="00887DB3">
            <w:pPr>
              <w:pStyle w:val="TableParagraph"/>
              <w:rPr>
                <w:sz w:val="16"/>
              </w:rPr>
            </w:pPr>
          </w:p>
          <w:p w14:paraId="28A83210" w14:textId="77777777" w:rsidR="00463061" w:rsidRDefault="00463061" w:rsidP="00887DB3">
            <w:pPr>
              <w:pStyle w:val="TableParagraph"/>
              <w:spacing w:before="48"/>
              <w:rPr>
                <w:sz w:val="16"/>
              </w:rPr>
            </w:pPr>
          </w:p>
          <w:p w14:paraId="57955AF7" w14:textId="77777777" w:rsidR="00463061" w:rsidRDefault="00463061" w:rsidP="00887DB3">
            <w:pPr>
              <w:pStyle w:val="TableParagraph"/>
              <w:spacing w:before="1"/>
              <w:ind w:left="13" w:right="3"/>
              <w:jc w:val="center"/>
              <w:rPr>
                <w:sz w:val="16"/>
              </w:rPr>
            </w:pPr>
            <w:proofErr w:type="spellStart"/>
            <w:r>
              <w:rPr>
                <w:spacing w:val="-2"/>
                <w:sz w:val="16"/>
              </w:rPr>
              <w:t>экономика</w:t>
            </w:r>
            <w:proofErr w:type="spellEnd"/>
          </w:p>
        </w:tc>
        <w:tc>
          <w:tcPr>
            <w:tcW w:w="1746" w:type="dxa"/>
          </w:tcPr>
          <w:p w14:paraId="17CF96B1" w14:textId="77777777" w:rsidR="00463061" w:rsidRDefault="00463061" w:rsidP="00887DB3">
            <w:pPr>
              <w:pStyle w:val="TableParagraph"/>
              <w:rPr>
                <w:sz w:val="16"/>
              </w:rPr>
            </w:pPr>
          </w:p>
          <w:p w14:paraId="11D4B96E" w14:textId="77777777" w:rsidR="00463061" w:rsidRDefault="00463061" w:rsidP="00887DB3">
            <w:pPr>
              <w:pStyle w:val="TableParagraph"/>
              <w:spacing w:before="48"/>
              <w:rPr>
                <w:sz w:val="16"/>
              </w:rPr>
            </w:pPr>
          </w:p>
          <w:p w14:paraId="28DA5C1F" w14:textId="77777777" w:rsidR="00463061" w:rsidRDefault="00463061" w:rsidP="00887DB3">
            <w:pPr>
              <w:pStyle w:val="TableParagraph"/>
              <w:spacing w:before="1"/>
              <w:ind w:left="14" w:right="1"/>
              <w:jc w:val="center"/>
              <w:rPr>
                <w:sz w:val="16"/>
              </w:rPr>
            </w:pPr>
            <w:proofErr w:type="spellStart"/>
            <w:r>
              <w:rPr>
                <w:spacing w:val="-2"/>
                <w:sz w:val="16"/>
              </w:rPr>
              <w:t>экономика</w:t>
            </w:r>
            <w:proofErr w:type="spellEnd"/>
          </w:p>
        </w:tc>
        <w:tc>
          <w:tcPr>
            <w:tcW w:w="1806" w:type="dxa"/>
          </w:tcPr>
          <w:p w14:paraId="5C0CDCB7" w14:textId="77777777" w:rsidR="00463061" w:rsidRDefault="00463061" w:rsidP="00887DB3">
            <w:pPr>
              <w:pStyle w:val="TableParagraph"/>
              <w:rPr>
                <w:sz w:val="16"/>
              </w:rPr>
            </w:pPr>
          </w:p>
          <w:p w14:paraId="747C2EF2" w14:textId="77777777" w:rsidR="00463061" w:rsidRDefault="00463061" w:rsidP="00887DB3">
            <w:pPr>
              <w:pStyle w:val="TableParagraph"/>
              <w:spacing w:before="48"/>
              <w:rPr>
                <w:sz w:val="16"/>
              </w:rPr>
            </w:pPr>
          </w:p>
          <w:p w14:paraId="5B21EB47"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3F4BFC41" w14:textId="77777777" w:rsidR="00463061" w:rsidRPr="004959C9" w:rsidRDefault="00463061" w:rsidP="00887DB3">
            <w:pPr>
              <w:pStyle w:val="TableParagraph"/>
              <w:spacing w:before="1" w:line="276" w:lineRule="auto"/>
              <w:ind w:left="105" w:right="261"/>
              <w:jc w:val="both"/>
              <w:rPr>
                <w:sz w:val="16"/>
                <w:lang w:val="ru-RU"/>
              </w:rPr>
            </w:pPr>
            <w:r w:rsidRPr="004959C9">
              <w:rPr>
                <w:sz w:val="16"/>
                <w:lang w:val="ru-RU"/>
              </w:rPr>
              <w:t>Право</w:t>
            </w:r>
            <w:r w:rsidRPr="004959C9">
              <w:rPr>
                <w:spacing w:val="-6"/>
                <w:sz w:val="16"/>
                <w:lang w:val="ru-RU"/>
              </w:rPr>
              <w:t xml:space="preserve"> </w:t>
            </w:r>
            <w:r w:rsidRPr="004959C9">
              <w:rPr>
                <w:sz w:val="16"/>
                <w:lang w:val="ru-RU"/>
              </w:rPr>
              <w:t>на</w:t>
            </w:r>
            <w:r w:rsidRPr="004959C9">
              <w:rPr>
                <w:spacing w:val="-6"/>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61190DF2" w14:textId="77777777" w:rsidR="00463061" w:rsidRPr="004959C9" w:rsidRDefault="00463061" w:rsidP="00887DB3">
            <w:pPr>
              <w:pStyle w:val="TableParagraph"/>
              <w:spacing w:before="15"/>
              <w:rPr>
                <w:sz w:val="16"/>
                <w:lang w:val="ru-RU"/>
              </w:rPr>
            </w:pPr>
          </w:p>
          <w:p w14:paraId="1938EFEF"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38595055" w14:textId="77777777" w:rsidR="00463061" w:rsidRDefault="00463061" w:rsidP="00887DB3">
            <w:pPr>
              <w:pStyle w:val="TableParagraph"/>
              <w:spacing w:before="129"/>
              <w:rPr>
                <w:sz w:val="16"/>
              </w:rPr>
            </w:pPr>
          </w:p>
          <w:p w14:paraId="556BA2AC"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1D4C7980" w14:textId="77777777" w:rsidR="00463061" w:rsidRDefault="00463061" w:rsidP="00887DB3">
            <w:pPr>
              <w:pStyle w:val="TableParagraph"/>
              <w:spacing w:before="28"/>
              <w:rPr>
                <w:sz w:val="16"/>
              </w:rPr>
            </w:pPr>
          </w:p>
          <w:p w14:paraId="19DDF540" w14:textId="77777777" w:rsidR="00463061" w:rsidRDefault="00463061" w:rsidP="00887DB3">
            <w:pPr>
              <w:pStyle w:val="TableParagraph"/>
              <w:spacing w:before="1"/>
              <w:ind w:left="106"/>
              <w:rPr>
                <w:sz w:val="16"/>
              </w:rPr>
            </w:pPr>
            <w:r>
              <w:rPr>
                <w:sz w:val="16"/>
              </w:rPr>
              <w:t>11</w:t>
            </w:r>
            <w:r>
              <w:rPr>
                <w:spacing w:val="-1"/>
                <w:sz w:val="16"/>
              </w:rPr>
              <w:t xml:space="preserve"> </w:t>
            </w:r>
            <w:proofErr w:type="spellStart"/>
            <w:r>
              <w:rPr>
                <w:spacing w:val="-4"/>
                <w:sz w:val="16"/>
              </w:rPr>
              <w:t>класс</w:t>
            </w:r>
            <w:proofErr w:type="spellEnd"/>
          </w:p>
          <w:p w14:paraId="7316523E" w14:textId="77777777" w:rsidR="00463061" w:rsidRDefault="00463061" w:rsidP="00887DB3">
            <w:pPr>
              <w:pStyle w:val="TableParagraph"/>
              <w:spacing w:before="42"/>
              <w:rPr>
                <w:sz w:val="16"/>
              </w:rPr>
            </w:pPr>
          </w:p>
          <w:p w14:paraId="3A5E04FE"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616D635B" w14:textId="77777777" w:rsidTr="00887DB3">
        <w:trPr>
          <w:trHeight w:val="1679"/>
        </w:trPr>
        <w:tc>
          <w:tcPr>
            <w:tcW w:w="975" w:type="dxa"/>
          </w:tcPr>
          <w:p w14:paraId="420627BF" w14:textId="77777777" w:rsidR="00463061" w:rsidRDefault="00463061" w:rsidP="00887DB3">
            <w:pPr>
              <w:pStyle w:val="TableParagraph"/>
              <w:rPr>
                <w:sz w:val="16"/>
              </w:rPr>
            </w:pPr>
          </w:p>
          <w:p w14:paraId="012F928C" w14:textId="77777777" w:rsidR="00463061" w:rsidRDefault="00463061" w:rsidP="00887DB3">
            <w:pPr>
              <w:pStyle w:val="TableParagraph"/>
              <w:rPr>
                <w:sz w:val="16"/>
              </w:rPr>
            </w:pPr>
          </w:p>
          <w:p w14:paraId="1915B544" w14:textId="77777777" w:rsidR="00463061" w:rsidRDefault="00463061" w:rsidP="00887DB3">
            <w:pPr>
              <w:pStyle w:val="TableParagraph"/>
              <w:rPr>
                <w:sz w:val="16"/>
              </w:rPr>
            </w:pPr>
          </w:p>
          <w:p w14:paraId="70D7B237" w14:textId="77777777" w:rsidR="00463061" w:rsidRDefault="00463061" w:rsidP="00887DB3">
            <w:pPr>
              <w:pStyle w:val="TableParagraph"/>
              <w:spacing w:before="12"/>
              <w:rPr>
                <w:sz w:val="16"/>
              </w:rPr>
            </w:pPr>
          </w:p>
          <w:p w14:paraId="1DDCDC62" w14:textId="77777777" w:rsidR="00463061" w:rsidRDefault="00463061" w:rsidP="00887DB3">
            <w:pPr>
              <w:pStyle w:val="TableParagraph"/>
              <w:ind w:left="171"/>
              <w:jc w:val="center"/>
              <w:rPr>
                <w:sz w:val="16"/>
              </w:rPr>
            </w:pPr>
            <w:r>
              <w:rPr>
                <w:spacing w:val="-5"/>
                <w:sz w:val="16"/>
              </w:rPr>
              <w:t>37.</w:t>
            </w:r>
          </w:p>
        </w:tc>
        <w:tc>
          <w:tcPr>
            <w:tcW w:w="2918" w:type="dxa"/>
          </w:tcPr>
          <w:p w14:paraId="3CFF6927" w14:textId="77777777" w:rsidR="00463061" w:rsidRPr="004959C9" w:rsidRDefault="00463061" w:rsidP="00887DB3">
            <w:pPr>
              <w:pStyle w:val="TableParagraph"/>
              <w:spacing w:before="1" w:line="276" w:lineRule="auto"/>
              <w:ind w:left="110"/>
              <w:rPr>
                <w:sz w:val="16"/>
                <w:lang w:val="ru-RU"/>
              </w:rPr>
            </w:pPr>
            <w:r w:rsidRPr="004959C9">
              <w:rPr>
                <w:sz w:val="16"/>
                <w:lang w:val="ru-RU"/>
              </w:rPr>
              <w:t>Олимпиада школьников федерального</w:t>
            </w:r>
            <w:r w:rsidRPr="004959C9">
              <w:rPr>
                <w:spacing w:val="40"/>
                <w:sz w:val="16"/>
                <w:lang w:val="ru-RU"/>
              </w:rPr>
              <w:t xml:space="preserve"> </w:t>
            </w:r>
            <w:r w:rsidRPr="004959C9">
              <w:rPr>
                <w:sz w:val="16"/>
                <w:lang w:val="ru-RU"/>
              </w:rPr>
              <w:t>государственного</w:t>
            </w:r>
            <w:r w:rsidRPr="004959C9">
              <w:rPr>
                <w:spacing w:val="-3"/>
                <w:sz w:val="16"/>
                <w:lang w:val="ru-RU"/>
              </w:rPr>
              <w:t xml:space="preserve"> </w:t>
            </w:r>
            <w:r w:rsidRPr="004959C9">
              <w:rPr>
                <w:sz w:val="16"/>
                <w:lang w:val="ru-RU"/>
              </w:rPr>
              <w:t>бюджетного</w:t>
            </w:r>
            <w:r w:rsidRPr="004959C9">
              <w:rPr>
                <w:spacing w:val="40"/>
                <w:sz w:val="16"/>
                <w:lang w:val="ru-RU"/>
              </w:rPr>
              <w:t xml:space="preserve"> </w:t>
            </w:r>
            <w:r w:rsidRPr="004959C9">
              <w:rPr>
                <w:sz w:val="16"/>
                <w:lang w:val="ru-RU"/>
              </w:rPr>
              <w:t>образовательного</w:t>
            </w:r>
            <w:r w:rsidRPr="004959C9">
              <w:rPr>
                <w:spacing w:val="-10"/>
                <w:sz w:val="16"/>
                <w:lang w:val="ru-RU"/>
              </w:rPr>
              <w:t xml:space="preserve"> </w:t>
            </w:r>
            <w:r w:rsidRPr="004959C9">
              <w:rPr>
                <w:sz w:val="16"/>
                <w:lang w:val="ru-RU"/>
              </w:rPr>
              <w:t>учреждения</w:t>
            </w:r>
            <w:r w:rsidRPr="004959C9">
              <w:rPr>
                <w:spacing w:val="-10"/>
                <w:sz w:val="16"/>
                <w:lang w:val="ru-RU"/>
              </w:rPr>
              <w:t xml:space="preserve"> </w:t>
            </w:r>
            <w:r w:rsidRPr="004959C9">
              <w:rPr>
                <w:sz w:val="16"/>
                <w:lang w:val="ru-RU"/>
              </w:rPr>
              <w:t>высшего</w:t>
            </w:r>
            <w:r w:rsidRPr="004959C9">
              <w:rPr>
                <w:spacing w:val="40"/>
                <w:sz w:val="16"/>
                <w:lang w:val="ru-RU"/>
              </w:rPr>
              <w:t xml:space="preserve"> </w:t>
            </w:r>
            <w:r w:rsidRPr="004959C9">
              <w:rPr>
                <w:sz w:val="16"/>
                <w:lang w:val="ru-RU"/>
              </w:rPr>
              <w:t>образования "Всероссийский</w:t>
            </w:r>
            <w:r w:rsidRPr="004959C9">
              <w:rPr>
                <w:spacing w:val="40"/>
                <w:sz w:val="16"/>
                <w:lang w:val="ru-RU"/>
              </w:rPr>
              <w:t xml:space="preserve"> </w:t>
            </w:r>
            <w:r w:rsidRPr="004959C9">
              <w:rPr>
                <w:sz w:val="16"/>
                <w:lang w:val="ru-RU"/>
              </w:rPr>
              <w:t>государственный</w:t>
            </w:r>
            <w:r w:rsidRPr="004959C9">
              <w:rPr>
                <w:spacing w:val="-3"/>
                <w:sz w:val="16"/>
                <w:lang w:val="ru-RU"/>
              </w:rPr>
              <w:t xml:space="preserve"> </w:t>
            </w:r>
            <w:r w:rsidRPr="004959C9">
              <w:rPr>
                <w:sz w:val="16"/>
                <w:lang w:val="ru-RU"/>
              </w:rPr>
              <w:t>университет</w:t>
            </w:r>
          </w:p>
          <w:p w14:paraId="2D71D6EF" w14:textId="77777777" w:rsidR="00463061" w:rsidRPr="004959C9" w:rsidRDefault="00463061" w:rsidP="00887DB3">
            <w:pPr>
              <w:pStyle w:val="TableParagraph"/>
              <w:spacing w:before="1" w:line="271" w:lineRule="auto"/>
              <w:ind w:left="110" w:right="139"/>
              <w:rPr>
                <w:sz w:val="16"/>
                <w:lang w:val="ru-RU"/>
              </w:rPr>
            </w:pPr>
            <w:r w:rsidRPr="004959C9">
              <w:rPr>
                <w:sz w:val="16"/>
                <w:lang w:val="ru-RU"/>
              </w:rPr>
              <w:t>юстиции</w:t>
            </w:r>
            <w:r w:rsidRPr="004959C9">
              <w:rPr>
                <w:spacing w:val="-10"/>
                <w:sz w:val="16"/>
                <w:lang w:val="ru-RU"/>
              </w:rPr>
              <w:t xml:space="preserve"> </w:t>
            </w:r>
            <w:r w:rsidRPr="004959C9">
              <w:rPr>
                <w:sz w:val="16"/>
                <w:lang w:val="ru-RU"/>
              </w:rPr>
              <w:t>(РПА</w:t>
            </w:r>
            <w:r w:rsidRPr="004959C9">
              <w:rPr>
                <w:spacing w:val="-10"/>
                <w:sz w:val="16"/>
                <w:lang w:val="ru-RU"/>
              </w:rPr>
              <w:t xml:space="preserve"> </w:t>
            </w:r>
            <w:r w:rsidRPr="004959C9">
              <w:rPr>
                <w:sz w:val="16"/>
                <w:lang w:val="ru-RU"/>
              </w:rPr>
              <w:t>Минюста</w:t>
            </w:r>
            <w:r w:rsidRPr="004959C9">
              <w:rPr>
                <w:spacing w:val="-9"/>
                <w:sz w:val="16"/>
                <w:lang w:val="ru-RU"/>
              </w:rPr>
              <w:t xml:space="preserve"> </w:t>
            </w:r>
            <w:r w:rsidRPr="004959C9">
              <w:rPr>
                <w:sz w:val="16"/>
                <w:lang w:val="ru-RU"/>
              </w:rPr>
              <w:t>России)"</w:t>
            </w:r>
            <w:r w:rsidRPr="004959C9">
              <w:rPr>
                <w:spacing w:val="-10"/>
                <w:sz w:val="16"/>
                <w:lang w:val="ru-RU"/>
              </w:rPr>
              <w:t xml:space="preserve"> </w:t>
            </w:r>
            <w:r w:rsidRPr="004959C9">
              <w:rPr>
                <w:sz w:val="16"/>
                <w:lang w:val="ru-RU"/>
              </w:rPr>
              <w:t>"В</w:t>
            </w:r>
            <w:r w:rsidRPr="004959C9">
              <w:rPr>
                <w:spacing w:val="40"/>
                <w:sz w:val="16"/>
                <w:lang w:val="ru-RU"/>
              </w:rPr>
              <w:t xml:space="preserve"> </w:t>
            </w:r>
            <w:r w:rsidRPr="004959C9">
              <w:rPr>
                <w:sz w:val="16"/>
                <w:lang w:val="ru-RU"/>
              </w:rPr>
              <w:t>мир права"</w:t>
            </w:r>
          </w:p>
        </w:tc>
        <w:tc>
          <w:tcPr>
            <w:tcW w:w="667" w:type="dxa"/>
          </w:tcPr>
          <w:p w14:paraId="034F5988" w14:textId="77777777" w:rsidR="00463061" w:rsidRPr="004959C9" w:rsidRDefault="00463061" w:rsidP="00887DB3">
            <w:pPr>
              <w:pStyle w:val="TableParagraph"/>
              <w:rPr>
                <w:sz w:val="16"/>
                <w:lang w:val="ru-RU"/>
              </w:rPr>
            </w:pPr>
          </w:p>
          <w:p w14:paraId="162A6D8E" w14:textId="77777777" w:rsidR="00463061" w:rsidRPr="004959C9" w:rsidRDefault="00463061" w:rsidP="00887DB3">
            <w:pPr>
              <w:pStyle w:val="TableParagraph"/>
              <w:rPr>
                <w:sz w:val="16"/>
                <w:lang w:val="ru-RU"/>
              </w:rPr>
            </w:pPr>
          </w:p>
          <w:p w14:paraId="74B9AE70" w14:textId="77777777" w:rsidR="00463061" w:rsidRPr="004959C9" w:rsidRDefault="00463061" w:rsidP="00887DB3">
            <w:pPr>
              <w:pStyle w:val="TableParagraph"/>
              <w:spacing w:before="80"/>
              <w:rPr>
                <w:sz w:val="16"/>
                <w:lang w:val="ru-RU"/>
              </w:rPr>
            </w:pPr>
          </w:p>
          <w:p w14:paraId="1265E4F8" w14:textId="77777777" w:rsidR="00463061" w:rsidRDefault="00463061" w:rsidP="00887DB3">
            <w:pPr>
              <w:pStyle w:val="TableParagraph"/>
              <w:spacing w:before="1"/>
              <w:ind w:left="10"/>
              <w:jc w:val="center"/>
              <w:rPr>
                <w:sz w:val="16"/>
              </w:rPr>
            </w:pPr>
            <w:r>
              <w:rPr>
                <w:spacing w:val="-5"/>
                <w:sz w:val="16"/>
              </w:rPr>
              <w:t>60</w:t>
            </w:r>
          </w:p>
        </w:tc>
        <w:tc>
          <w:tcPr>
            <w:tcW w:w="668" w:type="dxa"/>
          </w:tcPr>
          <w:p w14:paraId="6A0DAF52" w14:textId="77777777" w:rsidR="00463061" w:rsidRDefault="00463061" w:rsidP="00887DB3">
            <w:pPr>
              <w:pStyle w:val="TableParagraph"/>
              <w:rPr>
                <w:sz w:val="16"/>
              </w:rPr>
            </w:pPr>
          </w:p>
          <w:p w14:paraId="2A0BC398" w14:textId="77777777" w:rsidR="00463061" w:rsidRDefault="00463061" w:rsidP="00887DB3">
            <w:pPr>
              <w:pStyle w:val="TableParagraph"/>
              <w:rPr>
                <w:sz w:val="16"/>
              </w:rPr>
            </w:pPr>
          </w:p>
          <w:p w14:paraId="205B59CA" w14:textId="77777777" w:rsidR="00463061" w:rsidRDefault="00463061" w:rsidP="00887DB3">
            <w:pPr>
              <w:pStyle w:val="TableParagraph"/>
              <w:spacing w:before="80"/>
              <w:rPr>
                <w:sz w:val="16"/>
              </w:rPr>
            </w:pPr>
          </w:p>
          <w:p w14:paraId="6B905D5E" w14:textId="77777777" w:rsidR="00463061" w:rsidRDefault="00463061" w:rsidP="00887DB3">
            <w:pPr>
              <w:pStyle w:val="TableParagraph"/>
              <w:spacing w:before="1"/>
              <w:ind w:left="11" w:right="1"/>
              <w:jc w:val="center"/>
              <w:rPr>
                <w:sz w:val="16"/>
              </w:rPr>
            </w:pPr>
            <w:r>
              <w:rPr>
                <w:spacing w:val="-5"/>
                <w:sz w:val="16"/>
              </w:rPr>
              <w:t>II</w:t>
            </w:r>
          </w:p>
        </w:tc>
        <w:tc>
          <w:tcPr>
            <w:tcW w:w="1515" w:type="dxa"/>
          </w:tcPr>
          <w:p w14:paraId="1C5AC7D3" w14:textId="77777777" w:rsidR="00463061" w:rsidRDefault="00463061" w:rsidP="00887DB3">
            <w:pPr>
              <w:pStyle w:val="TableParagraph"/>
              <w:rPr>
                <w:sz w:val="16"/>
              </w:rPr>
            </w:pPr>
          </w:p>
          <w:p w14:paraId="61B0BA0C" w14:textId="77777777" w:rsidR="00463061" w:rsidRDefault="00463061" w:rsidP="00887DB3">
            <w:pPr>
              <w:pStyle w:val="TableParagraph"/>
              <w:rPr>
                <w:sz w:val="16"/>
              </w:rPr>
            </w:pPr>
          </w:p>
          <w:p w14:paraId="53DE5ABD" w14:textId="77777777" w:rsidR="00463061" w:rsidRDefault="00463061" w:rsidP="00887DB3">
            <w:pPr>
              <w:pStyle w:val="TableParagraph"/>
              <w:spacing w:before="80"/>
              <w:rPr>
                <w:sz w:val="16"/>
              </w:rPr>
            </w:pPr>
          </w:p>
          <w:p w14:paraId="144BF295" w14:textId="77777777" w:rsidR="00463061" w:rsidRDefault="00463061" w:rsidP="00887DB3">
            <w:pPr>
              <w:pStyle w:val="TableParagraph"/>
              <w:spacing w:before="1"/>
              <w:ind w:left="13" w:right="3"/>
              <w:jc w:val="center"/>
              <w:rPr>
                <w:sz w:val="16"/>
              </w:rPr>
            </w:pPr>
            <w:proofErr w:type="spellStart"/>
            <w:r>
              <w:rPr>
                <w:spacing w:val="-2"/>
                <w:sz w:val="16"/>
              </w:rPr>
              <w:t>право</w:t>
            </w:r>
            <w:proofErr w:type="spellEnd"/>
          </w:p>
        </w:tc>
        <w:tc>
          <w:tcPr>
            <w:tcW w:w="1746" w:type="dxa"/>
          </w:tcPr>
          <w:p w14:paraId="40A60383" w14:textId="77777777" w:rsidR="00463061" w:rsidRDefault="00463061" w:rsidP="00887DB3">
            <w:pPr>
              <w:pStyle w:val="TableParagraph"/>
              <w:rPr>
                <w:sz w:val="16"/>
              </w:rPr>
            </w:pPr>
          </w:p>
          <w:p w14:paraId="3BE19A12" w14:textId="77777777" w:rsidR="00463061" w:rsidRDefault="00463061" w:rsidP="00887DB3">
            <w:pPr>
              <w:pStyle w:val="TableParagraph"/>
              <w:rPr>
                <w:sz w:val="16"/>
              </w:rPr>
            </w:pPr>
          </w:p>
          <w:p w14:paraId="58E08A71" w14:textId="77777777" w:rsidR="00463061" w:rsidRDefault="00463061" w:rsidP="00887DB3">
            <w:pPr>
              <w:pStyle w:val="TableParagraph"/>
              <w:spacing w:before="80"/>
              <w:rPr>
                <w:sz w:val="16"/>
              </w:rPr>
            </w:pPr>
          </w:p>
          <w:p w14:paraId="392BEC17" w14:textId="77777777" w:rsidR="00463061" w:rsidRDefault="00463061" w:rsidP="00887DB3">
            <w:pPr>
              <w:pStyle w:val="TableParagraph"/>
              <w:spacing w:before="1"/>
              <w:ind w:left="14" w:right="4"/>
              <w:jc w:val="center"/>
              <w:rPr>
                <w:sz w:val="16"/>
              </w:rPr>
            </w:pPr>
            <w:proofErr w:type="spellStart"/>
            <w:r>
              <w:rPr>
                <w:spacing w:val="-2"/>
                <w:sz w:val="16"/>
              </w:rPr>
              <w:t>юриспруденция</w:t>
            </w:r>
            <w:proofErr w:type="spellEnd"/>
          </w:p>
        </w:tc>
        <w:tc>
          <w:tcPr>
            <w:tcW w:w="1806" w:type="dxa"/>
          </w:tcPr>
          <w:p w14:paraId="650CFC6E" w14:textId="77777777" w:rsidR="00463061" w:rsidRDefault="00463061" w:rsidP="00887DB3">
            <w:pPr>
              <w:pStyle w:val="TableParagraph"/>
              <w:rPr>
                <w:sz w:val="16"/>
              </w:rPr>
            </w:pPr>
          </w:p>
          <w:p w14:paraId="3E3CEC24" w14:textId="77777777" w:rsidR="00463061" w:rsidRDefault="00463061" w:rsidP="00887DB3">
            <w:pPr>
              <w:pStyle w:val="TableParagraph"/>
              <w:rPr>
                <w:sz w:val="16"/>
              </w:rPr>
            </w:pPr>
          </w:p>
          <w:p w14:paraId="423BF54C" w14:textId="77777777" w:rsidR="00463061" w:rsidRDefault="00463061" w:rsidP="00887DB3">
            <w:pPr>
              <w:pStyle w:val="TableParagraph"/>
              <w:spacing w:before="80"/>
              <w:rPr>
                <w:sz w:val="16"/>
              </w:rPr>
            </w:pPr>
          </w:p>
          <w:p w14:paraId="113E44BF"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1CE00897" w14:textId="77777777" w:rsidR="00463061" w:rsidRPr="004959C9" w:rsidRDefault="00463061" w:rsidP="00887DB3">
            <w:pPr>
              <w:pStyle w:val="TableParagraph"/>
              <w:spacing w:before="33"/>
              <w:rPr>
                <w:sz w:val="16"/>
                <w:lang w:val="ru-RU"/>
              </w:rPr>
            </w:pPr>
          </w:p>
          <w:p w14:paraId="59B63AFB" w14:textId="77777777" w:rsidR="00463061" w:rsidRPr="004959C9" w:rsidRDefault="00463061" w:rsidP="00887DB3">
            <w:pPr>
              <w:pStyle w:val="TableParagraph"/>
              <w:spacing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3F019CE1" w14:textId="77777777" w:rsidR="00463061" w:rsidRPr="004959C9" w:rsidRDefault="00463061" w:rsidP="00887DB3">
            <w:pPr>
              <w:pStyle w:val="TableParagraph"/>
              <w:spacing w:before="14"/>
              <w:rPr>
                <w:sz w:val="16"/>
                <w:lang w:val="ru-RU"/>
              </w:rPr>
            </w:pPr>
          </w:p>
          <w:p w14:paraId="3BEC3A95"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70902D9C" w14:textId="77777777" w:rsidR="00463061" w:rsidRDefault="00463061" w:rsidP="00887DB3">
            <w:pPr>
              <w:pStyle w:val="TableParagraph"/>
              <w:rPr>
                <w:sz w:val="16"/>
              </w:rPr>
            </w:pPr>
          </w:p>
          <w:p w14:paraId="66329E73" w14:textId="77777777" w:rsidR="00463061" w:rsidRDefault="00463061" w:rsidP="00887DB3">
            <w:pPr>
              <w:pStyle w:val="TableParagraph"/>
              <w:spacing w:before="161"/>
              <w:rPr>
                <w:sz w:val="16"/>
              </w:rPr>
            </w:pPr>
          </w:p>
          <w:p w14:paraId="3EF58775"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6C5A59A2" w14:textId="77777777" w:rsidR="00463061" w:rsidRDefault="00463061" w:rsidP="00887DB3">
            <w:pPr>
              <w:pStyle w:val="TableParagraph"/>
              <w:rPr>
                <w:sz w:val="16"/>
              </w:rPr>
            </w:pPr>
          </w:p>
          <w:p w14:paraId="612D9CA7" w14:textId="77777777" w:rsidR="00463061" w:rsidRDefault="00463061" w:rsidP="00887DB3">
            <w:pPr>
              <w:pStyle w:val="TableParagraph"/>
              <w:spacing w:before="60"/>
              <w:rPr>
                <w:sz w:val="16"/>
              </w:rPr>
            </w:pPr>
          </w:p>
          <w:p w14:paraId="2DDF95CD" w14:textId="77777777" w:rsidR="00463061" w:rsidRDefault="00463061" w:rsidP="00887DB3">
            <w:pPr>
              <w:pStyle w:val="TableParagraph"/>
              <w:spacing w:before="1"/>
              <w:ind w:left="106"/>
              <w:rPr>
                <w:sz w:val="16"/>
              </w:rPr>
            </w:pPr>
            <w:r>
              <w:rPr>
                <w:sz w:val="16"/>
              </w:rPr>
              <w:t>11</w:t>
            </w:r>
            <w:r>
              <w:rPr>
                <w:spacing w:val="-1"/>
                <w:sz w:val="16"/>
              </w:rPr>
              <w:t xml:space="preserve"> </w:t>
            </w:r>
            <w:proofErr w:type="spellStart"/>
            <w:r>
              <w:rPr>
                <w:spacing w:val="-4"/>
                <w:sz w:val="16"/>
              </w:rPr>
              <w:t>класс</w:t>
            </w:r>
            <w:proofErr w:type="spellEnd"/>
          </w:p>
          <w:p w14:paraId="758298DC" w14:textId="77777777" w:rsidR="00463061" w:rsidRDefault="00463061" w:rsidP="00887DB3">
            <w:pPr>
              <w:pStyle w:val="TableParagraph"/>
              <w:spacing w:before="42"/>
              <w:rPr>
                <w:sz w:val="16"/>
              </w:rPr>
            </w:pPr>
          </w:p>
          <w:p w14:paraId="2E2F2363"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47DF650C" w14:textId="77777777" w:rsidTr="00887DB3">
        <w:trPr>
          <w:trHeight w:val="1248"/>
        </w:trPr>
        <w:tc>
          <w:tcPr>
            <w:tcW w:w="975" w:type="dxa"/>
          </w:tcPr>
          <w:p w14:paraId="3C898475" w14:textId="77777777" w:rsidR="00463061" w:rsidRDefault="00463061" w:rsidP="00887DB3">
            <w:pPr>
              <w:pStyle w:val="TableParagraph"/>
              <w:rPr>
                <w:sz w:val="16"/>
              </w:rPr>
            </w:pPr>
          </w:p>
          <w:p w14:paraId="02AB53A6" w14:textId="77777777" w:rsidR="00463061" w:rsidRDefault="00463061" w:rsidP="00887DB3">
            <w:pPr>
              <w:pStyle w:val="TableParagraph"/>
              <w:spacing w:before="164"/>
              <w:rPr>
                <w:sz w:val="16"/>
              </w:rPr>
            </w:pPr>
          </w:p>
          <w:p w14:paraId="01B4C44D" w14:textId="77777777" w:rsidR="00463061" w:rsidRDefault="00463061" w:rsidP="00887DB3">
            <w:pPr>
              <w:pStyle w:val="TableParagraph"/>
              <w:ind w:left="171"/>
              <w:jc w:val="center"/>
              <w:rPr>
                <w:sz w:val="16"/>
              </w:rPr>
            </w:pPr>
            <w:r>
              <w:rPr>
                <w:spacing w:val="-5"/>
                <w:sz w:val="16"/>
              </w:rPr>
              <w:t>38.</w:t>
            </w:r>
          </w:p>
        </w:tc>
        <w:tc>
          <w:tcPr>
            <w:tcW w:w="2918" w:type="dxa"/>
          </w:tcPr>
          <w:p w14:paraId="0EDB6BE9" w14:textId="77777777" w:rsidR="00463061" w:rsidRDefault="00463061" w:rsidP="00887DB3">
            <w:pPr>
              <w:pStyle w:val="TableParagraph"/>
              <w:spacing w:before="129"/>
              <w:rPr>
                <w:sz w:val="16"/>
              </w:rPr>
            </w:pPr>
          </w:p>
          <w:p w14:paraId="12C77B05" w14:textId="77777777" w:rsidR="00463061" w:rsidRDefault="00463061" w:rsidP="00887DB3">
            <w:pPr>
              <w:pStyle w:val="TableParagraph"/>
              <w:spacing w:line="273" w:lineRule="auto"/>
              <w:ind w:left="110" w:right="1132"/>
              <w:rPr>
                <w:sz w:val="16"/>
              </w:rPr>
            </w:pPr>
            <w:proofErr w:type="spellStart"/>
            <w:r>
              <w:rPr>
                <w:sz w:val="16"/>
              </w:rPr>
              <w:t>Олимпиада</w:t>
            </w:r>
            <w:proofErr w:type="spellEnd"/>
            <w:r>
              <w:rPr>
                <w:spacing w:val="-10"/>
                <w:sz w:val="16"/>
              </w:rPr>
              <w:t xml:space="preserve"> </w:t>
            </w:r>
            <w:proofErr w:type="spellStart"/>
            <w:r>
              <w:rPr>
                <w:sz w:val="16"/>
              </w:rPr>
              <w:t>Юношеской</w:t>
            </w:r>
            <w:proofErr w:type="spellEnd"/>
            <w:r>
              <w:rPr>
                <w:spacing w:val="40"/>
                <w:sz w:val="16"/>
              </w:rPr>
              <w:t xml:space="preserve"> </w:t>
            </w:r>
            <w:proofErr w:type="spellStart"/>
            <w:r>
              <w:rPr>
                <w:spacing w:val="-2"/>
                <w:sz w:val="16"/>
              </w:rPr>
              <w:t>математической</w:t>
            </w:r>
            <w:proofErr w:type="spellEnd"/>
            <w:r>
              <w:rPr>
                <w:spacing w:val="15"/>
                <w:sz w:val="16"/>
              </w:rPr>
              <w:t xml:space="preserve"> </w:t>
            </w:r>
            <w:proofErr w:type="spellStart"/>
            <w:r>
              <w:rPr>
                <w:spacing w:val="-4"/>
                <w:sz w:val="16"/>
              </w:rPr>
              <w:t>школы</w:t>
            </w:r>
            <w:proofErr w:type="spellEnd"/>
          </w:p>
        </w:tc>
        <w:tc>
          <w:tcPr>
            <w:tcW w:w="667" w:type="dxa"/>
          </w:tcPr>
          <w:p w14:paraId="09C73592" w14:textId="77777777" w:rsidR="00463061" w:rsidRDefault="00463061" w:rsidP="00887DB3">
            <w:pPr>
              <w:pStyle w:val="TableParagraph"/>
              <w:rPr>
                <w:sz w:val="16"/>
              </w:rPr>
            </w:pPr>
          </w:p>
          <w:p w14:paraId="3A5EDFA6" w14:textId="77777777" w:rsidR="00463061" w:rsidRDefault="00463061" w:rsidP="00887DB3">
            <w:pPr>
              <w:pStyle w:val="TableParagraph"/>
              <w:spacing w:before="49"/>
              <w:rPr>
                <w:sz w:val="16"/>
              </w:rPr>
            </w:pPr>
          </w:p>
          <w:p w14:paraId="64B6C122" w14:textId="77777777" w:rsidR="00463061" w:rsidRDefault="00463061" w:rsidP="00887DB3">
            <w:pPr>
              <w:pStyle w:val="TableParagraph"/>
              <w:ind w:left="10"/>
              <w:jc w:val="center"/>
              <w:rPr>
                <w:sz w:val="16"/>
              </w:rPr>
            </w:pPr>
            <w:r>
              <w:rPr>
                <w:spacing w:val="-5"/>
                <w:sz w:val="16"/>
              </w:rPr>
              <w:t>61</w:t>
            </w:r>
          </w:p>
        </w:tc>
        <w:tc>
          <w:tcPr>
            <w:tcW w:w="668" w:type="dxa"/>
          </w:tcPr>
          <w:p w14:paraId="521C1735" w14:textId="77777777" w:rsidR="00463061" w:rsidRDefault="00463061" w:rsidP="00887DB3">
            <w:pPr>
              <w:pStyle w:val="TableParagraph"/>
              <w:rPr>
                <w:sz w:val="16"/>
              </w:rPr>
            </w:pPr>
          </w:p>
          <w:p w14:paraId="1AB32EA3" w14:textId="77777777" w:rsidR="00463061" w:rsidRDefault="00463061" w:rsidP="00887DB3">
            <w:pPr>
              <w:pStyle w:val="TableParagraph"/>
              <w:spacing w:before="49"/>
              <w:rPr>
                <w:sz w:val="16"/>
              </w:rPr>
            </w:pPr>
          </w:p>
          <w:p w14:paraId="6710E9A5" w14:textId="77777777" w:rsidR="00463061" w:rsidRDefault="00463061" w:rsidP="00887DB3">
            <w:pPr>
              <w:pStyle w:val="TableParagraph"/>
              <w:ind w:left="11" w:right="1"/>
              <w:jc w:val="center"/>
              <w:rPr>
                <w:sz w:val="16"/>
              </w:rPr>
            </w:pPr>
            <w:r>
              <w:rPr>
                <w:spacing w:val="-5"/>
                <w:sz w:val="16"/>
              </w:rPr>
              <w:t>II</w:t>
            </w:r>
          </w:p>
        </w:tc>
        <w:tc>
          <w:tcPr>
            <w:tcW w:w="1515" w:type="dxa"/>
          </w:tcPr>
          <w:p w14:paraId="0EE05542" w14:textId="77777777" w:rsidR="00463061" w:rsidRDefault="00463061" w:rsidP="00887DB3">
            <w:pPr>
              <w:pStyle w:val="TableParagraph"/>
              <w:rPr>
                <w:sz w:val="16"/>
              </w:rPr>
            </w:pPr>
          </w:p>
          <w:p w14:paraId="4F33712F" w14:textId="77777777" w:rsidR="00463061" w:rsidRDefault="00463061" w:rsidP="00887DB3">
            <w:pPr>
              <w:pStyle w:val="TableParagraph"/>
              <w:spacing w:before="49"/>
              <w:rPr>
                <w:sz w:val="16"/>
              </w:rPr>
            </w:pPr>
          </w:p>
          <w:p w14:paraId="0389F85C" w14:textId="77777777" w:rsidR="00463061" w:rsidRDefault="00463061" w:rsidP="00887DB3">
            <w:pPr>
              <w:pStyle w:val="TableParagraph"/>
              <w:ind w:left="13" w:right="3"/>
              <w:jc w:val="center"/>
              <w:rPr>
                <w:sz w:val="16"/>
              </w:rPr>
            </w:pPr>
            <w:proofErr w:type="spellStart"/>
            <w:r>
              <w:rPr>
                <w:spacing w:val="-2"/>
                <w:sz w:val="16"/>
              </w:rPr>
              <w:t>математика</w:t>
            </w:r>
            <w:proofErr w:type="spellEnd"/>
          </w:p>
        </w:tc>
        <w:tc>
          <w:tcPr>
            <w:tcW w:w="1746" w:type="dxa"/>
          </w:tcPr>
          <w:p w14:paraId="5F09A48E" w14:textId="77777777" w:rsidR="00463061" w:rsidRDefault="00463061" w:rsidP="00887DB3">
            <w:pPr>
              <w:pStyle w:val="TableParagraph"/>
              <w:rPr>
                <w:sz w:val="16"/>
              </w:rPr>
            </w:pPr>
          </w:p>
          <w:p w14:paraId="0FFAD233" w14:textId="77777777" w:rsidR="00463061" w:rsidRDefault="00463061" w:rsidP="00887DB3">
            <w:pPr>
              <w:pStyle w:val="TableParagraph"/>
              <w:spacing w:before="49"/>
              <w:rPr>
                <w:sz w:val="16"/>
              </w:rPr>
            </w:pPr>
          </w:p>
          <w:p w14:paraId="245EB69C" w14:textId="77777777" w:rsidR="00463061" w:rsidRDefault="00463061" w:rsidP="00887DB3">
            <w:pPr>
              <w:pStyle w:val="TableParagraph"/>
              <w:ind w:left="14" w:right="1"/>
              <w:jc w:val="center"/>
              <w:rPr>
                <w:sz w:val="16"/>
              </w:rPr>
            </w:pPr>
            <w:proofErr w:type="spellStart"/>
            <w:r>
              <w:rPr>
                <w:spacing w:val="-2"/>
                <w:sz w:val="16"/>
              </w:rPr>
              <w:t>математика</w:t>
            </w:r>
            <w:proofErr w:type="spellEnd"/>
          </w:p>
        </w:tc>
        <w:tc>
          <w:tcPr>
            <w:tcW w:w="1806" w:type="dxa"/>
          </w:tcPr>
          <w:p w14:paraId="60904E78" w14:textId="77777777" w:rsidR="00463061" w:rsidRDefault="00463061" w:rsidP="00887DB3">
            <w:pPr>
              <w:pStyle w:val="TableParagraph"/>
              <w:rPr>
                <w:sz w:val="16"/>
              </w:rPr>
            </w:pPr>
          </w:p>
          <w:p w14:paraId="1B1F3C98" w14:textId="77777777" w:rsidR="00463061" w:rsidRDefault="00463061" w:rsidP="00887DB3">
            <w:pPr>
              <w:pStyle w:val="TableParagraph"/>
              <w:spacing w:before="49"/>
              <w:rPr>
                <w:sz w:val="16"/>
              </w:rPr>
            </w:pPr>
          </w:p>
          <w:p w14:paraId="18645562"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5C2C52FD" w14:textId="77777777" w:rsidR="00463061" w:rsidRPr="004959C9" w:rsidRDefault="00463061" w:rsidP="00887DB3">
            <w:pPr>
              <w:pStyle w:val="TableParagraph"/>
              <w:spacing w:before="1"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2B788B34" w14:textId="77777777" w:rsidR="00463061" w:rsidRPr="004959C9" w:rsidRDefault="00463061" w:rsidP="00887DB3">
            <w:pPr>
              <w:pStyle w:val="TableParagraph"/>
              <w:spacing w:before="15"/>
              <w:rPr>
                <w:sz w:val="16"/>
                <w:lang w:val="ru-RU"/>
              </w:rPr>
            </w:pPr>
          </w:p>
          <w:p w14:paraId="4A8114D2"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55088857" w14:textId="77777777" w:rsidR="00463061" w:rsidRDefault="00463061" w:rsidP="00887DB3">
            <w:pPr>
              <w:pStyle w:val="TableParagraph"/>
              <w:spacing w:before="129"/>
              <w:rPr>
                <w:sz w:val="16"/>
              </w:rPr>
            </w:pPr>
          </w:p>
          <w:p w14:paraId="43635975" w14:textId="77777777" w:rsidR="00463061" w:rsidRDefault="00463061" w:rsidP="00887DB3">
            <w:pPr>
              <w:pStyle w:val="TableParagraph"/>
              <w:spacing w:line="273"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556BADE7" w14:textId="77777777" w:rsidR="00463061" w:rsidRDefault="00463061" w:rsidP="00887DB3">
            <w:pPr>
              <w:pStyle w:val="TableParagraph"/>
              <w:spacing w:before="28"/>
              <w:rPr>
                <w:sz w:val="16"/>
              </w:rPr>
            </w:pPr>
          </w:p>
          <w:p w14:paraId="1EFB4CF0" w14:textId="77777777" w:rsidR="00463061" w:rsidRDefault="00463061" w:rsidP="00887DB3">
            <w:pPr>
              <w:pStyle w:val="TableParagraph"/>
              <w:spacing w:before="1"/>
              <w:ind w:left="106"/>
              <w:rPr>
                <w:sz w:val="16"/>
              </w:rPr>
            </w:pPr>
            <w:r>
              <w:rPr>
                <w:sz w:val="16"/>
              </w:rPr>
              <w:t>11</w:t>
            </w:r>
            <w:r>
              <w:rPr>
                <w:spacing w:val="-1"/>
                <w:sz w:val="16"/>
              </w:rPr>
              <w:t xml:space="preserve"> </w:t>
            </w:r>
            <w:proofErr w:type="spellStart"/>
            <w:r>
              <w:rPr>
                <w:spacing w:val="-4"/>
                <w:sz w:val="16"/>
              </w:rPr>
              <w:t>класс</w:t>
            </w:r>
            <w:proofErr w:type="spellEnd"/>
          </w:p>
          <w:p w14:paraId="29C35ABF" w14:textId="77777777" w:rsidR="00463061" w:rsidRDefault="00463061" w:rsidP="00887DB3">
            <w:pPr>
              <w:pStyle w:val="TableParagraph"/>
              <w:spacing w:before="42"/>
              <w:rPr>
                <w:sz w:val="16"/>
              </w:rPr>
            </w:pPr>
          </w:p>
          <w:p w14:paraId="467D16C5"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3711FCE7" w14:textId="77777777" w:rsidTr="00887DB3">
        <w:trPr>
          <w:trHeight w:val="1257"/>
        </w:trPr>
        <w:tc>
          <w:tcPr>
            <w:tcW w:w="975" w:type="dxa"/>
          </w:tcPr>
          <w:p w14:paraId="60346343" w14:textId="77777777" w:rsidR="00463061" w:rsidRDefault="00463061" w:rsidP="00887DB3">
            <w:pPr>
              <w:pStyle w:val="TableParagraph"/>
              <w:rPr>
                <w:sz w:val="16"/>
              </w:rPr>
            </w:pPr>
          </w:p>
          <w:p w14:paraId="54D0DC60" w14:textId="77777777" w:rsidR="00463061" w:rsidRDefault="00463061" w:rsidP="00887DB3">
            <w:pPr>
              <w:pStyle w:val="TableParagraph"/>
              <w:spacing w:before="168"/>
              <w:rPr>
                <w:sz w:val="16"/>
              </w:rPr>
            </w:pPr>
          </w:p>
          <w:p w14:paraId="6BA34350" w14:textId="77777777" w:rsidR="00463061" w:rsidRDefault="00463061" w:rsidP="00887DB3">
            <w:pPr>
              <w:pStyle w:val="TableParagraph"/>
              <w:ind w:left="171"/>
              <w:jc w:val="center"/>
              <w:rPr>
                <w:sz w:val="16"/>
              </w:rPr>
            </w:pPr>
            <w:r>
              <w:rPr>
                <w:spacing w:val="-5"/>
                <w:sz w:val="16"/>
              </w:rPr>
              <w:t>39.</w:t>
            </w:r>
          </w:p>
        </w:tc>
        <w:tc>
          <w:tcPr>
            <w:tcW w:w="2918" w:type="dxa"/>
          </w:tcPr>
          <w:p w14:paraId="715A383D" w14:textId="77777777" w:rsidR="00463061" w:rsidRPr="004959C9" w:rsidRDefault="00463061" w:rsidP="00887DB3">
            <w:pPr>
              <w:pStyle w:val="TableParagraph"/>
              <w:spacing w:before="1" w:line="276" w:lineRule="auto"/>
              <w:ind w:left="110" w:right="139"/>
              <w:rPr>
                <w:sz w:val="16"/>
                <w:lang w:val="ru-RU"/>
              </w:rPr>
            </w:pPr>
            <w:r w:rsidRPr="004959C9">
              <w:rPr>
                <w:sz w:val="16"/>
                <w:lang w:val="ru-RU"/>
              </w:rPr>
              <w:t>Открытая олимпиада Северо-</w:t>
            </w:r>
            <w:r w:rsidRPr="004959C9">
              <w:rPr>
                <w:spacing w:val="40"/>
                <w:sz w:val="16"/>
                <w:lang w:val="ru-RU"/>
              </w:rPr>
              <w:t xml:space="preserve"> </w:t>
            </w:r>
            <w:r w:rsidRPr="004959C9">
              <w:rPr>
                <w:sz w:val="16"/>
                <w:lang w:val="ru-RU"/>
              </w:rPr>
              <w:t>Кавказского федерального</w:t>
            </w:r>
            <w:r w:rsidRPr="004959C9">
              <w:rPr>
                <w:spacing w:val="40"/>
                <w:sz w:val="16"/>
                <w:lang w:val="ru-RU"/>
              </w:rPr>
              <w:t xml:space="preserve"> </w:t>
            </w:r>
            <w:r w:rsidRPr="004959C9">
              <w:rPr>
                <w:sz w:val="16"/>
                <w:lang w:val="ru-RU"/>
              </w:rPr>
              <w:t>университета среди учащихся</w:t>
            </w:r>
            <w:r w:rsidRPr="004959C9">
              <w:rPr>
                <w:spacing w:val="40"/>
                <w:sz w:val="16"/>
                <w:lang w:val="ru-RU"/>
              </w:rPr>
              <w:t xml:space="preserve"> </w:t>
            </w:r>
            <w:r w:rsidRPr="004959C9">
              <w:rPr>
                <w:sz w:val="16"/>
                <w:lang w:val="ru-RU"/>
              </w:rPr>
              <w:t>образовательных</w:t>
            </w:r>
            <w:r w:rsidRPr="004959C9">
              <w:rPr>
                <w:spacing w:val="-10"/>
                <w:sz w:val="16"/>
                <w:lang w:val="ru-RU"/>
              </w:rPr>
              <w:t xml:space="preserve"> </w:t>
            </w:r>
            <w:r w:rsidRPr="004959C9">
              <w:rPr>
                <w:sz w:val="16"/>
                <w:lang w:val="ru-RU"/>
              </w:rPr>
              <w:t>организаций</w:t>
            </w:r>
            <w:r w:rsidRPr="004959C9">
              <w:rPr>
                <w:spacing w:val="-10"/>
                <w:sz w:val="16"/>
                <w:lang w:val="ru-RU"/>
              </w:rPr>
              <w:t xml:space="preserve"> </w:t>
            </w:r>
            <w:r w:rsidRPr="004959C9">
              <w:rPr>
                <w:sz w:val="16"/>
                <w:lang w:val="ru-RU"/>
              </w:rPr>
              <w:t>"45</w:t>
            </w:r>
            <w:r w:rsidRPr="004959C9">
              <w:rPr>
                <w:spacing w:val="40"/>
                <w:sz w:val="16"/>
                <w:lang w:val="ru-RU"/>
              </w:rPr>
              <w:t xml:space="preserve"> </w:t>
            </w:r>
            <w:r w:rsidRPr="004959C9">
              <w:rPr>
                <w:spacing w:val="-2"/>
                <w:sz w:val="16"/>
                <w:lang w:val="ru-RU"/>
              </w:rPr>
              <w:t>параллель"</w:t>
            </w:r>
          </w:p>
        </w:tc>
        <w:tc>
          <w:tcPr>
            <w:tcW w:w="667" w:type="dxa"/>
          </w:tcPr>
          <w:p w14:paraId="2D2C76D2" w14:textId="77777777" w:rsidR="00463061" w:rsidRPr="004959C9" w:rsidRDefault="00463061" w:rsidP="00887DB3">
            <w:pPr>
              <w:pStyle w:val="TableParagraph"/>
              <w:rPr>
                <w:sz w:val="16"/>
                <w:lang w:val="ru-RU"/>
              </w:rPr>
            </w:pPr>
          </w:p>
          <w:p w14:paraId="1DD7171B" w14:textId="77777777" w:rsidR="00463061" w:rsidRPr="004959C9" w:rsidRDefault="00463061" w:rsidP="00887DB3">
            <w:pPr>
              <w:pStyle w:val="TableParagraph"/>
              <w:spacing w:before="53"/>
              <w:rPr>
                <w:sz w:val="16"/>
                <w:lang w:val="ru-RU"/>
              </w:rPr>
            </w:pPr>
          </w:p>
          <w:p w14:paraId="5F9E1EDA" w14:textId="77777777" w:rsidR="00463061" w:rsidRDefault="00463061" w:rsidP="00887DB3">
            <w:pPr>
              <w:pStyle w:val="TableParagraph"/>
              <w:ind w:left="10"/>
              <w:jc w:val="center"/>
              <w:rPr>
                <w:sz w:val="16"/>
              </w:rPr>
            </w:pPr>
            <w:r>
              <w:rPr>
                <w:spacing w:val="-5"/>
                <w:sz w:val="16"/>
              </w:rPr>
              <w:t>63</w:t>
            </w:r>
          </w:p>
        </w:tc>
        <w:tc>
          <w:tcPr>
            <w:tcW w:w="668" w:type="dxa"/>
          </w:tcPr>
          <w:p w14:paraId="50128C4D" w14:textId="77777777" w:rsidR="00463061" w:rsidRDefault="00463061" w:rsidP="00887DB3">
            <w:pPr>
              <w:pStyle w:val="TableParagraph"/>
              <w:rPr>
                <w:sz w:val="16"/>
              </w:rPr>
            </w:pPr>
          </w:p>
          <w:p w14:paraId="729D5085" w14:textId="77777777" w:rsidR="00463061" w:rsidRDefault="00463061" w:rsidP="00887DB3">
            <w:pPr>
              <w:pStyle w:val="TableParagraph"/>
              <w:spacing w:before="53"/>
              <w:rPr>
                <w:sz w:val="16"/>
              </w:rPr>
            </w:pPr>
          </w:p>
          <w:p w14:paraId="1826E366" w14:textId="77777777" w:rsidR="00463061" w:rsidRDefault="00463061" w:rsidP="00887DB3">
            <w:pPr>
              <w:pStyle w:val="TableParagraph"/>
              <w:ind w:left="11" w:right="1"/>
              <w:jc w:val="center"/>
              <w:rPr>
                <w:sz w:val="16"/>
              </w:rPr>
            </w:pPr>
            <w:r>
              <w:rPr>
                <w:spacing w:val="-5"/>
                <w:sz w:val="16"/>
              </w:rPr>
              <w:t>II</w:t>
            </w:r>
          </w:p>
        </w:tc>
        <w:tc>
          <w:tcPr>
            <w:tcW w:w="1515" w:type="dxa"/>
          </w:tcPr>
          <w:p w14:paraId="26EE74E2" w14:textId="77777777" w:rsidR="00463061" w:rsidRDefault="00463061" w:rsidP="00887DB3">
            <w:pPr>
              <w:pStyle w:val="TableParagraph"/>
              <w:rPr>
                <w:sz w:val="16"/>
              </w:rPr>
            </w:pPr>
          </w:p>
          <w:p w14:paraId="2506B7C1" w14:textId="77777777" w:rsidR="00463061" w:rsidRDefault="00463061" w:rsidP="00887DB3">
            <w:pPr>
              <w:pStyle w:val="TableParagraph"/>
              <w:spacing w:before="53"/>
              <w:rPr>
                <w:sz w:val="16"/>
              </w:rPr>
            </w:pPr>
          </w:p>
          <w:p w14:paraId="0DC41CB1" w14:textId="77777777" w:rsidR="00463061" w:rsidRDefault="00463061" w:rsidP="00887DB3">
            <w:pPr>
              <w:pStyle w:val="TableParagraph"/>
              <w:ind w:left="13" w:right="1"/>
              <w:jc w:val="center"/>
              <w:rPr>
                <w:sz w:val="16"/>
              </w:rPr>
            </w:pPr>
            <w:proofErr w:type="spellStart"/>
            <w:r>
              <w:rPr>
                <w:spacing w:val="-2"/>
                <w:sz w:val="16"/>
              </w:rPr>
              <w:t>география</w:t>
            </w:r>
            <w:proofErr w:type="spellEnd"/>
          </w:p>
        </w:tc>
        <w:tc>
          <w:tcPr>
            <w:tcW w:w="1746" w:type="dxa"/>
          </w:tcPr>
          <w:p w14:paraId="378D60E8" w14:textId="77777777" w:rsidR="00463061" w:rsidRDefault="00463061" w:rsidP="00887DB3">
            <w:pPr>
              <w:pStyle w:val="TableParagraph"/>
              <w:rPr>
                <w:sz w:val="16"/>
              </w:rPr>
            </w:pPr>
          </w:p>
          <w:p w14:paraId="45CB7D5F" w14:textId="77777777" w:rsidR="00463061" w:rsidRDefault="00463061" w:rsidP="00887DB3">
            <w:pPr>
              <w:pStyle w:val="TableParagraph"/>
              <w:spacing w:before="53"/>
              <w:rPr>
                <w:sz w:val="16"/>
              </w:rPr>
            </w:pPr>
          </w:p>
          <w:p w14:paraId="2A957E3A" w14:textId="77777777" w:rsidR="00463061" w:rsidRDefault="00463061" w:rsidP="00887DB3">
            <w:pPr>
              <w:pStyle w:val="TableParagraph"/>
              <w:ind w:left="14" w:right="4"/>
              <w:jc w:val="center"/>
              <w:rPr>
                <w:sz w:val="16"/>
              </w:rPr>
            </w:pPr>
            <w:proofErr w:type="spellStart"/>
            <w:r>
              <w:rPr>
                <w:spacing w:val="-2"/>
                <w:sz w:val="16"/>
              </w:rPr>
              <w:t>география</w:t>
            </w:r>
            <w:proofErr w:type="spellEnd"/>
          </w:p>
        </w:tc>
        <w:tc>
          <w:tcPr>
            <w:tcW w:w="1806" w:type="dxa"/>
          </w:tcPr>
          <w:p w14:paraId="4418534F" w14:textId="77777777" w:rsidR="00463061" w:rsidRDefault="00463061" w:rsidP="00887DB3">
            <w:pPr>
              <w:pStyle w:val="TableParagraph"/>
              <w:rPr>
                <w:sz w:val="16"/>
              </w:rPr>
            </w:pPr>
          </w:p>
          <w:p w14:paraId="7440C82D" w14:textId="77777777" w:rsidR="00463061" w:rsidRDefault="00463061" w:rsidP="00887DB3">
            <w:pPr>
              <w:pStyle w:val="TableParagraph"/>
              <w:spacing w:before="53"/>
              <w:rPr>
                <w:sz w:val="16"/>
              </w:rPr>
            </w:pPr>
          </w:p>
          <w:p w14:paraId="744C5550"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2F71DEB7" w14:textId="77777777" w:rsidR="00463061" w:rsidRPr="004959C9" w:rsidRDefault="00463061" w:rsidP="00887DB3">
            <w:pPr>
              <w:pStyle w:val="TableParagraph"/>
              <w:spacing w:before="28"/>
              <w:rPr>
                <w:sz w:val="16"/>
                <w:lang w:val="ru-RU"/>
              </w:rPr>
            </w:pPr>
          </w:p>
          <w:p w14:paraId="3E79E7AD"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65B99F7A" w14:textId="77777777" w:rsidR="00463061" w:rsidRPr="004959C9" w:rsidRDefault="00463061" w:rsidP="00887DB3">
            <w:pPr>
              <w:pStyle w:val="TableParagraph"/>
              <w:spacing w:before="134"/>
              <w:rPr>
                <w:sz w:val="16"/>
                <w:lang w:val="ru-RU"/>
              </w:rPr>
            </w:pPr>
          </w:p>
          <w:p w14:paraId="1D27FE0A"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22497CA2" w14:textId="77777777" w:rsidR="00463061" w:rsidRDefault="00463061" w:rsidP="00887DB3">
            <w:pPr>
              <w:pStyle w:val="TableParagraph"/>
              <w:spacing w:before="33"/>
              <w:rPr>
                <w:sz w:val="16"/>
              </w:rPr>
            </w:pPr>
          </w:p>
          <w:p w14:paraId="783F12C3" w14:textId="77777777" w:rsidR="00463061" w:rsidRDefault="00463061" w:rsidP="00887DB3">
            <w:pPr>
              <w:pStyle w:val="TableParagraph"/>
              <w:ind w:left="106"/>
              <w:rPr>
                <w:sz w:val="16"/>
              </w:rPr>
            </w:pPr>
            <w:r>
              <w:rPr>
                <w:sz w:val="16"/>
              </w:rPr>
              <w:t>11</w:t>
            </w:r>
            <w:r>
              <w:rPr>
                <w:spacing w:val="-1"/>
                <w:sz w:val="16"/>
              </w:rPr>
              <w:t xml:space="preserve"> </w:t>
            </w:r>
            <w:proofErr w:type="spellStart"/>
            <w:r>
              <w:rPr>
                <w:spacing w:val="-4"/>
                <w:sz w:val="16"/>
              </w:rPr>
              <w:t>класс</w:t>
            </w:r>
            <w:proofErr w:type="spellEnd"/>
          </w:p>
          <w:p w14:paraId="26BFC0B9" w14:textId="77777777" w:rsidR="00463061" w:rsidRDefault="00463061" w:rsidP="00887DB3">
            <w:pPr>
              <w:pStyle w:val="TableParagraph"/>
              <w:spacing w:before="43"/>
              <w:rPr>
                <w:sz w:val="16"/>
              </w:rPr>
            </w:pPr>
          </w:p>
          <w:p w14:paraId="255132AE"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bl>
    <w:p w14:paraId="481FEC87" w14:textId="77777777" w:rsidR="00463061" w:rsidRDefault="00463061" w:rsidP="00463061">
      <w:pPr>
        <w:pStyle w:val="TableParagraph"/>
        <w:rPr>
          <w:sz w:val="16"/>
        </w:rPr>
        <w:sectPr w:rsidR="00463061" w:rsidSect="00463061">
          <w:pgSz w:w="16840" w:h="11910" w:orient="landscape"/>
          <w:pgMar w:top="1340" w:right="708" w:bottom="920" w:left="708" w:header="0" w:footer="734" w:gutter="0"/>
          <w:cols w:space="720"/>
        </w:sectPr>
      </w:pPr>
    </w:p>
    <w:p w14:paraId="0BC1E33E" w14:textId="77777777" w:rsidR="00463061" w:rsidRDefault="00463061" w:rsidP="00463061">
      <w:pPr>
        <w:pStyle w:val="af1"/>
        <w:spacing w:before="125"/>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
        <w:gridCol w:w="2918"/>
        <w:gridCol w:w="667"/>
        <w:gridCol w:w="668"/>
        <w:gridCol w:w="1515"/>
        <w:gridCol w:w="1746"/>
        <w:gridCol w:w="1806"/>
        <w:gridCol w:w="1808"/>
        <w:gridCol w:w="1662"/>
        <w:gridCol w:w="1409"/>
      </w:tblGrid>
      <w:tr w:rsidR="00463061" w14:paraId="281AE285" w14:textId="77777777" w:rsidTr="00887DB3">
        <w:trPr>
          <w:trHeight w:val="1449"/>
        </w:trPr>
        <w:tc>
          <w:tcPr>
            <w:tcW w:w="975" w:type="dxa"/>
            <w:textDirection w:val="btLr"/>
          </w:tcPr>
          <w:p w14:paraId="28378017" w14:textId="77777777" w:rsidR="00463061" w:rsidRDefault="00463061" w:rsidP="00887DB3">
            <w:pPr>
              <w:pStyle w:val="TableParagraph"/>
              <w:spacing w:before="126"/>
              <w:jc w:val="center"/>
              <w:rPr>
                <w:sz w:val="14"/>
              </w:rPr>
            </w:pPr>
            <w:proofErr w:type="spellStart"/>
            <w:r>
              <w:rPr>
                <w:spacing w:val="-2"/>
                <w:sz w:val="14"/>
              </w:rPr>
              <w:t>Номер</w:t>
            </w:r>
            <w:proofErr w:type="spellEnd"/>
          </w:p>
        </w:tc>
        <w:tc>
          <w:tcPr>
            <w:tcW w:w="2918" w:type="dxa"/>
          </w:tcPr>
          <w:p w14:paraId="7439BF87" w14:textId="77777777" w:rsidR="00463061" w:rsidRPr="004959C9" w:rsidRDefault="00463061" w:rsidP="00887DB3">
            <w:pPr>
              <w:pStyle w:val="TableParagraph"/>
              <w:rPr>
                <w:sz w:val="14"/>
                <w:lang w:val="ru-RU"/>
              </w:rPr>
            </w:pPr>
          </w:p>
          <w:p w14:paraId="6675A1B1" w14:textId="77777777" w:rsidR="00463061" w:rsidRPr="004959C9" w:rsidRDefault="00463061" w:rsidP="00887DB3">
            <w:pPr>
              <w:pStyle w:val="TableParagraph"/>
              <w:spacing w:before="132"/>
              <w:rPr>
                <w:sz w:val="14"/>
                <w:lang w:val="ru-RU"/>
              </w:rPr>
            </w:pPr>
          </w:p>
          <w:p w14:paraId="49C8E2AF" w14:textId="77777777" w:rsidR="00463061" w:rsidRPr="004959C9" w:rsidRDefault="00463061" w:rsidP="00887DB3">
            <w:pPr>
              <w:pStyle w:val="TableParagraph"/>
              <w:spacing w:line="278" w:lineRule="auto"/>
              <w:ind w:left="510" w:hanging="156"/>
              <w:rPr>
                <w:sz w:val="14"/>
                <w:lang w:val="ru-RU"/>
              </w:rPr>
            </w:pPr>
            <w:r w:rsidRPr="004959C9">
              <w:rPr>
                <w:sz w:val="14"/>
                <w:lang w:val="ru-RU"/>
              </w:rPr>
              <w:t>Полное</w:t>
            </w:r>
            <w:r w:rsidRPr="004959C9">
              <w:rPr>
                <w:spacing w:val="-9"/>
                <w:sz w:val="14"/>
                <w:lang w:val="ru-RU"/>
              </w:rPr>
              <w:t xml:space="preserve"> </w:t>
            </w:r>
            <w:r w:rsidRPr="004959C9">
              <w:rPr>
                <w:sz w:val="14"/>
                <w:lang w:val="ru-RU"/>
              </w:rPr>
              <w:t>наименование</w:t>
            </w:r>
            <w:r w:rsidRPr="004959C9">
              <w:rPr>
                <w:spacing w:val="-9"/>
                <w:sz w:val="14"/>
                <w:lang w:val="ru-RU"/>
              </w:rPr>
              <w:t xml:space="preserve"> </w:t>
            </w:r>
            <w:r w:rsidRPr="004959C9">
              <w:rPr>
                <w:sz w:val="14"/>
                <w:lang w:val="ru-RU"/>
              </w:rPr>
              <w:t>олимпиады</w:t>
            </w:r>
            <w:r w:rsidRPr="004959C9">
              <w:rPr>
                <w:spacing w:val="-9"/>
                <w:sz w:val="14"/>
                <w:lang w:val="ru-RU"/>
              </w:rPr>
              <w:t xml:space="preserve"> </w:t>
            </w:r>
            <w:r w:rsidRPr="004959C9">
              <w:rPr>
                <w:sz w:val="14"/>
                <w:lang w:val="ru-RU"/>
              </w:rPr>
              <w:t>из</w:t>
            </w:r>
            <w:r w:rsidRPr="004959C9">
              <w:rPr>
                <w:spacing w:val="40"/>
                <w:sz w:val="14"/>
                <w:lang w:val="ru-RU"/>
              </w:rPr>
              <w:t xml:space="preserve"> </w:t>
            </w:r>
            <w:r w:rsidRPr="004959C9">
              <w:rPr>
                <w:sz w:val="14"/>
                <w:lang w:val="ru-RU"/>
              </w:rPr>
              <w:t>Перечня олимпиад школьников</w:t>
            </w:r>
          </w:p>
        </w:tc>
        <w:tc>
          <w:tcPr>
            <w:tcW w:w="667" w:type="dxa"/>
            <w:textDirection w:val="btLr"/>
          </w:tcPr>
          <w:p w14:paraId="3AAD362E" w14:textId="77777777" w:rsidR="00463061" w:rsidRDefault="00463061" w:rsidP="00887DB3">
            <w:pPr>
              <w:pStyle w:val="TableParagraph"/>
              <w:spacing w:before="140"/>
              <w:ind w:left="165"/>
              <w:rPr>
                <w:sz w:val="14"/>
              </w:rPr>
            </w:pPr>
            <w:proofErr w:type="spellStart"/>
            <w:r>
              <w:rPr>
                <w:sz w:val="14"/>
              </w:rPr>
              <w:t>Номер</w:t>
            </w:r>
            <w:proofErr w:type="spellEnd"/>
            <w:r>
              <w:rPr>
                <w:spacing w:val="-3"/>
                <w:sz w:val="14"/>
              </w:rPr>
              <w:t xml:space="preserve"> </w:t>
            </w:r>
            <w:r>
              <w:rPr>
                <w:sz w:val="14"/>
              </w:rPr>
              <w:t>в</w:t>
            </w:r>
            <w:r>
              <w:rPr>
                <w:spacing w:val="-2"/>
                <w:sz w:val="14"/>
              </w:rPr>
              <w:t xml:space="preserve"> </w:t>
            </w:r>
            <w:proofErr w:type="spellStart"/>
            <w:r>
              <w:rPr>
                <w:spacing w:val="-2"/>
                <w:sz w:val="14"/>
              </w:rPr>
              <w:t>перечне</w:t>
            </w:r>
            <w:proofErr w:type="spellEnd"/>
          </w:p>
        </w:tc>
        <w:tc>
          <w:tcPr>
            <w:tcW w:w="668" w:type="dxa"/>
            <w:textDirection w:val="btLr"/>
          </w:tcPr>
          <w:p w14:paraId="22045E0D" w14:textId="77777777" w:rsidR="00463061" w:rsidRDefault="00463061" w:rsidP="00887DB3">
            <w:pPr>
              <w:pStyle w:val="TableParagraph"/>
              <w:spacing w:before="141"/>
              <w:ind w:left="57"/>
              <w:rPr>
                <w:sz w:val="14"/>
              </w:rPr>
            </w:pPr>
            <w:proofErr w:type="spellStart"/>
            <w:r>
              <w:rPr>
                <w:spacing w:val="-2"/>
                <w:sz w:val="14"/>
              </w:rPr>
              <w:t>Уровень</w:t>
            </w:r>
            <w:proofErr w:type="spellEnd"/>
            <w:r>
              <w:rPr>
                <w:spacing w:val="4"/>
                <w:sz w:val="14"/>
              </w:rPr>
              <w:t xml:space="preserve"> </w:t>
            </w:r>
            <w:proofErr w:type="spellStart"/>
            <w:r>
              <w:rPr>
                <w:spacing w:val="-2"/>
                <w:sz w:val="14"/>
              </w:rPr>
              <w:t>олимпиады</w:t>
            </w:r>
            <w:proofErr w:type="spellEnd"/>
          </w:p>
        </w:tc>
        <w:tc>
          <w:tcPr>
            <w:tcW w:w="1515" w:type="dxa"/>
          </w:tcPr>
          <w:p w14:paraId="1C98DC4F" w14:textId="77777777" w:rsidR="00463061" w:rsidRDefault="00463061" w:rsidP="00887DB3">
            <w:pPr>
              <w:pStyle w:val="TableParagraph"/>
              <w:rPr>
                <w:sz w:val="14"/>
              </w:rPr>
            </w:pPr>
          </w:p>
          <w:p w14:paraId="2F489665" w14:textId="77777777" w:rsidR="00463061" w:rsidRDefault="00463061" w:rsidP="00887DB3">
            <w:pPr>
              <w:pStyle w:val="TableParagraph"/>
              <w:rPr>
                <w:sz w:val="14"/>
              </w:rPr>
            </w:pPr>
          </w:p>
          <w:p w14:paraId="0EBE766A" w14:textId="77777777" w:rsidR="00463061" w:rsidRDefault="00463061" w:rsidP="00887DB3">
            <w:pPr>
              <w:pStyle w:val="TableParagraph"/>
              <w:spacing w:before="48"/>
              <w:rPr>
                <w:sz w:val="14"/>
              </w:rPr>
            </w:pPr>
          </w:p>
          <w:p w14:paraId="3BD16C31" w14:textId="77777777" w:rsidR="00463061" w:rsidRDefault="00463061" w:rsidP="00887DB3">
            <w:pPr>
              <w:pStyle w:val="TableParagraph"/>
              <w:ind w:left="13" w:right="5"/>
              <w:jc w:val="center"/>
              <w:rPr>
                <w:sz w:val="14"/>
              </w:rPr>
            </w:pPr>
            <w:proofErr w:type="spellStart"/>
            <w:r>
              <w:rPr>
                <w:sz w:val="14"/>
              </w:rPr>
              <w:t>Профиль</w:t>
            </w:r>
            <w:proofErr w:type="spellEnd"/>
            <w:r>
              <w:rPr>
                <w:spacing w:val="-8"/>
                <w:sz w:val="14"/>
              </w:rPr>
              <w:t xml:space="preserve"> </w:t>
            </w:r>
            <w:proofErr w:type="spellStart"/>
            <w:r>
              <w:rPr>
                <w:spacing w:val="-2"/>
                <w:sz w:val="14"/>
              </w:rPr>
              <w:t>олимпиады</w:t>
            </w:r>
            <w:proofErr w:type="spellEnd"/>
          </w:p>
        </w:tc>
        <w:tc>
          <w:tcPr>
            <w:tcW w:w="1746" w:type="dxa"/>
          </w:tcPr>
          <w:p w14:paraId="6C3069AB" w14:textId="77777777" w:rsidR="00463061" w:rsidRPr="004959C9" w:rsidRDefault="00463061" w:rsidP="00887DB3">
            <w:pPr>
              <w:pStyle w:val="TableParagraph"/>
              <w:spacing w:before="12"/>
              <w:rPr>
                <w:sz w:val="14"/>
                <w:lang w:val="ru-RU"/>
              </w:rPr>
            </w:pPr>
          </w:p>
          <w:p w14:paraId="1852A51B" w14:textId="77777777" w:rsidR="00463061" w:rsidRPr="004959C9" w:rsidRDefault="00463061" w:rsidP="00887DB3">
            <w:pPr>
              <w:pStyle w:val="TableParagraph"/>
              <w:spacing w:before="1" w:line="278" w:lineRule="auto"/>
              <w:ind w:left="501" w:hanging="312"/>
              <w:rPr>
                <w:sz w:val="14"/>
                <w:lang w:val="ru-RU"/>
              </w:rPr>
            </w:pPr>
            <w:r w:rsidRPr="004959C9">
              <w:rPr>
                <w:spacing w:val="-2"/>
                <w:sz w:val="14"/>
                <w:lang w:val="ru-RU"/>
              </w:rPr>
              <w:t>Общеобразовательный</w:t>
            </w:r>
            <w:r w:rsidRPr="004959C9">
              <w:rPr>
                <w:spacing w:val="40"/>
                <w:sz w:val="14"/>
                <w:lang w:val="ru-RU"/>
              </w:rPr>
              <w:t xml:space="preserve"> </w:t>
            </w:r>
            <w:r w:rsidRPr="004959C9">
              <w:rPr>
                <w:sz w:val="14"/>
                <w:lang w:val="ru-RU"/>
              </w:rPr>
              <w:t>предмет</w:t>
            </w:r>
            <w:r w:rsidRPr="004959C9">
              <w:rPr>
                <w:spacing w:val="-6"/>
                <w:sz w:val="14"/>
                <w:lang w:val="ru-RU"/>
              </w:rPr>
              <w:t xml:space="preserve"> </w:t>
            </w:r>
            <w:r w:rsidRPr="004959C9">
              <w:rPr>
                <w:sz w:val="14"/>
                <w:lang w:val="ru-RU"/>
              </w:rPr>
              <w:t>или</w:t>
            </w:r>
          </w:p>
          <w:p w14:paraId="3594CA83" w14:textId="77777777" w:rsidR="00463061" w:rsidRPr="004959C9" w:rsidRDefault="00463061" w:rsidP="00887DB3">
            <w:pPr>
              <w:pStyle w:val="TableParagraph"/>
              <w:spacing w:before="1" w:line="278" w:lineRule="auto"/>
              <w:ind w:left="131" w:firstLine="108"/>
              <w:rPr>
                <w:sz w:val="14"/>
                <w:lang w:val="ru-RU"/>
              </w:rPr>
            </w:pPr>
            <w:r w:rsidRPr="004959C9">
              <w:rPr>
                <w:sz w:val="14"/>
                <w:lang w:val="ru-RU"/>
              </w:rPr>
              <w:t>укрупненные</w:t>
            </w:r>
            <w:r w:rsidRPr="004959C9">
              <w:rPr>
                <w:spacing w:val="-4"/>
                <w:sz w:val="14"/>
                <w:lang w:val="ru-RU"/>
              </w:rPr>
              <w:t xml:space="preserve"> </w:t>
            </w:r>
            <w:r w:rsidRPr="004959C9">
              <w:rPr>
                <w:sz w:val="14"/>
                <w:lang w:val="ru-RU"/>
              </w:rPr>
              <w:t>группы</w:t>
            </w:r>
            <w:r w:rsidRPr="004959C9">
              <w:rPr>
                <w:spacing w:val="40"/>
                <w:sz w:val="14"/>
                <w:lang w:val="ru-RU"/>
              </w:rPr>
              <w:t xml:space="preserve"> </w:t>
            </w:r>
            <w:r w:rsidRPr="004959C9">
              <w:rPr>
                <w:spacing w:val="-2"/>
                <w:sz w:val="14"/>
                <w:lang w:val="ru-RU"/>
              </w:rPr>
              <w:t>направлений</w:t>
            </w:r>
            <w:r w:rsidRPr="004959C9">
              <w:rPr>
                <w:spacing w:val="-6"/>
                <w:sz w:val="14"/>
                <w:lang w:val="ru-RU"/>
              </w:rPr>
              <w:t xml:space="preserve"> </w:t>
            </w:r>
            <w:r w:rsidRPr="004959C9">
              <w:rPr>
                <w:spacing w:val="-2"/>
                <w:sz w:val="14"/>
                <w:lang w:val="ru-RU"/>
              </w:rPr>
              <w:t>подготовки</w:t>
            </w:r>
          </w:p>
          <w:p w14:paraId="2829C4EE" w14:textId="77777777" w:rsidR="00463061" w:rsidRDefault="00463061" w:rsidP="00887DB3">
            <w:pPr>
              <w:pStyle w:val="TableParagraph"/>
              <w:ind w:left="352"/>
              <w:rPr>
                <w:sz w:val="14"/>
              </w:rPr>
            </w:pPr>
            <w:r>
              <w:rPr>
                <w:spacing w:val="-2"/>
                <w:sz w:val="14"/>
              </w:rPr>
              <w:t>(</w:t>
            </w:r>
            <w:proofErr w:type="spellStart"/>
            <w:r>
              <w:rPr>
                <w:spacing w:val="-2"/>
                <w:sz w:val="14"/>
              </w:rPr>
              <w:t>специальностей</w:t>
            </w:r>
            <w:proofErr w:type="spellEnd"/>
            <w:r>
              <w:rPr>
                <w:spacing w:val="-2"/>
                <w:sz w:val="14"/>
              </w:rPr>
              <w:t>)</w:t>
            </w:r>
          </w:p>
        </w:tc>
        <w:tc>
          <w:tcPr>
            <w:tcW w:w="1806" w:type="dxa"/>
          </w:tcPr>
          <w:p w14:paraId="6574A0EC" w14:textId="77777777" w:rsidR="00463061" w:rsidRPr="004959C9" w:rsidRDefault="00463061" w:rsidP="00887DB3">
            <w:pPr>
              <w:pStyle w:val="TableParagraph"/>
              <w:spacing w:before="1"/>
              <w:ind w:left="202" w:right="175" w:hanging="22"/>
              <w:jc w:val="center"/>
              <w:rPr>
                <w:sz w:val="14"/>
                <w:lang w:val="ru-RU"/>
              </w:rPr>
            </w:pPr>
            <w:r w:rsidRPr="004959C9">
              <w:rPr>
                <w:sz w:val="14"/>
                <w:lang w:val="ru-RU"/>
              </w:rPr>
              <w:t>Количество</w:t>
            </w:r>
            <w:r w:rsidRPr="004959C9">
              <w:rPr>
                <w:spacing w:val="-9"/>
                <w:sz w:val="14"/>
                <w:lang w:val="ru-RU"/>
              </w:rPr>
              <w:t xml:space="preserve"> </w:t>
            </w:r>
            <w:r w:rsidRPr="004959C9">
              <w:rPr>
                <w:sz w:val="14"/>
                <w:lang w:val="ru-RU"/>
              </w:rPr>
              <w:t>баллов</w:t>
            </w:r>
            <w:r w:rsidRPr="004959C9">
              <w:rPr>
                <w:spacing w:val="-9"/>
                <w:sz w:val="14"/>
                <w:lang w:val="ru-RU"/>
              </w:rPr>
              <w:t xml:space="preserve"> </w:t>
            </w:r>
            <w:r w:rsidRPr="004959C9">
              <w:rPr>
                <w:sz w:val="14"/>
                <w:lang w:val="ru-RU"/>
              </w:rPr>
              <w:t>ЕГЭ</w:t>
            </w:r>
            <w:r w:rsidRPr="004959C9">
              <w:rPr>
                <w:spacing w:val="40"/>
                <w:sz w:val="14"/>
                <w:lang w:val="ru-RU"/>
              </w:rPr>
              <w:t xml:space="preserve"> </w:t>
            </w:r>
            <w:r w:rsidRPr="004959C9">
              <w:rPr>
                <w:sz w:val="14"/>
                <w:lang w:val="ru-RU"/>
              </w:rPr>
              <w:t>или</w:t>
            </w:r>
            <w:r w:rsidRPr="004959C9">
              <w:rPr>
                <w:spacing w:val="-5"/>
                <w:sz w:val="14"/>
                <w:lang w:val="ru-RU"/>
              </w:rPr>
              <w:t xml:space="preserve"> </w:t>
            </w:r>
            <w:r w:rsidRPr="004959C9">
              <w:rPr>
                <w:spacing w:val="-2"/>
                <w:sz w:val="14"/>
                <w:lang w:val="ru-RU"/>
              </w:rPr>
              <w:t>общеобразователь</w:t>
            </w:r>
            <w:r w:rsidRPr="004959C9">
              <w:rPr>
                <w:sz w:val="14"/>
                <w:lang w:val="ru-RU"/>
              </w:rPr>
              <w:t>ного</w:t>
            </w:r>
            <w:r w:rsidRPr="004959C9">
              <w:rPr>
                <w:spacing w:val="-4"/>
                <w:sz w:val="14"/>
                <w:lang w:val="ru-RU"/>
              </w:rPr>
              <w:t xml:space="preserve"> </w:t>
            </w:r>
            <w:r w:rsidRPr="004959C9">
              <w:rPr>
                <w:spacing w:val="-2"/>
                <w:sz w:val="14"/>
                <w:lang w:val="ru-RU"/>
              </w:rPr>
              <w:t>вступительного</w:t>
            </w:r>
            <w:r w:rsidRPr="004959C9">
              <w:rPr>
                <w:spacing w:val="-7"/>
                <w:sz w:val="14"/>
                <w:lang w:val="ru-RU"/>
              </w:rPr>
              <w:t xml:space="preserve"> </w:t>
            </w:r>
            <w:r w:rsidRPr="004959C9">
              <w:rPr>
                <w:spacing w:val="-2"/>
                <w:sz w:val="14"/>
                <w:lang w:val="ru-RU"/>
              </w:rPr>
              <w:t>испытания,</w:t>
            </w:r>
            <w:r w:rsidRPr="004959C9">
              <w:rPr>
                <w:spacing w:val="40"/>
                <w:sz w:val="14"/>
                <w:lang w:val="ru-RU"/>
              </w:rPr>
              <w:t xml:space="preserve"> </w:t>
            </w:r>
            <w:r w:rsidRPr="004959C9">
              <w:rPr>
                <w:spacing w:val="-2"/>
                <w:sz w:val="14"/>
                <w:lang w:val="ru-RU"/>
              </w:rPr>
              <w:t>проводимого</w:t>
            </w:r>
          </w:p>
          <w:p w14:paraId="464E5BFE" w14:textId="77777777" w:rsidR="00463061" w:rsidRPr="004959C9" w:rsidRDefault="00463061" w:rsidP="00887DB3">
            <w:pPr>
              <w:pStyle w:val="TableParagraph"/>
              <w:spacing w:line="142" w:lineRule="exact"/>
              <w:ind w:left="139" w:right="135"/>
              <w:jc w:val="center"/>
              <w:rPr>
                <w:sz w:val="14"/>
                <w:lang w:val="ru-RU"/>
              </w:rPr>
            </w:pPr>
            <w:r w:rsidRPr="004959C9">
              <w:rPr>
                <w:spacing w:val="-2"/>
                <w:sz w:val="14"/>
                <w:lang w:val="ru-RU"/>
              </w:rPr>
              <w:t>организацией,</w:t>
            </w:r>
            <w:r w:rsidRPr="004959C9">
              <w:rPr>
                <w:spacing w:val="-4"/>
                <w:sz w:val="14"/>
                <w:lang w:val="ru-RU"/>
              </w:rPr>
              <w:t xml:space="preserve"> </w:t>
            </w:r>
            <w:r w:rsidRPr="004959C9">
              <w:rPr>
                <w:spacing w:val="-2"/>
                <w:sz w:val="14"/>
                <w:lang w:val="ru-RU"/>
              </w:rPr>
              <w:t>которое</w:t>
            </w:r>
            <w:r w:rsidRPr="004959C9">
              <w:rPr>
                <w:spacing w:val="40"/>
                <w:sz w:val="14"/>
                <w:lang w:val="ru-RU"/>
              </w:rPr>
              <w:t xml:space="preserve"> </w:t>
            </w:r>
            <w:r w:rsidRPr="004959C9">
              <w:rPr>
                <w:sz w:val="14"/>
                <w:lang w:val="ru-RU"/>
              </w:rPr>
              <w:t>подтверждает</w:t>
            </w:r>
            <w:r w:rsidRPr="004959C9">
              <w:rPr>
                <w:spacing w:val="-6"/>
                <w:sz w:val="14"/>
                <w:lang w:val="ru-RU"/>
              </w:rPr>
              <w:t xml:space="preserve"> </w:t>
            </w:r>
            <w:r w:rsidRPr="004959C9">
              <w:rPr>
                <w:sz w:val="14"/>
                <w:lang w:val="ru-RU"/>
              </w:rPr>
              <w:t>особое</w:t>
            </w:r>
            <w:r w:rsidRPr="004959C9">
              <w:rPr>
                <w:spacing w:val="40"/>
                <w:sz w:val="14"/>
                <w:lang w:val="ru-RU"/>
              </w:rPr>
              <w:t xml:space="preserve"> </w:t>
            </w:r>
            <w:r w:rsidRPr="004959C9">
              <w:rPr>
                <w:sz w:val="14"/>
                <w:lang w:val="ru-RU"/>
              </w:rPr>
              <w:t>право (не менее 75</w:t>
            </w:r>
            <w:r w:rsidRPr="004959C9">
              <w:rPr>
                <w:spacing w:val="40"/>
                <w:sz w:val="14"/>
                <w:lang w:val="ru-RU"/>
              </w:rPr>
              <w:t xml:space="preserve"> </w:t>
            </w:r>
            <w:r w:rsidRPr="004959C9">
              <w:rPr>
                <w:spacing w:val="-2"/>
                <w:sz w:val="14"/>
                <w:lang w:val="ru-RU"/>
              </w:rPr>
              <w:t>баллов)</w:t>
            </w:r>
          </w:p>
        </w:tc>
        <w:tc>
          <w:tcPr>
            <w:tcW w:w="1808" w:type="dxa"/>
          </w:tcPr>
          <w:p w14:paraId="472C0C72" w14:textId="77777777" w:rsidR="00463061" w:rsidRPr="004959C9" w:rsidRDefault="00463061" w:rsidP="00887DB3">
            <w:pPr>
              <w:pStyle w:val="TableParagraph"/>
              <w:spacing w:before="80" w:line="278" w:lineRule="auto"/>
              <w:ind w:left="99" w:right="96"/>
              <w:jc w:val="center"/>
              <w:rPr>
                <w:sz w:val="14"/>
                <w:lang w:val="ru-RU"/>
              </w:rPr>
            </w:pPr>
            <w:r w:rsidRPr="004959C9">
              <w:rPr>
                <w:sz w:val="14"/>
                <w:lang w:val="ru-RU"/>
              </w:rPr>
              <w:t>Вид</w:t>
            </w:r>
            <w:r w:rsidRPr="004959C9">
              <w:rPr>
                <w:spacing w:val="-9"/>
                <w:sz w:val="14"/>
                <w:lang w:val="ru-RU"/>
              </w:rPr>
              <w:t xml:space="preserve"> </w:t>
            </w:r>
            <w:r w:rsidRPr="004959C9">
              <w:rPr>
                <w:sz w:val="14"/>
                <w:lang w:val="ru-RU"/>
              </w:rPr>
              <w:t>особого</w:t>
            </w:r>
            <w:r w:rsidRPr="004959C9">
              <w:rPr>
                <w:spacing w:val="-9"/>
                <w:sz w:val="14"/>
                <w:lang w:val="ru-RU"/>
              </w:rPr>
              <w:t xml:space="preserve"> </w:t>
            </w:r>
            <w:r w:rsidRPr="004959C9">
              <w:rPr>
                <w:sz w:val="14"/>
                <w:lang w:val="ru-RU"/>
              </w:rPr>
              <w:t>права:</w:t>
            </w:r>
            <w:r w:rsidRPr="004959C9">
              <w:rPr>
                <w:spacing w:val="-9"/>
                <w:sz w:val="14"/>
                <w:lang w:val="ru-RU"/>
              </w:rPr>
              <w:t xml:space="preserve"> </w:t>
            </w:r>
            <w:r w:rsidRPr="004959C9">
              <w:rPr>
                <w:sz w:val="14"/>
                <w:lang w:val="ru-RU"/>
              </w:rPr>
              <w:t>право</w:t>
            </w:r>
            <w:r w:rsidRPr="004959C9">
              <w:rPr>
                <w:spacing w:val="40"/>
                <w:sz w:val="14"/>
                <w:lang w:val="ru-RU"/>
              </w:rPr>
              <w:t xml:space="preserve"> </w:t>
            </w:r>
            <w:r w:rsidRPr="004959C9">
              <w:rPr>
                <w:sz w:val="14"/>
                <w:lang w:val="ru-RU"/>
              </w:rPr>
              <w:t>на прием без</w:t>
            </w:r>
            <w:r w:rsidRPr="004959C9">
              <w:rPr>
                <w:spacing w:val="40"/>
                <w:sz w:val="14"/>
                <w:lang w:val="ru-RU"/>
              </w:rPr>
              <w:t xml:space="preserve"> </w:t>
            </w:r>
            <w:r w:rsidRPr="004959C9">
              <w:rPr>
                <w:spacing w:val="-2"/>
                <w:sz w:val="14"/>
                <w:lang w:val="ru-RU"/>
              </w:rPr>
              <w:t>вступительных</w:t>
            </w:r>
          </w:p>
          <w:p w14:paraId="7FE63DD6" w14:textId="77777777" w:rsidR="00463061" w:rsidRPr="004959C9" w:rsidRDefault="00463061" w:rsidP="00887DB3">
            <w:pPr>
              <w:pStyle w:val="TableParagraph"/>
              <w:spacing w:before="1" w:line="278" w:lineRule="auto"/>
              <w:ind w:left="170" w:right="165" w:hanging="1"/>
              <w:jc w:val="center"/>
              <w:rPr>
                <w:sz w:val="14"/>
                <w:lang w:val="ru-RU"/>
              </w:rPr>
            </w:pPr>
            <w:proofErr w:type="gramStart"/>
            <w:r w:rsidRPr="004959C9">
              <w:rPr>
                <w:sz w:val="14"/>
                <w:lang w:val="ru-RU"/>
              </w:rPr>
              <w:t>испытаний(</w:t>
            </w:r>
            <w:proofErr w:type="gramEnd"/>
            <w:r w:rsidRPr="004959C9">
              <w:rPr>
                <w:sz w:val="14"/>
                <w:lang w:val="ru-RU"/>
              </w:rPr>
              <w:t>1) или зачет</w:t>
            </w:r>
            <w:r w:rsidRPr="004959C9">
              <w:rPr>
                <w:spacing w:val="40"/>
                <w:sz w:val="14"/>
                <w:lang w:val="ru-RU"/>
              </w:rPr>
              <w:t xml:space="preserve"> </w:t>
            </w:r>
            <w:r w:rsidRPr="004959C9">
              <w:rPr>
                <w:sz w:val="14"/>
                <w:lang w:val="ru-RU"/>
              </w:rPr>
              <w:t>максимального</w:t>
            </w:r>
            <w:r w:rsidRPr="004959C9">
              <w:rPr>
                <w:spacing w:val="-9"/>
                <w:sz w:val="14"/>
                <w:lang w:val="ru-RU"/>
              </w:rPr>
              <w:t xml:space="preserve"> </w:t>
            </w:r>
            <w:r w:rsidRPr="004959C9">
              <w:rPr>
                <w:sz w:val="14"/>
                <w:lang w:val="ru-RU"/>
              </w:rPr>
              <w:t>балла</w:t>
            </w:r>
            <w:r w:rsidRPr="004959C9">
              <w:rPr>
                <w:spacing w:val="-9"/>
                <w:sz w:val="14"/>
                <w:lang w:val="ru-RU"/>
              </w:rPr>
              <w:t xml:space="preserve"> </w:t>
            </w:r>
            <w:r w:rsidRPr="004959C9">
              <w:rPr>
                <w:sz w:val="14"/>
                <w:lang w:val="ru-RU"/>
              </w:rPr>
              <w:t>по</w:t>
            </w:r>
            <w:r w:rsidRPr="004959C9">
              <w:rPr>
                <w:spacing w:val="40"/>
                <w:sz w:val="14"/>
                <w:lang w:val="ru-RU"/>
              </w:rPr>
              <w:t xml:space="preserve"> </w:t>
            </w:r>
            <w:r w:rsidRPr="004959C9">
              <w:rPr>
                <w:spacing w:val="-2"/>
                <w:sz w:val="14"/>
                <w:lang w:val="ru-RU"/>
              </w:rPr>
              <w:t>предмету</w:t>
            </w:r>
          </w:p>
        </w:tc>
        <w:tc>
          <w:tcPr>
            <w:tcW w:w="1662" w:type="dxa"/>
          </w:tcPr>
          <w:p w14:paraId="3EDF456F" w14:textId="77777777" w:rsidR="00463061" w:rsidRPr="004959C9" w:rsidRDefault="00463061" w:rsidP="00887DB3">
            <w:pPr>
              <w:pStyle w:val="TableParagraph"/>
              <w:spacing w:before="75" w:line="276" w:lineRule="auto"/>
              <w:ind w:left="4"/>
              <w:jc w:val="center"/>
              <w:rPr>
                <w:sz w:val="14"/>
                <w:lang w:val="ru-RU"/>
              </w:rPr>
            </w:pPr>
            <w:r w:rsidRPr="004959C9">
              <w:rPr>
                <w:spacing w:val="-2"/>
                <w:sz w:val="14"/>
                <w:lang w:val="ru-RU"/>
              </w:rPr>
              <w:t>Кому</w:t>
            </w:r>
            <w:r w:rsidRPr="004959C9">
              <w:rPr>
                <w:spacing w:val="-6"/>
                <w:sz w:val="14"/>
                <w:lang w:val="ru-RU"/>
              </w:rPr>
              <w:t xml:space="preserve"> </w:t>
            </w:r>
            <w:r w:rsidRPr="004959C9">
              <w:rPr>
                <w:spacing w:val="-2"/>
                <w:sz w:val="14"/>
                <w:lang w:val="ru-RU"/>
              </w:rPr>
              <w:t>предоставляется</w:t>
            </w:r>
            <w:r w:rsidRPr="004959C9">
              <w:rPr>
                <w:spacing w:val="40"/>
                <w:sz w:val="14"/>
                <w:lang w:val="ru-RU"/>
              </w:rPr>
              <w:t xml:space="preserve"> </w:t>
            </w:r>
            <w:r w:rsidRPr="004959C9">
              <w:rPr>
                <w:sz w:val="14"/>
                <w:lang w:val="ru-RU"/>
              </w:rPr>
              <w:t>особое</w:t>
            </w:r>
            <w:r w:rsidRPr="004959C9">
              <w:rPr>
                <w:spacing w:val="-4"/>
                <w:sz w:val="14"/>
                <w:lang w:val="ru-RU"/>
              </w:rPr>
              <w:t xml:space="preserve"> </w:t>
            </w:r>
            <w:r w:rsidRPr="004959C9">
              <w:rPr>
                <w:sz w:val="14"/>
                <w:lang w:val="ru-RU"/>
              </w:rPr>
              <w:t>право:</w:t>
            </w:r>
          </w:p>
          <w:p w14:paraId="1677958F" w14:textId="77777777" w:rsidR="00463061" w:rsidRPr="004959C9" w:rsidRDefault="00463061" w:rsidP="00887DB3">
            <w:pPr>
              <w:pStyle w:val="TableParagraph"/>
              <w:spacing w:before="2"/>
              <w:ind w:left="4"/>
              <w:jc w:val="center"/>
              <w:rPr>
                <w:sz w:val="14"/>
                <w:lang w:val="ru-RU"/>
              </w:rPr>
            </w:pPr>
            <w:r w:rsidRPr="004959C9">
              <w:rPr>
                <w:spacing w:val="-2"/>
                <w:sz w:val="14"/>
                <w:lang w:val="ru-RU"/>
              </w:rPr>
              <w:t>победителям</w:t>
            </w:r>
          </w:p>
          <w:p w14:paraId="04B14773" w14:textId="77777777" w:rsidR="00463061" w:rsidRPr="004959C9" w:rsidRDefault="00463061" w:rsidP="00887DB3">
            <w:pPr>
              <w:pStyle w:val="TableParagraph"/>
              <w:spacing w:before="67"/>
              <w:rPr>
                <w:sz w:val="14"/>
                <w:lang w:val="ru-RU"/>
              </w:rPr>
            </w:pPr>
          </w:p>
          <w:p w14:paraId="200EB89B" w14:textId="77777777" w:rsidR="00463061" w:rsidRPr="004959C9" w:rsidRDefault="00463061" w:rsidP="00887DB3">
            <w:pPr>
              <w:pStyle w:val="TableParagraph"/>
              <w:spacing w:line="278" w:lineRule="auto"/>
              <w:ind w:left="191" w:right="187" w:firstLine="2"/>
              <w:jc w:val="center"/>
              <w:rPr>
                <w:sz w:val="14"/>
                <w:lang w:val="ru-RU"/>
              </w:rPr>
            </w:pPr>
            <w:r w:rsidRPr="004959C9">
              <w:rPr>
                <w:sz w:val="14"/>
                <w:lang w:val="ru-RU"/>
              </w:rPr>
              <w:t>либо победителям и</w:t>
            </w:r>
            <w:r w:rsidRPr="004959C9">
              <w:rPr>
                <w:spacing w:val="40"/>
                <w:sz w:val="14"/>
                <w:lang w:val="ru-RU"/>
              </w:rPr>
              <w:t xml:space="preserve"> </w:t>
            </w:r>
            <w:r w:rsidRPr="004959C9">
              <w:rPr>
                <w:sz w:val="14"/>
                <w:lang w:val="ru-RU"/>
              </w:rPr>
              <w:t>призерам</w:t>
            </w:r>
            <w:r w:rsidRPr="004959C9">
              <w:rPr>
                <w:spacing w:val="-5"/>
                <w:sz w:val="14"/>
                <w:lang w:val="ru-RU"/>
              </w:rPr>
              <w:t xml:space="preserve"> </w:t>
            </w:r>
            <w:r w:rsidRPr="004959C9">
              <w:rPr>
                <w:spacing w:val="-2"/>
                <w:sz w:val="14"/>
                <w:lang w:val="ru-RU"/>
              </w:rPr>
              <w:t>олимпиады</w:t>
            </w:r>
          </w:p>
        </w:tc>
        <w:tc>
          <w:tcPr>
            <w:tcW w:w="1409" w:type="dxa"/>
          </w:tcPr>
          <w:p w14:paraId="6FCCE421" w14:textId="77777777" w:rsidR="00463061" w:rsidRPr="004959C9" w:rsidRDefault="00463061" w:rsidP="00887DB3">
            <w:pPr>
              <w:pStyle w:val="TableParagraph"/>
              <w:spacing w:before="80" w:line="278" w:lineRule="auto"/>
              <w:ind w:left="10" w:right="7"/>
              <w:jc w:val="center"/>
              <w:rPr>
                <w:sz w:val="14"/>
                <w:lang w:val="ru-RU"/>
              </w:rPr>
            </w:pPr>
            <w:r w:rsidRPr="004959C9">
              <w:rPr>
                <w:sz w:val="14"/>
                <w:lang w:val="ru-RU"/>
              </w:rPr>
              <w:t>В</w:t>
            </w:r>
            <w:r w:rsidRPr="004959C9">
              <w:rPr>
                <w:spacing w:val="-9"/>
                <w:sz w:val="14"/>
                <w:lang w:val="ru-RU"/>
              </w:rPr>
              <w:t xml:space="preserve"> </w:t>
            </w:r>
            <w:r w:rsidRPr="004959C9">
              <w:rPr>
                <w:sz w:val="14"/>
                <w:lang w:val="ru-RU"/>
              </w:rPr>
              <w:t>каких</w:t>
            </w:r>
            <w:r w:rsidRPr="004959C9">
              <w:rPr>
                <w:spacing w:val="-9"/>
                <w:sz w:val="14"/>
                <w:lang w:val="ru-RU"/>
              </w:rPr>
              <w:t xml:space="preserve"> </w:t>
            </w:r>
            <w:r w:rsidRPr="004959C9">
              <w:rPr>
                <w:sz w:val="14"/>
                <w:lang w:val="ru-RU"/>
              </w:rPr>
              <w:t>классах</w:t>
            </w:r>
            <w:r w:rsidRPr="004959C9">
              <w:rPr>
                <w:spacing w:val="40"/>
                <w:sz w:val="14"/>
                <w:lang w:val="ru-RU"/>
              </w:rPr>
              <w:t xml:space="preserve"> </w:t>
            </w:r>
            <w:r w:rsidRPr="004959C9">
              <w:rPr>
                <w:sz w:val="14"/>
                <w:lang w:val="ru-RU"/>
              </w:rPr>
              <w:t>должны</w:t>
            </w:r>
            <w:r w:rsidRPr="004959C9">
              <w:rPr>
                <w:spacing w:val="-6"/>
                <w:sz w:val="14"/>
                <w:lang w:val="ru-RU"/>
              </w:rPr>
              <w:t xml:space="preserve"> </w:t>
            </w:r>
            <w:r w:rsidRPr="004959C9">
              <w:rPr>
                <w:sz w:val="14"/>
                <w:lang w:val="ru-RU"/>
              </w:rPr>
              <w:t>быть</w:t>
            </w:r>
          </w:p>
          <w:p w14:paraId="2258AD51" w14:textId="77777777" w:rsidR="00463061" w:rsidRPr="004959C9" w:rsidRDefault="00463061" w:rsidP="00887DB3">
            <w:pPr>
              <w:pStyle w:val="TableParagraph"/>
              <w:spacing w:before="1" w:line="278" w:lineRule="auto"/>
              <w:ind w:left="367" w:right="362" w:hanging="3"/>
              <w:jc w:val="center"/>
              <w:rPr>
                <w:sz w:val="14"/>
                <w:lang w:val="ru-RU"/>
              </w:rPr>
            </w:pPr>
            <w:r w:rsidRPr="004959C9">
              <w:rPr>
                <w:spacing w:val="-2"/>
                <w:sz w:val="14"/>
                <w:lang w:val="ru-RU"/>
              </w:rPr>
              <w:t>получены</w:t>
            </w:r>
            <w:r w:rsidRPr="004959C9">
              <w:rPr>
                <w:spacing w:val="40"/>
                <w:sz w:val="14"/>
                <w:lang w:val="ru-RU"/>
              </w:rPr>
              <w:t xml:space="preserve"> </w:t>
            </w:r>
            <w:r w:rsidRPr="004959C9">
              <w:rPr>
                <w:spacing w:val="-2"/>
                <w:sz w:val="14"/>
                <w:lang w:val="ru-RU"/>
              </w:rPr>
              <w:t>результаты</w:t>
            </w:r>
          </w:p>
          <w:p w14:paraId="3EFDC27C" w14:textId="77777777" w:rsidR="00463061" w:rsidRDefault="00463061" w:rsidP="00887DB3">
            <w:pPr>
              <w:pStyle w:val="TableParagraph"/>
              <w:spacing w:before="1" w:line="278" w:lineRule="auto"/>
              <w:ind w:left="10" w:right="7"/>
              <w:jc w:val="center"/>
              <w:rPr>
                <w:sz w:val="14"/>
              </w:rPr>
            </w:pPr>
            <w:proofErr w:type="spellStart"/>
            <w:r>
              <w:rPr>
                <w:spacing w:val="-2"/>
                <w:sz w:val="14"/>
              </w:rPr>
              <w:t>победителя</w:t>
            </w:r>
            <w:proofErr w:type="spellEnd"/>
            <w:r>
              <w:rPr>
                <w:spacing w:val="-2"/>
                <w:sz w:val="14"/>
              </w:rPr>
              <w:t>/</w:t>
            </w:r>
            <w:proofErr w:type="spellStart"/>
            <w:r>
              <w:rPr>
                <w:spacing w:val="-2"/>
                <w:sz w:val="14"/>
              </w:rPr>
              <w:t>призера</w:t>
            </w:r>
            <w:proofErr w:type="spellEnd"/>
            <w:r>
              <w:rPr>
                <w:spacing w:val="40"/>
                <w:sz w:val="14"/>
              </w:rPr>
              <w:t xml:space="preserve"> </w:t>
            </w:r>
            <w:proofErr w:type="spellStart"/>
            <w:r>
              <w:rPr>
                <w:spacing w:val="-2"/>
                <w:sz w:val="14"/>
              </w:rPr>
              <w:t>олимпиады</w:t>
            </w:r>
            <w:proofErr w:type="spellEnd"/>
          </w:p>
        </w:tc>
      </w:tr>
      <w:tr w:rsidR="00463061" w14:paraId="3C8CBF10" w14:textId="77777777" w:rsidTr="00887DB3">
        <w:trPr>
          <w:trHeight w:val="1245"/>
        </w:trPr>
        <w:tc>
          <w:tcPr>
            <w:tcW w:w="975" w:type="dxa"/>
            <w:vMerge w:val="restart"/>
          </w:tcPr>
          <w:p w14:paraId="2A70C922" w14:textId="77777777" w:rsidR="00463061" w:rsidRDefault="00463061" w:rsidP="00887DB3">
            <w:pPr>
              <w:pStyle w:val="TableParagraph"/>
              <w:rPr>
                <w:sz w:val="16"/>
              </w:rPr>
            </w:pPr>
          </w:p>
          <w:p w14:paraId="43E0D566" w14:textId="77777777" w:rsidR="00463061" w:rsidRDefault="00463061" w:rsidP="00887DB3">
            <w:pPr>
              <w:pStyle w:val="TableParagraph"/>
              <w:rPr>
                <w:sz w:val="16"/>
              </w:rPr>
            </w:pPr>
          </w:p>
          <w:p w14:paraId="23677ECD" w14:textId="77777777" w:rsidR="00463061" w:rsidRDefault="00463061" w:rsidP="00887DB3">
            <w:pPr>
              <w:pStyle w:val="TableParagraph"/>
              <w:rPr>
                <w:sz w:val="16"/>
              </w:rPr>
            </w:pPr>
          </w:p>
          <w:p w14:paraId="547842A8" w14:textId="77777777" w:rsidR="00463061" w:rsidRDefault="00463061" w:rsidP="00887DB3">
            <w:pPr>
              <w:pStyle w:val="TableParagraph"/>
              <w:rPr>
                <w:sz w:val="16"/>
              </w:rPr>
            </w:pPr>
          </w:p>
          <w:p w14:paraId="24A20C1D" w14:textId="77777777" w:rsidR="00463061" w:rsidRDefault="00463061" w:rsidP="00887DB3">
            <w:pPr>
              <w:pStyle w:val="TableParagraph"/>
              <w:spacing w:before="35"/>
              <w:rPr>
                <w:sz w:val="16"/>
              </w:rPr>
            </w:pPr>
          </w:p>
          <w:p w14:paraId="77B76948" w14:textId="77777777" w:rsidR="00463061" w:rsidRDefault="00463061" w:rsidP="00887DB3">
            <w:pPr>
              <w:pStyle w:val="TableParagraph"/>
              <w:ind w:left="467"/>
              <w:rPr>
                <w:sz w:val="16"/>
              </w:rPr>
            </w:pPr>
            <w:r>
              <w:rPr>
                <w:spacing w:val="-5"/>
                <w:sz w:val="16"/>
              </w:rPr>
              <w:t>40.</w:t>
            </w:r>
          </w:p>
        </w:tc>
        <w:tc>
          <w:tcPr>
            <w:tcW w:w="2918" w:type="dxa"/>
            <w:vMerge w:val="restart"/>
          </w:tcPr>
          <w:p w14:paraId="524EEA90" w14:textId="77777777" w:rsidR="00463061" w:rsidRDefault="00463061" w:rsidP="00887DB3">
            <w:pPr>
              <w:pStyle w:val="TableParagraph"/>
              <w:rPr>
                <w:sz w:val="16"/>
              </w:rPr>
            </w:pPr>
          </w:p>
          <w:p w14:paraId="38897672" w14:textId="77777777" w:rsidR="00463061" w:rsidRDefault="00463061" w:rsidP="00887DB3">
            <w:pPr>
              <w:pStyle w:val="TableParagraph"/>
              <w:rPr>
                <w:sz w:val="16"/>
              </w:rPr>
            </w:pPr>
          </w:p>
          <w:p w14:paraId="0C91CEFB" w14:textId="77777777" w:rsidR="00463061" w:rsidRDefault="00463061" w:rsidP="00887DB3">
            <w:pPr>
              <w:pStyle w:val="TableParagraph"/>
              <w:rPr>
                <w:sz w:val="16"/>
              </w:rPr>
            </w:pPr>
          </w:p>
          <w:p w14:paraId="50BE254F" w14:textId="77777777" w:rsidR="00463061" w:rsidRDefault="00463061" w:rsidP="00887DB3">
            <w:pPr>
              <w:pStyle w:val="TableParagraph"/>
              <w:spacing w:before="103"/>
              <w:rPr>
                <w:sz w:val="16"/>
              </w:rPr>
            </w:pPr>
          </w:p>
          <w:p w14:paraId="29AA3565" w14:textId="77777777" w:rsidR="00463061" w:rsidRDefault="00463061" w:rsidP="00887DB3">
            <w:pPr>
              <w:pStyle w:val="TableParagraph"/>
              <w:spacing w:before="1"/>
              <w:ind w:left="110"/>
              <w:rPr>
                <w:sz w:val="16"/>
              </w:rPr>
            </w:pPr>
            <w:proofErr w:type="spellStart"/>
            <w:r>
              <w:rPr>
                <w:sz w:val="16"/>
              </w:rPr>
              <w:t>Открытая</w:t>
            </w:r>
            <w:proofErr w:type="spellEnd"/>
            <w:r>
              <w:rPr>
                <w:spacing w:val="-7"/>
                <w:sz w:val="16"/>
              </w:rPr>
              <w:t xml:space="preserve"> </w:t>
            </w:r>
            <w:proofErr w:type="spellStart"/>
            <w:r>
              <w:rPr>
                <w:sz w:val="16"/>
              </w:rPr>
              <w:t>олимпиада</w:t>
            </w:r>
            <w:proofErr w:type="spellEnd"/>
            <w:r>
              <w:rPr>
                <w:spacing w:val="-6"/>
                <w:sz w:val="16"/>
              </w:rPr>
              <w:t xml:space="preserve"> </w:t>
            </w:r>
            <w:proofErr w:type="spellStart"/>
            <w:r>
              <w:rPr>
                <w:spacing w:val="-2"/>
                <w:sz w:val="16"/>
              </w:rPr>
              <w:t>школьников</w:t>
            </w:r>
            <w:proofErr w:type="spellEnd"/>
          </w:p>
        </w:tc>
        <w:tc>
          <w:tcPr>
            <w:tcW w:w="667" w:type="dxa"/>
            <w:vMerge w:val="restart"/>
          </w:tcPr>
          <w:p w14:paraId="01CF3A8A" w14:textId="77777777" w:rsidR="00463061" w:rsidRDefault="00463061" w:rsidP="00887DB3">
            <w:pPr>
              <w:pStyle w:val="TableParagraph"/>
              <w:rPr>
                <w:sz w:val="16"/>
              </w:rPr>
            </w:pPr>
          </w:p>
          <w:p w14:paraId="06056141" w14:textId="77777777" w:rsidR="00463061" w:rsidRDefault="00463061" w:rsidP="00887DB3">
            <w:pPr>
              <w:pStyle w:val="TableParagraph"/>
              <w:rPr>
                <w:sz w:val="16"/>
              </w:rPr>
            </w:pPr>
          </w:p>
          <w:p w14:paraId="1770B909" w14:textId="77777777" w:rsidR="00463061" w:rsidRDefault="00463061" w:rsidP="00887DB3">
            <w:pPr>
              <w:pStyle w:val="TableParagraph"/>
              <w:rPr>
                <w:sz w:val="16"/>
              </w:rPr>
            </w:pPr>
          </w:p>
          <w:p w14:paraId="5A773E23" w14:textId="77777777" w:rsidR="00463061" w:rsidRDefault="00463061" w:rsidP="00887DB3">
            <w:pPr>
              <w:pStyle w:val="TableParagraph"/>
              <w:spacing w:before="103"/>
              <w:rPr>
                <w:sz w:val="16"/>
              </w:rPr>
            </w:pPr>
          </w:p>
          <w:p w14:paraId="2B97B84B" w14:textId="77777777" w:rsidR="00463061" w:rsidRDefault="00463061" w:rsidP="00887DB3">
            <w:pPr>
              <w:pStyle w:val="TableParagraph"/>
              <w:spacing w:before="1"/>
              <w:ind w:left="10"/>
              <w:jc w:val="center"/>
              <w:rPr>
                <w:sz w:val="16"/>
              </w:rPr>
            </w:pPr>
            <w:r>
              <w:rPr>
                <w:spacing w:val="-5"/>
                <w:sz w:val="16"/>
              </w:rPr>
              <w:t>64</w:t>
            </w:r>
          </w:p>
        </w:tc>
        <w:tc>
          <w:tcPr>
            <w:tcW w:w="668" w:type="dxa"/>
          </w:tcPr>
          <w:p w14:paraId="7685E2DE" w14:textId="77777777" w:rsidR="00463061" w:rsidRDefault="00463061" w:rsidP="00887DB3">
            <w:pPr>
              <w:pStyle w:val="TableParagraph"/>
              <w:rPr>
                <w:sz w:val="16"/>
              </w:rPr>
            </w:pPr>
          </w:p>
          <w:p w14:paraId="095D65BF" w14:textId="77777777" w:rsidR="00463061" w:rsidRDefault="00463061" w:rsidP="00887DB3">
            <w:pPr>
              <w:pStyle w:val="TableParagraph"/>
              <w:spacing w:before="49"/>
              <w:rPr>
                <w:sz w:val="16"/>
              </w:rPr>
            </w:pPr>
          </w:p>
          <w:p w14:paraId="5F15170B" w14:textId="77777777" w:rsidR="00463061" w:rsidRDefault="00463061" w:rsidP="00887DB3">
            <w:pPr>
              <w:pStyle w:val="TableParagraph"/>
              <w:ind w:left="11" w:right="5"/>
              <w:jc w:val="center"/>
              <w:rPr>
                <w:sz w:val="16"/>
              </w:rPr>
            </w:pPr>
            <w:r>
              <w:rPr>
                <w:spacing w:val="-5"/>
                <w:sz w:val="16"/>
              </w:rPr>
              <w:t>III</w:t>
            </w:r>
          </w:p>
        </w:tc>
        <w:tc>
          <w:tcPr>
            <w:tcW w:w="1515" w:type="dxa"/>
          </w:tcPr>
          <w:p w14:paraId="4721E5D9" w14:textId="77777777" w:rsidR="00463061" w:rsidRDefault="00463061" w:rsidP="00887DB3">
            <w:pPr>
              <w:pStyle w:val="TableParagraph"/>
              <w:rPr>
                <w:sz w:val="16"/>
              </w:rPr>
            </w:pPr>
          </w:p>
          <w:p w14:paraId="7A7BA266" w14:textId="77777777" w:rsidR="00463061" w:rsidRDefault="00463061" w:rsidP="00887DB3">
            <w:pPr>
              <w:pStyle w:val="TableParagraph"/>
              <w:spacing w:before="49"/>
              <w:rPr>
                <w:sz w:val="16"/>
              </w:rPr>
            </w:pPr>
          </w:p>
          <w:p w14:paraId="74122AD2" w14:textId="77777777" w:rsidR="00463061" w:rsidRDefault="00463061" w:rsidP="00887DB3">
            <w:pPr>
              <w:pStyle w:val="TableParagraph"/>
              <w:ind w:left="13" w:right="3"/>
              <w:jc w:val="center"/>
              <w:rPr>
                <w:sz w:val="16"/>
              </w:rPr>
            </w:pPr>
            <w:proofErr w:type="spellStart"/>
            <w:r>
              <w:rPr>
                <w:spacing w:val="-2"/>
                <w:sz w:val="16"/>
              </w:rPr>
              <w:t>математика</w:t>
            </w:r>
            <w:proofErr w:type="spellEnd"/>
          </w:p>
        </w:tc>
        <w:tc>
          <w:tcPr>
            <w:tcW w:w="1746" w:type="dxa"/>
          </w:tcPr>
          <w:p w14:paraId="7801BF95" w14:textId="77777777" w:rsidR="00463061" w:rsidRDefault="00463061" w:rsidP="00887DB3">
            <w:pPr>
              <w:pStyle w:val="TableParagraph"/>
              <w:rPr>
                <w:sz w:val="16"/>
              </w:rPr>
            </w:pPr>
          </w:p>
          <w:p w14:paraId="761FBCB9" w14:textId="77777777" w:rsidR="00463061" w:rsidRDefault="00463061" w:rsidP="00887DB3">
            <w:pPr>
              <w:pStyle w:val="TableParagraph"/>
              <w:spacing w:before="49"/>
              <w:rPr>
                <w:sz w:val="16"/>
              </w:rPr>
            </w:pPr>
          </w:p>
          <w:p w14:paraId="3A980051" w14:textId="77777777" w:rsidR="00463061" w:rsidRDefault="00463061" w:rsidP="00887DB3">
            <w:pPr>
              <w:pStyle w:val="TableParagraph"/>
              <w:ind w:left="14" w:right="1"/>
              <w:jc w:val="center"/>
              <w:rPr>
                <w:sz w:val="16"/>
              </w:rPr>
            </w:pPr>
            <w:proofErr w:type="spellStart"/>
            <w:r>
              <w:rPr>
                <w:spacing w:val="-2"/>
                <w:sz w:val="16"/>
              </w:rPr>
              <w:t>математика</w:t>
            </w:r>
            <w:proofErr w:type="spellEnd"/>
          </w:p>
        </w:tc>
        <w:tc>
          <w:tcPr>
            <w:tcW w:w="1806" w:type="dxa"/>
          </w:tcPr>
          <w:p w14:paraId="7450E7AF" w14:textId="77777777" w:rsidR="00463061" w:rsidRDefault="00463061" w:rsidP="00887DB3">
            <w:pPr>
              <w:pStyle w:val="TableParagraph"/>
              <w:rPr>
                <w:sz w:val="16"/>
              </w:rPr>
            </w:pPr>
          </w:p>
          <w:p w14:paraId="5ED5109F" w14:textId="77777777" w:rsidR="00463061" w:rsidRDefault="00463061" w:rsidP="00887DB3">
            <w:pPr>
              <w:pStyle w:val="TableParagraph"/>
              <w:spacing w:before="49"/>
              <w:rPr>
                <w:sz w:val="16"/>
              </w:rPr>
            </w:pPr>
          </w:p>
          <w:p w14:paraId="2EEB7AE8"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1AD6D347"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3E73F8B9" w14:textId="77777777" w:rsidR="00463061" w:rsidRPr="004959C9" w:rsidRDefault="00463061" w:rsidP="00887DB3">
            <w:pPr>
              <w:pStyle w:val="TableParagraph"/>
              <w:spacing w:before="20"/>
              <w:rPr>
                <w:sz w:val="16"/>
                <w:lang w:val="ru-RU"/>
              </w:rPr>
            </w:pPr>
          </w:p>
          <w:p w14:paraId="0219B850" w14:textId="77777777" w:rsidR="00463061" w:rsidRDefault="00463061" w:rsidP="00887DB3">
            <w:pPr>
              <w:pStyle w:val="TableParagraph"/>
              <w:spacing w:before="1"/>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2FC08624" w14:textId="77777777" w:rsidR="00463061" w:rsidRDefault="00463061" w:rsidP="00887DB3">
            <w:pPr>
              <w:pStyle w:val="TableParagraph"/>
              <w:spacing w:before="129"/>
              <w:rPr>
                <w:sz w:val="16"/>
              </w:rPr>
            </w:pPr>
          </w:p>
          <w:p w14:paraId="07E6EBF3" w14:textId="77777777" w:rsidR="00463061" w:rsidRDefault="00463061" w:rsidP="00887DB3">
            <w:pPr>
              <w:pStyle w:val="TableParagraph"/>
              <w:spacing w:line="273"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40F67DBA" w14:textId="77777777" w:rsidR="00463061" w:rsidRDefault="00463061" w:rsidP="00887DB3">
            <w:pPr>
              <w:pStyle w:val="TableParagraph"/>
              <w:spacing w:before="26"/>
              <w:rPr>
                <w:sz w:val="16"/>
              </w:rPr>
            </w:pPr>
          </w:p>
          <w:p w14:paraId="4B42281B" w14:textId="77777777" w:rsidR="00463061" w:rsidRDefault="00463061" w:rsidP="00887DB3">
            <w:pPr>
              <w:pStyle w:val="TableParagraph"/>
              <w:ind w:left="106"/>
              <w:rPr>
                <w:sz w:val="16"/>
              </w:rPr>
            </w:pPr>
            <w:r>
              <w:rPr>
                <w:sz w:val="16"/>
              </w:rPr>
              <w:t>11</w:t>
            </w:r>
            <w:r>
              <w:rPr>
                <w:spacing w:val="-1"/>
                <w:sz w:val="16"/>
              </w:rPr>
              <w:t xml:space="preserve"> </w:t>
            </w:r>
            <w:proofErr w:type="spellStart"/>
            <w:r>
              <w:rPr>
                <w:spacing w:val="-4"/>
                <w:sz w:val="16"/>
              </w:rPr>
              <w:t>класс</w:t>
            </w:r>
            <w:proofErr w:type="spellEnd"/>
          </w:p>
          <w:p w14:paraId="44095DFD" w14:textId="77777777" w:rsidR="00463061" w:rsidRDefault="00463061" w:rsidP="00887DB3">
            <w:pPr>
              <w:pStyle w:val="TableParagraph"/>
              <w:spacing w:before="43"/>
              <w:rPr>
                <w:sz w:val="16"/>
              </w:rPr>
            </w:pPr>
          </w:p>
          <w:p w14:paraId="36678602"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228AA348" w14:textId="77777777" w:rsidTr="00887DB3">
        <w:trPr>
          <w:trHeight w:val="834"/>
        </w:trPr>
        <w:tc>
          <w:tcPr>
            <w:tcW w:w="975" w:type="dxa"/>
            <w:vMerge/>
            <w:tcBorders>
              <w:top w:val="nil"/>
            </w:tcBorders>
          </w:tcPr>
          <w:p w14:paraId="7E8A9576" w14:textId="77777777" w:rsidR="00463061" w:rsidRDefault="00463061" w:rsidP="00887DB3">
            <w:pPr>
              <w:rPr>
                <w:sz w:val="2"/>
                <w:szCs w:val="2"/>
              </w:rPr>
            </w:pPr>
          </w:p>
        </w:tc>
        <w:tc>
          <w:tcPr>
            <w:tcW w:w="2918" w:type="dxa"/>
            <w:vMerge/>
            <w:tcBorders>
              <w:top w:val="nil"/>
            </w:tcBorders>
          </w:tcPr>
          <w:p w14:paraId="2594C91A" w14:textId="77777777" w:rsidR="00463061" w:rsidRDefault="00463061" w:rsidP="00887DB3">
            <w:pPr>
              <w:rPr>
                <w:sz w:val="2"/>
                <w:szCs w:val="2"/>
              </w:rPr>
            </w:pPr>
          </w:p>
        </w:tc>
        <w:tc>
          <w:tcPr>
            <w:tcW w:w="667" w:type="dxa"/>
            <w:vMerge/>
            <w:tcBorders>
              <w:top w:val="nil"/>
            </w:tcBorders>
          </w:tcPr>
          <w:p w14:paraId="57F3C063" w14:textId="77777777" w:rsidR="00463061" w:rsidRDefault="00463061" w:rsidP="00887DB3">
            <w:pPr>
              <w:rPr>
                <w:sz w:val="2"/>
                <w:szCs w:val="2"/>
              </w:rPr>
            </w:pPr>
          </w:p>
        </w:tc>
        <w:tc>
          <w:tcPr>
            <w:tcW w:w="668" w:type="dxa"/>
          </w:tcPr>
          <w:p w14:paraId="3D287CEB" w14:textId="77777777" w:rsidR="00463061" w:rsidRDefault="00463061" w:rsidP="00887DB3">
            <w:pPr>
              <w:pStyle w:val="TableParagraph"/>
              <w:spacing w:before="26"/>
              <w:rPr>
                <w:sz w:val="16"/>
              </w:rPr>
            </w:pPr>
          </w:p>
          <w:p w14:paraId="554D0CE0" w14:textId="77777777" w:rsidR="00463061" w:rsidRDefault="00463061" w:rsidP="00887DB3">
            <w:pPr>
              <w:pStyle w:val="TableParagraph"/>
              <w:ind w:left="11"/>
              <w:jc w:val="center"/>
              <w:rPr>
                <w:sz w:val="16"/>
              </w:rPr>
            </w:pPr>
            <w:r>
              <w:rPr>
                <w:spacing w:val="-10"/>
                <w:sz w:val="16"/>
              </w:rPr>
              <w:t>I</w:t>
            </w:r>
          </w:p>
        </w:tc>
        <w:tc>
          <w:tcPr>
            <w:tcW w:w="1515" w:type="dxa"/>
          </w:tcPr>
          <w:p w14:paraId="07F3CE7C" w14:textId="77777777" w:rsidR="00463061" w:rsidRDefault="00463061" w:rsidP="00887DB3">
            <w:pPr>
              <w:pStyle w:val="TableParagraph"/>
              <w:spacing w:before="26"/>
              <w:rPr>
                <w:sz w:val="16"/>
              </w:rPr>
            </w:pPr>
          </w:p>
          <w:p w14:paraId="2F452E1C" w14:textId="77777777" w:rsidR="00463061" w:rsidRDefault="00463061" w:rsidP="00887DB3">
            <w:pPr>
              <w:pStyle w:val="TableParagraph"/>
              <w:ind w:left="13"/>
              <w:jc w:val="center"/>
              <w:rPr>
                <w:sz w:val="16"/>
              </w:rPr>
            </w:pPr>
            <w:proofErr w:type="spellStart"/>
            <w:r>
              <w:rPr>
                <w:spacing w:val="-2"/>
                <w:sz w:val="16"/>
              </w:rPr>
              <w:t>информатика</w:t>
            </w:r>
            <w:proofErr w:type="spellEnd"/>
          </w:p>
        </w:tc>
        <w:tc>
          <w:tcPr>
            <w:tcW w:w="1746" w:type="dxa"/>
          </w:tcPr>
          <w:p w14:paraId="0C06B175" w14:textId="77777777" w:rsidR="00463061" w:rsidRDefault="00463061" w:rsidP="00887DB3">
            <w:pPr>
              <w:pStyle w:val="TableParagraph"/>
              <w:spacing w:before="26"/>
              <w:rPr>
                <w:sz w:val="16"/>
              </w:rPr>
            </w:pPr>
          </w:p>
          <w:p w14:paraId="77D27B57" w14:textId="77777777" w:rsidR="00463061" w:rsidRDefault="00463061" w:rsidP="00887DB3">
            <w:pPr>
              <w:pStyle w:val="TableParagraph"/>
              <w:ind w:left="14" w:right="3"/>
              <w:jc w:val="center"/>
              <w:rPr>
                <w:sz w:val="16"/>
              </w:rPr>
            </w:pPr>
            <w:proofErr w:type="spellStart"/>
            <w:r>
              <w:rPr>
                <w:spacing w:val="-2"/>
                <w:sz w:val="16"/>
              </w:rPr>
              <w:t>информатика</w:t>
            </w:r>
            <w:proofErr w:type="spellEnd"/>
          </w:p>
        </w:tc>
        <w:tc>
          <w:tcPr>
            <w:tcW w:w="1806" w:type="dxa"/>
          </w:tcPr>
          <w:p w14:paraId="60D2AE64" w14:textId="77777777" w:rsidR="00463061" w:rsidRDefault="00463061" w:rsidP="00887DB3">
            <w:pPr>
              <w:pStyle w:val="TableParagraph"/>
              <w:spacing w:before="26"/>
              <w:rPr>
                <w:sz w:val="16"/>
              </w:rPr>
            </w:pPr>
          </w:p>
          <w:p w14:paraId="0D7920DA"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7AEDFB99" w14:textId="77777777" w:rsidR="00463061" w:rsidRPr="004959C9" w:rsidRDefault="00463061" w:rsidP="00887DB3">
            <w:pPr>
              <w:pStyle w:val="TableParagraph"/>
              <w:spacing w:before="1"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16DA0376" w14:textId="77777777" w:rsidR="00463061" w:rsidRDefault="00463061" w:rsidP="00887DB3">
            <w:pPr>
              <w:pStyle w:val="TableParagraph"/>
              <w:spacing w:before="107"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44C3887A" w14:textId="77777777" w:rsidR="00463061" w:rsidRDefault="00463061" w:rsidP="00887DB3">
            <w:pPr>
              <w:pStyle w:val="TableParagraph"/>
              <w:spacing w:before="6"/>
              <w:ind w:left="106"/>
              <w:rPr>
                <w:sz w:val="16"/>
              </w:rPr>
            </w:pPr>
            <w:r>
              <w:rPr>
                <w:sz w:val="16"/>
              </w:rPr>
              <w:t>11</w:t>
            </w:r>
            <w:r>
              <w:rPr>
                <w:spacing w:val="-1"/>
                <w:sz w:val="16"/>
              </w:rPr>
              <w:t xml:space="preserve"> </w:t>
            </w:r>
            <w:proofErr w:type="spellStart"/>
            <w:r>
              <w:rPr>
                <w:spacing w:val="-4"/>
                <w:sz w:val="16"/>
              </w:rPr>
              <w:t>класс</w:t>
            </w:r>
            <w:proofErr w:type="spellEnd"/>
          </w:p>
          <w:p w14:paraId="1C579C85" w14:textId="77777777" w:rsidR="00463061" w:rsidRDefault="00463061" w:rsidP="00887DB3">
            <w:pPr>
              <w:pStyle w:val="TableParagraph"/>
              <w:spacing w:before="42"/>
              <w:rPr>
                <w:sz w:val="16"/>
              </w:rPr>
            </w:pPr>
          </w:p>
          <w:p w14:paraId="681C58E1"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16E8541A" w14:textId="77777777" w:rsidTr="00887DB3">
        <w:trPr>
          <w:trHeight w:val="1235"/>
        </w:trPr>
        <w:tc>
          <w:tcPr>
            <w:tcW w:w="975" w:type="dxa"/>
          </w:tcPr>
          <w:p w14:paraId="3BA6B814" w14:textId="77777777" w:rsidR="00463061" w:rsidRDefault="00463061" w:rsidP="00887DB3">
            <w:pPr>
              <w:pStyle w:val="TableParagraph"/>
              <w:rPr>
                <w:sz w:val="16"/>
              </w:rPr>
            </w:pPr>
          </w:p>
          <w:p w14:paraId="05F0B694" w14:textId="77777777" w:rsidR="00463061" w:rsidRDefault="00463061" w:rsidP="00887DB3">
            <w:pPr>
              <w:pStyle w:val="TableParagraph"/>
              <w:spacing w:before="159"/>
              <w:rPr>
                <w:sz w:val="16"/>
              </w:rPr>
            </w:pPr>
          </w:p>
          <w:p w14:paraId="7E990109" w14:textId="77777777" w:rsidR="00463061" w:rsidRDefault="00463061" w:rsidP="00887DB3">
            <w:pPr>
              <w:pStyle w:val="TableParagraph"/>
              <w:ind w:left="171"/>
              <w:jc w:val="center"/>
              <w:rPr>
                <w:sz w:val="16"/>
              </w:rPr>
            </w:pPr>
            <w:r>
              <w:rPr>
                <w:spacing w:val="-5"/>
                <w:sz w:val="16"/>
              </w:rPr>
              <w:t>41.</w:t>
            </w:r>
          </w:p>
        </w:tc>
        <w:tc>
          <w:tcPr>
            <w:tcW w:w="2918" w:type="dxa"/>
          </w:tcPr>
          <w:p w14:paraId="4EC9BC17" w14:textId="77777777" w:rsidR="00463061" w:rsidRPr="004959C9" w:rsidRDefault="00463061" w:rsidP="00887DB3">
            <w:pPr>
              <w:pStyle w:val="TableParagraph"/>
              <w:spacing w:line="537" w:lineRule="auto"/>
              <w:ind w:left="110" w:right="1341"/>
              <w:rPr>
                <w:sz w:val="16"/>
                <w:lang w:val="ru-RU"/>
              </w:rPr>
            </w:pPr>
            <w:r w:rsidRPr="004959C9">
              <w:rPr>
                <w:sz w:val="16"/>
                <w:lang w:val="ru-RU"/>
              </w:rPr>
              <w:t>Открытая</w:t>
            </w:r>
            <w:r w:rsidRPr="004959C9">
              <w:rPr>
                <w:spacing w:val="-10"/>
                <w:sz w:val="16"/>
                <w:lang w:val="ru-RU"/>
              </w:rPr>
              <w:t xml:space="preserve"> </w:t>
            </w:r>
            <w:r w:rsidRPr="004959C9">
              <w:rPr>
                <w:sz w:val="16"/>
                <w:lang w:val="ru-RU"/>
              </w:rPr>
              <w:t>олимпиада</w:t>
            </w:r>
            <w:r w:rsidRPr="004959C9">
              <w:rPr>
                <w:spacing w:val="40"/>
                <w:sz w:val="16"/>
                <w:lang w:val="ru-RU"/>
              </w:rPr>
              <w:t xml:space="preserve"> </w:t>
            </w:r>
            <w:r w:rsidRPr="004959C9">
              <w:rPr>
                <w:spacing w:val="-2"/>
                <w:sz w:val="16"/>
                <w:lang w:val="ru-RU"/>
              </w:rPr>
              <w:t>школьников</w:t>
            </w:r>
          </w:p>
          <w:p w14:paraId="2C41A815" w14:textId="77777777" w:rsidR="00463061" w:rsidRPr="004959C9" w:rsidRDefault="00463061" w:rsidP="00887DB3">
            <w:pPr>
              <w:pStyle w:val="TableParagraph"/>
              <w:spacing w:line="183" w:lineRule="exact"/>
              <w:ind w:left="110"/>
              <w:rPr>
                <w:sz w:val="16"/>
                <w:lang w:val="ru-RU"/>
              </w:rPr>
            </w:pPr>
            <w:r w:rsidRPr="004959C9">
              <w:rPr>
                <w:sz w:val="16"/>
                <w:lang w:val="ru-RU"/>
              </w:rPr>
              <w:t>по</w:t>
            </w:r>
            <w:r w:rsidRPr="004959C9">
              <w:rPr>
                <w:spacing w:val="-1"/>
                <w:sz w:val="16"/>
                <w:lang w:val="ru-RU"/>
              </w:rPr>
              <w:t xml:space="preserve"> </w:t>
            </w:r>
            <w:r w:rsidRPr="004959C9">
              <w:rPr>
                <w:spacing w:val="-2"/>
                <w:sz w:val="16"/>
                <w:lang w:val="ru-RU"/>
              </w:rPr>
              <w:t>программированию</w:t>
            </w:r>
          </w:p>
        </w:tc>
        <w:tc>
          <w:tcPr>
            <w:tcW w:w="667" w:type="dxa"/>
          </w:tcPr>
          <w:p w14:paraId="6DD9EC6B" w14:textId="77777777" w:rsidR="00463061" w:rsidRPr="004959C9" w:rsidRDefault="00463061" w:rsidP="00887DB3">
            <w:pPr>
              <w:pStyle w:val="TableParagraph"/>
              <w:rPr>
                <w:sz w:val="16"/>
                <w:lang w:val="ru-RU"/>
              </w:rPr>
            </w:pPr>
          </w:p>
          <w:p w14:paraId="5C4FA6F3" w14:textId="77777777" w:rsidR="00463061" w:rsidRPr="004959C9" w:rsidRDefault="00463061" w:rsidP="00887DB3">
            <w:pPr>
              <w:pStyle w:val="TableParagraph"/>
              <w:spacing w:before="44"/>
              <w:rPr>
                <w:sz w:val="16"/>
                <w:lang w:val="ru-RU"/>
              </w:rPr>
            </w:pPr>
          </w:p>
          <w:p w14:paraId="76C4AFA3" w14:textId="77777777" w:rsidR="00463061" w:rsidRDefault="00463061" w:rsidP="00887DB3">
            <w:pPr>
              <w:pStyle w:val="TableParagraph"/>
              <w:ind w:left="10"/>
              <w:jc w:val="center"/>
              <w:rPr>
                <w:sz w:val="16"/>
              </w:rPr>
            </w:pPr>
            <w:r>
              <w:rPr>
                <w:spacing w:val="-5"/>
                <w:sz w:val="16"/>
              </w:rPr>
              <w:t>65</w:t>
            </w:r>
          </w:p>
        </w:tc>
        <w:tc>
          <w:tcPr>
            <w:tcW w:w="668" w:type="dxa"/>
          </w:tcPr>
          <w:p w14:paraId="7292E79D" w14:textId="77777777" w:rsidR="00463061" w:rsidRDefault="00463061" w:rsidP="00887DB3">
            <w:pPr>
              <w:pStyle w:val="TableParagraph"/>
              <w:rPr>
                <w:sz w:val="16"/>
              </w:rPr>
            </w:pPr>
          </w:p>
          <w:p w14:paraId="08CC655A" w14:textId="77777777" w:rsidR="00463061" w:rsidRDefault="00463061" w:rsidP="00887DB3">
            <w:pPr>
              <w:pStyle w:val="TableParagraph"/>
              <w:spacing w:before="44"/>
              <w:rPr>
                <w:sz w:val="16"/>
              </w:rPr>
            </w:pPr>
          </w:p>
          <w:p w14:paraId="2458F627" w14:textId="77777777" w:rsidR="00463061" w:rsidRDefault="00463061" w:rsidP="00887DB3">
            <w:pPr>
              <w:pStyle w:val="TableParagraph"/>
              <w:ind w:left="11"/>
              <w:jc w:val="center"/>
              <w:rPr>
                <w:sz w:val="16"/>
              </w:rPr>
            </w:pPr>
            <w:r>
              <w:rPr>
                <w:spacing w:val="-10"/>
                <w:sz w:val="16"/>
              </w:rPr>
              <w:t>I</w:t>
            </w:r>
          </w:p>
        </w:tc>
        <w:tc>
          <w:tcPr>
            <w:tcW w:w="1515" w:type="dxa"/>
          </w:tcPr>
          <w:p w14:paraId="03E80273" w14:textId="77777777" w:rsidR="00463061" w:rsidRDefault="00463061" w:rsidP="00887DB3">
            <w:pPr>
              <w:pStyle w:val="TableParagraph"/>
              <w:rPr>
                <w:sz w:val="16"/>
              </w:rPr>
            </w:pPr>
          </w:p>
          <w:p w14:paraId="76B2A5CE" w14:textId="77777777" w:rsidR="00463061" w:rsidRDefault="00463061" w:rsidP="00887DB3">
            <w:pPr>
              <w:pStyle w:val="TableParagraph"/>
              <w:spacing w:before="44"/>
              <w:rPr>
                <w:sz w:val="16"/>
              </w:rPr>
            </w:pPr>
          </w:p>
          <w:p w14:paraId="3E8FBA3C" w14:textId="77777777" w:rsidR="00463061" w:rsidRDefault="00463061" w:rsidP="00887DB3">
            <w:pPr>
              <w:pStyle w:val="TableParagraph"/>
              <w:ind w:left="13"/>
              <w:jc w:val="center"/>
              <w:rPr>
                <w:sz w:val="16"/>
              </w:rPr>
            </w:pPr>
            <w:proofErr w:type="spellStart"/>
            <w:r>
              <w:rPr>
                <w:spacing w:val="-2"/>
                <w:sz w:val="16"/>
              </w:rPr>
              <w:t>информатика</w:t>
            </w:r>
            <w:proofErr w:type="spellEnd"/>
          </w:p>
        </w:tc>
        <w:tc>
          <w:tcPr>
            <w:tcW w:w="1746" w:type="dxa"/>
          </w:tcPr>
          <w:p w14:paraId="2AE866F1" w14:textId="77777777" w:rsidR="00463061" w:rsidRDefault="00463061" w:rsidP="00887DB3">
            <w:pPr>
              <w:pStyle w:val="TableParagraph"/>
              <w:rPr>
                <w:sz w:val="16"/>
              </w:rPr>
            </w:pPr>
          </w:p>
          <w:p w14:paraId="30C1E88B" w14:textId="77777777" w:rsidR="00463061" w:rsidRDefault="00463061" w:rsidP="00887DB3">
            <w:pPr>
              <w:pStyle w:val="TableParagraph"/>
              <w:spacing w:before="44"/>
              <w:rPr>
                <w:sz w:val="16"/>
              </w:rPr>
            </w:pPr>
          </w:p>
          <w:p w14:paraId="1A02F0CB" w14:textId="77777777" w:rsidR="00463061" w:rsidRDefault="00463061" w:rsidP="00887DB3">
            <w:pPr>
              <w:pStyle w:val="TableParagraph"/>
              <w:ind w:left="14" w:right="3"/>
              <w:jc w:val="center"/>
              <w:rPr>
                <w:sz w:val="16"/>
              </w:rPr>
            </w:pPr>
            <w:proofErr w:type="spellStart"/>
            <w:r>
              <w:rPr>
                <w:spacing w:val="-2"/>
                <w:sz w:val="16"/>
              </w:rPr>
              <w:t>информатика</w:t>
            </w:r>
            <w:proofErr w:type="spellEnd"/>
          </w:p>
        </w:tc>
        <w:tc>
          <w:tcPr>
            <w:tcW w:w="1806" w:type="dxa"/>
          </w:tcPr>
          <w:p w14:paraId="7DDC5C7B" w14:textId="77777777" w:rsidR="00463061" w:rsidRDefault="00463061" w:rsidP="00887DB3">
            <w:pPr>
              <w:pStyle w:val="TableParagraph"/>
              <w:rPr>
                <w:sz w:val="16"/>
              </w:rPr>
            </w:pPr>
          </w:p>
          <w:p w14:paraId="09D4D87E" w14:textId="77777777" w:rsidR="00463061" w:rsidRDefault="00463061" w:rsidP="00887DB3">
            <w:pPr>
              <w:pStyle w:val="TableParagraph"/>
              <w:spacing w:before="44"/>
              <w:rPr>
                <w:sz w:val="16"/>
              </w:rPr>
            </w:pPr>
          </w:p>
          <w:p w14:paraId="45820C5A"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2920A37A" w14:textId="77777777" w:rsidR="00463061" w:rsidRPr="004959C9" w:rsidRDefault="00463061" w:rsidP="00887DB3">
            <w:pPr>
              <w:pStyle w:val="TableParagraph"/>
              <w:spacing w:before="1"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642C3D6F" w14:textId="77777777" w:rsidR="00463061" w:rsidRPr="004959C9" w:rsidRDefault="00463061" w:rsidP="00887DB3">
            <w:pPr>
              <w:pStyle w:val="TableParagraph"/>
              <w:spacing w:before="124"/>
              <w:rPr>
                <w:sz w:val="16"/>
                <w:lang w:val="ru-RU"/>
              </w:rPr>
            </w:pPr>
          </w:p>
          <w:p w14:paraId="103DBB6C" w14:textId="77777777" w:rsidR="00463061" w:rsidRDefault="00463061" w:rsidP="00887DB3">
            <w:pPr>
              <w:pStyle w:val="TableParagraph"/>
              <w:spacing w:before="1"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2B4BC785" w14:textId="77777777" w:rsidR="00463061" w:rsidRDefault="00463061" w:rsidP="00887DB3">
            <w:pPr>
              <w:pStyle w:val="TableParagraph"/>
              <w:spacing w:before="21"/>
              <w:rPr>
                <w:sz w:val="16"/>
              </w:rPr>
            </w:pPr>
          </w:p>
          <w:p w14:paraId="15321661" w14:textId="77777777" w:rsidR="00463061" w:rsidRDefault="00463061" w:rsidP="00887DB3">
            <w:pPr>
              <w:pStyle w:val="TableParagraph"/>
              <w:ind w:left="106"/>
              <w:rPr>
                <w:sz w:val="16"/>
              </w:rPr>
            </w:pPr>
            <w:r>
              <w:rPr>
                <w:sz w:val="16"/>
              </w:rPr>
              <w:t>11</w:t>
            </w:r>
            <w:r>
              <w:rPr>
                <w:spacing w:val="-1"/>
                <w:sz w:val="16"/>
              </w:rPr>
              <w:t xml:space="preserve"> </w:t>
            </w:r>
            <w:proofErr w:type="spellStart"/>
            <w:r>
              <w:rPr>
                <w:spacing w:val="-4"/>
                <w:sz w:val="16"/>
              </w:rPr>
              <w:t>класс</w:t>
            </w:r>
            <w:proofErr w:type="spellEnd"/>
          </w:p>
          <w:p w14:paraId="3D9151A4" w14:textId="77777777" w:rsidR="00463061" w:rsidRDefault="00463061" w:rsidP="00887DB3">
            <w:pPr>
              <w:pStyle w:val="TableParagraph"/>
              <w:spacing w:before="43"/>
              <w:rPr>
                <w:sz w:val="16"/>
              </w:rPr>
            </w:pPr>
          </w:p>
          <w:p w14:paraId="0AF5E895"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7C15B2B0" w14:textId="77777777" w:rsidTr="00887DB3">
        <w:trPr>
          <w:trHeight w:val="1446"/>
        </w:trPr>
        <w:tc>
          <w:tcPr>
            <w:tcW w:w="975" w:type="dxa"/>
          </w:tcPr>
          <w:p w14:paraId="69EF3738" w14:textId="77777777" w:rsidR="00463061" w:rsidRDefault="00463061" w:rsidP="00887DB3">
            <w:pPr>
              <w:pStyle w:val="TableParagraph"/>
              <w:rPr>
                <w:sz w:val="16"/>
              </w:rPr>
            </w:pPr>
          </w:p>
          <w:p w14:paraId="19264E04" w14:textId="77777777" w:rsidR="00463061" w:rsidRDefault="00463061" w:rsidP="00887DB3">
            <w:pPr>
              <w:pStyle w:val="TableParagraph"/>
              <w:rPr>
                <w:sz w:val="16"/>
              </w:rPr>
            </w:pPr>
          </w:p>
          <w:p w14:paraId="6D8BADCA" w14:textId="77777777" w:rsidR="00463061" w:rsidRDefault="00463061" w:rsidP="00887DB3">
            <w:pPr>
              <w:pStyle w:val="TableParagraph"/>
              <w:spacing w:before="80"/>
              <w:rPr>
                <w:sz w:val="16"/>
              </w:rPr>
            </w:pPr>
          </w:p>
          <w:p w14:paraId="22972362" w14:textId="77777777" w:rsidR="00463061" w:rsidRDefault="00463061" w:rsidP="00887DB3">
            <w:pPr>
              <w:pStyle w:val="TableParagraph"/>
              <w:spacing w:before="1"/>
              <w:ind w:left="171"/>
              <w:jc w:val="center"/>
              <w:rPr>
                <w:sz w:val="16"/>
              </w:rPr>
            </w:pPr>
            <w:r>
              <w:rPr>
                <w:spacing w:val="-5"/>
                <w:sz w:val="16"/>
              </w:rPr>
              <w:t>42.</w:t>
            </w:r>
          </w:p>
        </w:tc>
        <w:tc>
          <w:tcPr>
            <w:tcW w:w="2918" w:type="dxa"/>
          </w:tcPr>
          <w:p w14:paraId="1B3529F7" w14:textId="77777777" w:rsidR="00463061" w:rsidRPr="004959C9" w:rsidRDefault="00463061" w:rsidP="00887DB3">
            <w:pPr>
              <w:pStyle w:val="TableParagraph"/>
              <w:spacing w:line="535" w:lineRule="auto"/>
              <w:ind w:left="110" w:right="1341"/>
              <w:rPr>
                <w:sz w:val="16"/>
                <w:lang w:val="ru-RU"/>
              </w:rPr>
            </w:pPr>
            <w:r w:rsidRPr="004959C9">
              <w:rPr>
                <w:sz w:val="16"/>
                <w:lang w:val="ru-RU"/>
              </w:rPr>
              <w:t>Открытая</w:t>
            </w:r>
            <w:r w:rsidRPr="004959C9">
              <w:rPr>
                <w:spacing w:val="-10"/>
                <w:sz w:val="16"/>
                <w:lang w:val="ru-RU"/>
              </w:rPr>
              <w:t xml:space="preserve"> </w:t>
            </w:r>
            <w:r w:rsidRPr="004959C9">
              <w:rPr>
                <w:sz w:val="16"/>
                <w:lang w:val="ru-RU"/>
              </w:rPr>
              <w:t>олимпиада</w:t>
            </w:r>
            <w:r w:rsidRPr="004959C9">
              <w:rPr>
                <w:spacing w:val="40"/>
                <w:sz w:val="16"/>
                <w:lang w:val="ru-RU"/>
              </w:rPr>
              <w:t xml:space="preserve"> </w:t>
            </w:r>
            <w:r w:rsidRPr="004959C9">
              <w:rPr>
                <w:spacing w:val="-2"/>
                <w:sz w:val="16"/>
                <w:lang w:val="ru-RU"/>
              </w:rPr>
              <w:t>школьников</w:t>
            </w:r>
          </w:p>
          <w:p w14:paraId="6197A785" w14:textId="77777777" w:rsidR="00463061" w:rsidRPr="004959C9" w:rsidRDefault="00463061" w:rsidP="00887DB3">
            <w:pPr>
              <w:pStyle w:val="TableParagraph"/>
              <w:spacing w:before="4" w:line="271" w:lineRule="auto"/>
              <w:ind w:left="110"/>
              <w:rPr>
                <w:sz w:val="16"/>
                <w:lang w:val="ru-RU"/>
              </w:rPr>
            </w:pPr>
            <w:r w:rsidRPr="004959C9">
              <w:rPr>
                <w:sz w:val="16"/>
                <w:lang w:val="ru-RU"/>
              </w:rPr>
              <w:t>по</w:t>
            </w:r>
            <w:r w:rsidRPr="004959C9">
              <w:rPr>
                <w:spacing w:val="-10"/>
                <w:sz w:val="16"/>
                <w:lang w:val="ru-RU"/>
              </w:rPr>
              <w:t xml:space="preserve"> </w:t>
            </w:r>
            <w:r w:rsidRPr="004959C9">
              <w:rPr>
                <w:sz w:val="16"/>
                <w:lang w:val="ru-RU"/>
              </w:rPr>
              <w:t>программированию</w:t>
            </w:r>
            <w:r w:rsidRPr="004959C9">
              <w:rPr>
                <w:spacing w:val="-10"/>
                <w:sz w:val="16"/>
                <w:lang w:val="ru-RU"/>
              </w:rPr>
              <w:t xml:space="preserve"> </w:t>
            </w:r>
            <w:r w:rsidRPr="004959C9">
              <w:rPr>
                <w:sz w:val="16"/>
                <w:lang w:val="ru-RU"/>
              </w:rPr>
              <w:t>"Когнитивные</w:t>
            </w:r>
            <w:r w:rsidRPr="004959C9">
              <w:rPr>
                <w:spacing w:val="40"/>
                <w:sz w:val="16"/>
                <w:lang w:val="ru-RU"/>
              </w:rPr>
              <w:t xml:space="preserve"> </w:t>
            </w:r>
            <w:r w:rsidRPr="004959C9">
              <w:rPr>
                <w:spacing w:val="-2"/>
                <w:sz w:val="16"/>
                <w:lang w:val="ru-RU"/>
              </w:rPr>
              <w:t>технологии"</w:t>
            </w:r>
          </w:p>
        </w:tc>
        <w:tc>
          <w:tcPr>
            <w:tcW w:w="667" w:type="dxa"/>
          </w:tcPr>
          <w:p w14:paraId="12027B67" w14:textId="77777777" w:rsidR="00463061" w:rsidRPr="004959C9" w:rsidRDefault="00463061" w:rsidP="00887DB3">
            <w:pPr>
              <w:pStyle w:val="TableParagraph"/>
              <w:rPr>
                <w:sz w:val="16"/>
                <w:lang w:val="ru-RU"/>
              </w:rPr>
            </w:pPr>
          </w:p>
          <w:p w14:paraId="0444C8FB" w14:textId="77777777" w:rsidR="00463061" w:rsidRPr="004959C9" w:rsidRDefault="00463061" w:rsidP="00887DB3">
            <w:pPr>
              <w:pStyle w:val="TableParagraph"/>
              <w:spacing w:before="147"/>
              <w:rPr>
                <w:sz w:val="16"/>
                <w:lang w:val="ru-RU"/>
              </w:rPr>
            </w:pPr>
          </w:p>
          <w:p w14:paraId="5DDEFF40" w14:textId="77777777" w:rsidR="00463061" w:rsidRDefault="00463061" w:rsidP="00887DB3">
            <w:pPr>
              <w:pStyle w:val="TableParagraph"/>
              <w:ind w:left="10"/>
              <w:jc w:val="center"/>
              <w:rPr>
                <w:sz w:val="16"/>
              </w:rPr>
            </w:pPr>
            <w:r>
              <w:rPr>
                <w:spacing w:val="-5"/>
                <w:sz w:val="16"/>
              </w:rPr>
              <w:t>66</w:t>
            </w:r>
          </w:p>
        </w:tc>
        <w:tc>
          <w:tcPr>
            <w:tcW w:w="668" w:type="dxa"/>
          </w:tcPr>
          <w:p w14:paraId="4EF331AF" w14:textId="77777777" w:rsidR="00463061" w:rsidRDefault="00463061" w:rsidP="00887DB3">
            <w:pPr>
              <w:pStyle w:val="TableParagraph"/>
              <w:rPr>
                <w:sz w:val="16"/>
              </w:rPr>
            </w:pPr>
          </w:p>
          <w:p w14:paraId="62C5F4F1" w14:textId="77777777" w:rsidR="00463061" w:rsidRDefault="00463061" w:rsidP="00887DB3">
            <w:pPr>
              <w:pStyle w:val="TableParagraph"/>
              <w:spacing w:before="147"/>
              <w:rPr>
                <w:sz w:val="16"/>
              </w:rPr>
            </w:pPr>
          </w:p>
          <w:p w14:paraId="5F52B0BE" w14:textId="77777777" w:rsidR="00463061" w:rsidRDefault="00463061" w:rsidP="00887DB3">
            <w:pPr>
              <w:pStyle w:val="TableParagraph"/>
              <w:ind w:left="11" w:right="1"/>
              <w:jc w:val="center"/>
              <w:rPr>
                <w:sz w:val="16"/>
              </w:rPr>
            </w:pPr>
            <w:r>
              <w:rPr>
                <w:spacing w:val="-5"/>
                <w:sz w:val="16"/>
              </w:rPr>
              <w:t>II</w:t>
            </w:r>
          </w:p>
        </w:tc>
        <w:tc>
          <w:tcPr>
            <w:tcW w:w="1515" w:type="dxa"/>
          </w:tcPr>
          <w:p w14:paraId="02535825" w14:textId="77777777" w:rsidR="00463061" w:rsidRDefault="00463061" w:rsidP="00887DB3">
            <w:pPr>
              <w:pStyle w:val="TableParagraph"/>
              <w:rPr>
                <w:sz w:val="16"/>
              </w:rPr>
            </w:pPr>
          </w:p>
          <w:p w14:paraId="5269453A" w14:textId="77777777" w:rsidR="00463061" w:rsidRDefault="00463061" w:rsidP="00887DB3">
            <w:pPr>
              <w:pStyle w:val="TableParagraph"/>
              <w:spacing w:before="147"/>
              <w:rPr>
                <w:sz w:val="16"/>
              </w:rPr>
            </w:pPr>
          </w:p>
          <w:p w14:paraId="2B91AE58" w14:textId="77777777" w:rsidR="00463061" w:rsidRDefault="00463061" w:rsidP="00887DB3">
            <w:pPr>
              <w:pStyle w:val="TableParagraph"/>
              <w:ind w:left="13"/>
              <w:jc w:val="center"/>
              <w:rPr>
                <w:sz w:val="16"/>
              </w:rPr>
            </w:pPr>
            <w:proofErr w:type="spellStart"/>
            <w:r>
              <w:rPr>
                <w:spacing w:val="-2"/>
                <w:sz w:val="16"/>
              </w:rPr>
              <w:t>информатика</w:t>
            </w:r>
            <w:proofErr w:type="spellEnd"/>
          </w:p>
        </w:tc>
        <w:tc>
          <w:tcPr>
            <w:tcW w:w="1746" w:type="dxa"/>
          </w:tcPr>
          <w:p w14:paraId="0EDA4282" w14:textId="77777777" w:rsidR="00463061" w:rsidRDefault="00463061" w:rsidP="00887DB3">
            <w:pPr>
              <w:pStyle w:val="TableParagraph"/>
              <w:rPr>
                <w:sz w:val="16"/>
              </w:rPr>
            </w:pPr>
          </w:p>
          <w:p w14:paraId="66363537" w14:textId="77777777" w:rsidR="00463061" w:rsidRDefault="00463061" w:rsidP="00887DB3">
            <w:pPr>
              <w:pStyle w:val="TableParagraph"/>
              <w:spacing w:before="147"/>
              <w:rPr>
                <w:sz w:val="16"/>
              </w:rPr>
            </w:pPr>
          </w:p>
          <w:p w14:paraId="48A45D77" w14:textId="77777777" w:rsidR="00463061" w:rsidRDefault="00463061" w:rsidP="00887DB3">
            <w:pPr>
              <w:pStyle w:val="TableParagraph"/>
              <w:ind w:left="14" w:right="3"/>
              <w:jc w:val="center"/>
              <w:rPr>
                <w:sz w:val="16"/>
              </w:rPr>
            </w:pPr>
            <w:proofErr w:type="spellStart"/>
            <w:r>
              <w:rPr>
                <w:spacing w:val="-2"/>
                <w:sz w:val="16"/>
              </w:rPr>
              <w:t>информатика</w:t>
            </w:r>
            <w:proofErr w:type="spellEnd"/>
          </w:p>
        </w:tc>
        <w:tc>
          <w:tcPr>
            <w:tcW w:w="1806" w:type="dxa"/>
          </w:tcPr>
          <w:p w14:paraId="64A279F1" w14:textId="77777777" w:rsidR="00463061" w:rsidRDefault="00463061" w:rsidP="00887DB3">
            <w:pPr>
              <w:pStyle w:val="TableParagraph"/>
              <w:rPr>
                <w:sz w:val="16"/>
              </w:rPr>
            </w:pPr>
          </w:p>
          <w:p w14:paraId="482CF8FA" w14:textId="77777777" w:rsidR="00463061" w:rsidRDefault="00463061" w:rsidP="00887DB3">
            <w:pPr>
              <w:pStyle w:val="TableParagraph"/>
              <w:spacing w:before="147"/>
              <w:rPr>
                <w:sz w:val="16"/>
              </w:rPr>
            </w:pPr>
          </w:p>
          <w:p w14:paraId="00587447"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5C717905"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083C9BA0" w14:textId="77777777" w:rsidR="00463061" w:rsidRPr="004959C9" w:rsidRDefault="00463061" w:rsidP="00887DB3">
            <w:pPr>
              <w:pStyle w:val="TableParagraph"/>
              <w:rPr>
                <w:sz w:val="16"/>
                <w:lang w:val="ru-RU"/>
              </w:rPr>
            </w:pPr>
          </w:p>
          <w:p w14:paraId="182AECB8" w14:textId="77777777" w:rsidR="00463061" w:rsidRPr="004959C9" w:rsidRDefault="00463061" w:rsidP="00887DB3">
            <w:pPr>
              <w:pStyle w:val="TableParagraph"/>
              <w:spacing w:before="44"/>
              <w:rPr>
                <w:sz w:val="16"/>
                <w:lang w:val="ru-RU"/>
              </w:rPr>
            </w:pPr>
          </w:p>
          <w:p w14:paraId="41C80D09" w14:textId="77777777" w:rsidR="00463061" w:rsidRDefault="00463061" w:rsidP="00887DB3">
            <w:pPr>
              <w:pStyle w:val="TableParagraph"/>
              <w:spacing w:line="276"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32A8E2F8" w14:textId="77777777" w:rsidR="00463061" w:rsidRDefault="00463061" w:rsidP="00887DB3">
            <w:pPr>
              <w:pStyle w:val="TableParagraph"/>
              <w:spacing w:before="127"/>
              <w:rPr>
                <w:sz w:val="16"/>
              </w:rPr>
            </w:pPr>
          </w:p>
          <w:p w14:paraId="14180FA0" w14:textId="77777777" w:rsidR="00463061" w:rsidRDefault="00463061" w:rsidP="00887DB3">
            <w:pPr>
              <w:pStyle w:val="TableParagraph"/>
              <w:ind w:left="106"/>
              <w:rPr>
                <w:sz w:val="16"/>
              </w:rPr>
            </w:pPr>
            <w:r>
              <w:rPr>
                <w:sz w:val="16"/>
              </w:rPr>
              <w:t>11</w:t>
            </w:r>
            <w:r>
              <w:rPr>
                <w:spacing w:val="-1"/>
                <w:sz w:val="16"/>
              </w:rPr>
              <w:t xml:space="preserve"> </w:t>
            </w:r>
            <w:proofErr w:type="spellStart"/>
            <w:r>
              <w:rPr>
                <w:spacing w:val="-4"/>
                <w:sz w:val="16"/>
              </w:rPr>
              <w:t>класс</w:t>
            </w:r>
            <w:proofErr w:type="spellEnd"/>
          </w:p>
          <w:p w14:paraId="7A1C2432" w14:textId="77777777" w:rsidR="00463061" w:rsidRDefault="00463061" w:rsidP="00887DB3">
            <w:pPr>
              <w:pStyle w:val="TableParagraph"/>
              <w:spacing w:before="42"/>
              <w:rPr>
                <w:sz w:val="16"/>
              </w:rPr>
            </w:pPr>
          </w:p>
          <w:p w14:paraId="24A57F69"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46730C02" w14:textId="77777777" w:rsidTr="00887DB3">
        <w:trPr>
          <w:trHeight w:val="943"/>
        </w:trPr>
        <w:tc>
          <w:tcPr>
            <w:tcW w:w="975" w:type="dxa"/>
            <w:vMerge w:val="restart"/>
          </w:tcPr>
          <w:p w14:paraId="6774F814" w14:textId="77777777" w:rsidR="00463061" w:rsidRDefault="00463061" w:rsidP="00887DB3">
            <w:pPr>
              <w:pStyle w:val="TableParagraph"/>
              <w:rPr>
                <w:sz w:val="16"/>
              </w:rPr>
            </w:pPr>
          </w:p>
          <w:p w14:paraId="0D5E1812" w14:textId="77777777" w:rsidR="00463061" w:rsidRDefault="00463061" w:rsidP="00887DB3">
            <w:pPr>
              <w:pStyle w:val="TableParagraph"/>
              <w:rPr>
                <w:sz w:val="16"/>
              </w:rPr>
            </w:pPr>
          </w:p>
          <w:p w14:paraId="6DCE273A" w14:textId="77777777" w:rsidR="00463061" w:rsidRDefault="00463061" w:rsidP="00887DB3">
            <w:pPr>
              <w:pStyle w:val="TableParagraph"/>
              <w:rPr>
                <w:sz w:val="16"/>
              </w:rPr>
            </w:pPr>
          </w:p>
          <w:p w14:paraId="18C3E138" w14:textId="77777777" w:rsidR="00463061" w:rsidRDefault="00463061" w:rsidP="00887DB3">
            <w:pPr>
              <w:pStyle w:val="TableParagraph"/>
              <w:rPr>
                <w:sz w:val="16"/>
              </w:rPr>
            </w:pPr>
          </w:p>
          <w:p w14:paraId="2DA3F2A4" w14:textId="77777777" w:rsidR="00463061" w:rsidRDefault="00463061" w:rsidP="00887DB3">
            <w:pPr>
              <w:pStyle w:val="TableParagraph"/>
              <w:rPr>
                <w:sz w:val="16"/>
              </w:rPr>
            </w:pPr>
          </w:p>
          <w:p w14:paraId="05A05A7E" w14:textId="77777777" w:rsidR="00463061" w:rsidRDefault="00463061" w:rsidP="00887DB3">
            <w:pPr>
              <w:pStyle w:val="TableParagraph"/>
              <w:rPr>
                <w:sz w:val="16"/>
              </w:rPr>
            </w:pPr>
          </w:p>
          <w:p w14:paraId="73BC503D" w14:textId="77777777" w:rsidR="00463061" w:rsidRDefault="00463061" w:rsidP="00887DB3">
            <w:pPr>
              <w:pStyle w:val="TableParagraph"/>
              <w:spacing w:before="46"/>
              <w:rPr>
                <w:sz w:val="16"/>
              </w:rPr>
            </w:pPr>
          </w:p>
          <w:p w14:paraId="1A5F2468" w14:textId="77777777" w:rsidR="00463061" w:rsidRDefault="00463061" w:rsidP="00887DB3">
            <w:pPr>
              <w:pStyle w:val="TableParagraph"/>
              <w:ind w:left="467"/>
              <w:rPr>
                <w:sz w:val="16"/>
              </w:rPr>
            </w:pPr>
            <w:r>
              <w:rPr>
                <w:spacing w:val="-5"/>
                <w:sz w:val="16"/>
              </w:rPr>
              <w:t>43.</w:t>
            </w:r>
          </w:p>
        </w:tc>
        <w:tc>
          <w:tcPr>
            <w:tcW w:w="2918" w:type="dxa"/>
            <w:vMerge w:val="restart"/>
          </w:tcPr>
          <w:p w14:paraId="4F046127" w14:textId="77777777" w:rsidR="00463061" w:rsidRPr="004959C9" w:rsidRDefault="00463061" w:rsidP="00887DB3">
            <w:pPr>
              <w:pStyle w:val="TableParagraph"/>
              <w:rPr>
                <w:sz w:val="16"/>
                <w:lang w:val="ru-RU"/>
              </w:rPr>
            </w:pPr>
          </w:p>
          <w:p w14:paraId="760FF7EC" w14:textId="77777777" w:rsidR="00463061" w:rsidRPr="004959C9" w:rsidRDefault="00463061" w:rsidP="00887DB3">
            <w:pPr>
              <w:pStyle w:val="TableParagraph"/>
              <w:rPr>
                <w:sz w:val="16"/>
                <w:lang w:val="ru-RU"/>
              </w:rPr>
            </w:pPr>
          </w:p>
          <w:p w14:paraId="5DA70202" w14:textId="77777777" w:rsidR="00463061" w:rsidRPr="004959C9" w:rsidRDefault="00463061" w:rsidP="00887DB3">
            <w:pPr>
              <w:pStyle w:val="TableParagraph"/>
              <w:rPr>
                <w:sz w:val="16"/>
                <w:lang w:val="ru-RU"/>
              </w:rPr>
            </w:pPr>
          </w:p>
          <w:p w14:paraId="6B04E881" w14:textId="77777777" w:rsidR="00463061" w:rsidRPr="004959C9" w:rsidRDefault="00463061" w:rsidP="00887DB3">
            <w:pPr>
              <w:pStyle w:val="TableParagraph"/>
              <w:rPr>
                <w:sz w:val="16"/>
                <w:lang w:val="ru-RU"/>
              </w:rPr>
            </w:pPr>
          </w:p>
          <w:p w14:paraId="36589EA4" w14:textId="77777777" w:rsidR="00463061" w:rsidRPr="004959C9" w:rsidRDefault="00463061" w:rsidP="00887DB3">
            <w:pPr>
              <w:pStyle w:val="TableParagraph"/>
              <w:spacing w:before="87"/>
              <w:rPr>
                <w:sz w:val="16"/>
                <w:lang w:val="ru-RU"/>
              </w:rPr>
            </w:pPr>
          </w:p>
          <w:p w14:paraId="00CAC423" w14:textId="77777777" w:rsidR="00463061" w:rsidRPr="004959C9" w:rsidRDefault="00463061" w:rsidP="00887DB3">
            <w:pPr>
              <w:pStyle w:val="TableParagraph"/>
              <w:spacing w:before="1" w:line="276" w:lineRule="auto"/>
              <w:ind w:left="110"/>
              <w:rPr>
                <w:sz w:val="16"/>
                <w:lang w:val="ru-RU"/>
              </w:rPr>
            </w:pPr>
            <w:r w:rsidRPr="004959C9">
              <w:rPr>
                <w:sz w:val="16"/>
                <w:lang w:val="ru-RU"/>
              </w:rPr>
              <w:t>Открытая</w:t>
            </w:r>
            <w:r w:rsidRPr="004959C9">
              <w:rPr>
                <w:spacing w:val="-10"/>
                <w:sz w:val="16"/>
                <w:lang w:val="ru-RU"/>
              </w:rPr>
              <w:t xml:space="preserve"> </w:t>
            </w:r>
            <w:r w:rsidRPr="004959C9">
              <w:rPr>
                <w:sz w:val="16"/>
                <w:lang w:val="ru-RU"/>
              </w:rPr>
              <w:t>региональная</w:t>
            </w:r>
            <w:r w:rsidRPr="004959C9">
              <w:rPr>
                <w:spacing w:val="-10"/>
                <w:sz w:val="16"/>
                <w:lang w:val="ru-RU"/>
              </w:rPr>
              <w:t xml:space="preserve"> </w:t>
            </w:r>
            <w:r w:rsidRPr="004959C9">
              <w:rPr>
                <w:sz w:val="16"/>
                <w:lang w:val="ru-RU"/>
              </w:rPr>
              <w:t>межвузовская</w:t>
            </w:r>
            <w:r w:rsidRPr="004959C9">
              <w:rPr>
                <w:spacing w:val="40"/>
                <w:sz w:val="16"/>
                <w:lang w:val="ru-RU"/>
              </w:rPr>
              <w:t xml:space="preserve"> </w:t>
            </w:r>
            <w:r w:rsidRPr="004959C9">
              <w:rPr>
                <w:sz w:val="16"/>
                <w:lang w:val="ru-RU"/>
              </w:rPr>
              <w:t>олимпиада школьников (ОРМО) с</w:t>
            </w:r>
            <w:r w:rsidRPr="004959C9">
              <w:rPr>
                <w:spacing w:val="40"/>
                <w:sz w:val="16"/>
                <w:lang w:val="ru-RU"/>
              </w:rPr>
              <w:t xml:space="preserve"> </w:t>
            </w:r>
            <w:r w:rsidRPr="004959C9">
              <w:rPr>
                <w:sz w:val="16"/>
                <w:lang w:val="ru-RU"/>
              </w:rPr>
              <w:t>международным</w:t>
            </w:r>
            <w:r w:rsidRPr="004959C9">
              <w:rPr>
                <w:spacing w:val="-3"/>
                <w:sz w:val="16"/>
                <w:lang w:val="ru-RU"/>
              </w:rPr>
              <w:t xml:space="preserve"> </w:t>
            </w:r>
            <w:r w:rsidRPr="004959C9">
              <w:rPr>
                <w:sz w:val="16"/>
                <w:lang w:val="ru-RU"/>
              </w:rPr>
              <w:t>участием</w:t>
            </w:r>
          </w:p>
        </w:tc>
        <w:tc>
          <w:tcPr>
            <w:tcW w:w="667" w:type="dxa"/>
            <w:vMerge w:val="restart"/>
          </w:tcPr>
          <w:p w14:paraId="7DD31BEC" w14:textId="77777777" w:rsidR="00463061" w:rsidRPr="004959C9" w:rsidRDefault="00463061" w:rsidP="00887DB3">
            <w:pPr>
              <w:pStyle w:val="TableParagraph"/>
              <w:rPr>
                <w:sz w:val="16"/>
                <w:lang w:val="ru-RU"/>
              </w:rPr>
            </w:pPr>
          </w:p>
          <w:p w14:paraId="26E32931" w14:textId="77777777" w:rsidR="00463061" w:rsidRPr="004959C9" w:rsidRDefault="00463061" w:rsidP="00887DB3">
            <w:pPr>
              <w:pStyle w:val="TableParagraph"/>
              <w:rPr>
                <w:sz w:val="16"/>
                <w:lang w:val="ru-RU"/>
              </w:rPr>
            </w:pPr>
          </w:p>
          <w:p w14:paraId="73B016F0" w14:textId="77777777" w:rsidR="00463061" w:rsidRPr="004959C9" w:rsidRDefault="00463061" w:rsidP="00887DB3">
            <w:pPr>
              <w:pStyle w:val="TableParagraph"/>
              <w:rPr>
                <w:sz w:val="16"/>
                <w:lang w:val="ru-RU"/>
              </w:rPr>
            </w:pPr>
          </w:p>
          <w:p w14:paraId="456CE2BC" w14:textId="77777777" w:rsidR="00463061" w:rsidRPr="004959C9" w:rsidRDefault="00463061" w:rsidP="00887DB3">
            <w:pPr>
              <w:pStyle w:val="TableParagraph"/>
              <w:rPr>
                <w:sz w:val="16"/>
                <w:lang w:val="ru-RU"/>
              </w:rPr>
            </w:pPr>
          </w:p>
          <w:p w14:paraId="7D430F59" w14:textId="77777777" w:rsidR="00463061" w:rsidRPr="004959C9" w:rsidRDefault="00463061" w:rsidP="00887DB3">
            <w:pPr>
              <w:pStyle w:val="TableParagraph"/>
              <w:rPr>
                <w:sz w:val="16"/>
                <w:lang w:val="ru-RU"/>
              </w:rPr>
            </w:pPr>
          </w:p>
          <w:p w14:paraId="10B0CD5C" w14:textId="77777777" w:rsidR="00463061" w:rsidRPr="004959C9" w:rsidRDefault="00463061" w:rsidP="00887DB3">
            <w:pPr>
              <w:pStyle w:val="TableParagraph"/>
              <w:spacing w:before="115"/>
              <w:rPr>
                <w:sz w:val="16"/>
                <w:lang w:val="ru-RU"/>
              </w:rPr>
            </w:pPr>
          </w:p>
          <w:p w14:paraId="69C2F7FE" w14:textId="77777777" w:rsidR="00463061" w:rsidRDefault="00463061" w:rsidP="00887DB3">
            <w:pPr>
              <w:pStyle w:val="TableParagraph"/>
              <w:ind w:left="10"/>
              <w:jc w:val="center"/>
              <w:rPr>
                <w:sz w:val="16"/>
              </w:rPr>
            </w:pPr>
            <w:r>
              <w:rPr>
                <w:spacing w:val="-5"/>
                <w:sz w:val="16"/>
              </w:rPr>
              <w:t>67</w:t>
            </w:r>
          </w:p>
        </w:tc>
        <w:tc>
          <w:tcPr>
            <w:tcW w:w="668" w:type="dxa"/>
          </w:tcPr>
          <w:p w14:paraId="77B0C69A" w14:textId="77777777" w:rsidR="00463061" w:rsidRDefault="00463061" w:rsidP="00887DB3">
            <w:pPr>
              <w:pStyle w:val="TableParagraph"/>
              <w:spacing w:before="79"/>
              <w:rPr>
                <w:sz w:val="16"/>
              </w:rPr>
            </w:pPr>
          </w:p>
          <w:p w14:paraId="53C00166" w14:textId="77777777" w:rsidR="00463061" w:rsidRDefault="00463061" w:rsidP="00887DB3">
            <w:pPr>
              <w:pStyle w:val="TableParagraph"/>
              <w:ind w:left="11" w:right="1"/>
              <w:jc w:val="center"/>
              <w:rPr>
                <w:sz w:val="16"/>
              </w:rPr>
            </w:pPr>
            <w:r>
              <w:rPr>
                <w:spacing w:val="-5"/>
                <w:sz w:val="16"/>
              </w:rPr>
              <w:t>II</w:t>
            </w:r>
          </w:p>
        </w:tc>
        <w:tc>
          <w:tcPr>
            <w:tcW w:w="1515" w:type="dxa"/>
          </w:tcPr>
          <w:p w14:paraId="08027ED9" w14:textId="77777777" w:rsidR="00463061" w:rsidRDefault="00463061" w:rsidP="00887DB3">
            <w:pPr>
              <w:pStyle w:val="TableParagraph"/>
              <w:spacing w:before="79"/>
              <w:rPr>
                <w:sz w:val="16"/>
              </w:rPr>
            </w:pPr>
          </w:p>
          <w:p w14:paraId="62C907AC" w14:textId="77777777" w:rsidR="00463061" w:rsidRDefault="00463061" w:rsidP="00887DB3">
            <w:pPr>
              <w:pStyle w:val="TableParagraph"/>
              <w:ind w:left="13" w:right="1"/>
              <w:jc w:val="center"/>
              <w:rPr>
                <w:sz w:val="16"/>
              </w:rPr>
            </w:pPr>
            <w:proofErr w:type="spellStart"/>
            <w:r>
              <w:rPr>
                <w:sz w:val="16"/>
              </w:rPr>
              <w:t>русский</w:t>
            </w:r>
            <w:proofErr w:type="spellEnd"/>
            <w:r>
              <w:rPr>
                <w:spacing w:val="-7"/>
                <w:sz w:val="16"/>
              </w:rPr>
              <w:t xml:space="preserve"> </w:t>
            </w:r>
            <w:proofErr w:type="spellStart"/>
            <w:r>
              <w:rPr>
                <w:spacing w:val="-4"/>
                <w:sz w:val="16"/>
              </w:rPr>
              <w:t>язык</w:t>
            </w:r>
            <w:proofErr w:type="spellEnd"/>
          </w:p>
        </w:tc>
        <w:tc>
          <w:tcPr>
            <w:tcW w:w="1746" w:type="dxa"/>
          </w:tcPr>
          <w:p w14:paraId="55383E34" w14:textId="77777777" w:rsidR="00463061" w:rsidRDefault="00463061" w:rsidP="00887DB3">
            <w:pPr>
              <w:pStyle w:val="TableParagraph"/>
              <w:spacing w:before="79"/>
              <w:rPr>
                <w:sz w:val="16"/>
              </w:rPr>
            </w:pPr>
          </w:p>
          <w:p w14:paraId="69B7403B" w14:textId="77777777" w:rsidR="00463061" w:rsidRDefault="00463061" w:rsidP="00887DB3">
            <w:pPr>
              <w:pStyle w:val="TableParagraph"/>
              <w:ind w:left="14" w:right="4"/>
              <w:jc w:val="center"/>
              <w:rPr>
                <w:sz w:val="16"/>
              </w:rPr>
            </w:pPr>
            <w:proofErr w:type="spellStart"/>
            <w:r>
              <w:rPr>
                <w:sz w:val="16"/>
              </w:rPr>
              <w:t>русский</w:t>
            </w:r>
            <w:proofErr w:type="spellEnd"/>
            <w:r>
              <w:rPr>
                <w:spacing w:val="-7"/>
                <w:sz w:val="16"/>
              </w:rPr>
              <w:t xml:space="preserve"> </w:t>
            </w:r>
            <w:proofErr w:type="spellStart"/>
            <w:r>
              <w:rPr>
                <w:spacing w:val="-4"/>
                <w:sz w:val="16"/>
              </w:rPr>
              <w:t>язык</w:t>
            </w:r>
            <w:proofErr w:type="spellEnd"/>
          </w:p>
        </w:tc>
        <w:tc>
          <w:tcPr>
            <w:tcW w:w="1806" w:type="dxa"/>
          </w:tcPr>
          <w:p w14:paraId="3628147D" w14:textId="77777777" w:rsidR="00463061" w:rsidRDefault="00463061" w:rsidP="00887DB3">
            <w:pPr>
              <w:pStyle w:val="TableParagraph"/>
              <w:spacing w:before="79"/>
              <w:rPr>
                <w:sz w:val="16"/>
              </w:rPr>
            </w:pPr>
          </w:p>
          <w:p w14:paraId="3AA6DF52" w14:textId="77777777" w:rsidR="00463061" w:rsidRDefault="00463061" w:rsidP="00887DB3">
            <w:pPr>
              <w:pStyle w:val="TableParagraph"/>
              <w:ind w:left="139" w:right="134"/>
              <w:jc w:val="center"/>
              <w:rPr>
                <w:sz w:val="16"/>
              </w:rPr>
            </w:pPr>
            <w:r>
              <w:rPr>
                <w:sz w:val="16"/>
              </w:rPr>
              <w:t>75</w:t>
            </w:r>
            <w:r>
              <w:rPr>
                <w:spacing w:val="-3"/>
                <w:sz w:val="16"/>
              </w:rPr>
              <w:t xml:space="preserve"> </w:t>
            </w:r>
            <w:r>
              <w:rPr>
                <w:sz w:val="16"/>
              </w:rPr>
              <w:t>и</w:t>
            </w:r>
            <w:r>
              <w:rPr>
                <w:spacing w:val="1"/>
                <w:sz w:val="16"/>
              </w:rPr>
              <w:t xml:space="preserve"> </w:t>
            </w:r>
            <w:proofErr w:type="spellStart"/>
            <w:r>
              <w:rPr>
                <w:spacing w:val="-2"/>
                <w:sz w:val="16"/>
              </w:rPr>
              <w:t>более</w:t>
            </w:r>
            <w:proofErr w:type="spellEnd"/>
          </w:p>
        </w:tc>
        <w:tc>
          <w:tcPr>
            <w:tcW w:w="1808" w:type="dxa"/>
          </w:tcPr>
          <w:p w14:paraId="2ED21373"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4C40E144" w14:textId="77777777" w:rsidR="00463061" w:rsidRDefault="00463061" w:rsidP="00887DB3">
            <w:pPr>
              <w:pStyle w:val="TableParagraph"/>
              <w:spacing w:before="160" w:line="276"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700EDA46"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04D890D7" w14:textId="77777777" w:rsidR="00463061" w:rsidRDefault="00463061" w:rsidP="00887DB3">
            <w:pPr>
              <w:pStyle w:val="TableParagraph"/>
              <w:spacing w:before="42"/>
              <w:rPr>
                <w:sz w:val="16"/>
              </w:rPr>
            </w:pPr>
          </w:p>
          <w:p w14:paraId="033940AE"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5736A81B" w14:textId="77777777" w:rsidTr="00887DB3">
        <w:trPr>
          <w:trHeight w:val="942"/>
        </w:trPr>
        <w:tc>
          <w:tcPr>
            <w:tcW w:w="975" w:type="dxa"/>
            <w:vMerge/>
            <w:tcBorders>
              <w:top w:val="nil"/>
            </w:tcBorders>
          </w:tcPr>
          <w:p w14:paraId="46A0766E" w14:textId="77777777" w:rsidR="00463061" w:rsidRDefault="00463061" w:rsidP="00887DB3">
            <w:pPr>
              <w:rPr>
                <w:sz w:val="2"/>
                <w:szCs w:val="2"/>
              </w:rPr>
            </w:pPr>
          </w:p>
        </w:tc>
        <w:tc>
          <w:tcPr>
            <w:tcW w:w="2918" w:type="dxa"/>
            <w:vMerge/>
            <w:tcBorders>
              <w:top w:val="nil"/>
            </w:tcBorders>
          </w:tcPr>
          <w:p w14:paraId="14EC324E" w14:textId="77777777" w:rsidR="00463061" w:rsidRDefault="00463061" w:rsidP="00887DB3">
            <w:pPr>
              <w:rPr>
                <w:sz w:val="2"/>
                <w:szCs w:val="2"/>
              </w:rPr>
            </w:pPr>
          </w:p>
        </w:tc>
        <w:tc>
          <w:tcPr>
            <w:tcW w:w="667" w:type="dxa"/>
            <w:vMerge/>
            <w:tcBorders>
              <w:top w:val="nil"/>
            </w:tcBorders>
          </w:tcPr>
          <w:p w14:paraId="445293BB" w14:textId="77777777" w:rsidR="00463061" w:rsidRDefault="00463061" w:rsidP="00887DB3">
            <w:pPr>
              <w:rPr>
                <w:sz w:val="2"/>
                <w:szCs w:val="2"/>
              </w:rPr>
            </w:pPr>
          </w:p>
        </w:tc>
        <w:tc>
          <w:tcPr>
            <w:tcW w:w="668" w:type="dxa"/>
          </w:tcPr>
          <w:p w14:paraId="2EFA4C05" w14:textId="77777777" w:rsidR="00463061" w:rsidRDefault="00463061" w:rsidP="00887DB3">
            <w:pPr>
              <w:pStyle w:val="TableParagraph"/>
              <w:spacing w:before="81"/>
              <w:rPr>
                <w:sz w:val="16"/>
              </w:rPr>
            </w:pPr>
          </w:p>
          <w:p w14:paraId="5343228C" w14:textId="77777777" w:rsidR="00463061" w:rsidRDefault="00463061" w:rsidP="00887DB3">
            <w:pPr>
              <w:pStyle w:val="TableParagraph"/>
              <w:ind w:left="11" w:right="5"/>
              <w:jc w:val="center"/>
              <w:rPr>
                <w:sz w:val="16"/>
              </w:rPr>
            </w:pPr>
            <w:r>
              <w:rPr>
                <w:spacing w:val="-5"/>
                <w:sz w:val="16"/>
              </w:rPr>
              <w:t>III</w:t>
            </w:r>
          </w:p>
        </w:tc>
        <w:tc>
          <w:tcPr>
            <w:tcW w:w="1515" w:type="dxa"/>
          </w:tcPr>
          <w:p w14:paraId="519140AE" w14:textId="77777777" w:rsidR="00463061" w:rsidRDefault="00463061" w:rsidP="00887DB3">
            <w:pPr>
              <w:pStyle w:val="TableParagraph"/>
              <w:spacing w:before="81"/>
              <w:rPr>
                <w:sz w:val="16"/>
              </w:rPr>
            </w:pPr>
          </w:p>
          <w:p w14:paraId="4C6B3BA9" w14:textId="77777777" w:rsidR="00463061" w:rsidRDefault="00463061" w:rsidP="00887DB3">
            <w:pPr>
              <w:pStyle w:val="TableParagraph"/>
              <w:ind w:left="13" w:right="1"/>
              <w:jc w:val="center"/>
              <w:rPr>
                <w:sz w:val="16"/>
              </w:rPr>
            </w:pPr>
            <w:proofErr w:type="spellStart"/>
            <w:r>
              <w:rPr>
                <w:spacing w:val="-2"/>
                <w:sz w:val="16"/>
              </w:rPr>
              <w:t>география</w:t>
            </w:r>
            <w:proofErr w:type="spellEnd"/>
          </w:p>
        </w:tc>
        <w:tc>
          <w:tcPr>
            <w:tcW w:w="1746" w:type="dxa"/>
          </w:tcPr>
          <w:p w14:paraId="48DCA42D" w14:textId="77777777" w:rsidR="00463061" w:rsidRDefault="00463061" w:rsidP="00887DB3">
            <w:pPr>
              <w:pStyle w:val="TableParagraph"/>
              <w:spacing w:before="81"/>
              <w:rPr>
                <w:sz w:val="16"/>
              </w:rPr>
            </w:pPr>
          </w:p>
          <w:p w14:paraId="53932DC2" w14:textId="77777777" w:rsidR="00463061" w:rsidRDefault="00463061" w:rsidP="00887DB3">
            <w:pPr>
              <w:pStyle w:val="TableParagraph"/>
              <w:ind w:left="14" w:right="4"/>
              <w:jc w:val="center"/>
              <w:rPr>
                <w:sz w:val="16"/>
              </w:rPr>
            </w:pPr>
            <w:proofErr w:type="spellStart"/>
            <w:r>
              <w:rPr>
                <w:spacing w:val="-2"/>
                <w:sz w:val="16"/>
              </w:rPr>
              <w:t>география</w:t>
            </w:r>
            <w:proofErr w:type="spellEnd"/>
          </w:p>
        </w:tc>
        <w:tc>
          <w:tcPr>
            <w:tcW w:w="1806" w:type="dxa"/>
          </w:tcPr>
          <w:p w14:paraId="504F5C65" w14:textId="77777777" w:rsidR="00463061" w:rsidRDefault="00463061" w:rsidP="00887DB3">
            <w:pPr>
              <w:pStyle w:val="TableParagraph"/>
              <w:spacing w:before="81"/>
              <w:rPr>
                <w:sz w:val="16"/>
              </w:rPr>
            </w:pPr>
          </w:p>
          <w:p w14:paraId="0F985E45"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63652CCB"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3B745CA3" w14:textId="77777777" w:rsidR="00463061" w:rsidRDefault="00463061" w:rsidP="00887DB3">
            <w:pPr>
              <w:pStyle w:val="TableParagraph"/>
              <w:spacing w:before="160" w:line="276"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7A129A79"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36BD1C2D" w14:textId="77777777" w:rsidR="00463061" w:rsidRDefault="00463061" w:rsidP="00887DB3">
            <w:pPr>
              <w:pStyle w:val="TableParagraph"/>
              <w:spacing w:before="42"/>
              <w:rPr>
                <w:sz w:val="16"/>
              </w:rPr>
            </w:pPr>
          </w:p>
          <w:p w14:paraId="0FEECCE2"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50776561" w14:textId="77777777" w:rsidTr="00887DB3">
        <w:trPr>
          <w:trHeight w:val="942"/>
        </w:trPr>
        <w:tc>
          <w:tcPr>
            <w:tcW w:w="975" w:type="dxa"/>
            <w:vMerge/>
            <w:tcBorders>
              <w:top w:val="nil"/>
            </w:tcBorders>
          </w:tcPr>
          <w:p w14:paraId="66DC01E0" w14:textId="77777777" w:rsidR="00463061" w:rsidRDefault="00463061" w:rsidP="00887DB3">
            <w:pPr>
              <w:rPr>
                <w:sz w:val="2"/>
                <w:szCs w:val="2"/>
              </w:rPr>
            </w:pPr>
          </w:p>
        </w:tc>
        <w:tc>
          <w:tcPr>
            <w:tcW w:w="2918" w:type="dxa"/>
            <w:vMerge/>
            <w:tcBorders>
              <w:top w:val="nil"/>
            </w:tcBorders>
          </w:tcPr>
          <w:p w14:paraId="2140E810" w14:textId="77777777" w:rsidR="00463061" w:rsidRDefault="00463061" w:rsidP="00887DB3">
            <w:pPr>
              <w:rPr>
                <w:sz w:val="2"/>
                <w:szCs w:val="2"/>
              </w:rPr>
            </w:pPr>
          </w:p>
        </w:tc>
        <w:tc>
          <w:tcPr>
            <w:tcW w:w="667" w:type="dxa"/>
            <w:vMerge/>
            <w:tcBorders>
              <w:top w:val="nil"/>
            </w:tcBorders>
          </w:tcPr>
          <w:p w14:paraId="521360B0" w14:textId="77777777" w:rsidR="00463061" w:rsidRDefault="00463061" w:rsidP="00887DB3">
            <w:pPr>
              <w:rPr>
                <w:sz w:val="2"/>
                <w:szCs w:val="2"/>
              </w:rPr>
            </w:pPr>
          </w:p>
        </w:tc>
        <w:tc>
          <w:tcPr>
            <w:tcW w:w="668" w:type="dxa"/>
          </w:tcPr>
          <w:p w14:paraId="4C712697" w14:textId="77777777" w:rsidR="00463061" w:rsidRDefault="00463061" w:rsidP="00887DB3">
            <w:pPr>
              <w:pStyle w:val="TableParagraph"/>
              <w:spacing w:before="81"/>
              <w:rPr>
                <w:sz w:val="16"/>
              </w:rPr>
            </w:pPr>
          </w:p>
          <w:p w14:paraId="2BE242DA" w14:textId="77777777" w:rsidR="00463061" w:rsidRDefault="00463061" w:rsidP="00887DB3">
            <w:pPr>
              <w:pStyle w:val="TableParagraph"/>
              <w:ind w:left="11" w:right="5"/>
              <w:jc w:val="center"/>
              <w:rPr>
                <w:sz w:val="16"/>
              </w:rPr>
            </w:pPr>
            <w:r>
              <w:rPr>
                <w:spacing w:val="-5"/>
                <w:sz w:val="16"/>
              </w:rPr>
              <w:t>III</w:t>
            </w:r>
          </w:p>
        </w:tc>
        <w:tc>
          <w:tcPr>
            <w:tcW w:w="1515" w:type="dxa"/>
          </w:tcPr>
          <w:p w14:paraId="222B706D" w14:textId="77777777" w:rsidR="00463061" w:rsidRDefault="00463061" w:rsidP="00887DB3">
            <w:pPr>
              <w:pStyle w:val="TableParagraph"/>
              <w:spacing w:before="81"/>
              <w:rPr>
                <w:sz w:val="16"/>
              </w:rPr>
            </w:pPr>
          </w:p>
          <w:p w14:paraId="7784C728" w14:textId="77777777" w:rsidR="00463061" w:rsidRDefault="00463061" w:rsidP="00887DB3">
            <w:pPr>
              <w:pStyle w:val="TableParagraph"/>
              <w:ind w:left="13" w:right="2"/>
              <w:jc w:val="center"/>
              <w:rPr>
                <w:sz w:val="16"/>
              </w:rPr>
            </w:pPr>
            <w:proofErr w:type="spellStart"/>
            <w:r>
              <w:rPr>
                <w:spacing w:val="-2"/>
                <w:sz w:val="16"/>
              </w:rPr>
              <w:t>история</w:t>
            </w:r>
            <w:proofErr w:type="spellEnd"/>
          </w:p>
        </w:tc>
        <w:tc>
          <w:tcPr>
            <w:tcW w:w="1746" w:type="dxa"/>
          </w:tcPr>
          <w:p w14:paraId="3BD94743" w14:textId="77777777" w:rsidR="00463061" w:rsidRDefault="00463061" w:rsidP="00887DB3">
            <w:pPr>
              <w:pStyle w:val="TableParagraph"/>
              <w:spacing w:before="81"/>
              <w:rPr>
                <w:sz w:val="16"/>
              </w:rPr>
            </w:pPr>
          </w:p>
          <w:p w14:paraId="198FA764" w14:textId="77777777" w:rsidR="00463061" w:rsidRDefault="00463061" w:rsidP="00887DB3">
            <w:pPr>
              <w:pStyle w:val="TableParagraph"/>
              <w:ind w:left="14"/>
              <w:jc w:val="center"/>
              <w:rPr>
                <w:sz w:val="16"/>
              </w:rPr>
            </w:pPr>
            <w:proofErr w:type="spellStart"/>
            <w:r>
              <w:rPr>
                <w:spacing w:val="-2"/>
                <w:sz w:val="16"/>
              </w:rPr>
              <w:t>история</w:t>
            </w:r>
            <w:proofErr w:type="spellEnd"/>
          </w:p>
        </w:tc>
        <w:tc>
          <w:tcPr>
            <w:tcW w:w="1806" w:type="dxa"/>
          </w:tcPr>
          <w:p w14:paraId="371556D5" w14:textId="77777777" w:rsidR="00463061" w:rsidRDefault="00463061" w:rsidP="00887DB3">
            <w:pPr>
              <w:pStyle w:val="TableParagraph"/>
              <w:spacing w:before="81"/>
              <w:rPr>
                <w:sz w:val="16"/>
              </w:rPr>
            </w:pPr>
          </w:p>
          <w:p w14:paraId="48B1095D"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4AC10269"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698656E0" w14:textId="77777777" w:rsidR="00463061" w:rsidRDefault="00463061" w:rsidP="00887DB3">
            <w:pPr>
              <w:pStyle w:val="TableParagraph"/>
              <w:spacing w:before="162"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61BFBC52"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13A873AD" w14:textId="77777777" w:rsidR="00463061" w:rsidRDefault="00463061" w:rsidP="00887DB3">
            <w:pPr>
              <w:pStyle w:val="TableParagraph"/>
              <w:spacing w:before="42"/>
              <w:rPr>
                <w:sz w:val="16"/>
              </w:rPr>
            </w:pPr>
          </w:p>
          <w:p w14:paraId="406A7E2D"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bl>
    <w:p w14:paraId="0F791CB3" w14:textId="77777777" w:rsidR="00463061" w:rsidRDefault="00463061" w:rsidP="00463061">
      <w:pPr>
        <w:pStyle w:val="TableParagraph"/>
        <w:rPr>
          <w:sz w:val="16"/>
        </w:rPr>
        <w:sectPr w:rsidR="00463061" w:rsidSect="00463061">
          <w:pgSz w:w="16840" w:h="11910" w:orient="landscape"/>
          <w:pgMar w:top="1340" w:right="708" w:bottom="920" w:left="708" w:header="0" w:footer="734" w:gutter="0"/>
          <w:cols w:space="720"/>
        </w:sectPr>
      </w:pPr>
    </w:p>
    <w:p w14:paraId="344EA611" w14:textId="77777777" w:rsidR="00463061" w:rsidRDefault="00463061" w:rsidP="00463061">
      <w:pPr>
        <w:pStyle w:val="af1"/>
        <w:spacing w:before="125"/>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
        <w:gridCol w:w="2918"/>
        <w:gridCol w:w="667"/>
        <w:gridCol w:w="668"/>
        <w:gridCol w:w="1515"/>
        <w:gridCol w:w="1746"/>
        <w:gridCol w:w="1806"/>
        <w:gridCol w:w="1808"/>
        <w:gridCol w:w="1662"/>
        <w:gridCol w:w="1409"/>
      </w:tblGrid>
      <w:tr w:rsidR="00463061" w14:paraId="3FC9C819" w14:textId="77777777" w:rsidTr="00887DB3">
        <w:trPr>
          <w:trHeight w:val="1449"/>
        </w:trPr>
        <w:tc>
          <w:tcPr>
            <w:tcW w:w="975" w:type="dxa"/>
            <w:textDirection w:val="btLr"/>
          </w:tcPr>
          <w:p w14:paraId="4845A601" w14:textId="77777777" w:rsidR="00463061" w:rsidRDefault="00463061" w:rsidP="00887DB3">
            <w:pPr>
              <w:pStyle w:val="TableParagraph"/>
              <w:spacing w:before="126"/>
              <w:jc w:val="center"/>
              <w:rPr>
                <w:sz w:val="14"/>
              </w:rPr>
            </w:pPr>
            <w:proofErr w:type="spellStart"/>
            <w:r>
              <w:rPr>
                <w:spacing w:val="-2"/>
                <w:sz w:val="14"/>
              </w:rPr>
              <w:t>Номер</w:t>
            </w:r>
            <w:proofErr w:type="spellEnd"/>
          </w:p>
        </w:tc>
        <w:tc>
          <w:tcPr>
            <w:tcW w:w="2918" w:type="dxa"/>
          </w:tcPr>
          <w:p w14:paraId="32FE474F" w14:textId="77777777" w:rsidR="00463061" w:rsidRPr="004959C9" w:rsidRDefault="00463061" w:rsidP="00887DB3">
            <w:pPr>
              <w:pStyle w:val="TableParagraph"/>
              <w:rPr>
                <w:sz w:val="14"/>
                <w:lang w:val="ru-RU"/>
              </w:rPr>
            </w:pPr>
          </w:p>
          <w:p w14:paraId="60027E75" w14:textId="77777777" w:rsidR="00463061" w:rsidRPr="004959C9" w:rsidRDefault="00463061" w:rsidP="00887DB3">
            <w:pPr>
              <w:pStyle w:val="TableParagraph"/>
              <w:spacing w:before="132"/>
              <w:rPr>
                <w:sz w:val="14"/>
                <w:lang w:val="ru-RU"/>
              </w:rPr>
            </w:pPr>
          </w:p>
          <w:p w14:paraId="5ABA49C2" w14:textId="77777777" w:rsidR="00463061" w:rsidRPr="004959C9" w:rsidRDefault="00463061" w:rsidP="00887DB3">
            <w:pPr>
              <w:pStyle w:val="TableParagraph"/>
              <w:spacing w:line="278" w:lineRule="auto"/>
              <w:ind w:left="510" w:hanging="156"/>
              <w:rPr>
                <w:sz w:val="14"/>
                <w:lang w:val="ru-RU"/>
              </w:rPr>
            </w:pPr>
            <w:r w:rsidRPr="004959C9">
              <w:rPr>
                <w:sz w:val="14"/>
                <w:lang w:val="ru-RU"/>
              </w:rPr>
              <w:t>Полное</w:t>
            </w:r>
            <w:r w:rsidRPr="004959C9">
              <w:rPr>
                <w:spacing w:val="-9"/>
                <w:sz w:val="14"/>
                <w:lang w:val="ru-RU"/>
              </w:rPr>
              <w:t xml:space="preserve"> </w:t>
            </w:r>
            <w:r w:rsidRPr="004959C9">
              <w:rPr>
                <w:sz w:val="14"/>
                <w:lang w:val="ru-RU"/>
              </w:rPr>
              <w:t>наименование</w:t>
            </w:r>
            <w:r w:rsidRPr="004959C9">
              <w:rPr>
                <w:spacing w:val="-9"/>
                <w:sz w:val="14"/>
                <w:lang w:val="ru-RU"/>
              </w:rPr>
              <w:t xml:space="preserve"> </w:t>
            </w:r>
            <w:r w:rsidRPr="004959C9">
              <w:rPr>
                <w:sz w:val="14"/>
                <w:lang w:val="ru-RU"/>
              </w:rPr>
              <w:t>олимпиады</w:t>
            </w:r>
            <w:r w:rsidRPr="004959C9">
              <w:rPr>
                <w:spacing w:val="-9"/>
                <w:sz w:val="14"/>
                <w:lang w:val="ru-RU"/>
              </w:rPr>
              <w:t xml:space="preserve"> </w:t>
            </w:r>
            <w:r w:rsidRPr="004959C9">
              <w:rPr>
                <w:sz w:val="14"/>
                <w:lang w:val="ru-RU"/>
              </w:rPr>
              <w:t>из</w:t>
            </w:r>
            <w:r w:rsidRPr="004959C9">
              <w:rPr>
                <w:spacing w:val="40"/>
                <w:sz w:val="14"/>
                <w:lang w:val="ru-RU"/>
              </w:rPr>
              <w:t xml:space="preserve"> </w:t>
            </w:r>
            <w:r w:rsidRPr="004959C9">
              <w:rPr>
                <w:sz w:val="14"/>
                <w:lang w:val="ru-RU"/>
              </w:rPr>
              <w:t>Перечня олимпиад школьников</w:t>
            </w:r>
          </w:p>
        </w:tc>
        <w:tc>
          <w:tcPr>
            <w:tcW w:w="667" w:type="dxa"/>
            <w:textDirection w:val="btLr"/>
          </w:tcPr>
          <w:p w14:paraId="37AC8FF6" w14:textId="77777777" w:rsidR="00463061" w:rsidRDefault="00463061" w:rsidP="00887DB3">
            <w:pPr>
              <w:pStyle w:val="TableParagraph"/>
              <w:spacing w:before="140"/>
              <w:ind w:left="165"/>
              <w:rPr>
                <w:sz w:val="14"/>
              </w:rPr>
            </w:pPr>
            <w:proofErr w:type="spellStart"/>
            <w:r>
              <w:rPr>
                <w:sz w:val="14"/>
              </w:rPr>
              <w:t>Номер</w:t>
            </w:r>
            <w:proofErr w:type="spellEnd"/>
            <w:r>
              <w:rPr>
                <w:spacing w:val="-3"/>
                <w:sz w:val="14"/>
              </w:rPr>
              <w:t xml:space="preserve"> </w:t>
            </w:r>
            <w:r>
              <w:rPr>
                <w:sz w:val="14"/>
              </w:rPr>
              <w:t>в</w:t>
            </w:r>
            <w:r>
              <w:rPr>
                <w:spacing w:val="-2"/>
                <w:sz w:val="14"/>
              </w:rPr>
              <w:t xml:space="preserve"> </w:t>
            </w:r>
            <w:proofErr w:type="spellStart"/>
            <w:r>
              <w:rPr>
                <w:spacing w:val="-2"/>
                <w:sz w:val="14"/>
              </w:rPr>
              <w:t>перечне</w:t>
            </w:r>
            <w:proofErr w:type="spellEnd"/>
          </w:p>
        </w:tc>
        <w:tc>
          <w:tcPr>
            <w:tcW w:w="668" w:type="dxa"/>
            <w:textDirection w:val="btLr"/>
          </w:tcPr>
          <w:p w14:paraId="721BAD33" w14:textId="77777777" w:rsidR="00463061" w:rsidRDefault="00463061" w:rsidP="00887DB3">
            <w:pPr>
              <w:pStyle w:val="TableParagraph"/>
              <w:spacing w:before="141"/>
              <w:ind w:left="57"/>
              <w:rPr>
                <w:sz w:val="14"/>
              </w:rPr>
            </w:pPr>
            <w:proofErr w:type="spellStart"/>
            <w:r>
              <w:rPr>
                <w:spacing w:val="-2"/>
                <w:sz w:val="14"/>
              </w:rPr>
              <w:t>Уровень</w:t>
            </w:r>
            <w:proofErr w:type="spellEnd"/>
            <w:r>
              <w:rPr>
                <w:spacing w:val="4"/>
                <w:sz w:val="14"/>
              </w:rPr>
              <w:t xml:space="preserve"> </w:t>
            </w:r>
            <w:proofErr w:type="spellStart"/>
            <w:r>
              <w:rPr>
                <w:spacing w:val="-2"/>
                <w:sz w:val="14"/>
              </w:rPr>
              <w:t>олимпиады</w:t>
            </w:r>
            <w:proofErr w:type="spellEnd"/>
          </w:p>
        </w:tc>
        <w:tc>
          <w:tcPr>
            <w:tcW w:w="1515" w:type="dxa"/>
          </w:tcPr>
          <w:p w14:paraId="2AD07FC1" w14:textId="77777777" w:rsidR="00463061" w:rsidRDefault="00463061" w:rsidP="00887DB3">
            <w:pPr>
              <w:pStyle w:val="TableParagraph"/>
              <w:rPr>
                <w:sz w:val="14"/>
              </w:rPr>
            </w:pPr>
          </w:p>
          <w:p w14:paraId="1BC1DD44" w14:textId="77777777" w:rsidR="00463061" w:rsidRDefault="00463061" w:rsidP="00887DB3">
            <w:pPr>
              <w:pStyle w:val="TableParagraph"/>
              <w:rPr>
                <w:sz w:val="14"/>
              </w:rPr>
            </w:pPr>
          </w:p>
          <w:p w14:paraId="77523E7C" w14:textId="77777777" w:rsidR="00463061" w:rsidRDefault="00463061" w:rsidP="00887DB3">
            <w:pPr>
              <w:pStyle w:val="TableParagraph"/>
              <w:spacing w:before="48"/>
              <w:rPr>
                <w:sz w:val="14"/>
              </w:rPr>
            </w:pPr>
          </w:p>
          <w:p w14:paraId="29341183" w14:textId="77777777" w:rsidR="00463061" w:rsidRDefault="00463061" w:rsidP="00887DB3">
            <w:pPr>
              <w:pStyle w:val="TableParagraph"/>
              <w:ind w:left="13" w:right="5"/>
              <w:jc w:val="center"/>
              <w:rPr>
                <w:sz w:val="14"/>
              </w:rPr>
            </w:pPr>
            <w:proofErr w:type="spellStart"/>
            <w:r>
              <w:rPr>
                <w:sz w:val="14"/>
              </w:rPr>
              <w:t>Профиль</w:t>
            </w:r>
            <w:proofErr w:type="spellEnd"/>
            <w:r>
              <w:rPr>
                <w:spacing w:val="-8"/>
                <w:sz w:val="14"/>
              </w:rPr>
              <w:t xml:space="preserve"> </w:t>
            </w:r>
            <w:proofErr w:type="spellStart"/>
            <w:r>
              <w:rPr>
                <w:spacing w:val="-2"/>
                <w:sz w:val="14"/>
              </w:rPr>
              <w:t>олимпиады</w:t>
            </w:r>
            <w:proofErr w:type="spellEnd"/>
          </w:p>
        </w:tc>
        <w:tc>
          <w:tcPr>
            <w:tcW w:w="1746" w:type="dxa"/>
          </w:tcPr>
          <w:p w14:paraId="4D9088CF" w14:textId="77777777" w:rsidR="00463061" w:rsidRPr="004959C9" w:rsidRDefault="00463061" w:rsidP="00887DB3">
            <w:pPr>
              <w:pStyle w:val="TableParagraph"/>
              <w:spacing w:before="12"/>
              <w:rPr>
                <w:sz w:val="14"/>
                <w:lang w:val="ru-RU"/>
              </w:rPr>
            </w:pPr>
          </w:p>
          <w:p w14:paraId="3CDD4C35" w14:textId="77777777" w:rsidR="00463061" w:rsidRPr="004959C9" w:rsidRDefault="00463061" w:rsidP="00887DB3">
            <w:pPr>
              <w:pStyle w:val="TableParagraph"/>
              <w:spacing w:before="1" w:line="278" w:lineRule="auto"/>
              <w:ind w:left="501" w:hanging="312"/>
              <w:rPr>
                <w:sz w:val="14"/>
                <w:lang w:val="ru-RU"/>
              </w:rPr>
            </w:pPr>
            <w:r w:rsidRPr="004959C9">
              <w:rPr>
                <w:spacing w:val="-2"/>
                <w:sz w:val="14"/>
                <w:lang w:val="ru-RU"/>
              </w:rPr>
              <w:t>Общеобразовательный</w:t>
            </w:r>
            <w:r w:rsidRPr="004959C9">
              <w:rPr>
                <w:spacing w:val="40"/>
                <w:sz w:val="14"/>
                <w:lang w:val="ru-RU"/>
              </w:rPr>
              <w:t xml:space="preserve"> </w:t>
            </w:r>
            <w:r w:rsidRPr="004959C9">
              <w:rPr>
                <w:sz w:val="14"/>
                <w:lang w:val="ru-RU"/>
              </w:rPr>
              <w:t>предмет</w:t>
            </w:r>
            <w:r w:rsidRPr="004959C9">
              <w:rPr>
                <w:spacing w:val="-6"/>
                <w:sz w:val="14"/>
                <w:lang w:val="ru-RU"/>
              </w:rPr>
              <w:t xml:space="preserve"> </w:t>
            </w:r>
            <w:r w:rsidRPr="004959C9">
              <w:rPr>
                <w:sz w:val="14"/>
                <w:lang w:val="ru-RU"/>
              </w:rPr>
              <w:t>или</w:t>
            </w:r>
          </w:p>
          <w:p w14:paraId="10C17362" w14:textId="77777777" w:rsidR="00463061" w:rsidRPr="004959C9" w:rsidRDefault="00463061" w:rsidP="00887DB3">
            <w:pPr>
              <w:pStyle w:val="TableParagraph"/>
              <w:spacing w:before="1" w:line="278" w:lineRule="auto"/>
              <w:ind w:left="131" w:firstLine="108"/>
              <w:rPr>
                <w:sz w:val="14"/>
                <w:lang w:val="ru-RU"/>
              </w:rPr>
            </w:pPr>
            <w:r w:rsidRPr="004959C9">
              <w:rPr>
                <w:sz w:val="14"/>
                <w:lang w:val="ru-RU"/>
              </w:rPr>
              <w:t>укрупненные</w:t>
            </w:r>
            <w:r w:rsidRPr="004959C9">
              <w:rPr>
                <w:spacing w:val="-4"/>
                <w:sz w:val="14"/>
                <w:lang w:val="ru-RU"/>
              </w:rPr>
              <w:t xml:space="preserve"> </w:t>
            </w:r>
            <w:r w:rsidRPr="004959C9">
              <w:rPr>
                <w:sz w:val="14"/>
                <w:lang w:val="ru-RU"/>
              </w:rPr>
              <w:t>группы</w:t>
            </w:r>
            <w:r w:rsidRPr="004959C9">
              <w:rPr>
                <w:spacing w:val="40"/>
                <w:sz w:val="14"/>
                <w:lang w:val="ru-RU"/>
              </w:rPr>
              <w:t xml:space="preserve"> </w:t>
            </w:r>
            <w:r w:rsidRPr="004959C9">
              <w:rPr>
                <w:spacing w:val="-2"/>
                <w:sz w:val="14"/>
                <w:lang w:val="ru-RU"/>
              </w:rPr>
              <w:t>направлений</w:t>
            </w:r>
            <w:r w:rsidRPr="004959C9">
              <w:rPr>
                <w:spacing w:val="-6"/>
                <w:sz w:val="14"/>
                <w:lang w:val="ru-RU"/>
              </w:rPr>
              <w:t xml:space="preserve"> </w:t>
            </w:r>
            <w:r w:rsidRPr="004959C9">
              <w:rPr>
                <w:spacing w:val="-2"/>
                <w:sz w:val="14"/>
                <w:lang w:val="ru-RU"/>
              </w:rPr>
              <w:t>подготовки</w:t>
            </w:r>
          </w:p>
          <w:p w14:paraId="6874402E" w14:textId="77777777" w:rsidR="00463061" w:rsidRDefault="00463061" w:rsidP="00887DB3">
            <w:pPr>
              <w:pStyle w:val="TableParagraph"/>
              <w:ind w:left="352"/>
              <w:rPr>
                <w:sz w:val="14"/>
              </w:rPr>
            </w:pPr>
            <w:r>
              <w:rPr>
                <w:spacing w:val="-2"/>
                <w:sz w:val="14"/>
              </w:rPr>
              <w:t>(</w:t>
            </w:r>
            <w:proofErr w:type="spellStart"/>
            <w:r>
              <w:rPr>
                <w:spacing w:val="-2"/>
                <w:sz w:val="14"/>
              </w:rPr>
              <w:t>специальностей</w:t>
            </w:r>
            <w:proofErr w:type="spellEnd"/>
            <w:r>
              <w:rPr>
                <w:spacing w:val="-2"/>
                <w:sz w:val="14"/>
              </w:rPr>
              <w:t>)</w:t>
            </w:r>
          </w:p>
        </w:tc>
        <w:tc>
          <w:tcPr>
            <w:tcW w:w="1806" w:type="dxa"/>
          </w:tcPr>
          <w:p w14:paraId="4ECF0CC9" w14:textId="77777777" w:rsidR="00463061" w:rsidRPr="004959C9" w:rsidRDefault="00463061" w:rsidP="00887DB3">
            <w:pPr>
              <w:pStyle w:val="TableParagraph"/>
              <w:spacing w:before="1"/>
              <w:ind w:left="202" w:right="175" w:hanging="22"/>
              <w:jc w:val="center"/>
              <w:rPr>
                <w:sz w:val="14"/>
                <w:lang w:val="ru-RU"/>
              </w:rPr>
            </w:pPr>
            <w:r w:rsidRPr="004959C9">
              <w:rPr>
                <w:sz w:val="14"/>
                <w:lang w:val="ru-RU"/>
              </w:rPr>
              <w:t>Количество</w:t>
            </w:r>
            <w:r w:rsidRPr="004959C9">
              <w:rPr>
                <w:spacing w:val="-9"/>
                <w:sz w:val="14"/>
                <w:lang w:val="ru-RU"/>
              </w:rPr>
              <w:t xml:space="preserve"> </w:t>
            </w:r>
            <w:r w:rsidRPr="004959C9">
              <w:rPr>
                <w:sz w:val="14"/>
                <w:lang w:val="ru-RU"/>
              </w:rPr>
              <w:t>баллов</w:t>
            </w:r>
            <w:r w:rsidRPr="004959C9">
              <w:rPr>
                <w:spacing w:val="-9"/>
                <w:sz w:val="14"/>
                <w:lang w:val="ru-RU"/>
              </w:rPr>
              <w:t xml:space="preserve"> </w:t>
            </w:r>
            <w:r w:rsidRPr="004959C9">
              <w:rPr>
                <w:sz w:val="14"/>
                <w:lang w:val="ru-RU"/>
              </w:rPr>
              <w:t>ЕГЭ</w:t>
            </w:r>
            <w:r w:rsidRPr="004959C9">
              <w:rPr>
                <w:spacing w:val="40"/>
                <w:sz w:val="14"/>
                <w:lang w:val="ru-RU"/>
              </w:rPr>
              <w:t xml:space="preserve"> </w:t>
            </w:r>
            <w:r w:rsidRPr="004959C9">
              <w:rPr>
                <w:sz w:val="14"/>
                <w:lang w:val="ru-RU"/>
              </w:rPr>
              <w:t>или</w:t>
            </w:r>
            <w:r w:rsidRPr="004959C9">
              <w:rPr>
                <w:spacing w:val="-5"/>
                <w:sz w:val="14"/>
                <w:lang w:val="ru-RU"/>
              </w:rPr>
              <w:t xml:space="preserve"> </w:t>
            </w:r>
            <w:r w:rsidRPr="004959C9">
              <w:rPr>
                <w:spacing w:val="-2"/>
                <w:sz w:val="14"/>
                <w:lang w:val="ru-RU"/>
              </w:rPr>
              <w:t>общеобразователь</w:t>
            </w:r>
            <w:r w:rsidRPr="004959C9">
              <w:rPr>
                <w:sz w:val="14"/>
                <w:lang w:val="ru-RU"/>
              </w:rPr>
              <w:t>ного</w:t>
            </w:r>
            <w:r w:rsidRPr="004959C9">
              <w:rPr>
                <w:spacing w:val="-4"/>
                <w:sz w:val="14"/>
                <w:lang w:val="ru-RU"/>
              </w:rPr>
              <w:t xml:space="preserve"> </w:t>
            </w:r>
            <w:r w:rsidRPr="004959C9">
              <w:rPr>
                <w:spacing w:val="-2"/>
                <w:sz w:val="14"/>
                <w:lang w:val="ru-RU"/>
              </w:rPr>
              <w:t>вступительного</w:t>
            </w:r>
            <w:r w:rsidRPr="004959C9">
              <w:rPr>
                <w:spacing w:val="-7"/>
                <w:sz w:val="14"/>
                <w:lang w:val="ru-RU"/>
              </w:rPr>
              <w:t xml:space="preserve"> </w:t>
            </w:r>
            <w:r w:rsidRPr="004959C9">
              <w:rPr>
                <w:spacing w:val="-2"/>
                <w:sz w:val="14"/>
                <w:lang w:val="ru-RU"/>
              </w:rPr>
              <w:t>испытания,</w:t>
            </w:r>
            <w:r w:rsidRPr="004959C9">
              <w:rPr>
                <w:spacing w:val="40"/>
                <w:sz w:val="14"/>
                <w:lang w:val="ru-RU"/>
              </w:rPr>
              <w:t xml:space="preserve"> </w:t>
            </w:r>
            <w:r w:rsidRPr="004959C9">
              <w:rPr>
                <w:spacing w:val="-2"/>
                <w:sz w:val="14"/>
                <w:lang w:val="ru-RU"/>
              </w:rPr>
              <w:t>проводимого</w:t>
            </w:r>
          </w:p>
          <w:p w14:paraId="782A6052" w14:textId="77777777" w:rsidR="00463061" w:rsidRPr="004959C9" w:rsidRDefault="00463061" w:rsidP="00887DB3">
            <w:pPr>
              <w:pStyle w:val="TableParagraph"/>
              <w:spacing w:line="142" w:lineRule="exact"/>
              <w:ind w:left="139" w:right="135"/>
              <w:jc w:val="center"/>
              <w:rPr>
                <w:sz w:val="14"/>
                <w:lang w:val="ru-RU"/>
              </w:rPr>
            </w:pPr>
            <w:r w:rsidRPr="004959C9">
              <w:rPr>
                <w:spacing w:val="-2"/>
                <w:sz w:val="14"/>
                <w:lang w:val="ru-RU"/>
              </w:rPr>
              <w:t>организацией,</w:t>
            </w:r>
            <w:r w:rsidRPr="004959C9">
              <w:rPr>
                <w:spacing w:val="-4"/>
                <w:sz w:val="14"/>
                <w:lang w:val="ru-RU"/>
              </w:rPr>
              <w:t xml:space="preserve"> </w:t>
            </w:r>
            <w:r w:rsidRPr="004959C9">
              <w:rPr>
                <w:spacing w:val="-2"/>
                <w:sz w:val="14"/>
                <w:lang w:val="ru-RU"/>
              </w:rPr>
              <w:t>которое</w:t>
            </w:r>
            <w:r w:rsidRPr="004959C9">
              <w:rPr>
                <w:spacing w:val="40"/>
                <w:sz w:val="14"/>
                <w:lang w:val="ru-RU"/>
              </w:rPr>
              <w:t xml:space="preserve"> </w:t>
            </w:r>
            <w:r w:rsidRPr="004959C9">
              <w:rPr>
                <w:sz w:val="14"/>
                <w:lang w:val="ru-RU"/>
              </w:rPr>
              <w:t>подтверждает</w:t>
            </w:r>
            <w:r w:rsidRPr="004959C9">
              <w:rPr>
                <w:spacing w:val="-6"/>
                <w:sz w:val="14"/>
                <w:lang w:val="ru-RU"/>
              </w:rPr>
              <w:t xml:space="preserve"> </w:t>
            </w:r>
            <w:r w:rsidRPr="004959C9">
              <w:rPr>
                <w:sz w:val="14"/>
                <w:lang w:val="ru-RU"/>
              </w:rPr>
              <w:t>особое</w:t>
            </w:r>
            <w:r w:rsidRPr="004959C9">
              <w:rPr>
                <w:spacing w:val="40"/>
                <w:sz w:val="14"/>
                <w:lang w:val="ru-RU"/>
              </w:rPr>
              <w:t xml:space="preserve"> </w:t>
            </w:r>
            <w:r w:rsidRPr="004959C9">
              <w:rPr>
                <w:sz w:val="14"/>
                <w:lang w:val="ru-RU"/>
              </w:rPr>
              <w:t>право (не менее 75</w:t>
            </w:r>
            <w:r w:rsidRPr="004959C9">
              <w:rPr>
                <w:spacing w:val="40"/>
                <w:sz w:val="14"/>
                <w:lang w:val="ru-RU"/>
              </w:rPr>
              <w:t xml:space="preserve"> </w:t>
            </w:r>
            <w:r w:rsidRPr="004959C9">
              <w:rPr>
                <w:spacing w:val="-2"/>
                <w:sz w:val="14"/>
                <w:lang w:val="ru-RU"/>
              </w:rPr>
              <w:t>баллов)</w:t>
            </w:r>
          </w:p>
        </w:tc>
        <w:tc>
          <w:tcPr>
            <w:tcW w:w="1808" w:type="dxa"/>
          </w:tcPr>
          <w:p w14:paraId="0CBE19CF" w14:textId="77777777" w:rsidR="00463061" w:rsidRPr="004959C9" w:rsidRDefault="00463061" w:rsidP="00887DB3">
            <w:pPr>
              <w:pStyle w:val="TableParagraph"/>
              <w:spacing w:before="80" w:line="278" w:lineRule="auto"/>
              <w:ind w:left="99" w:right="96"/>
              <w:jc w:val="center"/>
              <w:rPr>
                <w:sz w:val="14"/>
                <w:lang w:val="ru-RU"/>
              </w:rPr>
            </w:pPr>
            <w:r w:rsidRPr="004959C9">
              <w:rPr>
                <w:sz w:val="14"/>
                <w:lang w:val="ru-RU"/>
              </w:rPr>
              <w:t>Вид</w:t>
            </w:r>
            <w:r w:rsidRPr="004959C9">
              <w:rPr>
                <w:spacing w:val="-9"/>
                <w:sz w:val="14"/>
                <w:lang w:val="ru-RU"/>
              </w:rPr>
              <w:t xml:space="preserve"> </w:t>
            </w:r>
            <w:r w:rsidRPr="004959C9">
              <w:rPr>
                <w:sz w:val="14"/>
                <w:lang w:val="ru-RU"/>
              </w:rPr>
              <w:t>особого</w:t>
            </w:r>
            <w:r w:rsidRPr="004959C9">
              <w:rPr>
                <w:spacing w:val="-9"/>
                <w:sz w:val="14"/>
                <w:lang w:val="ru-RU"/>
              </w:rPr>
              <w:t xml:space="preserve"> </w:t>
            </w:r>
            <w:r w:rsidRPr="004959C9">
              <w:rPr>
                <w:sz w:val="14"/>
                <w:lang w:val="ru-RU"/>
              </w:rPr>
              <w:t>права:</w:t>
            </w:r>
            <w:r w:rsidRPr="004959C9">
              <w:rPr>
                <w:spacing w:val="-9"/>
                <w:sz w:val="14"/>
                <w:lang w:val="ru-RU"/>
              </w:rPr>
              <w:t xml:space="preserve"> </w:t>
            </w:r>
            <w:r w:rsidRPr="004959C9">
              <w:rPr>
                <w:sz w:val="14"/>
                <w:lang w:val="ru-RU"/>
              </w:rPr>
              <w:t>право</w:t>
            </w:r>
            <w:r w:rsidRPr="004959C9">
              <w:rPr>
                <w:spacing w:val="40"/>
                <w:sz w:val="14"/>
                <w:lang w:val="ru-RU"/>
              </w:rPr>
              <w:t xml:space="preserve"> </w:t>
            </w:r>
            <w:r w:rsidRPr="004959C9">
              <w:rPr>
                <w:sz w:val="14"/>
                <w:lang w:val="ru-RU"/>
              </w:rPr>
              <w:t>на прием без</w:t>
            </w:r>
            <w:r w:rsidRPr="004959C9">
              <w:rPr>
                <w:spacing w:val="40"/>
                <w:sz w:val="14"/>
                <w:lang w:val="ru-RU"/>
              </w:rPr>
              <w:t xml:space="preserve"> </w:t>
            </w:r>
            <w:r w:rsidRPr="004959C9">
              <w:rPr>
                <w:spacing w:val="-2"/>
                <w:sz w:val="14"/>
                <w:lang w:val="ru-RU"/>
              </w:rPr>
              <w:t>вступительных</w:t>
            </w:r>
          </w:p>
          <w:p w14:paraId="73F0E2F4" w14:textId="77777777" w:rsidR="00463061" w:rsidRPr="004959C9" w:rsidRDefault="00463061" w:rsidP="00887DB3">
            <w:pPr>
              <w:pStyle w:val="TableParagraph"/>
              <w:spacing w:before="1" w:line="278" w:lineRule="auto"/>
              <w:ind w:left="170" w:right="165" w:hanging="1"/>
              <w:jc w:val="center"/>
              <w:rPr>
                <w:sz w:val="14"/>
                <w:lang w:val="ru-RU"/>
              </w:rPr>
            </w:pPr>
            <w:proofErr w:type="gramStart"/>
            <w:r w:rsidRPr="004959C9">
              <w:rPr>
                <w:sz w:val="14"/>
                <w:lang w:val="ru-RU"/>
              </w:rPr>
              <w:t>испытаний(</w:t>
            </w:r>
            <w:proofErr w:type="gramEnd"/>
            <w:r w:rsidRPr="004959C9">
              <w:rPr>
                <w:sz w:val="14"/>
                <w:lang w:val="ru-RU"/>
              </w:rPr>
              <w:t>1) или зачет</w:t>
            </w:r>
            <w:r w:rsidRPr="004959C9">
              <w:rPr>
                <w:spacing w:val="40"/>
                <w:sz w:val="14"/>
                <w:lang w:val="ru-RU"/>
              </w:rPr>
              <w:t xml:space="preserve"> </w:t>
            </w:r>
            <w:r w:rsidRPr="004959C9">
              <w:rPr>
                <w:sz w:val="14"/>
                <w:lang w:val="ru-RU"/>
              </w:rPr>
              <w:t>максимального</w:t>
            </w:r>
            <w:r w:rsidRPr="004959C9">
              <w:rPr>
                <w:spacing w:val="-9"/>
                <w:sz w:val="14"/>
                <w:lang w:val="ru-RU"/>
              </w:rPr>
              <w:t xml:space="preserve"> </w:t>
            </w:r>
            <w:r w:rsidRPr="004959C9">
              <w:rPr>
                <w:sz w:val="14"/>
                <w:lang w:val="ru-RU"/>
              </w:rPr>
              <w:t>балла</w:t>
            </w:r>
            <w:r w:rsidRPr="004959C9">
              <w:rPr>
                <w:spacing w:val="-9"/>
                <w:sz w:val="14"/>
                <w:lang w:val="ru-RU"/>
              </w:rPr>
              <w:t xml:space="preserve"> </w:t>
            </w:r>
            <w:r w:rsidRPr="004959C9">
              <w:rPr>
                <w:sz w:val="14"/>
                <w:lang w:val="ru-RU"/>
              </w:rPr>
              <w:t>по</w:t>
            </w:r>
            <w:r w:rsidRPr="004959C9">
              <w:rPr>
                <w:spacing w:val="40"/>
                <w:sz w:val="14"/>
                <w:lang w:val="ru-RU"/>
              </w:rPr>
              <w:t xml:space="preserve"> </w:t>
            </w:r>
            <w:r w:rsidRPr="004959C9">
              <w:rPr>
                <w:spacing w:val="-2"/>
                <w:sz w:val="14"/>
                <w:lang w:val="ru-RU"/>
              </w:rPr>
              <w:t>предмету</w:t>
            </w:r>
          </w:p>
        </w:tc>
        <w:tc>
          <w:tcPr>
            <w:tcW w:w="1662" w:type="dxa"/>
          </w:tcPr>
          <w:p w14:paraId="7B3F92CA" w14:textId="77777777" w:rsidR="00463061" w:rsidRPr="004959C9" w:rsidRDefault="00463061" w:rsidP="00887DB3">
            <w:pPr>
              <w:pStyle w:val="TableParagraph"/>
              <w:spacing w:before="75" w:line="276" w:lineRule="auto"/>
              <w:ind w:left="4"/>
              <w:jc w:val="center"/>
              <w:rPr>
                <w:sz w:val="14"/>
                <w:lang w:val="ru-RU"/>
              </w:rPr>
            </w:pPr>
            <w:r w:rsidRPr="004959C9">
              <w:rPr>
                <w:spacing w:val="-2"/>
                <w:sz w:val="14"/>
                <w:lang w:val="ru-RU"/>
              </w:rPr>
              <w:t>Кому</w:t>
            </w:r>
            <w:r w:rsidRPr="004959C9">
              <w:rPr>
                <w:spacing w:val="-6"/>
                <w:sz w:val="14"/>
                <w:lang w:val="ru-RU"/>
              </w:rPr>
              <w:t xml:space="preserve"> </w:t>
            </w:r>
            <w:r w:rsidRPr="004959C9">
              <w:rPr>
                <w:spacing w:val="-2"/>
                <w:sz w:val="14"/>
                <w:lang w:val="ru-RU"/>
              </w:rPr>
              <w:t>предоставляется</w:t>
            </w:r>
            <w:r w:rsidRPr="004959C9">
              <w:rPr>
                <w:spacing w:val="40"/>
                <w:sz w:val="14"/>
                <w:lang w:val="ru-RU"/>
              </w:rPr>
              <w:t xml:space="preserve"> </w:t>
            </w:r>
            <w:r w:rsidRPr="004959C9">
              <w:rPr>
                <w:sz w:val="14"/>
                <w:lang w:val="ru-RU"/>
              </w:rPr>
              <w:t>особое</w:t>
            </w:r>
            <w:r w:rsidRPr="004959C9">
              <w:rPr>
                <w:spacing w:val="-4"/>
                <w:sz w:val="14"/>
                <w:lang w:val="ru-RU"/>
              </w:rPr>
              <w:t xml:space="preserve"> </w:t>
            </w:r>
            <w:r w:rsidRPr="004959C9">
              <w:rPr>
                <w:sz w:val="14"/>
                <w:lang w:val="ru-RU"/>
              </w:rPr>
              <w:t>право:</w:t>
            </w:r>
          </w:p>
          <w:p w14:paraId="50EF3BCE" w14:textId="77777777" w:rsidR="00463061" w:rsidRPr="004959C9" w:rsidRDefault="00463061" w:rsidP="00887DB3">
            <w:pPr>
              <w:pStyle w:val="TableParagraph"/>
              <w:spacing w:before="2"/>
              <w:ind w:left="4"/>
              <w:jc w:val="center"/>
              <w:rPr>
                <w:sz w:val="14"/>
                <w:lang w:val="ru-RU"/>
              </w:rPr>
            </w:pPr>
            <w:r w:rsidRPr="004959C9">
              <w:rPr>
                <w:spacing w:val="-2"/>
                <w:sz w:val="14"/>
                <w:lang w:val="ru-RU"/>
              </w:rPr>
              <w:t>победителям</w:t>
            </w:r>
          </w:p>
          <w:p w14:paraId="04D62163" w14:textId="77777777" w:rsidR="00463061" w:rsidRPr="004959C9" w:rsidRDefault="00463061" w:rsidP="00887DB3">
            <w:pPr>
              <w:pStyle w:val="TableParagraph"/>
              <w:spacing w:before="67"/>
              <w:rPr>
                <w:sz w:val="14"/>
                <w:lang w:val="ru-RU"/>
              </w:rPr>
            </w:pPr>
          </w:p>
          <w:p w14:paraId="25CB7463" w14:textId="77777777" w:rsidR="00463061" w:rsidRPr="004959C9" w:rsidRDefault="00463061" w:rsidP="00887DB3">
            <w:pPr>
              <w:pStyle w:val="TableParagraph"/>
              <w:spacing w:line="278" w:lineRule="auto"/>
              <w:ind w:left="191" w:right="187" w:firstLine="2"/>
              <w:jc w:val="center"/>
              <w:rPr>
                <w:sz w:val="14"/>
                <w:lang w:val="ru-RU"/>
              </w:rPr>
            </w:pPr>
            <w:r w:rsidRPr="004959C9">
              <w:rPr>
                <w:sz w:val="14"/>
                <w:lang w:val="ru-RU"/>
              </w:rPr>
              <w:t>либо победителям и</w:t>
            </w:r>
            <w:r w:rsidRPr="004959C9">
              <w:rPr>
                <w:spacing w:val="40"/>
                <w:sz w:val="14"/>
                <w:lang w:val="ru-RU"/>
              </w:rPr>
              <w:t xml:space="preserve"> </w:t>
            </w:r>
            <w:r w:rsidRPr="004959C9">
              <w:rPr>
                <w:sz w:val="14"/>
                <w:lang w:val="ru-RU"/>
              </w:rPr>
              <w:t>призерам</w:t>
            </w:r>
            <w:r w:rsidRPr="004959C9">
              <w:rPr>
                <w:spacing w:val="-5"/>
                <w:sz w:val="14"/>
                <w:lang w:val="ru-RU"/>
              </w:rPr>
              <w:t xml:space="preserve"> </w:t>
            </w:r>
            <w:r w:rsidRPr="004959C9">
              <w:rPr>
                <w:spacing w:val="-2"/>
                <w:sz w:val="14"/>
                <w:lang w:val="ru-RU"/>
              </w:rPr>
              <w:t>олимпиады</w:t>
            </w:r>
          </w:p>
        </w:tc>
        <w:tc>
          <w:tcPr>
            <w:tcW w:w="1409" w:type="dxa"/>
          </w:tcPr>
          <w:p w14:paraId="093CADE5" w14:textId="77777777" w:rsidR="00463061" w:rsidRPr="004959C9" w:rsidRDefault="00463061" w:rsidP="00887DB3">
            <w:pPr>
              <w:pStyle w:val="TableParagraph"/>
              <w:spacing w:before="80" w:line="278" w:lineRule="auto"/>
              <w:ind w:left="10" w:right="7"/>
              <w:jc w:val="center"/>
              <w:rPr>
                <w:sz w:val="14"/>
                <w:lang w:val="ru-RU"/>
              </w:rPr>
            </w:pPr>
            <w:r w:rsidRPr="004959C9">
              <w:rPr>
                <w:sz w:val="14"/>
                <w:lang w:val="ru-RU"/>
              </w:rPr>
              <w:t>В</w:t>
            </w:r>
            <w:r w:rsidRPr="004959C9">
              <w:rPr>
                <w:spacing w:val="-9"/>
                <w:sz w:val="14"/>
                <w:lang w:val="ru-RU"/>
              </w:rPr>
              <w:t xml:space="preserve"> </w:t>
            </w:r>
            <w:r w:rsidRPr="004959C9">
              <w:rPr>
                <w:sz w:val="14"/>
                <w:lang w:val="ru-RU"/>
              </w:rPr>
              <w:t>каких</w:t>
            </w:r>
            <w:r w:rsidRPr="004959C9">
              <w:rPr>
                <w:spacing w:val="-9"/>
                <w:sz w:val="14"/>
                <w:lang w:val="ru-RU"/>
              </w:rPr>
              <w:t xml:space="preserve"> </w:t>
            </w:r>
            <w:r w:rsidRPr="004959C9">
              <w:rPr>
                <w:sz w:val="14"/>
                <w:lang w:val="ru-RU"/>
              </w:rPr>
              <w:t>классах</w:t>
            </w:r>
            <w:r w:rsidRPr="004959C9">
              <w:rPr>
                <w:spacing w:val="40"/>
                <w:sz w:val="14"/>
                <w:lang w:val="ru-RU"/>
              </w:rPr>
              <w:t xml:space="preserve"> </w:t>
            </w:r>
            <w:r w:rsidRPr="004959C9">
              <w:rPr>
                <w:sz w:val="14"/>
                <w:lang w:val="ru-RU"/>
              </w:rPr>
              <w:t>должны</w:t>
            </w:r>
            <w:r w:rsidRPr="004959C9">
              <w:rPr>
                <w:spacing w:val="-6"/>
                <w:sz w:val="14"/>
                <w:lang w:val="ru-RU"/>
              </w:rPr>
              <w:t xml:space="preserve"> </w:t>
            </w:r>
            <w:r w:rsidRPr="004959C9">
              <w:rPr>
                <w:sz w:val="14"/>
                <w:lang w:val="ru-RU"/>
              </w:rPr>
              <w:t>быть</w:t>
            </w:r>
          </w:p>
          <w:p w14:paraId="77E7D8F2" w14:textId="77777777" w:rsidR="00463061" w:rsidRPr="004959C9" w:rsidRDefault="00463061" w:rsidP="00887DB3">
            <w:pPr>
              <w:pStyle w:val="TableParagraph"/>
              <w:spacing w:before="1" w:line="278" w:lineRule="auto"/>
              <w:ind w:left="367" w:right="362" w:hanging="3"/>
              <w:jc w:val="center"/>
              <w:rPr>
                <w:sz w:val="14"/>
                <w:lang w:val="ru-RU"/>
              </w:rPr>
            </w:pPr>
            <w:r w:rsidRPr="004959C9">
              <w:rPr>
                <w:spacing w:val="-2"/>
                <w:sz w:val="14"/>
                <w:lang w:val="ru-RU"/>
              </w:rPr>
              <w:t>получены</w:t>
            </w:r>
            <w:r w:rsidRPr="004959C9">
              <w:rPr>
                <w:spacing w:val="40"/>
                <w:sz w:val="14"/>
                <w:lang w:val="ru-RU"/>
              </w:rPr>
              <w:t xml:space="preserve"> </w:t>
            </w:r>
            <w:r w:rsidRPr="004959C9">
              <w:rPr>
                <w:spacing w:val="-2"/>
                <w:sz w:val="14"/>
                <w:lang w:val="ru-RU"/>
              </w:rPr>
              <w:t>результаты</w:t>
            </w:r>
          </w:p>
          <w:p w14:paraId="147AA2F2" w14:textId="77777777" w:rsidR="00463061" w:rsidRDefault="00463061" w:rsidP="00887DB3">
            <w:pPr>
              <w:pStyle w:val="TableParagraph"/>
              <w:spacing w:before="1" w:line="278" w:lineRule="auto"/>
              <w:ind w:left="10" w:right="7"/>
              <w:jc w:val="center"/>
              <w:rPr>
                <w:sz w:val="14"/>
              </w:rPr>
            </w:pPr>
            <w:proofErr w:type="spellStart"/>
            <w:r>
              <w:rPr>
                <w:spacing w:val="-2"/>
                <w:sz w:val="14"/>
              </w:rPr>
              <w:t>победителя</w:t>
            </w:r>
            <w:proofErr w:type="spellEnd"/>
            <w:r>
              <w:rPr>
                <w:spacing w:val="-2"/>
                <w:sz w:val="14"/>
              </w:rPr>
              <w:t>/</w:t>
            </w:r>
            <w:proofErr w:type="spellStart"/>
            <w:r>
              <w:rPr>
                <w:spacing w:val="-2"/>
                <w:sz w:val="14"/>
              </w:rPr>
              <w:t>призера</w:t>
            </w:r>
            <w:proofErr w:type="spellEnd"/>
            <w:r>
              <w:rPr>
                <w:spacing w:val="40"/>
                <w:sz w:val="14"/>
              </w:rPr>
              <w:t xml:space="preserve"> </w:t>
            </w:r>
            <w:proofErr w:type="spellStart"/>
            <w:r>
              <w:rPr>
                <w:spacing w:val="-2"/>
                <w:sz w:val="14"/>
              </w:rPr>
              <w:t>олимпиады</w:t>
            </w:r>
            <w:proofErr w:type="spellEnd"/>
          </w:p>
        </w:tc>
      </w:tr>
      <w:tr w:rsidR="00463061" w14:paraId="4C726F9A" w14:textId="77777777" w:rsidTr="00887DB3">
        <w:trPr>
          <w:trHeight w:val="1245"/>
        </w:trPr>
        <w:tc>
          <w:tcPr>
            <w:tcW w:w="975" w:type="dxa"/>
            <w:vMerge w:val="restart"/>
          </w:tcPr>
          <w:p w14:paraId="3B0E4B09" w14:textId="77777777" w:rsidR="00463061" w:rsidRDefault="00463061" w:rsidP="00887DB3">
            <w:pPr>
              <w:pStyle w:val="TableParagraph"/>
              <w:rPr>
                <w:sz w:val="16"/>
              </w:rPr>
            </w:pPr>
          </w:p>
          <w:p w14:paraId="2E617DF3" w14:textId="77777777" w:rsidR="00463061" w:rsidRDefault="00463061" w:rsidP="00887DB3">
            <w:pPr>
              <w:pStyle w:val="TableParagraph"/>
              <w:rPr>
                <w:sz w:val="16"/>
              </w:rPr>
            </w:pPr>
          </w:p>
          <w:p w14:paraId="6D299968" w14:textId="77777777" w:rsidR="00463061" w:rsidRDefault="00463061" w:rsidP="00887DB3">
            <w:pPr>
              <w:pStyle w:val="TableParagraph"/>
              <w:rPr>
                <w:sz w:val="16"/>
              </w:rPr>
            </w:pPr>
          </w:p>
          <w:p w14:paraId="6FEF2B95" w14:textId="77777777" w:rsidR="00463061" w:rsidRDefault="00463061" w:rsidP="00887DB3">
            <w:pPr>
              <w:pStyle w:val="TableParagraph"/>
              <w:rPr>
                <w:sz w:val="16"/>
              </w:rPr>
            </w:pPr>
          </w:p>
          <w:p w14:paraId="4567D642" w14:textId="77777777" w:rsidR="00463061" w:rsidRDefault="00463061" w:rsidP="00887DB3">
            <w:pPr>
              <w:pStyle w:val="TableParagraph"/>
              <w:spacing w:before="35"/>
              <w:rPr>
                <w:sz w:val="16"/>
              </w:rPr>
            </w:pPr>
          </w:p>
          <w:p w14:paraId="3B9387CE" w14:textId="77777777" w:rsidR="00463061" w:rsidRDefault="00463061" w:rsidP="00887DB3">
            <w:pPr>
              <w:pStyle w:val="TableParagraph"/>
              <w:ind w:left="467"/>
              <w:rPr>
                <w:sz w:val="16"/>
              </w:rPr>
            </w:pPr>
            <w:r>
              <w:rPr>
                <w:spacing w:val="-5"/>
                <w:sz w:val="16"/>
              </w:rPr>
              <w:t>44.</w:t>
            </w:r>
          </w:p>
        </w:tc>
        <w:tc>
          <w:tcPr>
            <w:tcW w:w="2918" w:type="dxa"/>
            <w:vMerge w:val="restart"/>
          </w:tcPr>
          <w:p w14:paraId="25CDBDE8" w14:textId="77777777" w:rsidR="00463061" w:rsidRPr="004959C9" w:rsidRDefault="00463061" w:rsidP="00887DB3">
            <w:pPr>
              <w:pStyle w:val="TableParagraph"/>
              <w:rPr>
                <w:sz w:val="16"/>
                <w:lang w:val="ru-RU"/>
              </w:rPr>
            </w:pPr>
          </w:p>
          <w:p w14:paraId="60FB3F7A" w14:textId="77777777" w:rsidR="00463061" w:rsidRPr="004959C9" w:rsidRDefault="00463061" w:rsidP="00887DB3">
            <w:pPr>
              <w:pStyle w:val="TableParagraph"/>
              <w:rPr>
                <w:sz w:val="16"/>
                <w:lang w:val="ru-RU"/>
              </w:rPr>
            </w:pPr>
          </w:p>
          <w:p w14:paraId="21BF0F21" w14:textId="77777777" w:rsidR="00463061" w:rsidRPr="004959C9" w:rsidRDefault="00463061" w:rsidP="00887DB3">
            <w:pPr>
              <w:pStyle w:val="TableParagraph"/>
              <w:rPr>
                <w:sz w:val="16"/>
                <w:lang w:val="ru-RU"/>
              </w:rPr>
            </w:pPr>
          </w:p>
          <w:p w14:paraId="39B4165E" w14:textId="77777777" w:rsidR="00463061" w:rsidRPr="004959C9" w:rsidRDefault="00463061" w:rsidP="00887DB3">
            <w:pPr>
              <w:pStyle w:val="TableParagraph"/>
              <w:rPr>
                <w:sz w:val="16"/>
                <w:lang w:val="ru-RU"/>
              </w:rPr>
            </w:pPr>
          </w:p>
          <w:p w14:paraId="4CCAE286" w14:textId="77777777" w:rsidR="00463061" w:rsidRPr="004959C9" w:rsidRDefault="00463061" w:rsidP="00887DB3">
            <w:pPr>
              <w:pStyle w:val="TableParagraph"/>
              <w:spacing w:line="271" w:lineRule="auto"/>
              <w:ind w:left="110" w:right="334"/>
              <w:rPr>
                <w:sz w:val="16"/>
                <w:lang w:val="ru-RU"/>
              </w:rPr>
            </w:pPr>
            <w:r w:rsidRPr="004959C9">
              <w:rPr>
                <w:sz w:val="16"/>
                <w:lang w:val="ru-RU"/>
              </w:rPr>
              <w:t>Отраслевая</w:t>
            </w:r>
            <w:r w:rsidRPr="004959C9">
              <w:rPr>
                <w:spacing w:val="-10"/>
                <w:sz w:val="16"/>
                <w:lang w:val="ru-RU"/>
              </w:rPr>
              <w:t xml:space="preserve"> </w:t>
            </w:r>
            <w:r w:rsidRPr="004959C9">
              <w:rPr>
                <w:sz w:val="16"/>
                <w:lang w:val="ru-RU"/>
              </w:rPr>
              <w:t>физико-математическая</w:t>
            </w:r>
            <w:r w:rsidRPr="004959C9">
              <w:rPr>
                <w:spacing w:val="40"/>
                <w:sz w:val="16"/>
                <w:lang w:val="ru-RU"/>
              </w:rPr>
              <w:t xml:space="preserve"> </w:t>
            </w:r>
            <w:r w:rsidRPr="004959C9">
              <w:rPr>
                <w:sz w:val="16"/>
                <w:lang w:val="ru-RU"/>
              </w:rPr>
              <w:t>олимпиада школьников "Росатом"</w:t>
            </w:r>
          </w:p>
        </w:tc>
        <w:tc>
          <w:tcPr>
            <w:tcW w:w="667" w:type="dxa"/>
            <w:vMerge w:val="restart"/>
          </w:tcPr>
          <w:p w14:paraId="1E61085F" w14:textId="77777777" w:rsidR="00463061" w:rsidRPr="004959C9" w:rsidRDefault="00463061" w:rsidP="00887DB3">
            <w:pPr>
              <w:pStyle w:val="TableParagraph"/>
              <w:rPr>
                <w:sz w:val="16"/>
                <w:lang w:val="ru-RU"/>
              </w:rPr>
            </w:pPr>
          </w:p>
          <w:p w14:paraId="0B8AE840" w14:textId="77777777" w:rsidR="00463061" w:rsidRPr="004959C9" w:rsidRDefault="00463061" w:rsidP="00887DB3">
            <w:pPr>
              <w:pStyle w:val="TableParagraph"/>
              <w:rPr>
                <w:sz w:val="16"/>
                <w:lang w:val="ru-RU"/>
              </w:rPr>
            </w:pPr>
          </w:p>
          <w:p w14:paraId="6AFC9A84" w14:textId="77777777" w:rsidR="00463061" w:rsidRPr="004959C9" w:rsidRDefault="00463061" w:rsidP="00887DB3">
            <w:pPr>
              <w:pStyle w:val="TableParagraph"/>
              <w:rPr>
                <w:sz w:val="16"/>
                <w:lang w:val="ru-RU"/>
              </w:rPr>
            </w:pPr>
          </w:p>
          <w:p w14:paraId="77C0ADCA" w14:textId="77777777" w:rsidR="00463061" w:rsidRPr="004959C9" w:rsidRDefault="00463061" w:rsidP="00887DB3">
            <w:pPr>
              <w:pStyle w:val="TableParagraph"/>
              <w:spacing w:before="103"/>
              <w:rPr>
                <w:sz w:val="16"/>
                <w:lang w:val="ru-RU"/>
              </w:rPr>
            </w:pPr>
          </w:p>
          <w:p w14:paraId="35D817B1" w14:textId="77777777" w:rsidR="00463061" w:rsidRDefault="00463061" w:rsidP="00887DB3">
            <w:pPr>
              <w:pStyle w:val="TableParagraph"/>
              <w:spacing w:before="1"/>
              <w:ind w:left="10"/>
              <w:jc w:val="center"/>
              <w:rPr>
                <w:sz w:val="16"/>
              </w:rPr>
            </w:pPr>
            <w:r>
              <w:rPr>
                <w:spacing w:val="-5"/>
                <w:sz w:val="16"/>
              </w:rPr>
              <w:t>70</w:t>
            </w:r>
          </w:p>
        </w:tc>
        <w:tc>
          <w:tcPr>
            <w:tcW w:w="668" w:type="dxa"/>
          </w:tcPr>
          <w:p w14:paraId="3E11BE23" w14:textId="77777777" w:rsidR="00463061" w:rsidRDefault="00463061" w:rsidP="00887DB3">
            <w:pPr>
              <w:pStyle w:val="TableParagraph"/>
              <w:rPr>
                <w:sz w:val="16"/>
              </w:rPr>
            </w:pPr>
          </w:p>
          <w:p w14:paraId="49B82094" w14:textId="77777777" w:rsidR="00463061" w:rsidRDefault="00463061" w:rsidP="00887DB3">
            <w:pPr>
              <w:pStyle w:val="TableParagraph"/>
              <w:spacing w:before="49"/>
              <w:rPr>
                <w:sz w:val="16"/>
              </w:rPr>
            </w:pPr>
          </w:p>
          <w:p w14:paraId="37C69BC4" w14:textId="77777777" w:rsidR="00463061" w:rsidRDefault="00463061" w:rsidP="00887DB3">
            <w:pPr>
              <w:pStyle w:val="TableParagraph"/>
              <w:ind w:left="11" w:right="1"/>
              <w:jc w:val="center"/>
              <w:rPr>
                <w:sz w:val="16"/>
              </w:rPr>
            </w:pPr>
            <w:r>
              <w:rPr>
                <w:spacing w:val="-5"/>
                <w:sz w:val="16"/>
              </w:rPr>
              <w:t>II</w:t>
            </w:r>
          </w:p>
        </w:tc>
        <w:tc>
          <w:tcPr>
            <w:tcW w:w="1515" w:type="dxa"/>
          </w:tcPr>
          <w:p w14:paraId="59528B6A" w14:textId="77777777" w:rsidR="00463061" w:rsidRDefault="00463061" w:rsidP="00887DB3">
            <w:pPr>
              <w:pStyle w:val="TableParagraph"/>
              <w:rPr>
                <w:sz w:val="16"/>
              </w:rPr>
            </w:pPr>
          </w:p>
          <w:p w14:paraId="4EBB39D9" w14:textId="77777777" w:rsidR="00463061" w:rsidRDefault="00463061" w:rsidP="00887DB3">
            <w:pPr>
              <w:pStyle w:val="TableParagraph"/>
              <w:spacing w:before="49"/>
              <w:rPr>
                <w:sz w:val="16"/>
              </w:rPr>
            </w:pPr>
          </w:p>
          <w:p w14:paraId="7FA71996" w14:textId="77777777" w:rsidR="00463061" w:rsidRDefault="00463061" w:rsidP="00887DB3">
            <w:pPr>
              <w:pStyle w:val="TableParagraph"/>
              <w:ind w:left="13" w:right="3"/>
              <w:jc w:val="center"/>
              <w:rPr>
                <w:sz w:val="16"/>
              </w:rPr>
            </w:pPr>
            <w:proofErr w:type="spellStart"/>
            <w:r>
              <w:rPr>
                <w:spacing w:val="-2"/>
                <w:sz w:val="16"/>
              </w:rPr>
              <w:t>математика</w:t>
            </w:r>
            <w:proofErr w:type="spellEnd"/>
          </w:p>
        </w:tc>
        <w:tc>
          <w:tcPr>
            <w:tcW w:w="1746" w:type="dxa"/>
          </w:tcPr>
          <w:p w14:paraId="488D94F0" w14:textId="77777777" w:rsidR="00463061" w:rsidRDefault="00463061" w:rsidP="00887DB3">
            <w:pPr>
              <w:pStyle w:val="TableParagraph"/>
              <w:rPr>
                <w:sz w:val="16"/>
              </w:rPr>
            </w:pPr>
          </w:p>
          <w:p w14:paraId="7A97A85B" w14:textId="77777777" w:rsidR="00463061" w:rsidRDefault="00463061" w:rsidP="00887DB3">
            <w:pPr>
              <w:pStyle w:val="TableParagraph"/>
              <w:spacing w:before="49"/>
              <w:rPr>
                <w:sz w:val="16"/>
              </w:rPr>
            </w:pPr>
          </w:p>
          <w:p w14:paraId="27229DDA" w14:textId="77777777" w:rsidR="00463061" w:rsidRDefault="00463061" w:rsidP="00887DB3">
            <w:pPr>
              <w:pStyle w:val="TableParagraph"/>
              <w:ind w:left="14" w:right="1"/>
              <w:jc w:val="center"/>
              <w:rPr>
                <w:sz w:val="16"/>
              </w:rPr>
            </w:pPr>
            <w:proofErr w:type="spellStart"/>
            <w:r>
              <w:rPr>
                <w:spacing w:val="-2"/>
                <w:sz w:val="16"/>
              </w:rPr>
              <w:t>математика</w:t>
            </w:r>
            <w:proofErr w:type="spellEnd"/>
          </w:p>
        </w:tc>
        <w:tc>
          <w:tcPr>
            <w:tcW w:w="1806" w:type="dxa"/>
          </w:tcPr>
          <w:p w14:paraId="760E7228" w14:textId="77777777" w:rsidR="00463061" w:rsidRDefault="00463061" w:rsidP="00887DB3">
            <w:pPr>
              <w:pStyle w:val="TableParagraph"/>
              <w:rPr>
                <w:sz w:val="16"/>
              </w:rPr>
            </w:pPr>
          </w:p>
          <w:p w14:paraId="233E710D" w14:textId="77777777" w:rsidR="00463061" w:rsidRDefault="00463061" w:rsidP="00887DB3">
            <w:pPr>
              <w:pStyle w:val="TableParagraph"/>
              <w:spacing w:before="49"/>
              <w:rPr>
                <w:sz w:val="16"/>
              </w:rPr>
            </w:pPr>
          </w:p>
          <w:p w14:paraId="2D83D7C4"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35F93E17"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35CFC190" w14:textId="77777777" w:rsidR="00463061" w:rsidRPr="004959C9" w:rsidRDefault="00463061" w:rsidP="00887DB3">
            <w:pPr>
              <w:pStyle w:val="TableParagraph"/>
              <w:spacing w:before="20"/>
              <w:rPr>
                <w:sz w:val="16"/>
                <w:lang w:val="ru-RU"/>
              </w:rPr>
            </w:pPr>
          </w:p>
          <w:p w14:paraId="7E41768B" w14:textId="77777777" w:rsidR="00463061" w:rsidRDefault="00463061" w:rsidP="00887DB3">
            <w:pPr>
              <w:pStyle w:val="TableParagraph"/>
              <w:spacing w:before="1"/>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306DAC68" w14:textId="77777777" w:rsidR="00463061" w:rsidRDefault="00463061" w:rsidP="00887DB3">
            <w:pPr>
              <w:pStyle w:val="TableParagraph"/>
              <w:spacing w:before="129"/>
              <w:rPr>
                <w:sz w:val="16"/>
              </w:rPr>
            </w:pPr>
          </w:p>
          <w:p w14:paraId="7A7BD9A2" w14:textId="77777777" w:rsidR="00463061" w:rsidRDefault="00463061" w:rsidP="00887DB3">
            <w:pPr>
              <w:pStyle w:val="TableParagraph"/>
              <w:spacing w:line="273"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7C592378"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02B2AA1C" w14:textId="77777777" w:rsidR="00463061" w:rsidRDefault="00463061" w:rsidP="00887DB3">
            <w:pPr>
              <w:pStyle w:val="TableParagraph"/>
              <w:spacing w:before="43"/>
              <w:rPr>
                <w:sz w:val="16"/>
              </w:rPr>
            </w:pPr>
          </w:p>
          <w:p w14:paraId="1B349CDC"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01E7F302" w14:textId="77777777" w:rsidTr="00887DB3">
        <w:trPr>
          <w:trHeight w:val="834"/>
        </w:trPr>
        <w:tc>
          <w:tcPr>
            <w:tcW w:w="975" w:type="dxa"/>
            <w:vMerge/>
            <w:tcBorders>
              <w:top w:val="nil"/>
            </w:tcBorders>
          </w:tcPr>
          <w:p w14:paraId="5D3042F5" w14:textId="77777777" w:rsidR="00463061" w:rsidRDefault="00463061" w:rsidP="00887DB3">
            <w:pPr>
              <w:rPr>
                <w:sz w:val="2"/>
                <w:szCs w:val="2"/>
              </w:rPr>
            </w:pPr>
          </w:p>
        </w:tc>
        <w:tc>
          <w:tcPr>
            <w:tcW w:w="2918" w:type="dxa"/>
            <w:vMerge/>
            <w:tcBorders>
              <w:top w:val="nil"/>
            </w:tcBorders>
          </w:tcPr>
          <w:p w14:paraId="1F858CF1" w14:textId="77777777" w:rsidR="00463061" w:rsidRDefault="00463061" w:rsidP="00887DB3">
            <w:pPr>
              <w:rPr>
                <w:sz w:val="2"/>
                <w:szCs w:val="2"/>
              </w:rPr>
            </w:pPr>
          </w:p>
        </w:tc>
        <w:tc>
          <w:tcPr>
            <w:tcW w:w="667" w:type="dxa"/>
            <w:vMerge/>
            <w:tcBorders>
              <w:top w:val="nil"/>
            </w:tcBorders>
          </w:tcPr>
          <w:p w14:paraId="617CCE85" w14:textId="77777777" w:rsidR="00463061" w:rsidRDefault="00463061" w:rsidP="00887DB3">
            <w:pPr>
              <w:rPr>
                <w:sz w:val="2"/>
                <w:szCs w:val="2"/>
              </w:rPr>
            </w:pPr>
          </w:p>
        </w:tc>
        <w:tc>
          <w:tcPr>
            <w:tcW w:w="668" w:type="dxa"/>
          </w:tcPr>
          <w:p w14:paraId="0C0B9D69" w14:textId="77777777" w:rsidR="00463061" w:rsidRDefault="00463061" w:rsidP="00887DB3">
            <w:pPr>
              <w:pStyle w:val="TableParagraph"/>
              <w:spacing w:before="26"/>
              <w:rPr>
                <w:sz w:val="16"/>
              </w:rPr>
            </w:pPr>
          </w:p>
          <w:p w14:paraId="34A2777F" w14:textId="77777777" w:rsidR="00463061" w:rsidRDefault="00463061" w:rsidP="00887DB3">
            <w:pPr>
              <w:pStyle w:val="TableParagraph"/>
              <w:ind w:left="11" w:right="1"/>
              <w:jc w:val="center"/>
              <w:rPr>
                <w:sz w:val="16"/>
              </w:rPr>
            </w:pPr>
            <w:r>
              <w:rPr>
                <w:spacing w:val="-5"/>
                <w:sz w:val="16"/>
              </w:rPr>
              <w:t>II</w:t>
            </w:r>
          </w:p>
        </w:tc>
        <w:tc>
          <w:tcPr>
            <w:tcW w:w="1515" w:type="dxa"/>
          </w:tcPr>
          <w:p w14:paraId="57CF1F5F" w14:textId="77777777" w:rsidR="00463061" w:rsidRDefault="00463061" w:rsidP="00887DB3">
            <w:pPr>
              <w:pStyle w:val="TableParagraph"/>
              <w:spacing w:before="26"/>
              <w:rPr>
                <w:sz w:val="16"/>
              </w:rPr>
            </w:pPr>
          </w:p>
          <w:p w14:paraId="3FF3705B" w14:textId="77777777" w:rsidR="00463061" w:rsidRDefault="00463061" w:rsidP="00887DB3">
            <w:pPr>
              <w:pStyle w:val="TableParagraph"/>
              <w:ind w:left="13"/>
              <w:jc w:val="center"/>
              <w:rPr>
                <w:sz w:val="16"/>
              </w:rPr>
            </w:pPr>
            <w:proofErr w:type="spellStart"/>
            <w:r>
              <w:rPr>
                <w:spacing w:val="-2"/>
                <w:sz w:val="16"/>
              </w:rPr>
              <w:t>информатика</w:t>
            </w:r>
            <w:proofErr w:type="spellEnd"/>
          </w:p>
        </w:tc>
        <w:tc>
          <w:tcPr>
            <w:tcW w:w="1746" w:type="dxa"/>
          </w:tcPr>
          <w:p w14:paraId="792A1BA9" w14:textId="77777777" w:rsidR="00463061" w:rsidRDefault="00463061" w:rsidP="00887DB3">
            <w:pPr>
              <w:pStyle w:val="TableParagraph"/>
              <w:spacing w:before="26"/>
              <w:rPr>
                <w:sz w:val="16"/>
              </w:rPr>
            </w:pPr>
          </w:p>
          <w:p w14:paraId="5F7422F8" w14:textId="77777777" w:rsidR="00463061" w:rsidRDefault="00463061" w:rsidP="00887DB3">
            <w:pPr>
              <w:pStyle w:val="TableParagraph"/>
              <w:ind w:left="14" w:right="3"/>
              <w:jc w:val="center"/>
              <w:rPr>
                <w:sz w:val="16"/>
              </w:rPr>
            </w:pPr>
            <w:proofErr w:type="spellStart"/>
            <w:r>
              <w:rPr>
                <w:spacing w:val="-2"/>
                <w:sz w:val="16"/>
              </w:rPr>
              <w:t>информатика</w:t>
            </w:r>
            <w:proofErr w:type="spellEnd"/>
          </w:p>
        </w:tc>
        <w:tc>
          <w:tcPr>
            <w:tcW w:w="1806" w:type="dxa"/>
          </w:tcPr>
          <w:p w14:paraId="056E789C" w14:textId="77777777" w:rsidR="00463061" w:rsidRDefault="00463061" w:rsidP="00887DB3">
            <w:pPr>
              <w:pStyle w:val="TableParagraph"/>
              <w:spacing w:before="26"/>
              <w:rPr>
                <w:sz w:val="16"/>
              </w:rPr>
            </w:pPr>
          </w:p>
          <w:p w14:paraId="7A15BD74"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2F12019B" w14:textId="77777777" w:rsidR="00463061" w:rsidRPr="004959C9" w:rsidRDefault="00463061" w:rsidP="00887DB3">
            <w:pPr>
              <w:pStyle w:val="TableParagraph"/>
              <w:spacing w:before="1"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60D45187" w14:textId="77777777" w:rsidR="00463061" w:rsidRDefault="00463061" w:rsidP="00887DB3">
            <w:pPr>
              <w:pStyle w:val="TableParagraph"/>
              <w:spacing w:before="107"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4C48870D" w14:textId="77777777" w:rsidR="00463061" w:rsidRDefault="00463061" w:rsidP="00887DB3">
            <w:pPr>
              <w:pStyle w:val="TableParagraph"/>
              <w:spacing w:before="6"/>
              <w:ind w:left="106"/>
              <w:rPr>
                <w:sz w:val="16"/>
              </w:rPr>
            </w:pPr>
            <w:r>
              <w:rPr>
                <w:sz w:val="16"/>
              </w:rPr>
              <w:t>11</w:t>
            </w:r>
            <w:r>
              <w:rPr>
                <w:spacing w:val="-1"/>
                <w:sz w:val="16"/>
              </w:rPr>
              <w:t xml:space="preserve"> </w:t>
            </w:r>
            <w:proofErr w:type="spellStart"/>
            <w:r>
              <w:rPr>
                <w:spacing w:val="-4"/>
                <w:sz w:val="16"/>
              </w:rPr>
              <w:t>класс</w:t>
            </w:r>
            <w:proofErr w:type="spellEnd"/>
          </w:p>
          <w:p w14:paraId="1571E3DA" w14:textId="77777777" w:rsidR="00463061" w:rsidRDefault="00463061" w:rsidP="00887DB3">
            <w:pPr>
              <w:pStyle w:val="TableParagraph"/>
              <w:spacing w:before="42"/>
              <w:rPr>
                <w:sz w:val="16"/>
              </w:rPr>
            </w:pPr>
          </w:p>
          <w:p w14:paraId="4D3EEBC6"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0A909A2B" w14:textId="77777777" w:rsidTr="00887DB3">
        <w:trPr>
          <w:trHeight w:val="942"/>
        </w:trPr>
        <w:tc>
          <w:tcPr>
            <w:tcW w:w="975" w:type="dxa"/>
            <w:vMerge w:val="restart"/>
          </w:tcPr>
          <w:p w14:paraId="3A6252AB" w14:textId="77777777" w:rsidR="00463061" w:rsidRDefault="00463061" w:rsidP="00887DB3">
            <w:pPr>
              <w:pStyle w:val="TableParagraph"/>
              <w:rPr>
                <w:sz w:val="16"/>
              </w:rPr>
            </w:pPr>
          </w:p>
          <w:p w14:paraId="690A33C7" w14:textId="77777777" w:rsidR="00463061" w:rsidRDefault="00463061" w:rsidP="00887DB3">
            <w:pPr>
              <w:pStyle w:val="TableParagraph"/>
              <w:rPr>
                <w:sz w:val="16"/>
              </w:rPr>
            </w:pPr>
          </w:p>
          <w:p w14:paraId="477138FA" w14:textId="77777777" w:rsidR="00463061" w:rsidRDefault="00463061" w:rsidP="00887DB3">
            <w:pPr>
              <w:pStyle w:val="TableParagraph"/>
              <w:rPr>
                <w:sz w:val="16"/>
              </w:rPr>
            </w:pPr>
          </w:p>
          <w:p w14:paraId="5DA3A6EF" w14:textId="77777777" w:rsidR="00463061" w:rsidRDefault="00463061" w:rsidP="00887DB3">
            <w:pPr>
              <w:pStyle w:val="TableParagraph"/>
              <w:rPr>
                <w:sz w:val="16"/>
              </w:rPr>
            </w:pPr>
          </w:p>
          <w:p w14:paraId="6A48100A" w14:textId="77777777" w:rsidR="00463061" w:rsidRDefault="00463061" w:rsidP="00887DB3">
            <w:pPr>
              <w:pStyle w:val="TableParagraph"/>
              <w:rPr>
                <w:sz w:val="16"/>
              </w:rPr>
            </w:pPr>
          </w:p>
          <w:p w14:paraId="699C3B14" w14:textId="77777777" w:rsidR="00463061" w:rsidRDefault="00463061" w:rsidP="00887DB3">
            <w:pPr>
              <w:pStyle w:val="TableParagraph"/>
              <w:rPr>
                <w:sz w:val="16"/>
              </w:rPr>
            </w:pPr>
          </w:p>
          <w:p w14:paraId="29935A3D" w14:textId="77777777" w:rsidR="00463061" w:rsidRDefault="00463061" w:rsidP="00887DB3">
            <w:pPr>
              <w:pStyle w:val="TableParagraph"/>
              <w:rPr>
                <w:sz w:val="16"/>
              </w:rPr>
            </w:pPr>
          </w:p>
          <w:p w14:paraId="14F9A630" w14:textId="77777777" w:rsidR="00463061" w:rsidRDefault="00463061" w:rsidP="00887DB3">
            <w:pPr>
              <w:pStyle w:val="TableParagraph"/>
              <w:spacing w:before="13"/>
              <w:rPr>
                <w:sz w:val="16"/>
              </w:rPr>
            </w:pPr>
          </w:p>
          <w:p w14:paraId="4869329D" w14:textId="77777777" w:rsidR="00463061" w:rsidRDefault="00463061" w:rsidP="00887DB3">
            <w:pPr>
              <w:pStyle w:val="TableParagraph"/>
              <w:ind w:left="467"/>
              <w:rPr>
                <w:sz w:val="16"/>
              </w:rPr>
            </w:pPr>
            <w:r>
              <w:rPr>
                <w:spacing w:val="-5"/>
                <w:sz w:val="16"/>
              </w:rPr>
              <w:t>45.</w:t>
            </w:r>
          </w:p>
        </w:tc>
        <w:tc>
          <w:tcPr>
            <w:tcW w:w="2918" w:type="dxa"/>
            <w:vMerge w:val="restart"/>
          </w:tcPr>
          <w:p w14:paraId="06C78D33" w14:textId="77777777" w:rsidR="00463061" w:rsidRDefault="00463061" w:rsidP="00887DB3">
            <w:pPr>
              <w:pStyle w:val="TableParagraph"/>
              <w:rPr>
                <w:sz w:val="16"/>
              </w:rPr>
            </w:pPr>
          </w:p>
          <w:p w14:paraId="3080A10A" w14:textId="77777777" w:rsidR="00463061" w:rsidRDefault="00463061" w:rsidP="00887DB3">
            <w:pPr>
              <w:pStyle w:val="TableParagraph"/>
              <w:rPr>
                <w:sz w:val="16"/>
              </w:rPr>
            </w:pPr>
          </w:p>
          <w:p w14:paraId="51AEC95C" w14:textId="77777777" w:rsidR="00463061" w:rsidRDefault="00463061" w:rsidP="00887DB3">
            <w:pPr>
              <w:pStyle w:val="TableParagraph"/>
              <w:rPr>
                <w:sz w:val="16"/>
              </w:rPr>
            </w:pPr>
          </w:p>
          <w:p w14:paraId="396FA843" w14:textId="77777777" w:rsidR="00463061" w:rsidRDefault="00463061" w:rsidP="00887DB3">
            <w:pPr>
              <w:pStyle w:val="TableParagraph"/>
              <w:rPr>
                <w:sz w:val="16"/>
              </w:rPr>
            </w:pPr>
          </w:p>
          <w:p w14:paraId="0B96E404" w14:textId="77777777" w:rsidR="00463061" w:rsidRDefault="00463061" w:rsidP="00887DB3">
            <w:pPr>
              <w:pStyle w:val="TableParagraph"/>
              <w:rPr>
                <w:sz w:val="16"/>
              </w:rPr>
            </w:pPr>
          </w:p>
          <w:p w14:paraId="36B6207B" w14:textId="77777777" w:rsidR="00463061" w:rsidRDefault="00463061" w:rsidP="00887DB3">
            <w:pPr>
              <w:pStyle w:val="TableParagraph"/>
              <w:rPr>
                <w:sz w:val="16"/>
              </w:rPr>
            </w:pPr>
          </w:p>
          <w:p w14:paraId="0408DCEA" w14:textId="77777777" w:rsidR="00463061" w:rsidRDefault="00463061" w:rsidP="00887DB3">
            <w:pPr>
              <w:pStyle w:val="TableParagraph"/>
              <w:spacing w:before="82"/>
              <w:rPr>
                <w:sz w:val="16"/>
              </w:rPr>
            </w:pPr>
          </w:p>
          <w:p w14:paraId="630FA265" w14:textId="77777777" w:rsidR="00463061" w:rsidRDefault="00463061" w:rsidP="00887DB3">
            <w:pPr>
              <w:pStyle w:val="TableParagraph"/>
              <w:ind w:left="110"/>
              <w:rPr>
                <w:sz w:val="16"/>
              </w:rPr>
            </w:pPr>
            <w:proofErr w:type="spellStart"/>
            <w:r>
              <w:rPr>
                <w:sz w:val="16"/>
              </w:rPr>
              <w:t>Плехановская</w:t>
            </w:r>
            <w:proofErr w:type="spellEnd"/>
            <w:r>
              <w:rPr>
                <w:spacing w:val="-10"/>
                <w:sz w:val="16"/>
              </w:rPr>
              <w:t xml:space="preserve"> </w:t>
            </w:r>
            <w:proofErr w:type="spellStart"/>
            <w:r>
              <w:rPr>
                <w:sz w:val="16"/>
              </w:rPr>
              <w:t>олимпиада</w:t>
            </w:r>
            <w:proofErr w:type="spellEnd"/>
            <w:r>
              <w:rPr>
                <w:spacing w:val="-9"/>
                <w:sz w:val="16"/>
              </w:rPr>
              <w:t xml:space="preserve"> </w:t>
            </w:r>
            <w:proofErr w:type="spellStart"/>
            <w:r>
              <w:rPr>
                <w:spacing w:val="-2"/>
                <w:sz w:val="16"/>
              </w:rPr>
              <w:t>школьников</w:t>
            </w:r>
            <w:proofErr w:type="spellEnd"/>
          </w:p>
        </w:tc>
        <w:tc>
          <w:tcPr>
            <w:tcW w:w="667" w:type="dxa"/>
            <w:vMerge w:val="restart"/>
          </w:tcPr>
          <w:p w14:paraId="69D5EF08" w14:textId="77777777" w:rsidR="00463061" w:rsidRDefault="00463061" w:rsidP="00887DB3">
            <w:pPr>
              <w:pStyle w:val="TableParagraph"/>
              <w:rPr>
                <w:sz w:val="16"/>
              </w:rPr>
            </w:pPr>
          </w:p>
          <w:p w14:paraId="4F3FE6CA" w14:textId="77777777" w:rsidR="00463061" w:rsidRDefault="00463061" w:rsidP="00887DB3">
            <w:pPr>
              <w:pStyle w:val="TableParagraph"/>
              <w:rPr>
                <w:sz w:val="16"/>
              </w:rPr>
            </w:pPr>
          </w:p>
          <w:p w14:paraId="6185A7E6" w14:textId="77777777" w:rsidR="00463061" w:rsidRDefault="00463061" w:rsidP="00887DB3">
            <w:pPr>
              <w:pStyle w:val="TableParagraph"/>
              <w:rPr>
                <w:sz w:val="16"/>
              </w:rPr>
            </w:pPr>
          </w:p>
          <w:p w14:paraId="5F871E8F" w14:textId="77777777" w:rsidR="00463061" w:rsidRDefault="00463061" w:rsidP="00887DB3">
            <w:pPr>
              <w:pStyle w:val="TableParagraph"/>
              <w:rPr>
                <w:sz w:val="16"/>
              </w:rPr>
            </w:pPr>
          </w:p>
          <w:p w14:paraId="5DAC4564" w14:textId="77777777" w:rsidR="00463061" w:rsidRDefault="00463061" w:rsidP="00887DB3">
            <w:pPr>
              <w:pStyle w:val="TableParagraph"/>
              <w:rPr>
                <w:sz w:val="16"/>
              </w:rPr>
            </w:pPr>
          </w:p>
          <w:p w14:paraId="34EEE751" w14:textId="77777777" w:rsidR="00463061" w:rsidRDefault="00463061" w:rsidP="00887DB3">
            <w:pPr>
              <w:pStyle w:val="TableParagraph"/>
              <w:rPr>
                <w:sz w:val="16"/>
              </w:rPr>
            </w:pPr>
          </w:p>
          <w:p w14:paraId="4C2CEE09" w14:textId="77777777" w:rsidR="00463061" w:rsidRDefault="00463061" w:rsidP="00887DB3">
            <w:pPr>
              <w:pStyle w:val="TableParagraph"/>
              <w:spacing w:before="82"/>
              <w:rPr>
                <w:sz w:val="16"/>
              </w:rPr>
            </w:pPr>
          </w:p>
          <w:p w14:paraId="72B4A06A" w14:textId="77777777" w:rsidR="00463061" w:rsidRDefault="00463061" w:rsidP="00887DB3">
            <w:pPr>
              <w:pStyle w:val="TableParagraph"/>
              <w:ind w:left="10"/>
              <w:jc w:val="center"/>
              <w:rPr>
                <w:sz w:val="16"/>
              </w:rPr>
            </w:pPr>
            <w:r>
              <w:rPr>
                <w:spacing w:val="-5"/>
                <w:sz w:val="16"/>
              </w:rPr>
              <w:t>72</w:t>
            </w:r>
          </w:p>
        </w:tc>
        <w:tc>
          <w:tcPr>
            <w:tcW w:w="668" w:type="dxa"/>
          </w:tcPr>
          <w:p w14:paraId="167AF7D9" w14:textId="77777777" w:rsidR="00463061" w:rsidRDefault="00463061" w:rsidP="00887DB3">
            <w:pPr>
              <w:pStyle w:val="TableParagraph"/>
              <w:spacing w:before="81"/>
              <w:rPr>
                <w:sz w:val="16"/>
              </w:rPr>
            </w:pPr>
          </w:p>
          <w:p w14:paraId="068304B2" w14:textId="77777777" w:rsidR="00463061" w:rsidRDefault="00463061" w:rsidP="00887DB3">
            <w:pPr>
              <w:pStyle w:val="TableParagraph"/>
              <w:ind w:left="11" w:right="1"/>
              <w:jc w:val="center"/>
              <w:rPr>
                <w:sz w:val="16"/>
              </w:rPr>
            </w:pPr>
            <w:r>
              <w:rPr>
                <w:spacing w:val="-5"/>
                <w:sz w:val="16"/>
              </w:rPr>
              <w:t>II</w:t>
            </w:r>
          </w:p>
        </w:tc>
        <w:tc>
          <w:tcPr>
            <w:tcW w:w="1515" w:type="dxa"/>
          </w:tcPr>
          <w:p w14:paraId="6B57D15D" w14:textId="77777777" w:rsidR="00463061" w:rsidRDefault="00463061" w:rsidP="00887DB3">
            <w:pPr>
              <w:pStyle w:val="TableParagraph"/>
              <w:spacing w:before="81"/>
              <w:rPr>
                <w:sz w:val="16"/>
              </w:rPr>
            </w:pPr>
          </w:p>
          <w:p w14:paraId="2307DF8A" w14:textId="77777777" w:rsidR="00463061" w:rsidRDefault="00463061" w:rsidP="00887DB3">
            <w:pPr>
              <w:pStyle w:val="TableParagraph"/>
              <w:ind w:left="13" w:right="3"/>
              <w:jc w:val="center"/>
              <w:rPr>
                <w:sz w:val="16"/>
              </w:rPr>
            </w:pPr>
            <w:proofErr w:type="spellStart"/>
            <w:r>
              <w:rPr>
                <w:sz w:val="16"/>
              </w:rPr>
              <w:t>иностранный</w:t>
            </w:r>
            <w:proofErr w:type="spellEnd"/>
            <w:r>
              <w:rPr>
                <w:spacing w:val="-10"/>
                <w:sz w:val="16"/>
              </w:rPr>
              <w:t xml:space="preserve"> </w:t>
            </w:r>
            <w:proofErr w:type="spellStart"/>
            <w:r>
              <w:rPr>
                <w:spacing w:val="-4"/>
                <w:sz w:val="16"/>
              </w:rPr>
              <w:t>язык</w:t>
            </w:r>
            <w:proofErr w:type="spellEnd"/>
          </w:p>
        </w:tc>
        <w:tc>
          <w:tcPr>
            <w:tcW w:w="1746" w:type="dxa"/>
          </w:tcPr>
          <w:p w14:paraId="00176344" w14:textId="77777777" w:rsidR="00463061" w:rsidRDefault="00463061" w:rsidP="00887DB3">
            <w:pPr>
              <w:pStyle w:val="TableParagraph"/>
              <w:spacing w:before="81"/>
              <w:rPr>
                <w:sz w:val="16"/>
              </w:rPr>
            </w:pPr>
          </w:p>
          <w:p w14:paraId="1C47C8AD" w14:textId="77777777" w:rsidR="00463061" w:rsidRDefault="00463061" w:rsidP="00887DB3">
            <w:pPr>
              <w:pStyle w:val="TableParagraph"/>
              <w:ind w:left="14" w:right="1"/>
              <w:jc w:val="center"/>
              <w:rPr>
                <w:sz w:val="16"/>
              </w:rPr>
            </w:pPr>
            <w:proofErr w:type="spellStart"/>
            <w:r>
              <w:rPr>
                <w:sz w:val="16"/>
              </w:rPr>
              <w:t>иностранный</w:t>
            </w:r>
            <w:proofErr w:type="spellEnd"/>
            <w:r>
              <w:rPr>
                <w:spacing w:val="-10"/>
                <w:sz w:val="16"/>
              </w:rPr>
              <w:t xml:space="preserve"> </w:t>
            </w:r>
            <w:proofErr w:type="spellStart"/>
            <w:r>
              <w:rPr>
                <w:spacing w:val="-4"/>
                <w:sz w:val="16"/>
              </w:rPr>
              <w:t>язык</w:t>
            </w:r>
            <w:proofErr w:type="spellEnd"/>
          </w:p>
        </w:tc>
        <w:tc>
          <w:tcPr>
            <w:tcW w:w="1806" w:type="dxa"/>
          </w:tcPr>
          <w:p w14:paraId="08EA4555" w14:textId="77777777" w:rsidR="00463061" w:rsidRDefault="00463061" w:rsidP="00887DB3">
            <w:pPr>
              <w:pStyle w:val="TableParagraph"/>
              <w:spacing w:before="81"/>
              <w:rPr>
                <w:sz w:val="16"/>
              </w:rPr>
            </w:pPr>
          </w:p>
          <w:p w14:paraId="1E727CA3"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292439E1" w14:textId="77777777" w:rsidR="00463061" w:rsidRPr="004959C9" w:rsidRDefault="00463061" w:rsidP="00887DB3">
            <w:pPr>
              <w:pStyle w:val="TableParagraph"/>
              <w:spacing w:before="1"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6DCD3D35" w14:textId="77777777" w:rsidR="00463061" w:rsidRDefault="00463061" w:rsidP="00887DB3">
            <w:pPr>
              <w:pStyle w:val="TableParagraph"/>
              <w:spacing w:before="162"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75B21D9A"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4D2686D2" w14:textId="77777777" w:rsidR="00463061" w:rsidRDefault="00463061" w:rsidP="00887DB3">
            <w:pPr>
              <w:pStyle w:val="TableParagraph"/>
              <w:spacing w:before="45"/>
              <w:rPr>
                <w:sz w:val="16"/>
              </w:rPr>
            </w:pPr>
          </w:p>
          <w:p w14:paraId="5A0EF317"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608AB2F7" w14:textId="77777777" w:rsidTr="00887DB3">
        <w:trPr>
          <w:trHeight w:val="943"/>
        </w:trPr>
        <w:tc>
          <w:tcPr>
            <w:tcW w:w="975" w:type="dxa"/>
            <w:vMerge/>
            <w:tcBorders>
              <w:top w:val="nil"/>
            </w:tcBorders>
          </w:tcPr>
          <w:p w14:paraId="68770ACE" w14:textId="77777777" w:rsidR="00463061" w:rsidRDefault="00463061" w:rsidP="00887DB3">
            <w:pPr>
              <w:rPr>
                <w:sz w:val="2"/>
                <w:szCs w:val="2"/>
              </w:rPr>
            </w:pPr>
          </w:p>
        </w:tc>
        <w:tc>
          <w:tcPr>
            <w:tcW w:w="2918" w:type="dxa"/>
            <w:vMerge/>
            <w:tcBorders>
              <w:top w:val="nil"/>
            </w:tcBorders>
          </w:tcPr>
          <w:p w14:paraId="39E680F7" w14:textId="77777777" w:rsidR="00463061" w:rsidRDefault="00463061" w:rsidP="00887DB3">
            <w:pPr>
              <w:rPr>
                <w:sz w:val="2"/>
                <w:szCs w:val="2"/>
              </w:rPr>
            </w:pPr>
          </w:p>
        </w:tc>
        <w:tc>
          <w:tcPr>
            <w:tcW w:w="667" w:type="dxa"/>
            <w:vMerge/>
            <w:tcBorders>
              <w:top w:val="nil"/>
            </w:tcBorders>
          </w:tcPr>
          <w:p w14:paraId="5AEE4E6F" w14:textId="77777777" w:rsidR="00463061" w:rsidRDefault="00463061" w:rsidP="00887DB3">
            <w:pPr>
              <w:rPr>
                <w:sz w:val="2"/>
                <w:szCs w:val="2"/>
              </w:rPr>
            </w:pPr>
          </w:p>
        </w:tc>
        <w:tc>
          <w:tcPr>
            <w:tcW w:w="668" w:type="dxa"/>
          </w:tcPr>
          <w:p w14:paraId="0343D5D7" w14:textId="77777777" w:rsidR="00463061" w:rsidRDefault="00463061" w:rsidP="00887DB3">
            <w:pPr>
              <w:pStyle w:val="TableParagraph"/>
              <w:spacing w:before="82"/>
              <w:rPr>
                <w:sz w:val="16"/>
              </w:rPr>
            </w:pPr>
          </w:p>
          <w:p w14:paraId="5C6F4097" w14:textId="77777777" w:rsidR="00463061" w:rsidRDefault="00463061" w:rsidP="00887DB3">
            <w:pPr>
              <w:pStyle w:val="TableParagraph"/>
              <w:ind w:left="11" w:right="1"/>
              <w:jc w:val="center"/>
              <w:rPr>
                <w:sz w:val="16"/>
              </w:rPr>
            </w:pPr>
            <w:r>
              <w:rPr>
                <w:spacing w:val="-5"/>
                <w:sz w:val="16"/>
              </w:rPr>
              <w:t>II</w:t>
            </w:r>
          </w:p>
        </w:tc>
        <w:tc>
          <w:tcPr>
            <w:tcW w:w="1515" w:type="dxa"/>
          </w:tcPr>
          <w:p w14:paraId="330DD67F" w14:textId="77777777" w:rsidR="00463061" w:rsidRDefault="00463061" w:rsidP="00887DB3">
            <w:pPr>
              <w:pStyle w:val="TableParagraph"/>
              <w:spacing w:before="82"/>
              <w:rPr>
                <w:sz w:val="16"/>
              </w:rPr>
            </w:pPr>
          </w:p>
          <w:p w14:paraId="34EA975C" w14:textId="77777777" w:rsidR="00463061" w:rsidRDefault="00463061" w:rsidP="00887DB3">
            <w:pPr>
              <w:pStyle w:val="TableParagraph"/>
              <w:ind w:left="13" w:right="1"/>
              <w:jc w:val="center"/>
              <w:rPr>
                <w:sz w:val="16"/>
              </w:rPr>
            </w:pPr>
            <w:proofErr w:type="spellStart"/>
            <w:r>
              <w:rPr>
                <w:sz w:val="16"/>
              </w:rPr>
              <w:t>русский</w:t>
            </w:r>
            <w:proofErr w:type="spellEnd"/>
            <w:r>
              <w:rPr>
                <w:spacing w:val="-7"/>
                <w:sz w:val="16"/>
              </w:rPr>
              <w:t xml:space="preserve"> </w:t>
            </w:r>
            <w:proofErr w:type="spellStart"/>
            <w:r>
              <w:rPr>
                <w:spacing w:val="-4"/>
                <w:sz w:val="16"/>
              </w:rPr>
              <w:t>язык</w:t>
            </w:r>
            <w:proofErr w:type="spellEnd"/>
          </w:p>
        </w:tc>
        <w:tc>
          <w:tcPr>
            <w:tcW w:w="1746" w:type="dxa"/>
          </w:tcPr>
          <w:p w14:paraId="26BD7A5E" w14:textId="77777777" w:rsidR="00463061" w:rsidRDefault="00463061" w:rsidP="00887DB3">
            <w:pPr>
              <w:pStyle w:val="TableParagraph"/>
              <w:spacing w:before="82"/>
              <w:rPr>
                <w:sz w:val="16"/>
              </w:rPr>
            </w:pPr>
          </w:p>
          <w:p w14:paraId="4E0C28BC" w14:textId="77777777" w:rsidR="00463061" w:rsidRDefault="00463061" w:rsidP="00887DB3">
            <w:pPr>
              <w:pStyle w:val="TableParagraph"/>
              <w:ind w:left="14" w:right="4"/>
              <w:jc w:val="center"/>
              <w:rPr>
                <w:sz w:val="16"/>
              </w:rPr>
            </w:pPr>
            <w:proofErr w:type="spellStart"/>
            <w:r>
              <w:rPr>
                <w:sz w:val="16"/>
              </w:rPr>
              <w:t>русский</w:t>
            </w:r>
            <w:proofErr w:type="spellEnd"/>
            <w:r>
              <w:rPr>
                <w:spacing w:val="-7"/>
                <w:sz w:val="16"/>
              </w:rPr>
              <w:t xml:space="preserve"> </w:t>
            </w:r>
            <w:proofErr w:type="spellStart"/>
            <w:r>
              <w:rPr>
                <w:spacing w:val="-4"/>
                <w:sz w:val="16"/>
              </w:rPr>
              <w:t>язык</w:t>
            </w:r>
            <w:proofErr w:type="spellEnd"/>
          </w:p>
        </w:tc>
        <w:tc>
          <w:tcPr>
            <w:tcW w:w="1806" w:type="dxa"/>
          </w:tcPr>
          <w:p w14:paraId="4383A42A" w14:textId="77777777" w:rsidR="00463061" w:rsidRDefault="00463061" w:rsidP="00887DB3">
            <w:pPr>
              <w:pStyle w:val="TableParagraph"/>
              <w:spacing w:before="82"/>
              <w:rPr>
                <w:sz w:val="16"/>
              </w:rPr>
            </w:pPr>
          </w:p>
          <w:p w14:paraId="2C3DC05E"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58099935" w14:textId="77777777" w:rsidR="00463061" w:rsidRPr="004959C9" w:rsidRDefault="00463061" w:rsidP="00887DB3">
            <w:pPr>
              <w:pStyle w:val="TableParagraph"/>
              <w:spacing w:before="2"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034775E7" w14:textId="77777777" w:rsidR="00463061" w:rsidRDefault="00463061" w:rsidP="00887DB3">
            <w:pPr>
              <w:pStyle w:val="TableParagraph"/>
              <w:spacing w:before="163"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6782C4C1"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1EC315E8" w14:textId="77777777" w:rsidR="00463061" w:rsidRDefault="00463061" w:rsidP="00887DB3">
            <w:pPr>
              <w:pStyle w:val="TableParagraph"/>
              <w:spacing w:before="45"/>
              <w:rPr>
                <w:sz w:val="16"/>
              </w:rPr>
            </w:pPr>
          </w:p>
          <w:p w14:paraId="3D2C1E14"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0FAB6D7C" w14:textId="77777777" w:rsidTr="00887DB3">
        <w:trPr>
          <w:trHeight w:val="1247"/>
        </w:trPr>
        <w:tc>
          <w:tcPr>
            <w:tcW w:w="975" w:type="dxa"/>
            <w:vMerge/>
            <w:tcBorders>
              <w:top w:val="nil"/>
            </w:tcBorders>
          </w:tcPr>
          <w:p w14:paraId="4400956E" w14:textId="77777777" w:rsidR="00463061" w:rsidRDefault="00463061" w:rsidP="00887DB3">
            <w:pPr>
              <w:rPr>
                <w:sz w:val="2"/>
                <w:szCs w:val="2"/>
              </w:rPr>
            </w:pPr>
          </w:p>
        </w:tc>
        <w:tc>
          <w:tcPr>
            <w:tcW w:w="2918" w:type="dxa"/>
            <w:vMerge/>
            <w:tcBorders>
              <w:top w:val="nil"/>
            </w:tcBorders>
          </w:tcPr>
          <w:p w14:paraId="657185C9" w14:textId="77777777" w:rsidR="00463061" w:rsidRDefault="00463061" w:rsidP="00887DB3">
            <w:pPr>
              <w:rPr>
                <w:sz w:val="2"/>
                <w:szCs w:val="2"/>
              </w:rPr>
            </w:pPr>
          </w:p>
        </w:tc>
        <w:tc>
          <w:tcPr>
            <w:tcW w:w="667" w:type="dxa"/>
            <w:vMerge/>
            <w:tcBorders>
              <w:top w:val="nil"/>
            </w:tcBorders>
          </w:tcPr>
          <w:p w14:paraId="4F264E47" w14:textId="77777777" w:rsidR="00463061" w:rsidRDefault="00463061" w:rsidP="00887DB3">
            <w:pPr>
              <w:rPr>
                <w:sz w:val="2"/>
                <w:szCs w:val="2"/>
              </w:rPr>
            </w:pPr>
          </w:p>
        </w:tc>
        <w:tc>
          <w:tcPr>
            <w:tcW w:w="668" w:type="dxa"/>
          </w:tcPr>
          <w:p w14:paraId="0B95E6F8" w14:textId="77777777" w:rsidR="00463061" w:rsidRDefault="00463061" w:rsidP="00887DB3">
            <w:pPr>
              <w:pStyle w:val="TableParagraph"/>
              <w:rPr>
                <w:sz w:val="16"/>
              </w:rPr>
            </w:pPr>
          </w:p>
          <w:p w14:paraId="10CA5E29" w14:textId="77777777" w:rsidR="00463061" w:rsidRDefault="00463061" w:rsidP="00887DB3">
            <w:pPr>
              <w:pStyle w:val="TableParagraph"/>
              <w:spacing w:before="48"/>
              <w:rPr>
                <w:sz w:val="16"/>
              </w:rPr>
            </w:pPr>
          </w:p>
          <w:p w14:paraId="3E8B08DC" w14:textId="77777777" w:rsidR="00463061" w:rsidRDefault="00463061" w:rsidP="00887DB3">
            <w:pPr>
              <w:pStyle w:val="TableParagraph"/>
              <w:spacing w:before="1"/>
              <w:ind w:left="11" w:right="5"/>
              <w:jc w:val="center"/>
              <w:rPr>
                <w:sz w:val="16"/>
              </w:rPr>
            </w:pPr>
            <w:r>
              <w:rPr>
                <w:spacing w:val="-5"/>
                <w:sz w:val="16"/>
              </w:rPr>
              <w:t>III</w:t>
            </w:r>
          </w:p>
        </w:tc>
        <w:tc>
          <w:tcPr>
            <w:tcW w:w="1515" w:type="dxa"/>
          </w:tcPr>
          <w:p w14:paraId="76DFC213" w14:textId="77777777" w:rsidR="00463061" w:rsidRDefault="00463061" w:rsidP="00887DB3">
            <w:pPr>
              <w:pStyle w:val="TableParagraph"/>
              <w:rPr>
                <w:sz w:val="16"/>
              </w:rPr>
            </w:pPr>
          </w:p>
          <w:p w14:paraId="01255129" w14:textId="77777777" w:rsidR="00463061" w:rsidRDefault="00463061" w:rsidP="00887DB3">
            <w:pPr>
              <w:pStyle w:val="TableParagraph"/>
              <w:spacing w:before="48"/>
              <w:rPr>
                <w:sz w:val="16"/>
              </w:rPr>
            </w:pPr>
          </w:p>
          <w:p w14:paraId="0FA747EC" w14:textId="77777777" w:rsidR="00463061" w:rsidRDefault="00463061" w:rsidP="00887DB3">
            <w:pPr>
              <w:pStyle w:val="TableParagraph"/>
              <w:spacing w:before="1"/>
              <w:ind w:left="13" w:right="3"/>
              <w:jc w:val="center"/>
              <w:rPr>
                <w:sz w:val="16"/>
              </w:rPr>
            </w:pPr>
            <w:proofErr w:type="spellStart"/>
            <w:r>
              <w:rPr>
                <w:spacing w:val="-2"/>
                <w:sz w:val="16"/>
              </w:rPr>
              <w:t>экономика</w:t>
            </w:r>
            <w:proofErr w:type="spellEnd"/>
          </w:p>
        </w:tc>
        <w:tc>
          <w:tcPr>
            <w:tcW w:w="1746" w:type="dxa"/>
          </w:tcPr>
          <w:p w14:paraId="1F7EDACA" w14:textId="77777777" w:rsidR="00463061" w:rsidRDefault="00463061" w:rsidP="00887DB3">
            <w:pPr>
              <w:pStyle w:val="TableParagraph"/>
              <w:rPr>
                <w:sz w:val="16"/>
              </w:rPr>
            </w:pPr>
          </w:p>
          <w:p w14:paraId="609C433F" w14:textId="77777777" w:rsidR="00463061" w:rsidRDefault="00463061" w:rsidP="00887DB3">
            <w:pPr>
              <w:pStyle w:val="TableParagraph"/>
              <w:spacing w:before="48"/>
              <w:rPr>
                <w:sz w:val="16"/>
              </w:rPr>
            </w:pPr>
          </w:p>
          <w:p w14:paraId="65CCB17F" w14:textId="77777777" w:rsidR="00463061" w:rsidRDefault="00463061" w:rsidP="00887DB3">
            <w:pPr>
              <w:pStyle w:val="TableParagraph"/>
              <w:spacing w:before="1"/>
              <w:ind w:left="14" w:right="3"/>
              <w:jc w:val="center"/>
              <w:rPr>
                <w:sz w:val="16"/>
              </w:rPr>
            </w:pPr>
            <w:proofErr w:type="spellStart"/>
            <w:r>
              <w:rPr>
                <w:spacing w:val="-2"/>
                <w:sz w:val="16"/>
              </w:rPr>
              <w:t>обществознание</w:t>
            </w:r>
            <w:proofErr w:type="spellEnd"/>
          </w:p>
        </w:tc>
        <w:tc>
          <w:tcPr>
            <w:tcW w:w="1806" w:type="dxa"/>
          </w:tcPr>
          <w:p w14:paraId="78C242FA" w14:textId="77777777" w:rsidR="00463061" w:rsidRDefault="00463061" w:rsidP="00887DB3">
            <w:pPr>
              <w:pStyle w:val="TableParagraph"/>
              <w:rPr>
                <w:sz w:val="16"/>
              </w:rPr>
            </w:pPr>
          </w:p>
          <w:p w14:paraId="4F907BF6" w14:textId="77777777" w:rsidR="00463061" w:rsidRDefault="00463061" w:rsidP="00887DB3">
            <w:pPr>
              <w:pStyle w:val="TableParagraph"/>
              <w:spacing w:before="48"/>
              <w:rPr>
                <w:sz w:val="16"/>
              </w:rPr>
            </w:pPr>
          </w:p>
          <w:p w14:paraId="74F0720B"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4753FC7E" w14:textId="77777777" w:rsidR="00463061" w:rsidRPr="004959C9" w:rsidRDefault="00463061" w:rsidP="00887DB3">
            <w:pPr>
              <w:pStyle w:val="TableParagraph"/>
              <w:spacing w:before="4"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7C0A4835" w14:textId="77777777" w:rsidR="00463061" w:rsidRPr="004959C9" w:rsidRDefault="00463061" w:rsidP="00887DB3">
            <w:pPr>
              <w:pStyle w:val="TableParagraph"/>
              <w:spacing w:before="17"/>
              <w:rPr>
                <w:sz w:val="16"/>
                <w:lang w:val="ru-RU"/>
              </w:rPr>
            </w:pPr>
          </w:p>
          <w:p w14:paraId="318122AC"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421BFF6B" w14:textId="77777777" w:rsidR="00463061" w:rsidRDefault="00463061" w:rsidP="00887DB3">
            <w:pPr>
              <w:pStyle w:val="TableParagraph"/>
              <w:spacing w:before="129"/>
              <w:rPr>
                <w:sz w:val="16"/>
              </w:rPr>
            </w:pPr>
          </w:p>
          <w:p w14:paraId="47228B08" w14:textId="77777777" w:rsidR="00463061" w:rsidRDefault="00463061" w:rsidP="00887DB3">
            <w:pPr>
              <w:pStyle w:val="TableParagraph"/>
              <w:spacing w:line="276"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133C7F9C" w14:textId="77777777" w:rsidR="00463061" w:rsidRDefault="00463061" w:rsidP="00887DB3">
            <w:pPr>
              <w:pStyle w:val="TableParagraph"/>
              <w:spacing w:before="121"/>
              <w:ind w:left="106"/>
              <w:rPr>
                <w:sz w:val="16"/>
              </w:rPr>
            </w:pPr>
            <w:r>
              <w:rPr>
                <w:sz w:val="16"/>
              </w:rPr>
              <w:t>11</w:t>
            </w:r>
            <w:r>
              <w:rPr>
                <w:spacing w:val="-1"/>
                <w:sz w:val="16"/>
              </w:rPr>
              <w:t xml:space="preserve"> </w:t>
            </w:r>
            <w:proofErr w:type="spellStart"/>
            <w:r>
              <w:rPr>
                <w:spacing w:val="-4"/>
                <w:sz w:val="16"/>
              </w:rPr>
              <w:t>класс</w:t>
            </w:r>
            <w:proofErr w:type="spellEnd"/>
          </w:p>
          <w:p w14:paraId="12F84503" w14:textId="77777777" w:rsidR="00463061" w:rsidRDefault="00463061" w:rsidP="00887DB3">
            <w:pPr>
              <w:pStyle w:val="TableParagraph"/>
              <w:spacing w:before="43"/>
              <w:rPr>
                <w:sz w:val="16"/>
              </w:rPr>
            </w:pPr>
          </w:p>
          <w:p w14:paraId="597C468D"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0BEF64C7" w14:textId="77777777" w:rsidTr="00887DB3">
        <w:trPr>
          <w:trHeight w:val="943"/>
        </w:trPr>
        <w:tc>
          <w:tcPr>
            <w:tcW w:w="975" w:type="dxa"/>
            <w:vMerge w:val="restart"/>
          </w:tcPr>
          <w:p w14:paraId="3E93F4DB" w14:textId="77777777" w:rsidR="00463061" w:rsidRDefault="00463061" w:rsidP="00887DB3">
            <w:pPr>
              <w:pStyle w:val="TableParagraph"/>
              <w:rPr>
                <w:sz w:val="16"/>
              </w:rPr>
            </w:pPr>
          </w:p>
          <w:p w14:paraId="4D2541FC" w14:textId="77777777" w:rsidR="00463061" w:rsidRDefault="00463061" w:rsidP="00887DB3">
            <w:pPr>
              <w:pStyle w:val="TableParagraph"/>
              <w:rPr>
                <w:sz w:val="16"/>
              </w:rPr>
            </w:pPr>
          </w:p>
          <w:p w14:paraId="296144E1" w14:textId="77777777" w:rsidR="00463061" w:rsidRDefault="00463061" w:rsidP="00887DB3">
            <w:pPr>
              <w:pStyle w:val="TableParagraph"/>
              <w:rPr>
                <w:sz w:val="16"/>
              </w:rPr>
            </w:pPr>
          </w:p>
          <w:p w14:paraId="139C2789" w14:textId="77777777" w:rsidR="00463061" w:rsidRDefault="00463061" w:rsidP="00887DB3">
            <w:pPr>
              <w:pStyle w:val="TableParagraph"/>
              <w:rPr>
                <w:sz w:val="16"/>
              </w:rPr>
            </w:pPr>
          </w:p>
          <w:p w14:paraId="68A5644C" w14:textId="77777777" w:rsidR="00463061" w:rsidRDefault="00463061" w:rsidP="00887DB3">
            <w:pPr>
              <w:pStyle w:val="TableParagraph"/>
              <w:spacing w:before="90"/>
              <w:rPr>
                <w:sz w:val="16"/>
              </w:rPr>
            </w:pPr>
          </w:p>
          <w:p w14:paraId="2C0593EC" w14:textId="77777777" w:rsidR="00463061" w:rsidRDefault="00463061" w:rsidP="00887DB3">
            <w:pPr>
              <w:pStyle w:val="TableParagraph"/>
              <w:ind w:left="467"/>
              <w:rPr>
                <w:sz w:val="16"/>
              </w:rPr>
            </w:pPr>
            <w:r>
              <w:rPr>
                <w:spacing w:val="-5"/>
                <w:sz w:val="16"/>
              </w:rPr>
              <w:t>46.</w:t>
            </w:r>
          </w:p>
        </w:tc>
        <w:tc>
          <w:tcPr>
            <w:tcW w:w="2918" w:type="dxa"/>
            <w:vMerge w:val="restart"/>
          </w:tcPr>
          <w:p w14:paraId="6D08962E" w14:textId="77777777" w:rsidR="00463061" w:rsidRPr="004959C9" w:rsidRDefault="00463061" w:rsidP="00887DB3">
            <w:pPr>
              <w:pStyle w:val="TableParagraph"/>
              <w:rPr>
                <w:sz w:val="16"/>
                <w:lang w:val="ru-RU"/>
              </w:rPr>
            </w:pPr>
          </w:p>
          <w:p w14:paraId="7D764D8E" w14:textId="77777777" w:rsidR="00463061" w:rsidRPr="004959C9" w:rsidRDefault="00463061" w:rsidP="00887DB3">
            <w:pPr>
              <w:pStyle w:val="TableParagraph"/>
              <w:rPr>
                <w:sz w:val="16"/>
                <w:lang w:val="ru-RU"/>
              </w:rPr>
            </w:pPr>
          </w:p>
          <w:p w14:paraId="3E8A41B0" w14:textId="77777777" w:rsidR="00463061" w:rsidRPr="004959C9" w:rsidRDefault="00463061" w:rsidP="00887DB3">
            <w:pPr>
              <w:pStyle w:val="TableParagraph"/>
              <w:spacing w:before="131"/>
              <w:rPr>
                <w:sz w:val="16"/>
                <w:lang w:val="ru-RU"/>
              </w:rPr>
            </w:pPr>
          </w:p>
          <w:p w14:paraId="5906D594" w14:textId="77777777" w:rsidR="00463061" w:rsidRPr="004959C9" w:rsidRDefault="00463061" w:rsidP="00887DB3">
            <w:pPr>
              <w:pStyle w:val="TableParagraph"/>
              <w:spacing w:before="1" w:line="276" w:lineRule="auto"/>
              <w:ind w:left="110"/>
              <w:rPr>
                <w:sz w:val="16"/>
                <w:lang w:val="ru-RU"/>
              </w:rPr>
            </w:pPr>
            <w:r w:rsidRPr="004959C9">
              <w:rPr>
                <w:sz w:val="16"/>
                <w:lang w:val="ru-RU"/>
              </w:rPr>
              <w:t>Региональный</w:t>
            </w:r>
            <w:r w:rsidRPr="004959C9">
              <w:rPr>
                <w:spacing w:val="-10"/>
                <w:sz w:val="16"/>
                <w:lang w:val="ru-RU"/>
              </w:rPr>
              <w:t xml:space="preserve"> </w:t>
            </w:r>
            <w:r w:rsidRPr="004959C9">
              <w:rPr>
                <w:sz w:val="16"/>
                <w:lang w:val="ru-RU"/>
              </w:rPr>
              <w:t>конкурс</w:t>
            </w:r>
            <w:r w:rsidRPr="004959C9">
              <w:rPr>
                <w:spacing w:val="-10"/>
                <w:sz w:val="16"/>
                <w:lang w:val="ru-RU"/>
              </w:rPr>
              <w:t xml:space="preserve"> </w:t>
            </w:r>
            <w:r w:rsidRPr="004959C9">
              <w:rPr>
                <w:sz w:val="16"/>
                <w:lang w:val="ru-RU"/>
              </w:rPr>
              <w:t>школьников</w:t>
            </w:r>
            <w:r w:rsidRPr="004959C9">
              <w:rPr>
                <w:spacing w:val="40"/>
                <w:sz w:val="16"/>
                <w:lang w:val="ru-RU"/>
              </w:rPr>
              <w:t xml:space="preserve"> </w:t>
            </w:r>
            <w:r w:rsidRPr="004959C9">
              <w:rPr>
                <w:sz w:val="16"/>
                <w:lang w:val="ru-RU"/>
              </w:rPr>
              <w:t>Челябинского</w:t>
            </w:r>
            <w:r w:rsidRPr="004959C9">
              <w:rPr>
                <w:spacing w:val="-3"/>
                <w:sz w:val="16"/>
                <w:lang w:val="ru-RU"/>
              </w:rPr>
              <w:t xml:space="preserve"> </w:t>
            </w:r>
            <w:r w:rsidRPr="004959C9">
              <w:rPr>
                <w:sz w:val="16"/>
                <w:lang w:val="ru-RU"/>
              </w:rPr>
              <w:t>университетского</w:t>
            </w:r>
            <w:r w:rsidRPr="004959C9">
              <w:rPr>
                <w:spacing w:val="40"/>
                <w:sz w:val="16"/>
                <w:lang w:val="ru-RU"/>
              </w:rPr>
              <w:t xml:space="preserve"> </w:t>
            </w:r>
            <w:r w:rsidRPr="004959C9">
              <w:rPr>
                <w:sz w:val="16"/>
                <w:lang w:val="ru-RU"/>
              </w:rPr>
              <w:t>образовательного</w:t>
            </w:r>
            <w:r w:rsidRPr="004959C9">
              <w:rPr>
                <w:spacing w:val="-3"/>
                <w:sz w:val="16"/>
                <w:lang w:val="ru-RU"/>
              </w:rPr>
              <w:t xml:space="preserve"> </w:t>
            </w:r>
            <w:r w:rsidRPr="004959C9">
              <w:rPr>
                <w:sz w:val="16"/>
                <w:lang w:val="ru-RU"/>
              </w:rPr>
              <w:t>округа</w:t>
            </w:r>
          </w:p>
        </w:tc>
        <w:tc>
          <w:tcPr>
            <w:tcW w:w="667" w:type="dxa"/>
            <w:vMerge w:val="restart"/>
          </w:tcPr>
          <w:p w14:paraId="763C6408" w14:textId="77777777" w:rsidR="00463061" w:rsidRPr="004959C9" w:rsidRDefault="00463061" w:rsidP="00887DB3">
            <w:pPr>
              <w:pStyle w:val="TableParagraph"/>
              <w:rPr>
                <w:sz w:val="16"/>
                <w:lang w:val="ru-RU"/>
              </w:rPr>
            </w:pPr>
          </w:p>
          <w:p w14:paraId="05D67BE0" w14:textId="77777777" w:rsidR="00463061" w:rsidRPr="004959C9" w:rsidRDefault="00463061" w:rsidP="00887DB3">
            <w:pPr>
              <w:pStyle w:val="TableParagraph"/>
              <w:rPr>
                <w:sz w:val="16"/>
                <w:lang w:val="ru-RU"/>
              </w:rPr>
            </w:pPr>
          </w:p>
          <w:p w14:paraId="105AE252" w14:textId="77777777" w:rsidR="00463061" w:rsidRPr="004959C9" w:rsidRDefault="00463061" w:rsidP="00887DB3">
            <w:pPr>
              <w:pStyle w:val="TableParagraph"/>
              <w:rPr>
                <w:sz w:val="16"/>
                <w:lang w:val="ru-RU"/>
              </w:rPr>
            </w:pPr>
          </w:p>
          <w:p w14:paraId="09A92222" w14:textId="77777777" w:rsidR="00463061" w:rsidRPr="004959C9" w:rsidRDefault="00463061" w:rsidP="00887DB3">
            <w:pPr>
              <w:pStyle w:val="TableParagraph"/>
              <w:spacing w:before="156"/>
              <w:rPr>
                <w:sz w:val="16"/>
                <w:lang w:val="ru-RU"/>
              </w:rPr>
            </w:pPr>
          </w:p>
          <w:p w14:paraId="388F2AA0" w14:textId="77777777" w:rsidR="00463061" w:rsidRDefault="00463061" w:rsidP="00887DB3">
            <w:pPr>
              <w:pStyle w:val="TableParagraph"/>
              <w:ind w:left="10"/>
              <w:jc w:val="center"/>
              <w:rPr>
                <w:sz w:val="16"/>
              </w:rPr>
            </w:pPr>
            <w:r>
              <w:rPr>
                <w:spacing w:val="-5"/>
                <w:sz w:val="16"/>
              </w:rPr>
              <w:t>73</w:t>
            </w:r>
          </w:p>
        </w:tc>
        <w:tc>
          <w:tcPr>
            <w:tcW w:w="668" w:type="dxa"/>
          </w:tcPr>
          <w:p w14:paraId="6762FF69" w14:textId="77777777" w:rsidR="00463061" w:rsidRDefault="00463061" w:rsidP="00887DB3">
            <w:pPr>
              <w:pStyle w:val="TableParagraph"/>
              <w:spacing w:before="82"/>
              <w:rPr>
                <w:sz w:val="16"/>
              </w:rPr>
            </w:pPr>
          </w:p>
          <w:p w14:paraId="5BED3D54" w14:textId="77777777" w:rsidR="00463061" w:rsidRDefault="00463061" w:rsidP="00887DB3">
            <w:pPr>
              <w:pStyle w:val="TableParagraph"/>
              <w:ind w:left="11" w:right="5"/>
              <w:jc w:val="center"/>
              <w:rPr>
                <w:sz w:val="16"/>
              </w:rPr>
            </w:pPr>
            <w:r>
              <w:rPr>
                <w:spacing w:val="-5"/>
                <w:sz w:val="16"/>
              </w:rPr>
              <w:t>III</w:t>
            </w:r>
          </w:p>
        </w:tc>
        <w:tc>
          <w:tcPr>
            <w:tcW w:w="1515" w:type="dxa"/>
          </w:tcPr>
          <w:p w14:paraId="3756A5B8" w14:textId="77777777" w:rsidR="00463061" w:rsidRDefault="00463061" w:rsidP="00887DB3">
            <w:pPr>
              <w:pStyle w:val="TableParagraph"/>
              <w:spacing w:before="82"/>
              <w:rPr>
                <w:sz w:val="16"/>
              </w:rPr>
            </w:pPr>
          </w:p>
          <w:p w14:paraId="12205465" w14:textId="77777777" w:rsidR="00463061" w:rsidRDefault="00463061" w:rsidP="00887DB3">
            <w:pPr>
              <w:pStyle w:val="TableParagraph"/>
              <w:ind w:left="13" w:right="3"/>
              <w:jc w:val="center"/>
              <w:rPr>
                <w:sz w:val="16"/>
              </w:rPr>
            </w:pPr>
            <w:proofErr w:type="spellStart"/>
            <w:r>
              <w:rPr>
                <w:sz w:val="16"/>
              </w:rPr>
              <w:t>иностранный</w:t>
            </w:r>
            <w:proofErr w:type="spellEnd"/>
            <w:r>
              <w:rPr>
                <w:spacing w:val="-10"/>
                <w:sz w:val="16"/>
              </w:rPr>
              <w:t xml:space="preserve"> </w:t>
            </w:r>
            <w:proofErr w:type="spellStart"/>
            <w:r>
              <w:rPr>
                <w:spacing w:val="-4"/>
                <w:sz w:val="16"/>
              </w:rPr>
              <w:t>язык</w:t>
            </w:r>
            <w:proofErr w:type="spellEnd"/>
          </w:p>
        </w:tc>
        <w:tc>
          <w:tcPr>
            <w:tcW w:w="1746" w:type="dxa"/>
          </w:tcPr>
          <w:p w14:paraId="7D526447" w14:textId="77777777" w:rsidR="00463061" w:rsidRDefault="00463061" w:rsidP="00887DB3">
            <w:pPr>
              <w:pStyle w:val="TableParagraph"/>
              <w:spacing w:before="82"/>
              <w:rPr>
                <w:sz w:val="16"/>
              </w:rPr>
            </w:pPr>
          </w:p>
          <w:p w14:paraId="5CDE03D5" w14:textId="77777777" w:rsidR="00463061" w:rsidRDefault="00463061" w:rsidP="00887DB3">
            <w:pPr>
              <w:pStyle w:val="TableParagraph"/>
              <w:ind w:left="14" w:right="1"/>
              <w:jc w:val="center"/>
              <w:rPr>
                <w:sz w:val="16"/>
              </w:rPr>
            </w:pPr>
            <w:proofErr w:type="spellStart"/>
            <w:r>
              <w:rPr>
                <w:sz w:val="16"/>
              </w:rPr>
              <w:t>иностранный</w:t>
            </w:r>
            <w:proofErr w:type="spellEnd"/>
            <w:r>
              <w:rPr>
                <w:spacing w:val="-10"/>
                <w:sz w:val="16"/>
              </w:rPr>
              <w:t xml:space="preserve"> </w:t>
            </w:r>
            <w:proofErr w:type="spellStart"/>
            <w:r>
              <w:rPr>
                <w:spacing w:val="-4"/>
                <w:sz w:val="16"/>
              </w:rPr>
              <w:t>язык</w:t>
            </w:r>
            <w:proofErr w:type="spellEnd"/>
          </w:p>
        </w:tc>
        <w:tc>
          <w:tcPr>
            <w:tcW w:w="1806" w:type="dxa"/>
          </w:tcPr>
          <w:p w14:paraId="4C45EEF3" w14:textId="77777777" w:rsidR="00463061" w:rsidRDefault="00463061" w:rsidP="00887DB3">
            <w:pPr>
              <w:pStyle w:val="TableParagraph"/>
              <w:spacing w:before="82"/>
              <w:rPr>
                <w:sz w:val="16"/>
              </w:rPr>
            </w:pPr>
          </w:p>
          <w:p w14:paraId="31ECC1AF"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62CF3582" w14:textId="77777777" w:rsidR="00463061" w:rsidRPr="004959C9" w:rsidRDefault="00463061" w:rsidP="00887DB3">
            <w:pPr>
              <w:pStyle w:val="TableParagraph"/>
              <w:spacing w:before="57"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42449B63" w14:textId="77777777" w:rsidR="00463061" w:rsidRDefault="00463061" w:rsidP="00887DB3">
            <w:pPr>
              <w:pStyle w:val="TableParagraph"/>
              <w:spacing w:before="162" w:line="273"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5D09F2AA"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61AF4B75" w14:textId="77777777" w:rsidR="00463061" w:rsidRDefault="00463061" w:rsidP="00887DB3">
            <w:pPr>
              <w:pStyle w:val="TableParagraph"/>
              <w:spacing w:before="43"/>
              <w:rPr>
                <w:sz w:val="16"/>
              </w:rPr>
            </w:pPr>
          </w:p>
          <w:p w14:paraId="1CEEB055"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58970867" w14:textId="77777777" w:rsidTr="00887DB3">
        <w:trPr>
          <w:trHeight w:val="1247"/>
        </w:trPr>
        <w:tc>
          <w:tcPr>
            <w:tcW w:w="975" w:type="dxa"/>
            <w:vMerge/>
            <w:tcBorders>
              <w:top w:val="nil"/>
            </w:tcBorders>
          </w:tcPr>
          <w:p w14:paraId="79F9ED19" w14:textId="77777777" w:rsidR="00463061" w:rsidRDefault="00463061" w:rsidP="00887DB3">
            <w:pPr>
              <w:rPr>
                <w:sz w:val="2"/>
                <w:szCs w:val="2"/>
              </w:rPr>
            </w:pPr>
          </w:p>
        </w:tc>
        <w:tc>
          <w:tcPr>
            <w:tcW w:w="2918" w:type="dxa"/>
            <w:vMerge/>
            <w:tcBorders>
              <w:top w:val="nil"/>
            </w:tcBorders>
          </w:tcPr>
          <w:p w14:paraId="0409CAE0" w14:textId="77777777" w:rsidR="00463061" w:rsidRDefault="00463061" w:rsidP="00887DB3">
            <w:pPr>
              <w:rPr>
                <w:sz w:val="2"/>
                <w:szCs w:val="2"/>
              </w:rPr>
            </w:pPr>
          </w:p>
        </w:tc>
        <w:tc>
          <w:tcPr>
            <w:tcW w:w="667" w:type="dxa"/>
            <w:vMerge/>
            <w:tcBorders>
              <w:top w:val="nil"/>
            </w:tcBorders>
          </w:tcPr>
          <w:p w14:paraId="06B8B158" w14:textId="77777777" w:rsidR="00463061" w:rsidRDefault="00463061" w:rsidP="00887DB3">
            <w:pPr>
              <w:rPr>
                <w:sz w:val="2"/>
                <w:szCs w:val="2"/>
              </w:rPr>
            </w:pPr>
          </w:p>
        </w:tc>
        <w:tc>
          <w:tcPr>
            <w:tcW w:w="668" w:type="dxa"/>
          </w:tcPr>
          <w:p w14:paraId="767838C2" w14:textId="77777777" w:rsidR="00463061" w:rsidRDefault="00463061" w:rsidP="00887DB3">
            <w:pPr>
              <w:pStyle w:val="TableParagraph"/>
              <w:rPr>
                <w:sz w:val="16"/>
              </w:rPr>
            </w:pPr>
          </w:p>
          <w:p w14:paraId="7D2668BA" w14:textId="77777777" w:rsidR="00463061" w:rsidRDefault="00463061" w:rsidP="00887DB3">
            <w:pPr>
              <w:pStyle w:val="TableParagraph"/>
              <w:spacing w:before="48"/>
              <w:rPr>
                <w:sz w:val="16"/>
              </w:rPr>
            </w:pPr>
          </w:p>
          <w:p w14:paraId="458CAA52" w14:textId="77777777" w:rsidR="00463061" w:rsidRDefault="00463061" w:rsidP="00887DB3">
            <w:pPr>
              <w:pStyle w:val="TableParagraph"/>
              <w:ind w:left="11" w:right="5"/>
              <w:jc w:val="center"/>
              <w:rPr>
                <w:sz w:val="16"/>
              </w:rPr>
            </w:pPr>
            <w:r>
              <w:rPr>
                <w:spacing w:val="-5"/>
                <w:sz w:val="16"/>
              </w:rPr>
              <w:t>III</w:t>
            </w:r>
          </w:p>
        </w:tc>
        <w:tc>
          <w:tcPr>
            <w:tcW w:w="1515" w:type="dxa"/>
          </w:tcPr>
          <w:p w14:paraId="406EE448" w14:textId="77777777" w:rsidR="00463061" w:rsidRDefault="00463061" w:rsidP="00887DB3">
            <w:pPr>
              <w:pStyle w:val="TableParagraph"/>
              <w:rPr>
                <w:sz w:val="16"/>
              </w:rPr>
            </w:pPr>
          </w:p>
          <w:p w14:paraId="7938657C" w14:textId="77777777" w:rsidR="00463061" w:rsidRDefault="00463061" w:rsidP="00887DB3">
            <w:pPr>
              <w:pStyle w:val="TableParagraph"/>
              <w:spacing w:before="48"/>
              <w:rPr>
                <w:sz w:val="16"/>
              </w:rPr>
            </w:pPr>
          </w:p>
          <w:p w14:paraId="039A4342" w14:textId="77777777" w:rsidR="00463061" w:rsidRDefault="00463061" w:rsidP="00887DB3">
            <w:pPr>
              <w:pStyle w:val="TableParagraph"/>
              <w:ind w:left="13" w:right="1"/>
              <w:jc w:val="center"/>
              <w:rPr>
                <w:sz w:val="16"/>
              </w:rPr>
            </w:pPr>
            <w:proofErr w:type="spellStart"/>
            <w:r>
              <w:rPr>
                <w:spacing w:val="-2"/>
                <w:sz w:val="16"/>
              </w:rPr>
              <w:t>обществознание</w:t>
            </w:r>
            <w:proofErr w:type="spellEnd"/>
          </w:p>
        </w:tc>
        <w:tc>
          <w:tcPr>
            <w:tcW w:w="1746" w:type="dxa"/>
          </w:tcPr>
          <w:p w14:paraId="5012DC2B" w14:textId="77777777" w:rsidR="00463061" w:rsidRDefault="00463061" w:rsidP="00887DB3">
            <w:pPr>
              <w:pStyle w:val="TableParagraph"/>
              <w:rPr>
                <w:sz w:val="16"/>
              </w:rPr>
            </w:pPr>
          </w:p>
          <w:p w14:paraId="7E95495D" w14:textId="77777777" w:rsidR="00463061" w:rsidRDefault="00463061" w:rsidP="00887DB3">
            <w:pPr>
              <w:pStyle w:val="TableParagraph"/>
              <w:spacing w:before="48"/>
              <w:rPr>
                <w:sz w:val="16"/>
              </w:rPr>
            </w:pPr>
          </w:p>
          <w:p w14:paraId="402C7CA1" w14:textId="77777777" w:rsidR="00463061" w:rsidRDefault="00463061" w:rsidP="00887DB3">
            <w:pPr>
              <w:pStyle w:val="TableParagraph"/>
              <w:ind w:left="14" w:right="3"/>
              <w:jc w:val="center"/>
              <w:rPr>
                <w:sz w:val="16"/>
              </w:rPr>
            </w:pPr>
            <w:proofErr w:type="spellStart"/>
            <w:r>
              <w:rPr>
                <w:spacing w:val="-2"/>
                <w:sz w:val="16"/>
              </w:rPr>
              <w:t>обществознание</w:t>
            </w:r>
            <w:proofErr w:type="spellEnd"/>
          </w:p>
        </w:tc>
        <w:tc>
          <w:tcPr>
            <w:tcW w:w="1806" w:type="dxa"/>
          </w:tcPr>
          <w:p w14:paraId="05B61278" w14:textId="77777777" w:rsidR="00463061" w:rsidRDefault="00463061" w:rsidP="00887DB3">
            <w:pPr>
              <w:pStyle w:val="TableParagraph"/>
              <w:rPr>
                <w:sz w:val="16"/>
              </w:rPr>
            </w:pPr>
          </w:p>
          <w:p w14:paraId="34EF413D" w14:textId="77777777" w:rsidR="00463061" w:rsidRDefault="00463061" w:rsidP="00887DB3">
            <w:pPr>
              <w:pStyle w:val="TableParagraph"/>
              <w:spacing w:before="48"/>
              <w:rPr>
                <w:sz w:val="16"/>
              </w:rPr>
            </w:pPr>
          </w:p>
          <w:p w14:paraId="59A68B1D"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6533BC16" w14:textId="77777777" w:rsidR="00463061" w:rsidRPr="004959C9" w:rsidRDefault="00463061" w:rsidP="00887DB3">
            <w:pPr>
              <w:pStyle w:val="TableParagraph"/>
              <w:spacing w:before="1" w:line="273"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p w14:paraId="0CC38F0F" w14:textId="77777777" w:rsidR="00463061" w:rsidRPr="004959C9" w:rsidRDefault="00463061" w:rsidP="00887DB3">
            <w:pPr>
              <w:pStyle w:val="TableParagraph"/>
              <w:spacing w:before="20"/>
              <w:rPr>
                <w:sz w:val="16"/>
                <w:lang w:val="ru-RU"/>
              </w:rPr>
            </w:pPr>
          </w:p>
          <w:p w14:paraId="4553D79D"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3C837F79" w14:textId="77777777" w:rsidR="00463061" w:rsidRDefault="00463061" w:rsidP="00887DB3">
            <w:pPr>
              <w:pStyle w:val="TableParagraph"/>
              <w:spacing w:before="129"/>
              <w:rPr>
                <w:sz w:val="16"/>
              </w:rPr>
            </w:pPr>
          </w:p>
          <w:p w14:paraId="1BBE0BD7"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64D90A80" w14:textId="77777777" w:rsidR="00463061" w:rsidRDefault="00463061" w:rsidP="00887DB3">
            <w:pPr>
              <w:pStyle w:val="TableParagraph"/>
              <w:spacing w:before="26"/>
              <w:rPr>
                <w:sz w:val="16"/>
              </w:rPr>
            </w:pPr>
          </w:p>
          <w:p w14:paraId="7574B0B4" w14:textId="77777777" w:rsidR="00463061" w:rsidRDefault="00463061" w:rsidP="00887DB3">
            <w:pPr>
              <w:pStyle w:val="TableParagraph"/>
              <w:ind w:left="106"/>
              <w:rPr>
                <w:sz w:val="16"/>
              </w:rPr>
            </w:pPr>
            <w:r>
              <w:rPr>
                <w:sz w:val="16"/>
              </w:rPr>
              <w:t>11</w:t>
            </w:r>
            <w:r>
              <w:rPr>
                <w:spacing w:val="-1"/>
                <w:sz w:val="16"/>
              </w:rPr>
              <w:t xml:space="preserve"> </w:t>
            </w:r>
            <w:proofErr w:type="spellStart"/>
            <w:r>
              <w:rPr>
                <w:spacing w:val="-4"/>
                <w:sz w:val="16"/>
              </w:rPr>
              <w:t>класс</w:t>
            </w:r>
            <w:proofErr w:type="spellEnd"/>
          </w:p>
          <w:p w14:paraId="18ABF24A" w14:textId="77777777" w:rsidR="00463061" w:rsidRDefault="00463061" w:rsidP="00887DB3">
            <w:pPr>
              <w:pStyle w:val="TableParagraph"/>
              <w:spacing w:before="45"/>
              <w:rPr>
                <w:sz w:val="16"/>
              </w:rPr>
            </w:pPr>
          </w:p>
          <w:p w14:paraId="177AAEF7"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bl>
    <w:p w14:paraId="352A4CFB" w14:textId="77777777" w:rsidR="00463061" w:rsidRDefault="00463061" w:rsidP="00463061">
      <w:pPr>
        <w:pStyle w:val="TableParagraph"/>
        <w:rPr>
          <w:sz w:val="16"/>
        </w:rPr>
        <w:sectPr w:rsidR="00463061" w:rsidSect="00463061">
          <w:pgSz w:w="16840" w:h="11910" w:orient="landscape"/>
          <w:pgMar w:top="1340" w:right="708" w:bottom="920" w:left="708" w:header="0" w:footer="734" w:gutter="0"/>
          <w:cols w:space="720"/>
        </w:sectPr>
      </w:pPr>
    </w:p>
    <w:p w14:paraId="32D812CD" w14:textId="77777777" w:rsidR="00463061" w:rsidRDefault="00463061" w:rsidP="00463061">
      <w:pPr>
        <w:pStyle w:val="af1"/>
        <w:spacing w:before="125"/>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
        <w:gridCol w:w="2918"/>
        <w:gridCol w:w="667"/>
        <w:gridCol w:w="668"/>
        <w:gridCol w:w="1515"/>
        <w:gridCol w:w="1746"/>
        <w:gridCol w:w="1806"/>
        <w:gridCol w:w="1808"/>
        <w:gridCol w:w="1662"/>
        <w:gridCol w:w="1409"/>
      </w:tblGrid>
      <w:tr w:rsidR="00463061" w14:paraId="003F390B" w14:textId="77777777" w:rsidTr="00887DB3">
        <w:trPr>
          <w:trHeight w:val="1449"/>
        </w:trPr>
        <w:tc>
          <w:tcPr>
            <w:tcW w:w="975" w:type="dxa"/>
            <w:textDirection w:val="btLr"/>
          </w:tcPr>
          <w:p w14:paraId="2655FF3E" w14:textId="77777777" w:rsidR="00463061" w:rsidRDefault="00463061" w:rsidP="00887DB3">
            <w:pPr>
              <w:pStyle w:val="TableParagraph"/>
              <w:spacing w:before="126"/>
              <w:jc w:val="center"/>
              <w:rPr>
                <w:sz w:val="14"/>
              </w:rPr>
            </w:pPr>
            <w:proofErr w:type="spellStart"/>
            <w:r>
              <w:rPr>
                <w:spacing w:val="-2"/>
                <w:sz w:val="14"/>
              </w:rPr>
              <w:t>Номер</w:t>
            </w:r>
            <w:proofErr w:type="spellEnd"/>
          </w:p>
        </w:tc>
        <w:tc>
          <w:tcPr>
            <w:tcW w:w="2918" w:type="dxa"/>
          </w:tcPr>
          <w:p w14:paraId="4C2DACEA" w14:textId="77777777" w:rsidR="00463061" w:rsidRPr="002314CF" w:rsidRDefault="00463061" w:rsidP="00887DB3">
            <w:pPr>
              <w:pStyle w:val="TableParagraph"/>
              <w:rPr>
                <w:sz w:val="14"/>
                <w:lang w:val="ru-RU"/>
              </w:rPr>
            </w:pPr>
          </w:p>
          <w:p w14:paraId="0F4F5A1D" w14:textId="77777777" w:rsidR="00463061" w:rsidRPr="002314CF" w:rsidRDefault="00463061" w:rsidP="00887DB3">
            <w:pPr>
              <w:pStyle w:val="TableParagraph"/>
              <w:spacing w:before="132"/>
              <w:rPr>
                <w:sz w:val="14"/>
                <w:lang w:val="ru-RU"/>
              </w:rPr>
            </w:pPr>
          </w:p>
          <w:p w14:paraId="7240BA7D" w14:textId="77777777" w:rsidR="00463061" w:rsidRPr="002314CF" w:rsidRDefault="00463061" w:rsidP="00887DB3">
            <w:pPr>
              <w:pStyle w:val="TableParagraph"/>
              <w:spacing w:line="278" w:lineRule="auto"/>
              <w:ind w:left="510" w:hanging="156"/>
              <w:rPr>
                <w:sz w:val="14"/>
                <w:lang w:val="ru-RU"/>
              </w:rPr>
            </w:pPr>
            <w:r w:rsidRPr="002314CF">
              <w:rPr>
                <w:sz w:val="14"/>
                <w:lang w:val="ru-RU"/>
              </w:rPr>
              <w:t>Полное</w:t>
            </w:r>
            <w:r w:rsidRPr="002314CF">
              <w:rPr>
                <w:spacing w:val="-9"/>
                <w:sz w:val="14"/>
                <w:lang w:val="ru-RU"/>
              </w:rPr>
              <w:t xml:space="preserve"> </w:t>
            </w:r>
            <w:r w:rsidRPr="002314CF">
              <w:rPr>
                <w:sz w:val="14"/>
                <w:lang w:val="ru-RU"/>
              </w:rPr>
              <w:t>наименование</w:t>
            </w:r>
            <w:r w:rsidRPr="002314CF">
              <w:rPr>
                <w:spacing w:val="-9"/>
                <w:sz w:val="14"/>
                <w:lang w:val="ru-RU"/>
              </w:rPr>
              <w:t xml:space="preserve"> </w:t>
            </w:r>
            <w:r w:rsidRPr="002314CF">
              <w:rPr>
                <w:sz w:val="14"/>
                <w:lang w:val="ru-RU"/>
              </w:rPr>
              <w:t>олимпиады</w:t>
            </w:r>
            <w:r w:rsidRPr="002314CF">
              <w:rPr>
                <w:spacing w:val="-9"/>
                <w:sz w:val="14"/>
                <w:lang w:val="ru-RU"/>
              </w:rPr>
              <w:t xml:space="preserve"> </w:t>
            </w:r>
            <w:r w:rsidRPr="002314CF">
              <w:rPr>
                <w:sz w:val="14"/>
                <w:lang w:val="ru-RU"/>
              </w:rPr>
              <w:t>из</w:t>
            </w:r>
            <w:r w:rsidRPr="002314CF">
              <w:rPr>
                <w:spacing w:val="40"/>
                <w:sz w:val="14"/>
                <w:lang w:val="ru-RU"/>
              </w:rPr>
              <w:t xml:space="preserve"> </w:t>
            </w:r>
            <w:r w:rsidRPr="002314CF">
              <w:rPr>
                <w:sz w:val="14"/>
                <w:lang w:val="ru-RU"/>
              </w:rPr>
              <w:t>Перечня олимпиад школьников</w:t>
            </w:r>
          </w:p>
        </w:tc>
        <w:tc>
          <w:tcPr>
            <w:tcW w:w="667" w:type="dxa"/>
            <w:textDirection w:val="btLr"/>
          </w:tcPr>
          <w:p w14:paraId="383F30D7" w14:textId="77777777" w:rsidR="00463061" w:rsidRDefault="00463061" w:rsidP="00887DB3">
            <w:pPr>
              <w:pStyle w:val="TableParagraph"/>
              <w:spacing w:before="140"/>
              <w:ind w:left="165"/>
              <w:rPr>
                <w:sz w:val="14"/>
              </w:rPr>
            </w:pPr>
            <w:proofErr w:type="spellStart"/>
            <w:r>
              <w:rPr>
                <w:sz w:val="14"/>
              </w:rPr>
              <w:t>Номер</w:t>
            </w:r>
            <w:proofErr w:type="spellEnd"/>
            <w:r>
              <w:rPr>
                <w:spacing w:val="-3"/>
                <w:sz w:val="14"/>
              </w:rPr>
              <w:t xml:space="preserve"> </w:t>
            </w:r>
            <w:r>
              <w:rPr>
                <w:sz w:val="14"/>
              </w:rPr>
              <w:t>в</w:t>
            </w:r>
            <w:r>
              <w:rPr>
                <w:spacing w:val="-2"/>
                <w:sz w:val="14"/>
              </w:rPr>
              <w:t xml:space="preserve"> </w:t>
            </w:r>
            <w:proofErr w:type="spellStart"/>
            <w:r>
              <w:rPr>
                <w:spacing w:val="-2"/>
                <w:sz w:val="14"/>
              </w:rPr>
              <w:t>перечне</w:t>
            </w:r>
            <w:proofErr w:type="spellEnd"/>
          </w:p>
        </w:tc>
        <w:tc>
          <w:tcPr>
            <w:tcW w:w="668" w:type="dxa"/>
            <w:textDirection w:val="btLr"/>
          </w:tcPr>
          <w:p w14:paraId="6B418371" w14:textId="77777777" w:rsidR="00463061" w:rsidRDefault="00463061" w:rsidP="00887DB3">
            <w:pPr>
              <w:pStyle w:val="TableParagraph"/>
              <w:spacing w:before="141"/>
              <w:ind w:left="57"/>
              <w:rPr>
                <w:sz w:val="14"/>
              </w:rPr>
            </w:pPr>
            <w:proofErr w:type="spellStart"/>
            <w:r>
              <w:rPr>
                <w:spacing w:val="-2"/>
                <w:sz w:val="14"/>
              </w:rPr>
              <w:t>Уровень</w:t>
            </w:r>
            <w:proofErr w:type="spellEnd"/>
            <w:r>
              <w:rPr>
                <w:spacing w:val="4"/>
                <w:sz w:val="14"/>
              </w:rPr>
              <w:t xml:space="preserve"> </w:t>
            </w:r>
            <w:proofErr w:type="spellStart"/>
            <w:r>
              <w:rPr>
                <w:spacing w:val="-2"/>
                <w:sz w:val="14"/>
              </w:rPr>
              <w:t>олимпиады</w:t>
            </w:r>
            <w:proofErr w:type="spellEnd"/>
          </w:p>
        </w:tc>
        <w:tc>
          <w:tcPr>
            <w:tcW w:w="1515" w:type="dxa"/>
          </w:tcPr>
          <w:p w14:paraId="4B5C7000" w14:textId="77777777" w:rsidR="00463061" w:rsidRDefault="00463061" w:rsidP="00887DB3">
            <w:pPr>
              <w:pStyle w:val="TableParagraph"/>
              <w:rPr>
                <w:sz w:val="14"/>
              </w:rPr>
            </w:pPr>
          </w:p>
          <w:p w14:paraId="344183D9" w14:textId="77777777" w:rsidR="00463061" w:rsidRDefault="00463061" w:rsidP="00887DB3">
            <w:pPr>
              <w:pStyle w:val="TableParagraph"/>
              <w:rPr>
                <w:sz w:val="14"/>
              </w:rPr>
            </w:pPr>
          </w:p>
          <w:p w14:paraId="506BD91F" w14:textId="77777777" w:rsidR="00463061" w:rsidRDefault="00463061" w:rsidP="00887DB3">
            <w:pPr>
              <w:pStyle w:val="TableParagraph"/>
              <w:spacing w:before="48"/>
              <w:rPr>
                <w:sz w:val="14"/>
              </w:rPr>
            </w:pPr>
          </w:p>
          <w:p w14:paraId="54756A6E" w14:textId="77777777" w:rsidR="00463061" w:rsidRDefault="00463061" w:rsidP="00887DB3">
            <w:pPr>
              <w:pStyle w:val="TableParagraph"/>
              <w:ind w:left="13" w:right="5"/>
              <w:jc w:val="center"/>
              <w:rPr>
                <w:sz w:val="14"/>
              </w:rPr>
            </w:pPr>
            <w:proofErr w:type="spellStart"/>
            <w:r>
              <w:rPr>
                <w:sz w:val="14"/>
              </w:rPr>
              <w:t>Профиль</w:t>
            </w:r>
            <w:proofErr w:type="spellEnd"/>
            <w:r>
              <w:rPr>
                <w:spacing w:val="-8"/>
                <w:sz w:val="14"/>
              </w:rPr>
              <w:t xml:space="preserve"> </w:t>
            </w:r>
            <w:proofErr w:type="spellStart"/>
            <w:r>
              <w:rPr>
                <w:spacing w:val="-2"/>
                <w:sz w:val="14"/>
              </w:rPr>
              <w:t>олимпиады</w:t>
            </w:r>
            <w:proofErr w:type="spellEnd"/>
          </w:p>
        </w:tc>
        <w:tc>
          <w:tcPr>
            <w:tcW w:w="1746" w:type="dxa"/>
          </w:tcPr>
          <w:p w14:paraId="3780D494" w14:textId="77777777" w:rsidR="00463061" w:rsidRPr="002314CF" w:rsidRDefault="00463061" w:rsidP="00887DB3">
            <w:pPr>
              <w:pStyle w:val="TableParagraph"/>
              <w:spacing w:before="12"/>
              <w:rPr>
                <w:sz w:val="14"/>
                <w:lang w:val="ru-RU"/>
              </w:rPr>
            </w:pPr>
          </w:p>
          <w:p w14:paraId="64680AB4" w14:textId="77777777" w:rsidR="00463061" w:rsidRPr="002314CF" w:rsidRDefault="00463061" w:rsidP="00887DB3">
            <w:pPr>
              <w:pStyle w:val="TableParagraph"/>
              <w:spacing w:before="1" w:line="278" w:lineRule="auto"/>
              <w:ind w:left="501" w:hanging="312"/>
              <w:rPr>
                <w:sz w:val="14"/>
                <w:lang w:val="ru-RU"/>
              </w:rPr>
            </w:pPr>
            <w:r w:rsidRPr="002314CF">
              <w:rPr>
                <w:spacing w:val="-2"/>
                <w:sz w:val="14"/>
                <w:lang w:val="ru-RU"/>
              </w:rPr>
              <w:t>Общеобразовательный</w:t>
            </w:r>
            <w:r w:rsidRPr="002314CF">
              <w:rPr>
                <w:spacing w:val="40"/>
                <w:sz w:val="14"/>
                <w:lang w:val="ru-RU"/>
              </w:rPr>
              <w:t xml:space="preserve"> </w:t>
            </w:r>
            <w:r w:rsidRPr="002314CF">
              <w:rPr>
                <w:sz w:val="14"/>
                <w:lang w:val="ru-RU"/>
              </w:rPr>
              <w:t>предмет</w:t>
            </w:r>
            <w:r w:rsidRPr="002314CF">
              <w:rPr>
                <w:spacing w:val="-6"/>
                <w:sz w:val="14"/>
                <w:lang w:val="ru-RU"/>
              </w:rPr>
              <w:t xml:space="preserve"> </w:t>
            </w:r>
            <w:r w:rsidRPr="002314CF">
              <w:rPr>
                <w:sz w:val="14"/>
                <w:lang w:val="ru-RU"/>
              </w:rPr>
              <w:t>или</w:t>
            </w:r>
          </w:p>
          <w:p w14:paraId="066F8C89" w14:textId="77777777" w:rsidR="00463061" w:rsidRPr="002314CF" w:rsidRDefault="00463061" w:rsidP="00887DB3">
            <w:pPr>
              <w:pStyle w:val="TableParagraph"/>
              <w:spacing w:before="1" w:line="278" w:lineRule="auto"/>
              <w:ind w:left="131" w:firstLine="108"/>
              <w:rPr>
                <w:sz w:val="14"/>
                <w:lang w:val="ru-RU"/>
              </w:rPr>
            </w:pPr>
            <w:r w:rsidRPr="002314CF">
              <w:rPr>
                <w:sz w:val="14"/>
                <w:lang w:val="ru-RU"/>
              </w:rPr>
              <w:t>укрупненные</w:t>
            </w:r>
            <w:r w:rsidRPr="002314CF">
              <w:rPr>
                <w:spacing w:val="-4"/>
                <w:sz w:val="14"/>
                <w:lang w:val="ru-RU"/>
              </w:rPr>
              <w:t xml:space="preserve"> </w:t>
            </w:r>
            <w:r w:rsidRPr="002314CF">
              <w:rPr>
                <w:sz w:val="14"/>
                <w:lang w:val="ru-RU"/>
              </w:rPr>
              <w:t>группы</w:t>
            </w:r>
            <w:r w:rsidRPr="002314CF">
              <w:rPr>
                <w:spacing w:val="40"/>
                <w:sz w:val="14"/>
                <w:lang w:val="ru-RU"/>
              </w:rPr>
              <w:t xml:space="preserve"> </w:t>
            </w:r>
            <w:r w:rsidRPr="002314CF">
              <w:rPr>
                <w:spacing w:val="-2"/>
                <w:sz w:val="14"/>
                <w:lang w:val="ru-RU"/>
              </w:rPr>
              <w:t>направлений</w:t>
            </w:r>
            <w:r w:rsidRPr="002314CF">
              <w:rPr>
                <w:spacing w:val="-6"/>
                <w:sz w:val="14"/>
                <w:lang w:val="ru-RU"/>
              </w:rPr>
              <w:t xml:space="preserve"> </w:t>
            </w:r>
            <w:r w:rsidRPr="002314CF">
              <w:rPr>
                <w:spacing w:val="-2"/>
                <w:sz w:val="14"/>
                <w:lang w:val="ru-RU"/>
              </w:rPr>
              <w:t>подготовки</w:t>
            </w:r>
          </w:p>
          <w:p w14:paraId="006F21E4" w14:textId="77777777" w:rsidR="00463061" w:rsidRDefault="00463061" w:rsidP="00887DB3">
            <w:pPr>
              <w:pStyle w:val="TableParagraph"/>
              <w:ind w:left="352"/>
              <w:rPr>
                <w:sz w:val="14"/>
              </w:rPr>
            </w:pPr>
            <w:r>
              <w:rPr>
                <w:spacing w:val="-2"/>
                <w:sz w:val="14"/>
              </w:rPr>
              <w:t>(</w:t>
            </w:r>
            <w:proofErr w:type="spellStart"/>
            <w:r>
              <w:rPr>
                <w:spacing w:val="-2"/>
                <w:sz w:val="14"/>
              </w:rPr>
              <w:t>специальностей</w:t>
            </w:r>
            <w:proofErr w:type="spellEnd"/>
            <w:r>
              <w:rPr>
                <w:spacing w:val="-2"/>
                <w:sz w:val="14"/>
              </w:rPr>
              <w:t>)</w:t>
            </w:r>
          </w:p>
        </w:tc>
        <w:tc>
          <w:tcPr>
            <w:tcW w:w="1806" w:type="dxa"/>
          </w:tcPr>
          <w:p w14:paraId="4273CB32" w14:textId="77777777" w:rsidR="00463061" w:rsidRPr="002314CF" w:rsidRDefault="00463061" w:rsidP="00887DB3">
            <w:pPr>
              <w:pStyle w:val="TableParagraph"/>
              <w:spacing w:before="1"/>
              <w:ind w:left="202" w:right="175" w:hanging="22"/>
              <w:jc w:val="center"/>
              <w:rPr>
                <w:sz w:val="14"/>
                <w:lang w:val="ru-RU"/>
              </w:rPr>
            </w:pPr>
            <w:r w:rsidRPr="002314CF">
              <w:rPr>
                <w:sz w:val="14"/>
                <w:lang w:val="ru-RU"/>
              </w:rPr>
              <w:t>Количество</w:t>
            </w:r>
            <w:r w:rsidRPr="002314CF">
              <w:rPr>
                <w:spacing w:val="-9"/>
                <w:sz w:val="14"/>
                <w:lang w:val="ru-RU"/>
              </w:rPr>
              <w:t xml:space="preserve"> </w:t>
            </w:r>
            <w:r w:rsidRPr="002314CF">
              <w:rPr>
                <w:sz w:val="14"/>
                <w:lang w:val="ru-RU"/>
              </w:rPr>
              <w:t>баллов</w:t>
            </w:r>
            <w:r w:rsidRPr="002314CF">
              <w:rPr>
                <w:spacing w:val="-9"/>
                <w:sz w:val="14"/>
                <w:lang w:val="ru-RU"/>
              </w:rPr>
              <w:t xml:space="preserve"> </w:t>
            </w:r>
            <w:r w:rsidRPr="002314CF">
              <w:rPr>
                <w:sz w:val="14"/>
                <w:lang w:val="ru-RU"/>
              </w:rPr>
              <w:t>ЕГЭ</w:t>
            </w:r>
            <w:r w:rsidRPr="002314CF">
              <w:rPr>
                <w:spacing w:val="40"/>
                <w:sz w:val="14"/>
                <w:lang w:val="ru-RU"/>
              </w:rPr>
              <w:t xml:space="preserve"> </w:t>
            </w:r>
            <w:r w:rsidRPr="002314CF">
              <w:rPr>
                <w:sz w:val="14"/>
                <w:lang w:val="ru-RU"/>
              </w:rPr>
              <w:t>или</w:t>
            </w:r>
            <w:r w:rsidRPr="002314CF">
              <w:rPr>
                <w:spacing w:val="-5"/>
                <w:sz w:val="14"/>
                <w:lang w:val="ru-RU"/>
              </w:rPr>
              <w:t xml:space="preserve"> </w:t>
            </w:r>
            <w:r w:rsidRPr="002314CF">
              <w:rPr>
                <w:spacing w:val="-2"/>
                <w:sz w:val="14"/>
                <w:lang w:val="ru-RU"/>
              </w:rPr>
              <w:t>общеобразователь</w:t>
            </w:r>
            <w:r w:rsidRPr="002314CF">
              <w:rPr>
                <w:sz w:val="14"/>
                <w:lang w:val="ru-RU"/>
              </w:rPr>
              <w:t>ного</w:t>
            </w:r>
            <w:r w:rsidRPr="002314CF">
              <w:rPr>
                <w:spacing w:val="-4"/>
                <w:sz w:val="14"/>
                <w:lang w:val="ru-RU"/>
              </w:rPr>
              <w:t xml:space="preserve"> </w:t>
            </w:r>
            <w:r w:rsidRPr="002314CF">
              <w:rPr>
                <w:spacing w:val="-2"/>
                <w:sz w:val="14"/>
                <w:lang w:val="ru-RU"/>
              </w:rPr>
              <w:t>вступительного</w:t>
            </w:r>
            <w:r w:rsidRPr="002314CF">
              <w:rPr>
                <w:spacing w:val="-7"/>
                <w:sz w:val="14"/>
                <w:lang w:val="ru-RU"/>
              </w:rPr>
              <w:t xml:space="preserve"> </w:t>
            </w:r>
            <w:r w:rsidRPr="002314CF">
              <w:rPr>
                <w:spacing w:val="-2"/>
                <w:sz w:val="14"/>
                <w:lang w:val="ru-RU"/>
              </w:rPr>
              <w:t>испытания,</w:t>
            </w:r>
            <w:r w:rsidRPr="002314CF">
              <w:rPr>
                <w:spacing w:val="40"/>
                <w:sz w:val="14"/>
                <w:lang w:val="ru-RU"/>
              </w:rPr>
              <w:t xml:space="preserve"> </w:t>
            </w:r>
            <w:r w:rsidRPr="002314CF">
              <w:rPr>
                <w:spacing w:val="-2"/>
                <w:sz w:val="14"/>
                <w:lang w:val="ru-RU"/>
              </w:rPr>
              <w:t>проводимого</w:t>
            </w:r>
          </w:p>
          <w:p w14:paraId="6F470CD0" w14:textId="77777777" w:rsidR="00463061" w:rsidRPr="002314CF" w:rsidRDefault="00463061" w:rsidP="00887DB3">
            <w:pPr>
              <w:pStyle w:val="TableParagraph"/>
              <w:spacing w:line="142" w:lineRule="exact"/>
              <w:ind w:left="139" w:right="135"/>
              <w:jc w:val="center"/>
              <w:rPr>
                <w:sz w:val="14"/>
                <w:lang w:val="ru-RU"/>
              </w:rPr>
            </w:pPr>
            <w:r w:rsidRPr="002314CF">
              <w:rPr>
                <w:spacing w:val="-2"/>
                <w:sz w:val="14"/>
                <w:lang w:val="ru-RU"/>
              </w:rPr>
              <w:t>организацией,</w:t>
            </w:r>
            <w:r w:rsidRPr="002314CF">
              <w:rPr>
                <w:spacing w:val="-4"/>
                <w:sz w:val="14"/>
                <w:lang w:val="ru-RU"/>
              </w:rPr>
              <w:t xml:space="preserve"> </w:t>
            </w:r>
            <w:r w:rsidRPr="002314CF">
              <w:rPr>
                <w:spacing w:val="-2"/>
                <w:sz w:val="14"/>
                <w:lang w:val="ru-RU"/>
              </w:rPr>
              <w:t>которое</w:t>
            </w:r>
            <w:r w:rsidRPr="002314CF">
              <w:rPr>
                <w:spacing w:val="40"/>
                <w:sz w:val="14"/>
                <w:lang w:val="ru-RU"/>
              </w:rPr>
              <w:t xml:space="preserve"> </w:t>
            </w:r>
            <w:r w:rsidRPr="002314CF">
              <w:rPr>
                <w:sz w:val="14"/>
                <w:lang w:val="ru-RU"/>
              </w:rPr>
              <w:t>подтверждает</w:t>
            </w:r>
            <w:r w:rsidRPr="002314CF">
              <w:rPr>
                <w:spacing w:val="-6"/>
                <w:sz w:val="14"/>
                <w:lang w:val="ru-RU"/>
              </w:rPr>
              <w:t xml:space="preserve"> </w:t>
            </w:r>
            <w:r w:rsidRPr="002314CF">
              <w:rPr>
                <w:sz w:val="14"/>
                <w:lang w:val="ru-RU"/>
              </w:rPr>
              <w:t>особое</w:t>
            </w:r>
            <w:r w:rsidRPr="002314CF">
              <w:rPr>
                <w:spacing w:val="40"/>
                <w:sz w:val="14"/>
                <w:lang w:val="ru-RU"/>
              </w:rPr>
              <w:t xml:space="preserve"> </w:t>
            </w:r>
            <w:r w:rsidRPr="002314CF">
              <w:rPr>
                <w:sz w:val="14"/>
                <w:lang w:val="ru-RU"/>
              </w:rPr>
              <w:t>право (не менее 75</w:t>
            </w:r>
            <w:r w:rsidRPr="002314CF">
              <w:rPr>
                <w:spacing w:val="40"/>
                <w:sz w:val="14"/>
                <w:lang w:val="ru-RU"/>
              </w:rPr>
              <w:t xml:space="preserve"> </w:t>
            </w:r>
            <w:r w:rsidRPr="002314CF">
              <w:rPr>
                <w:spacing w:val="-2"/>
                <w:sz w:val="14"/>
                <w:lang w:val="ru-RU"/>
              </w:rPr>
              <w:t>баллов)</w:t>
            </w:r>
          </w:p>
        </w:tc>
        <w:tc>
          <w:tcPr>
            <w:tcW w:w="1808" w:type="dxa"/>
          </w:tcPr>
          <w:p w14:paraId="13C37017" w14:textId="77777777" w:rsidR="00463061" w:rsidRPr="002314CF" w:rsidRDefault="00463061" w:rsidP="00887DB3">
            <w:pPr>
              <w:pStyle w:val="TableParagraph"/>
              <w:spacing w:before="80" w:line="278" w:lineRule="auto"/>
              <w:ind w:left="99" w:right="96"/>
              <w:jc w:val="center"/>
              <w:rPr>
                <w:sz w:val="14"/>
                <w:lang w:val="ru-RU"/>
              </w:rPr>
            </w:pPr>
            <w:r w:rsidRPr="002314CF">
              <w:rPr>
                <w:sz w:val="14"/>
                <w:lang w:val="ru-RU"/>
              </w:rPr>
              <w:t>Вид</w:t>
            </w:r>
            <w:r w:rsidRPr="002314CF">
              <w:rPr>
                <w:spacing w:val="-9"/>
                <w:sz w:val="14"/>
                <w:lang w:val="ru-RU"/>
              </w:rPr>
              <w:t xml:space="preserve"> </w:t>
            </w:r>
            <w:r w:rsidRPr="002314CF">
              <w:rPr>
                <w:sz w:val="14"/>
                <w:lang w:val="ru-RU"/>
              </w:rPr>
              <w:t>особого</w:t>
            </w:r>
            <w:r w:rsidRPr="002314CF">
              <w:rPr>
                <w:spacing w:val="-9"/>
                <w:sz w:val="14"/>
                <w:lang w:val="ru-RU"/>
              </w:rPr>
              <w:t xml:space="preserve"> </w:t>
            </w:r>
            <w:r w:rsidRPr="002314CF">
              <w:rPr>
                <w:sz w:val="14"/>
                <w:lang w:val="ru-RU"/>
              </w:rPr>
              <w:t>права:</w:t>
            </w:r>
            <w:r w:rsidRPr="002314CF">
              <w:rPr>
                <w:spacing w:val="-9"/>
                <w:sz w:val="14"/>
                <w:lang w:val="ru-RU"/>
              </w:rPr>
              <w:t xml:space="preserve"> </w:t>
            </w:r>
            <w:r w:rsidRPr="002314CF">
              <w:rPr>
                <w:sz w:val="14"/>
                <w:lang w:val="ru-RU"/>
              </w:rPr>
              <w:t>право</w:t>
            </w:r>
            <w:r w:rsidRPr="002314CF">
              <w:rPr>
                <w:spacing w:val="40"/>
                <w:sz w:val="14"/>
                <w:lang w:val="ru-RU"/>
              </w:rPr>
              <w:t xml:space="preserve"> </w:t>
            </w:r>
            <w:r w:rsidRPr="002314CF">
              <w:rPr>
                <w:sz w:val="14"/>
                <w:lang w:val="ru-RU"/>
              </w:rPr>
              <w:t>на прием без</w:t>
            </w:r>
            <w:r w:rsidRPr="002314CF">
              <w:rPr>
                <w:spacing w:val="40"/>
                <w:sz w:val="14"/>
                <w:lang w:val="ru-RU"/>
              </w:rPr>
              <w:t xml:space="preserve"> </w:t>
            </w:r>
            <w:r w:rsidRPr="002314CF">
              <w:rPr>
                <w:spacing w:val="-2"/>
                <w:sz w:val="14"/>
                <w:lang w:val="ru-RU"/>
              </w:rPr>
              <w:t>вступительных</w:t>
            </w:r>
          </w:p>
          <w:p w14:paraId="4BAFE4D1" w14:textId="77777777" w:rsidR="00463061" w:rsidRPr="002314CF" w:rsidRDefault="00463061" w:rsidP="00887DB3">
            <w:pPr>
              <w:pStyle w:val="TableParagraph"/>
              <w:spacing w:before="1" w:line="278" w:lineRule="auto"/>
              <w:ind w:left="170" w:right="165" w:hanging="1"/>
              <w:jc w:val="center"/>
              <w:rPr>
                <w:sz w:val="14"/>
                <w:lang w:val="ru-RU"/>
              </w:rPr>
            </w:pPr>
            <w:proofErr w:type="gramStart"/>
            <w:r w:rsidRPr="002314CF">
              <w:rPr>
                <w:sz w:val="14"/>
                <w:lang w:val="ru-RU"/>
              </w:rPr>
              <w:t>испытаний(</w:t>
            </w:r>
            <w:proofErr w:type="gramEnd"/>
            <w:r w:rsidRPr="002314CF">
              <w:rPr>
                <w:sz w:val="14"/>
                <w:lang w:val="ru-RU"/>
              </w:rPr>
              <w:t>1) или зачет</w:t>
            </w:r>
            <w:r w:rsidRPr="002314CF">
              <w:rPr>
                <w:spacing w:val="40"/>
                <w:sz w:val="14"/>
                <w:lang w:val="ru-RU"/>
              </w:rPr>
              <w:t xml:space="preserve"> </w:t>
            </w:r>
            <w:r w:rsidRPr="002314CF">
              <w:rPr>
                <w:sz w:val="14"/>
                <w:lang w:val="ru-RU"/>
              </w:rPr>
              <w:t>максимального</w:t>
            </w:r>
            <w:r w:rsidRPr="002314CF">
              <w:rPr>
                <w:spacing w:val="-9"/>
                <w:sz w:val="14"/>
                <w:lang w:val="ru-RU"/>
              </w:rPr>
              <w:t xml:space="preserve"> </w:t>
            </w:r>
            <w:r w:rsidRPr="002314CF">
              <w:rPr>
                <w:sz w:val="14"/>
                <w:lang w:val="ru-RU"/>
              </w:rPr>
              <w:t>балла</w:t>
            </w:r>
            <w:r w:rsidRPr="002314CF">
              <w:rPr>
                <w:spacing w:val="-9"/>
                <w:sz w:val="14"/>
                <w:lang w:val="ru-RU"/>
              </w:rPr>
              <w:t xml:space="preserve"> </w:t>
            </w:r>
            <w:r w:rsidRPr="002314CF">
              <w:rPr>
                <w:sz w:val="14"/>
                <w:lang w:val="ru-RU"/>
              </w:rPr>
              <w:t>по</w:t>
            </w:r>
            <w:r w:rsidRPr="002314CF">
              <w:rPr>
                <w:spacing w:val="40"/>
                <w:sz w:val="14"/>
                <w:lang w:val="ru-RU"/>
              </w:rPr>
              <w:t xml:space="preserve"> </w:t>
            </w:r>
            <w:r w:rsidRPr="002314CF">
              <w:rPr>
                <w:spacing w:val="-2"/>
                <w:sz w:val="14"/>
                <w:lang w:val="ru-RU"/>
              </w:rPr>
              <w:t>предмету</w:t>
            </w:r>
          </w:p>
        </w:tc>
        <w:tc>
          <w:tcPr>
            <w:tcW w:w="1662" w:type="dxa"/>
          </w:tcPr>
          <w:p w14:paraId="35EA0430" w14:textId="77777777" w:rsidR="00463061" w:rsidRPr="002314CF" w:rsidRDefault="00463061" w:rsidP="00887DB3">
            <w:pPr>
              <w:pStyle w:val="TableParagraph"/>
              <w:spacing w:before="75" w:line="276" w:lineRule="auto"/>
              <w:ind w:left="4"/>
              <w:jc w:val="center"/>
              <w:rPr>
                <w:sz w:val="14"/>
                <w:lang w:val="ru-RU"/>
              </w:rPr>
            </w:pPr>
            <w:r w:rsidRPr="002314CF">
              <w:rPr>
                <w:spacing w:val="-2"/>
                <w:sz w:val="14"/>
                <w:lang w:val="ru-RU"/>
              </w:rPr>
              <w:t>Кому</w:t>
            </w:r>
            <w:r w:rsidRPr="002314CF">
              <w:rPr>
                <w:spacing w:val="-6"/>
                <w:sz w:val="14"/>
                <w:lang w:val="ru-RU"/>
              </w:rPr>
              <w:t xml:space="preserve"> </w:t>
            </w:r>
            <w:r w:rsidRPr="002314CF">
              <w:rPr>
                <w:spacing w:val="-2"/>
                <w:sz w:val="14"/>
                <w:lang w:val="ru-RU"/>
              </w:rPr>
              <w:t>предоставляется</w:t>
            </w:r>
            <w:r w:rsidRPr="002314CF">
              <w:rPr>
                <w:spacing w:val="40"/>
                <w:sz w:val="14"/>
                <w:lang w:val="ru-RU"/>
              </w:rPr>
              <w:t xml:space="preserve"> </w:t>
            </w:r>
            <w:r w:rsidRPr="002314CF">
              <w:rPr>
                <w:sz w:val="14"/>
                <w:lang w:val="ru-RU"/>
              </w:rPr>
              <w:t>особое</w:t>
            </w:r>
            <w:r w:rsidRPr="002314CF">
              <w:rPr>
                <w:spacing w:val="-4"/>
                <w:sz w:val="14"/>
                <w:lang w:val="ru-RU"/>
              </w:rPr>
              <w:t xml:space="preserve"> </w:t>
            </w:r>
            <w:r w:rsidRPr="002314CF">
              <w:rPr>
                <w:sz w:val="14"/>
                <w:lang w:val="ru-RU"/>
              </w:rPr>
              <w:t>право:</w:t>
            </w:r>
          </w:p>
          <w:p w14:paraId="6DAF6C3E" w14:textId="77777777" w:rsidR="00463061" w:rsidRPr="002314CF" w:rsidRDefault="00463061" w:rsidP="00887DB3">
            <w:pPr>
              <w:pStyle w:val="TableParagraph"/>
              <w:spacing w:before="2"/>
              <w:ind w:left="4"/>
              <w:jc w:val="center"/>
              <w:rPr>
                <w:sz w:val="14"/>
                <w:lang w:val="ru-RU"/>
              </w:rPr>
            </w:pPr>
            <w:r w:rsidRPr="002314CF">
              <w:rPr>
                <w:spacing w:val="-2"/>
                <w:sz w:val="14"/>
                <w:lang w:val="ru-RU"/>
              </w:rPr>
              <w:t>победителям</w:t>
            </w:r>
          </w:p>
          <w:p w14:paraId="7DD8794F" w14:textId="77777777" w:rsidR="00463061" w:rsidRPr="002314CF" w:rsidRDefault="00463061" w:rsidP="00887DB3">
            <w:pPr>
              <w:pStyle w:val="TableParagraph"/>
              <w:spacing w:before="67"/>
              <w:rPr>
                <w:sz w:val="14"/>
                <w:lang w:val="ru-RU"/>
              </w:rPr>
            </w:pPr>
          </w:p>
          <w:p w14:paraId="74B2D663" w14:textId="77777777" w:rsidR="00463061" w:rsidRPr="002314CF" w:rsidRDefault="00463061" w:rsidP="00887DB3">
            <w:pPr>
              <w:pStyle w:val="TableParagraph"/>
              <w:spacing w:line="278" w:lineRule="auto"/>
              <w:ind w:left="191" w:right="187" w:firstLine="2"/>
              <w:jc w:val="center"/>
              <w:rPr>
                <w:sz w:val="14"/>
                <w:lang w:val="ru-RU"/>
              </w:rPr>
            </w:pPr>
            <w:r w:rsidRPr="002314CF">
              <w:rPr>
                <w:sz w:val="14"/>
                <w:lang w:val="ru-RU"/>
              </w:rPr>
              <w:t>либо победителям и</w:t>
            </w:r>
            <w:r w:rsidRPr="002314CF">
              <w:rPr>
                <w:spacing w:val="40"/>
                <w:sz w:val="14"/>
                <w:lang w:val="ru-RU"/>
              </w:rPr>
              <w:t xml:space="preserve"> </w:t>
            </w:r>
            <w:r w:rsidRPr="002314CF">
              <w:rPr>
                <w:sz w:val="14"/>
                <w:lang w:val="ru-RU"/>
              </w:rPr>
              <w:t>призерам</w:t>
            </w:r>
            <w:r w:rsidRPr="002314CF">
              <w:rPr>
                <w:spacing w:val="-5"/>
                <w:sz w:val="14"/>
                <w:lang w:val="ru-RU"/>
              </w:rPr>
              <w:t xml:space="preserve"> </w:t>
            </w:r>
            <w:r w:rsidRPr="002314CF">
              <w:rPr>
                <w:spacing w:val="-2"/>
                <w:sz w:val="14"/>
                <w:lang w:val="ru-RU"/>
              </w:rPr>
              <w:t>олимпиады</w:t>
            </w:r>
          </w:p>
        </w:tc>
        <w:tc>
          <w:tcPr>
            <w:tcW w:w="1409" w:type="dxa"/>
          </w:tcPr>
          <w:p w14:paraId="0BD79C90" w14:textId="77777777" w:rsidR="00463061" w:rsidRPr="002314CF" w:rsidRDefault="00463061" w:rsidP="00887DB3">
            <w:pPr>
              <w:pStyle w:val="TableParagraph"/>
              <w:spacing w:before="80" w:line="278" w:lineRule="auto"/>
              <w:ind w:left="10" w:right="7"/>
              <w:jc w:val="center"/>
              <w:rPr>
                <w:sz w:val="14"/>
                <w:lang w:val="ru-RU"/>
              </w:rPr>
            </w:pPr>
            <w:r w:rsidRPr="002314CF">
              <w:rPr>
                <w:sz w:val="14"/>
                <w:lang w:val="ru-RU"/>
              </w:rPr>
              <w:t>В</w:t>
            </w:r>
            <w:r w:rsidRPr="002314CF">
              <w:rPr>
                <w:spacing w:val="-9"/>
                <w:sz w:val="14"/>
                <w:lang w:val="ru-RU"/>
              </w:rPr>
              <w:t xml:space="preserve"> </w:t>
            </w:r>
            <w:r w:rsidRPr="002314CF">
              <w:rPr>
                <w:sz w:val="14"/>
                <w:lang w:val="ru-RU"/>
              </w:rPr>
              <w:t>каких</w:t>
            </w:r>
            <w:r w:rsidRPr="002314CF">
              <w:rPr>
                <w:spacing w:val="-9"/>
                <w:sz w:val="14"/>
                <w:lang w:val="ru-RU"/>
              </w:rPr>
              <w:t xml:space="preserve"> </w:t>
            </w:r>
            <w:r w:rsidRPr="002314CF">
              <w:rPr>
                <w:sz w:val="14"/>
                <w:lang w:val="ru-RU"/>
              </w:rPr>
              <w:t>классах</w:t>
            </w:r>
            <w:r w:rsidRPr="002314CF">
              <w:rPr>
                <w:spacing w:val="40"/>
                <w:sz w:val="14"/>
                <w:lang w:val="ru-RU"/>
              </w:rPr>
              <w:t xml:space="preserve"> </w:t>
            </w:r>
            <w:r w:rsidRPr="002314CF">
              <w:rPr>
                <w:sz w:val="14"/>
                <w:lang w:val="ru-RU"/>
              </w:rPr>
              <w:t>должны</w:t>
            </w:r>
            <w:r w:rsidRPr="002314CF">
              <w:rPr>
                <w:spacing w:val="-6"/>
                <w:sz w:val="14"/>
                <w:lang w:val="ru-RU"/>
              </w:rPr>
              <w:t xml:space="preserve"> </w:t>
            </w:r>
            <w:r w:rsidRPr="002314CF">
              <w:rPr>
                <w:sz w:val="14"/>
                <w:lang w:val="ru-RU"/>
              </w:rPr>
              <w:t>быть</w:t>
            </w:r>
          </w:p>
          <w:p w14:paraId="699DF8E2" w14:textId="77777777" w:rsidR="00463061" w:rsidRPr="002314CF" w:rsidRDefault="00463061" w:rsidP="00887DB3">
            <w:pPr>
              <w:pStyle w:val="TableParagraph"/>
              <w:spacing w:before="1" w:line="278" w:lineRule="auto"/>
              <w:ind w:left="367" w:right="362" w:hanging="3"/>
              <w:jc w:val="center"/>
              <w:rPr>
                <w:sz w:val="14"/>
                <w:lang w:val="ru-RU"/>
              </w:rPr>
            </w:pPr>
            <w:r w:rsidRPr="002314CF">
              <w:rPr>
                <w:spacing w:val="-2"/>
                <w:sz w:val="14"/>
                <w:lang w:val="ru-RU"/>
              </w:rPr>
              <w:t>получены</w:t>
            </w:r>
            <w:r w:rsidRPr="002314CF">
              <w:rPr>
                <w:spacing w:val="40"/>
                <w:sz w:val="14"/>
                <w:lang w:val="ru-RU"/>
              </w:rPr>
              <w:t xml:space="preserve"> </w:t>
            </w:r>
            <w:r w:rsidRPr="002314CF">
              <w:rPr>
                <w:spacing w:val="-2"/>
                <w:sz w:val="14"/>
                <w:lang w:val="ru-RU"/>
              </w:rPr>
              <w:t>результаты</w:t>
            </w:r>
          </w:p>
          <w:p w14:paraId="6C61D542" w14:textId="77777777" w:rsidR="00463061" w:rsidRDefault="00463061" w:rsidP="00887DB3">
            <w:pPr>
              <w:pStyle w:val="TableParagraph"/>
              <w:spacing w:before="1" w:line="278" w:lineRule="auto"/>
              <w:ind w:left="10" w:right="7"/>
              <w:jc w:val="center"/>
              <w:rPr>
                <w:sz w:val="14"/>
              </w:rPr>
            </w:pPr>
            <w:proofErr w:type="spellStart"/>
            <w:r>
              <w:rPr>
                <w:spacing w:val="-2"/>
                <w:sz w:val="14"/>
              </w:rPr>
              <w:t>победителя</w:t>
            </w:r>
            <w:proofErr w:type="spellEnd"/>
            <w:r>
              <w:rPr>
                <w:spacing w:val="-2"/>
                <w:sz w:val="14"/>
              </w:rPr>
              <w:t>/</w:t>
            </w:r>
            <w:proofErr w:type="spellStart"/>
            <w:r>
              <w:rPr>
                <w:spacing w:val="-2"/>
                <w:sz w:val="14"/>
              </w:rPr>
              <w:t>призера</w:t>
            </w:r>
            <w:proofErr w:type="spellEnd"/>
            <w:r>
              <w:rPr>
                <w:spacing w:val="40"/>
                <w:sz w:val="14"/>
              </w:rPr>
              <w:t xml:space="preserve"> </w:t>
            </w:r>
            <w:proofErr w:type="spellStart"/>
            <w:r>
              <w:rPr>
                <w:spacing w:val="-2"/>
                <w:sz w:val="14"/>
              </w:rPr>
              <w:t>олимпиады</w:t>
            </w:r>
            <w:proofErr w:type="spellEnd"/>
          </w:p>
        </w:tc>
      </w:tr>
      <w:tr w:rsidR="00463061" w14:paraId="68B0BA56" w14:textId="77777777" w:rsidTr="00887DB3">
        <w:trPr>
          <w:trHeight w:val="1245"/>
        </w:trPr>
        <w:tc>
          <w:tcPr>
            <w:tcW w:w="975" w:type="dxa"/>
          </w:tcPr>
          <w:p w14:paraId="147C1C69" w14:textId="77777777" w:rsidR="00463061" w:rsidRDefault="00463061" w:rsidP="00887DB3">
            <w:pPr>
              <w:pStyle w:val="TableParagraph"/>
              <w:rPr>
                <w:sz w:val="16"/>
              </w:rPr>
            </w:pPr>
          </w:p>
          <w:p w14:paraId="785AB193" w14:textId="77777777" w:rsidR="00463061" w:rsidRDefault="00463061" w:rsidP="00887DB3">
            <w:pPr>
              <w:pStyle w:val="TableParagraph"/>
              <w:spacing w:before="164"/>
              <w:rPr>
                <w:sz w:val="16"/>
              </w:rPr>
            </w:pPr>
          </w:p>
          <w:p w14:paraId="4A5B3CE9" w14:textId="77777777" w:rsidR="00463061" w:rsidRDefault="00463061" w:rsidP="00887DB3">
            <w:pPr>
              <w:pStyle w:val="TableParagraph"/>
              <w:ind w:left="171"/>
              <w:jc w:val="center"/>
              <w:rPr>
                <w:sz w:val="16"/>
              </w:rPr>
            </w:pPr>
            <w:r>
              <w:rPr>
                <w:spacing w:val="-5"/>
                <w:sz w:val="16"/>
              </w:rPr>
              <w:t>47.</w:t>
            </w:r>
          </w:p>
        </w:tc>
        <w:tc>
          <w:tcPr>
            <w:tcW w:w="2918" w:type="dxa"/>
          </w:tcPr>
          <w:p w14:paraId="293C80E6" w14:textId="77777777" w:rsidR="00463061" w:rsidRDefault="00463061" w:rsidP="00887DB3">
            <w:pPr>
              <w:pStyle w:val="TableParagraph"/>
              <w:spacing w:before="129"/>
              <w:rPr>
                <w:sz w:val="16"/>
              </w:rPr>
            </w:pPr>
          </w:p>
          <w:p w14:paraId="1129D19F" w14:textId="77777777" w:rsidR="00463061" w:rsidRDefault="00463061" w:rsidP="00887DB3">
            <w:pPr>
              <w:pStyle w:val="TableParagraph"/>
              <w:spacing w:line="273" w:lineRule="auto"/>
              <w:ind w:left="110" w:right="534"/>
              <w:rPr>
                <w:sz w:val="16"/>
              </w:rPr>
            </w:pPr>
            <w:proofErr w:type="spellStart"/>
            <w:r>
              <w:rPr>
                <w:sz w:val="16"/>
              </w:rPr>
              <w:t>Санкт-Петербургская</w:t>
            </w:r>
            <w:proofErr w:type="spellEnd"/>
            <w:r>
              <w:rPr>
                <w:spacing w:val="-10"/>
                <w:sz w:val="16"/>
              </w:rPr>
              <w:t xml:space="preserve"> </w:t>
            </w:r>
            <w:proofErr w:type="spellStart"/>
            <w:r>
              <w:rPr>
                <w:sz w:val="16"/>
              </w:rPr>
              <w:t>олимпиада</w:t>
            </w:r>
            <w:proofErr w:type="spellEnd"/>
            <w:r>
              <w:rPr>
                <w:spacing w:val="40"/>
                <w:sz w:val="16"/>
              </w:rPr>
              <w:t xml:space="preserve"> </w:t>
            </w:r>
            <w:proofErr w:type="spellStart"/>
            <w:r>
              <w:rPr>
                <w:spacing w:val="-2"/>
                <w:sz w:val="16"/>
              </w:rPr>
              <w:t>школьников</w:t>
            </w:r>
            <w:proofErr w:type="spellEnd"/>
          </w:p>
        </w:tc>
        <w:tc>
          <w:tcPr>
            <w:tcW w:w="667" w:type="dxa"/>
          </w:tcPr>
          <w:p w14:paraId="0C5B80FB" w14:textId="77777777" w:rsidR="00463061" w:rsidRDefault="00463061" w:rsidP="00887DB3">
            <w:pPr>
              <w:pStyle w:val="TableParagraph"/>
              <w:rPr>
                <w:sz w:val="16"/>
              </w:rPr>
            </w:pPr>
          </w:p>
          <w:p w14:paraId="2D6FC3D9" w14:textId="77777777" w:rsidR="00463061" w:rsidRDefault="00463061" w:rsidP="00887DB3">
            <w:pPr>
              <w:pStyle w:val="TableParagraph"/>
              <w:spacing w:before="49"/>
              <w:rPr>
                <w:sz w:val="16"/>
              </w:rPr>
            </w:pPr>
          </w:p>
          <w:p w14:paraId="33B92B2F" w14:textId="77777777" w:rsidR="00463061" w:rsidRDefault="00463061" w:rsidP="00887DB3">
            <w:pPr>
              <w:pStyle w:val="TableParagraph"/>
              <w:ind w:left="10"/>
              <w:jc w:val="center"/>
              <w:rPr>
                <w:sz w:val="16"/>
              </w:rPr>
            </w:pPr>
            <w:r>
              <w:rPr>
                <w:spacing w:val="-5"/>
                <w:sz w:val="16"/>
              </w:rPr>
              <w:t>75</w:t>
            </w:r>
          </w:p>
        </w:tc>
        <w:tc>
          <w:tcPr>
            <w:tcW w:w="668" w:type="dxa"/>
          </w:tcPr>
          <w:p w14:paraId="61BA6B43" w14:textId="77777777" w:rsidR="00463061" w:rsidRDefault="00463061" w:rsidP="00887DB3">
            <w:pPr>
              <w:pStyle w:val="TableParagraph"/>
              <w:rPr>
                <w:sz w:val="16"/>
              </w:rPr>
            </w:pPr>
          </w:p>
          <w:p w14:paraId="47B1C43A" w14:textId="77777777" w:rsidR="00463061" w:rsidRDefault="00463061" w:rsidP="00887DB3">
            <w:pPr>
              <w:pStyle w:val="TableParagraph"/>
              <w:spacing w:before="49"/>
              <w:rPr>
                <w:sz w:val="16"/>
              </w:rPr>
            </w:pPr>
          </w:p>
          <w:p w14:paraId="09C1CB93" w14:textId="77777777" w:rsidR="00463061" w:rsidRDefault="00463061" w:rsidP="00887DB3">
            <w:pPr>
              <w:pStyle w:val="TableParagraph"/>
              <w:ind w:left="11"/>
              <w:jc w:val="center"/>
              <w:rPr>
                <w:sz w:val="16"/>
              </w:rPr>
            </w:pPr>
            <w:r>
              <w:rPr>
                <w:spacing w:val="-10"/>
                <w:sz w:val="16"/>
              </w:rPr>
              <w:t>I</w:t>
            </w:r>
          </w:p>
        </w:tc>
        <w:tc>
          <w:tcPr>
            <w:tcW w:w="1515" w:type="dxa"/>
          </w:tcPr>
          <w:p w14:paraId="6AAB8C75" w14:textId="77777777" w:rsidR="00463061" w:rsidRDefault="00463061" w:rsidP="00887DB3">
            <w:pPr>
              <w:pStyle w:val="TableParagraph"/>
              <w:rPr>
                <w:sz w:val="16"/>
              </w:rPr>
            </w:pPr>
          </w:p>
          <w:p w14:paraId="52385E56" w14:textId="77777777" w:rsidR="00463061" w:rsidRDefault="00463061" w:rsidP="00887DB3">
            <w:pPr>
              <w:pStyle w:val="TableParagraph"/>
              <w:spacing w:before="49"/>
              <w:rPr>
                <w:sz w:val="16"/>
              </w:rPr>
            </w:pPr>
          </w:p>
          <w:p w14:paraId="5787F06B" w14:textId="77777777" w:rsidR="00463061" w:rsidRDefault="00463061" w:rsidP="00887DB3">
            <w:pPr>
              <w:pStyle w:val="TableParagraph"/>
              <w:ind w:left="13" w:right="3"/>
              <w:jc w:val="center"/>
              <w:rPr>
                <w:sz w:val="16"/>
              </w:rPr>
            </w:pPr>
            <w:proofErr w:type="spellStart"/>
            <w:r>
              <w:rPr>
                <w:spacing w:val="-2"/>
                <w:sz w:val="16"/>
              </w:rPr>
              <w:t>математика</w:t>
            </w:r>
            <w:proofErr w:type="spellEnd"/>
          </w:p>
        </w:tc>
        <w:tc>
          <w:tcPr>
            <w:tcW w:w="1746" w:type="dxa"/>
          </w:tcPr>
          <w:p w14:paraId="151F1749" w14:textId="77777777" w:rsidR="00463061" w:rsidRDefault="00463061" w:rsidP="00887DB3">
            <w:pPr>
              <w:pStyle w:val="TableParagraph"/>
              <w:rPr>
                <w:sz w:val="16"/>
              </w:rPr>
            </w:pPr>
          </w:p>
          <w:p w14:paraId="64CCF9E6" w14:textId="77777777" w:rsidR="00463061" w:rsidRDefault="00463061" w:rsidP="00887DB3">
            <w:pPr>
              <w:pStyle w:val="TableParagraph"/>
              <w:spacing w:before="49"/>
              <w:rPr>
                <w:sz w:val="16"/>
              </w:rPr>
            </w:pPr>
          </w:p>
          <w:p w14:paraId="269BD71B" w14:textId="77777777" w:rsidR="00463061" w:rsidRDefault="00463061" w:rsidP="00887DB3">
            <w:pPr>
              <w:pStyle w:val="TableParagraph"/>
              <w:ind w:left="14" w:right="1"/>
              <w:jc w:val="center"/>
              <w:rPr>
                <w:sz w:val="16"/>
              </w:rPr>
            </w:pPr>
            <w:proofErr w:type="spellStart"/>
            <w:r>
              <w:rPr>
                <w:spacing w:val="-2"/>
                <w:sz w:val="16"/>
              </w:rPr>
              <w:t>математика</w:t>
            </w:r>
            <w:proofErr w:type="spellEnd"/>
          </w:p>
        </w:tc>
        <w:tc>
          <w:tcPr>
            <w:tcW w:w="1806" w:type="dxa"/>
          </w:tcPr>
          <w:p w14:paraId="4397E586" w14:textId="77777777" w:rsidR="00463061" w:rsidRDefault="00463061" w:rsidP="00887DB3">
            <w:pPr>
              <w:pStyle w:val="TableParagraph"/>
              <w:rPr>
                <w:sz w:val="16"/>
              </w:rPr>
            </w:pPr>
          </w:p>
          <w:p w14:paraId="354D20CB" w14:textId="77777777" w:rsidR="00463061" w:rsidRDefault="00463061" w:rsidP="00887DB3">
            <w:pPr>
              <w:pStyle w:val="TableParagraph"/>
              <w:spacing w:before="49"/>
              <w:rPr>
                <w:sz w:val="16"/>
              </w:rPr>
            </w:pPr>
          </w:p>
          <w:p w14:paraId="6AEFE0CA"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0F8F8572" w14:textId="77777777" w:rsidR="00463061" w:rsidRPr="002314CF" w:rsidRDefault="00463061" w:rsidP="00887DB3">
            <w:pPr>
              <w:pStyle w:val="TableParagraph"/>
              <w:spacing w:before="1" w:line="273" w:lineRule="auto"/>
              <w:ind w:left="105" w:right="261"/>
              <w:jc w:val="both"/>
              <w:rPr>
                <w:sz w:val="16"/>
                <w:lang w:val="ru-RU"/>
              </w:rPr>
            </w:pPr>
            <w:r w:rsidRPr="002314CF">
              <w:rPr>
                <w:sz w:val="16"/>
                <w:lang w:val="ru-RU"/>
              </w:rPr>
              <w:t>Право</w:t>
            </w:r>
            <w:r w:rsidRPr="002314CF">
              <w:rPr>
                <w:spacing w:val="-5"/>
                <w:sz w:val="16"/>
                <w:lang w:val="ru-RU"/>
              </w:rPr>
              <w:t xml:space="preserve"> </w:t>
            </w:r>
            <w:r w:rsidRPr="002314CF">
              <w:rPr>
                <w:sz w:val="16"/>
                <w:lang w:val="ru-RU"/>
              </w:rPr>
              <w:t>на</w:t>
            </w:r>
            <w:r w:rsidRPr="002314CF">
              <w:rPr>
                <w:spacing w:val="-5"/>
                <w:sz w:val="16"/>
                <w:lang w:val="ru-RU"/>
              </w:rPr>
              <w:t xml:space="preserve"> </w:t>
            </w:r>
            <w:r w:rsidRPr="002314CF">
              <w:rPr>
                <w:sz w:val="16"/>
                <w:lang w:val="ru-RU"/>
              </w:rPr>
              <w:t>100</w:t>
            </w:r>
            <w:r w:rsidRPr="002314CF">
              <w:rPr>
                <w:spacing w:val="-5"/>
                <w:sz w:val="16"/>
                <w:lang w:val="ru-RU"/>
              </w:rPr>
              <w:t xml:space="preserve"> </w:t>
            </w:r>
            <w:r w:rsidRPr="002314CF">
              <w:rPr>
                <w:sz w:val="16"/>
                <w:lang w:val="ru-RU"/>
              </w:rPr>
              <w:t>баллов</w:t>
            </w:r>
            <w:r w:rsidRPr="002314CF">
              <w:rPr>
                <w:spacing w:val="40"/>
                <w:sz w:val="16"/>
                <w:lang w:val="ru-RU"/>
              </w:rPr>
              <w:t xml:space="preserve"> </w:t>
            </w:r>
            <w:r w:rsidRPr="002314CF">
              <w:rPr>
                <w:sz w:val="16"/>
                <w:lang w:val="ru-RU"/>
              </w:rPr>
              <w:t>или</w:t>
            </w:r>
            <w:r w:rsidRPr="002314CF">
              <w:rPr>
                <w:spacing w:val="-10"/>
                <w:sz w:val="16"/>
                <w:lang w:val="ru-RU"/>
              </w:rPr>
              <w:t xml:space="preserve"> </w:t>
            </w:r>
            <w:r w:rsidRPr="002314CF">
              <w:rPr>
                <w:sz w:val="16"/>
                <w:lang w:val="ru-RU"/>
              </w:rPr>
              <w:t>дополнительные</w:t>
            </w:r>
            <w:r w:rsidRPr="002314CF">
              <w:rPr>
                <w:spacing w:val="40"/>
                <w:sz w:val="16"/>
                <w:lang w:val="ru-RU"/>
              </w:rPr>
              <w:t xml:space="preserve"> </w:t>
            </w:r>
            <w:r w:rsidRPr="002314CF">
              <w:rPr>
                <w:sz w:val="16"/>
                <w:lang w:val="ru-RU"/>
              </w:rPr>
              <w:t>баллы к ЕГЭ</w:t>
            </w:r>
          </w:p>
          <w:p w14:paraId="0FFF14CC" w14:textId="77777777" w:rsidR="00463061" w:rsidRPr="002314CF" w:rsidRDefault="00463061" w:rsidP="00887DB3">
            <w:pPr>
              <w:pStyle w:val="TableParagraph"/>
              <w:spacing w:before="20"/>
              <w:rPr>
                <w:sz w:val="16"/>
                <w:lang w:val="ru-RU"/>
              </w:rPr>
            </w:pPr>
          </w:p>
          <w:p w14:paraId="47CD9A4B" w14:textId="77777777" w:rsidR="00463061" w:rsidRDefault="00463061" w:rsidP="00887DB3">
            <w:pPr>
              <w:pStyle w:val="TableParagraph"/>
              <w:spacing w:before="1"/>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35A51453" w14:textId="77777777" w:rsidR="00463061" w:rsidRDefault="00463061" w:rsidP="00887DB3">
            <w:pPr>
              <w:pStyle w:val="TableParagraph"/>
              <w:spacing w:before="129"/>
              <w:rPr>
                <w:sz w:val="16"/>
              </w:rPr>
            </w:pPr>
          </w:p>
          <w:p w14:paraId="19098F45" w14:textId="77777777" w:rsidR="00463061" w:rsidRDefault="00463061" w:rsidP="00887DB3">
            <w:pPr>
              <w:pStyle w:val="TableParagraph"/>
              <w:spacing w:line="273"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1EC9F8C0"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45589772" w14:textId="77777777" w:rsidR="00463061" w:rsidRDefault="00463061" w:rsidP="00887DB3">
            <w:pPr>
              <w:pStyle w:val="TableParagraph"/>
              <w:spacing w:before="43"/>
              <w:rPr>
                <w:sz w:val="16"/>
              </w:rPr>
            </w:pPr>
          </w:p>
          <w:p w14:paraId="72B6C501"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33D9FE32" w14:textId="77777777" w:rsidTr="00887DB3">
        <w:trPr>
          <w:trHeight w:val="942"/>
        </w:trPr>
        <w:tc>
          <w:tcPr>
            <w:tcW w:w="975" w:type="dxa"/>
          </w:tcPr>
          <w:p w14:paraId="5EE96290" w14:textId="77777777" w:rsidR="00463061" w:rsidRDefault="00463061" w:rsidP="00887DB3">
            <w:pPr>
              <w:pStyle w:val="TableParagraph"/>
              <w:rPr>
                <w:sz w:val="16"/>
              </w:rPr>
            </w:pPr>
          </w:p>
          <w:p w14:paraId="3A7708AD" w14:textId="77777777" w:rsidR="00463061" w:rsidRDefault="00463061" w:rsidP="00887DB3">
            <w:pPr>
              <w:pStyle w:val="TableParagraph"/>
              <w:spacing w:before="12"/>
              <w:rPr>
                <w:sz w:val="16"/>
              </w:rPr>
            </w:pPr>
          </w:p>
          <w:p w14:paraId="0394B0F0" w14:textId="77777777" w:rsidR="00463061" w:rsidRDefault="00463061" w:rsidP="00887DB3">
            <w:pPr>
              <w:pStyle w:val="TableParagraph"/>
              <w:spacing w:before="1"/>
              <w:ind w:left="171"/>
              <w:jc w:val="center"/>
              <w:rPr>
                <w:sz w:val="16"/>
              </w:rPr>
            </w:pPr>
            <w:r>
              <w:rPr>
                <w:spacing w:val="-5"/>
                <w:sz w:val="16"/>
              </w:rPr>
              <w:t>48.</w:t>
            </w:r>
          </w:p>
        </w:tc>
        <w:tc>
          <w:tcPr>
            <w:tcW w:w="2918" w:type="dxa"/>
          </w:tcPr>
          <w:p w14:paraId="7A54A3BA" w14:textId="77777777" w:rsidR="00463061" w:rsidRDefault="00463061" w:rsidP="00887DB3">
            <w:pPr>
              <w:pStyle w:val="TableParagraph"/>
              <w:spacing w:before="162" w:line="271" w:lineRule="auto"/>
              <w:ind w:left="110" w:right="781"/>
              <w:rPr>
                <w:sz w:val="16"/>
              </w:rPr>
            </w:pPr>
            <w:proofErr w:type="spellStart"/>
            <w:r>
              <w:rPr>
                <w:sz w:val="16"/>
              </w:rPr>
              <w:t>Северо-восточная</w:t>
            </w:r>
            <w:proofErr w:type="spellEnd"/>
            <w:r>
              <w:rPr>
                <w:spacing w:val="-10"/>
                <w:sz w:val="16"/>
              </w:rPr>
              <w:t xml:space="preserve"> </w:t>
            </w:r>
            <w:proofErr w:type="spellStart"/>
            <w:r>
              <w:rPr>
                <w:sz w:val="16"/>
              </w:rPr>
              <w:t>олимпиада</w:t>
            </w:r>
            <w:proofErr w:type="spellEnd"/>
            <w:r>
              <w:rPr>
                <w:spacing w:val="40"/>
                <w:sz w:val="16"/>
              </w:rPr>
              <w:t xml:space="preserve"> </w:t>
            </w:r>
            <w:proofErr w:type="spellStart"/>
            <w:r>
              <w:rPr>
                <w:spacing w:val="-2"/>
                <w:sz w:val="16"/>
              </w:rPr>
              <w:t>школьников</w:t>
            </w:r>
            <w:proofErr w:type="spellEnd"/>
          </w:p>
        </w:tc>
        <w:tc>
          <w:tcPr>
            <w:tcW w:w="667" w:type="dxa"/>
          </w:tcPr>
          <w:p w14:paraId="1C1A0DC9" w14:textId="77777777" w:rsidR="00463061" w:rsidRDefault="00463061" w:rsidP="00887DB3">
            <w:pPr>
              <w:pStyle w:val="TableParagraph"/>
              <w:spacing w:before="81"/>
              <w:rPr>
                <w:sz w:val="16"/>
              </w:rPr>
            </w:pPr>
          </w:p>
          <w:p w14:paraId="2E8F8B32" w14:textId="77777777" w:rsidR="00463061" w:rsidRDefault="00463061" w:rsidP="00887DB3">
            <w:pPr>
              <w:pStyle w:val="TableParagraph"/>
              <w:ind w:left="10"/>
              <w:jc w:val="center"/>
              <w:rPr>
                <w:sz w:val="16"/>
              </w:rPr>
            </w:pPr>
            <w:r>
              <w:rPr>
                <w:spacing w:val="-5"/>
                <w:sz w:val="16"/>
              </w:rPr>
              <w:t>76</w:t>
            </w:r>
          </w:p>
        </w:tc>
        <w:tc>
          <w:tcPr>
            <w:tcW w:w="668" w:type="dxa"/>
          </w:tcPr>
          <w:p w14:paraId="53DBD953" w14:textId="77777777" w:rsidR="00463061" w:rsidRDefault="00463061" w:rsidP="00887DB3">
            <w:pPr>
              <w:pStyle w:val="TableParagraph"/>
              <w:spacing w:before="81"/>
              <w:rPr>
                <w:sz w:val="16"/>
              </w:rPr>
            </w:pPr>
          </w:p>
          <w:p w14:paraId="342D2F07" w14:textId="77777777" w:rsidR="00463061" w:rsidRDefault="00463061" w:rsidP="00887DB3">
            <w:pPr>
              <w:pStyle w:val="TableParagraph"/>
              <w:ind w:left="11" w:right="5"/>
              <w:jc w:val="center"/>
              <w:rPr>
                <w:sz w:val="16"/>
              </w:rPr>
            </w:pPr>
            <w:r>
              <w:rPr>
                <w:spacing w:val="-5"/>
                <w:sz w:val="16"/>
              </w:rPr>
              <w:t>III</w:t>
            </w:r>
          </w:p>
        </w:tc>
        <w:tc>
          <w:tcPr>
            <w:tcW w:w="1515" w:type="dxa"/>
          </w:tcPr>
          <w:p w14:paraId="4471EC45" w14:textId="77777777" w:rsidR="00463061" w:rsidRDefault="00463061" w:rsidP="00887DB3">
            <w:pPr>
              <w:pStyle w:val="TableParagraph"/>
              <w:spacing w:before="81"/>
              <w:rPr>
                <w:sz w:val="16"/>
              </w:rPr>
            </w:pPr>
          </w:p>
          <w:p w14:paraId="6181ECE7" w14:textId="77777777" w:rsidR="00463061" w:rsidRDefault="00463061" w:rsidP="00887DB3">
            <w:pPr>
              <w:pStyle w:val="TableParagraph"/>
              <w:ind w:left="13"/>
              <w:jc w:val="center"/>
              <w:rPr>
                <w:sz w:val="16"/>
              </w:rPr>
            </w:pPr>
            <w:proofErr w:type="spellStart"/>
            <w:r>
              <w:rPr>
                <w:spacing w:val="-2"/>
                <w:sz w:val="16"/>
              </w:rPr>
              <w:t>филология</w:t>
            </w:r>
            <w:proofErr w:type="spellEnd"/>
          </w:p>
        </w:tc>
        <w:tc>
          <w:tcPr>
            <w:tcW w:w="1746" w:type="dxa"/>
          </w:tcPr>
          <w:p w14:paraId="506A51F4" w14:textId="77777777" w:rsidR="00463061" w:rsidRDefault="00463061" w:rsidP="00887DB3">
            <w:pPr>
              <w:pStyle w:val="TableParagraph"/>
              <w:spacing w:before="81"/>
              <w:rPr>
                <w:sz w:val="16"/>
              </w:rPr>
            </w:pPr>
          </w:p>
          <w:p w14:paraId="19D6D708" w14:textId="77777777" w:rsidR="00463061" w:rsidRDefault="00463061" w:rsidP="00887DB3">
            <w:pPr>
              <w:pStyle w:val="TableParagraph"/>
              <w:ind w:left="14" w:right="4"/>
              <w:jc w:val="center"/>
              <w:rPr>
                <w:sz w:val="16"/>
              </w:rPr>
            </w:pPr>
            <w:proofErr w:type="spellStart"/>
            <w:r>
              <w:rPr>
                <w:sz w:val="16"/>
              </w:rPr>
              <w:t>русский</w:t>
            </w:r>
            <w:proofErr w:type="spellEnd"/>
            <w:r>
              <w:rPr>
                <w:spacing w:val="-7"/>
                <w:sz w:val="16"/>
              </w:rPr>
              <w:t xml:space="preserve"> </w:t>
            </w:r>
            <w:proofErr w:type="spellStart"/>
            <w:r>
              <w:rPr>
                <w:spacing w:val="-4"/>
                <w:sz w:val="16"/>
              </w:rPr>
              <w:t>язык</w:t>
            </w:r>
            <w:proofErr w:type="spellEnd"/>
          </w:p>
        </w:tc>
        <w:tc>
          <w:tcPr>
            <w:tcW w:w="1806" w:type="dxa"/>
          </w:tcPr>
          <w:p w14:paraId="62041C21" w14:textId="77777777" w:rsidR="00463061" w:rsidRDefault="00463061" w:rsidP="00887DB3">
            <w:pPr>
              <w:pStyle w:val="TableParagraph"/>
              <w:spacing w:before="81"/>
              <w:rPr>
                <w:sz w:val="16"/>
              </w:rPr>
            </w:pPr>
          </w:p>
          <w:p w14:paraId="52B8101A"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7A4EA7C8" w14:textId="77777777" w:rsidR="00463061" w:rsidRPr="002314CF" w:rsidRDefault="00463061" w:rsidP="00887DB3">
            <w:pPr>
              <w:pStyle w:val="TableParagraph"/>
              <w:spacing w:before="57" w:line="273" w:lineRule="auto"/>
              <w:ind w:left="105" w:right="261"/>
              <w:jc w:val="both"/>
              <w:rPr>
                <w:sz w:val="16"/>
                <w:lang w:val="ru-RU"/>
              </w:rPr>
            </w:pPr>
            <w:r w:rsidRPr="002314CF">
              <w:rPr>
                <w:sz w:val="16"/>
                <w:lang w:val="ru-RU"/>
              </w:rPr>
              <w:t>Право</w:t>
            </w:r>
            <w:r w:rsidRPr="002314CF">
              <w:rPr>
                <w:spacing w:val="-5"/>
                <w:sz w:val="16"/>
                <w:lang w:val="ru-RU"/>
              </w:rPr>
              <w:t xml:space="preserve"> </w:t>
            </w:r>
            <w:r w:rsidRPr="002314CF">
              <w:rPr>
                <w:sz w:val="16"/>
                <w:lang w:val="ru-RU"/>
              </w:rPr>
              <w:t>на</w:t>
            </w:r>
            <w:r w:rsidRPr="002314CF">
              <w:rPr>
                <w:spacing w:val="-5"/>
                <w:sz w:val="16"/>
                <w:lang w:val="ru-RU"/>
              </w:rPr>
              <w:t xml:space="preserve"> </w:t>
            </w:r>
            <w:r w:rsidRPr="002314CF">
              <w:rPr>
                <w:sz w:val="16"/>
                <w:lang w:val="ru-RU"/>
              </w:rPr>
              <w:t>100</w:t>
            </w:r>
            <w:r w:rsidRPr="002314CF">
              <w:rPr>
                <w:spacing w:val="-5"/>
                <w:sz w:val="16"/>
                <w:lang w:val="ru-RU"/>
              </w:rPr>
              <w:t xml:space="preserve"> </w:t>
            </w:r>
            <w:r w:rsidRPr="002314CF">
              <w:rPr>
                <w:sz w:val="16"/>
                <w:lang w:val="ru-RU"/>
              </w:rPr>
              <w:t>баллов</w:t>
            </w:r>
            <w:r w:rsidRPr="002314CF">
              <w:rPr>
                <w:spacing w:val="40"/>
                <w:sz w:val="16"/>
                <w:lang w:val="ru-RU"/>
              </w:rPr>
              <w:t xml:space="preserve"> </w:t>
            </w:r>
            <w:r w:rsidRPr="002314CF">
              <w:rPr>
                <w:sz w:val="16"/>
                <w:lang w:val="ru-RU"/>
              </w:rPr>
              <w:t>или</w:t>
            </w:r>
            <w:r w:rsidRPr="002314CF">
              <w:rPr>
                <w:spacing w:val="-10"/>
                <w:sz w:val="16"/>
                <w:lang w:val="ru-RU"/>
              </w:rPr>
              <w:t xml:space="preserve"> </w:t>
            </w:r>
            <w:r w:rsidRPr="002314CF">
              <w:rPr>
                <w:sz w:val="16"/>
                <w:lang w:val="ru-RU"/>
              </w:rPr>
              <w:t>дополнительные</w:t>
            </w:r>
            <w:r w:rsidRPr="002314CF">
              <w:rPr>
                <w:spacing w:val="40"/>
                <w:sz w:val="16"/>
                <w:lang w:val="ru-RU"/>
              </w:rPr>
              <w:t xml:space="preserve"> </w:t>
            </w:r>
            <w:r w:rsidRPr="002314CF">
              <w:rPr>
                <w:sz w:val="16"/>
                <w:lang w:val="ru-RU"/>
              </w:rPr>
              <w:t>баллы к ЕГЭ</w:t>
            </w:r>
          </w:p>
        </w:tc>
        <w:tc>
          <w:tcPr>
            <w:tcW w:w="1662" w:type="dxa"/>
          </w:tcPr>
          <w:p w14:paraId="3687AAE7" w14:textId="77777777" w:rsidR="00463061" w:rsidRDefault="00463061" w:rsidP="00887DB3">
            <w:pPr>
              <w:pStyle w:val="TableParagraph"/>
              <w:spacing w:before="162"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0DB43484"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554F6233" w14:textId="77777777" w:rsidR="00463061" w:rsidRDefault="00463061" w:rsidP="00887DB3">
            <w:pPr>
              <w:pStyle w:val="TableParagraph"/>
              <w:spacing w:before="45"/>
              <w:rPr>
                <w:sz w:val="16"/>
              </w:rPr>
            </w:pPr>
          </w:p>
          <w:p w14:paraId="61772BD9"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4DE0D713" w14:textId="77777777" w:rsidTr="00887DB3">
        <w:trPr>
          <w:trHeight w:val="1248"/>
        </w:trPr>
        <w:tc>
          <w:tcPr>
            <w:tcW w:w="975" w:type="dxa"/>
          </w:tcPr>
          <w:p w14:paraId="4CF9A040" w14:textId="77777777" w:rsidR="00463061" w:rsidRDefault="00463061" w:rsidP="00887DB3">
            <w:pPr>
              <w:pStyle w:val="TableParagraph"/>
              <w:rPr>
                <w:sz w:val="16"/>
              </w:rPr>
            </w:pPr>
          </w:p>
          <w:p w14:paraId="1F859A28" w14:textId="77777777" w:rsidR="00463061" w:rsidRDefault="00463061" w:rsidP="00887DB3">
            <w:pPr>
              <w:pStyle w:val="TableParagraph"/>
              <w:spacing w:before="164"/>
              <w:rPr>
                <w:sz w:val="16"/>
              </w:rPr>
            </w:pPr>
          </w:p>
          <w:p w14:paraId="6377C161" w14:textId="77777777" w:rsidR="00463061" w:rsidRDefault="00463061" w:rsidP="00887DB3">
            <w:pPr>
              <w:pStyle w:val="TableParagraph"/>
              <w:ind w:left="171"/>
              <w:jc w:val="center"/>
              <w:rPr>
                <w:sz w:val="16"/>
              </w:rPr>
            </w:pPr>
            <w:r>
              <w:rPr>
                <w:spacing w:val="-5"/>
                <w:sz w:val="16"/>
              </w:rPr>
              <w:t>49.</w:t>
            </w:r>
          </w:p>
        </w:tc>
        <w:tc>
          <w:tcPr>
            <w:tcW w:w="2918" w:type="dxa"/>
          </w:tcPr>
          <w:p w14:paraId="04427FB5" w14:textId="77777777" w:rsidR="00463061" w:rsidRDefault="00463061" w:rsidP="00887DB3">
            <w:pPr>
              <w:pStyle w:val="TableParagraph"/>
              <w:rPr>
                <w:sz w:val="16"/>
              </w:rPr>
            </w:pPr>
          </w:p>
          <w:p w14:paraId="0629F197" w14:textId="77777777" w:rsidR="00463061" w:rsidRDefault="00463061" w:rsidP="00887DB3">
            <w:pPr>
              <w:pStyle w:val="TableParagraph"/>
              <w:spacing w:before="48"/>
              <w:rPr>
                <w:sz w:val="16"/>
              </w:rPr>
            </w:pPr>
          </w:p>
          <w:p w14:paraId="1225CF20" w14:textId="77777777" w:rsidR="00463061" w:rsidRDefault="00463061" w:rsidP="00887DB3">
            <w:pPr>
              <w:pStyle w:val="TableParagraph"/>
              <w:spacing w:before="1"/>
              <w:ind w:left="110"/>
              <w:rPr>
                <w:sz w:val="16"/>
              </w:rPr>
            </w:pPr>
            <w:proofErr w:type="spellStart"/>
            <w:r>
              <w:rPr>
                <w:sz w:val="16"/>
              </w:rPr>
              <w:t>Турнир</w:t>
            </w:r>
            <w:proofErr w:type="spellEnd"/>
            <w:r>
              <w:rPr>
                <w:spacing w:val="-8"/>
                <w:sz w:val="16"/>
              </w:rPr>
              <w:t xml:space="preserve"> </w:t>
            </w:r>
            <w:proofErr w:type="spellStart"/>
            <w:r>
              <w:rPr>
                <w:spacing w:val="-2"/>
                <w:sz w:val="16"/>
              </w:rPr>
              <w:t>городов</w:t>
            </w:r>
            <w:proofErr w:type="spellEnd"/>
          </w:p>
        </w:tc>
        <w:tc>
          <w:tcPr>
            <w:tcW w:w="667" w:type="dxa"/>
          </w:tcPr>
          <w:p w14:paraId="4F87CAFA" w14:textId="77777777" w:rsidR="00463061" w:rsidRDefault="00463061" w:rsidP="00887DB3">
            <w:pPr>
              <w:pStyle w:val="TableParagraph"/>
              <w:rPr>
                <w:sz w:val="16"/>
              </w:rPr>
            </w:pPr>
          </w:p>
          <w:p w14:paraId="2782B62F" w14:textId="77777777" w:rsidR="00463061" w:rsidRDefault="00463061" w:rsidP="00887DB3">
            <w:pPr>
              <w:pStyle w:val="TableParagraph"/>
              <w:spacing w:before="48"/>
              <w:rPr>
                <w:sz w:val="16"/>
              </w:rPr>
            </w:pPr>
          </w:p>
          <w:p w14:paraId="5C93E8FD" w14:textId="77777777" w:rsidR="00463061" w:rsidRDefault="00463061" w:rsidP="00887DB3">
            <w:pPr>
              <w:pStyle w:val="TableParagraph"/>
              <w:spacing w:before="1"/>
              <w:ind w:left="10"/>
              <w:jc w:val="center"/>
              <w:rPr>
                <w:sz w:val="16"/>
              </w:rPr>
            </w:pPr>
            <w:r>
              <w:rPr>
                <w:spacing w:val="-5"/>
                <w:sz w:val="16"/>
              </w:rPr>
              <w:t>81</w:t>
            </w:r>
          </w:p>
        </w:tc>
        <w:tc>
          <w:tcPr>
            <w:tcW w:w="668" w:type="dxa"/>
          </w:tcPr>
          <w:p w14:paraId="315E096D" w14:textId="77777777" w:rsidR="00463061" w:rsidRDefault="00463061" w:rsidP="00887DB3">
            <w:pPr>
              <w:pStyle w:val="TableParagraph"/>
              <w:rPr>
                <w:sz w:val="16"/>
              </w:rPr>
            </w:pPr>
          </w:p>
          <w:p w14:paraId="7F9C7A6D" w14:textId="77777777" w:rsidR="00463061" w:rsidRDefault="00463061" w:rsidP="00887DB3">
            <w:pPr>
              <w:pStyle w:val="TableParagraph"/>
              <w:spacing w:before="48"/>
              <w:rPr>
                <w:sz w:val="16"/>
              </w:rPr>
            </w:pPr>
          </w:p>
          <w:p w14:paraId="3111B404" w14:textId="77777777" w:rsidR="00463061" w:rsidRDefault="00463061" w:rsidP="00887DB3">
            <w:pPr>
              <w:pStyle w:val="TableParagraph"/>
              <w:spacing w:before="1"/>
              <w:ind w:left="11"/>
              <w:jc w:val="center"/>
              <w:rPr>
                <w:sz w:val="16"/>
              </w:rPr>
            </w:pPr>
            <w:r>
              <w:rPr>
                <w:spacing w:val="-10"/>
                <w:sz w:val="16"/>
              </w:rPr>
              <w:t>I</w:t>
            </w:r>
          </w:p>
        </w:tc>
        <w:tc>
          <w:tcPr>
            <w:tcW w:w="1515" w:type="dxa"/>
          </w:tcPr>
          <w:p w14:paraId="0F33C038" w14:textId="77777777" w:rsidR="00463061" w:rsidRDefault="00463061" w:rsidP="00887DB3">
            <w:pPr>
              <w:pStyle w:val="TableParagraph"/>
              <w:rPr>
                <w:sz w:val="16"/>
              </w:rPr>
            </w:pPr>
          </w:p>
          <w:p w14:paraId="4F61D1C0" w14:textId="77777777" w:rsidR="00463061" w:rsidRDefault="00463061" w:rsidP="00887DB3">
            <w:pPr>
              <w:pStyle w:val="TableParagraph"/>
              <w:spacing w:before="48"/>
              <w:rPr>
                <w:sz w:val="16"/>
              </w:rPr>
            </w:pPr>
          </w:p>
          <w:p w14:paraId="76B88F6F" w14:textId="77777777" w:rsidR="00463061" w:rsidRDefault="00463061" w:rsidP="00887DB3">
            <w:pPr>
              <w:pStyle w:val="TableParagraph"/>
              <w:spacing w:before="1"/>
              <w:ind w:left="13" w:right="3"/>
              <w:jc w:val="center"/>
              <w:rPr>
                <w:sz w:val="16"/>
              </w:rPr>
            </w:pPr>
            <w:proofErr w:type="spellStart"/>
            <w:r>
              <w:rPr>
                <w:spacing w:val="-2"/>
                <w:sz w:val="16"/>
              </w:rPr>
              <w:t>математика</w:t>
            </w:r>
            <w:proofErr w:type="spellEnd"/>
          </w:p>
        </w:tc>
        <w:tc>
          <w:tcPr>
            <w:tcW w:w="1746" w:type="dxa"/>
          </w:tcPr>
          <w:p w14:paraId="2163899D" w14:textId="77777777" w:rsidR="00463061" w:rsidRDefault="00463061" w:rsidP="00887DB3">
            <w:pPr>
              <w:pStyle w:val="TableParagraph"/>
              <w:rPr>
                <w:sz w:val="16"/>
              </w:rPr>
            </w:pPr>
          </w:p>
          <w:p w14:paraId="02A32248" w14:textId="77777777" w:rsidR="00463061" w:rsidRDefault="00463061" w:rsidP="00887DB3">
            <w:pPr>
              <w:pStyle w:val="TableParagraph"/>
              <w:spacing w:before="48"/>
              <w:rPr>
                <w:sz w:val="16"/>
              </w:rPr>
            </w:pPr>
          </w:p>
          <w:p w14:paraId="4766DA41" w14:textId="77777777" w:rsidR="00463061" w:rsidRDefault="00463061" w:rsidP="00887DB3">
            <w:pPr>
              <w:pStyle w:val="TableParagraph"/>
              <w:spacing w:before="1"/>
              <w:ind w:left="14" w:right="1"/>
              <w:jc w:val="center"/>
              <w:rPr>
                <w:sz w:val="16"/>
              </w:rPr>
            </w:pPr>
            <w:proofErr w:type="spellStart"/>
            <w:r>
              <w:rPr>
                <w:spacing w:val="-2"/>
                <w:sz w:val="16"/>
              </w:rPr>
              <w:t>математика</w:t>
            </w:r>
            <w:proofErr w:type="spellEnd"/>
          </w:p>
        </w:tc>
        <w:tc>
          <w:tcPr>
            <w:tcW w:w="1806" w:type="dxa"/>
          </w:tcPr>
          <w:p w14:paraId="4FCFCF00" w14:textId="77777777" w:rsidR="00463061" w:rsidRDefault="00463061" w:rsidP="00887DB3">
            <w:pPr>
              <w:pStyle w:val="TableParagraph"/>
              <w:rPr>
                <w:sz w:val="16"/>
              </w:rPr>
            </w:pPr>
          </w:p>
          <w:p w14:paraId="7245063E" w14:textId="77777777" w:rsidR="00463061" w:rsidRDefault="00463061" w:rsidP="00887DB3">
            <w:pPr>
              <w:pStyle w:val="TableParagraph"/>
              <w:spacing w:before="48"/>
              <w:rPr>
                <w:sz w:val="16"/>
              </w:rPr>
            </w:pPr>
          </w:p>
          <w:p w14:paraId="5D0D7128"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67BAF674" w14:textId="77777777" w:rsidR="00463061" w:rsidRPr="002314CF" w:rsidRDefault="00463061" w:rsidP="00887DB3">
            <w:pPr>
              <w:pStyle w:val="TableParagraph"/>
              <w:spacing w:before="1" w:line="276" w:lineRule="auto"/>
              <w:ind w:left="105" w:right="261"/>
              <w:jc w:val="both"/>
              <w:rPr>
                <w:sz w:val="16"/>
                <w:lang w:val="ru-RU"/>
              </w:rPr>
            </w:pPr>
            <w:r w:rsidRPr="002314CF">
              <w:rPr>
                <w:sz w:val="16"/>
                <w:lang w:val="ru-RU"/>
              </w:rPr>
              <w:t>Право</w:t>
            </w:r>
            <w:r w:rsidRPr="002314CF">
              <w:rPr>
                <w:spacing w:val="-5"/>
                <w:sz w:val="16"/>
                <w:lang w:val="ru-RU"/>
              </w:rPr>
              <w:t xml:space="preserve"> </w:t>
            </w:r>
            <w:r w:rsidRPr="002314CF">
              <w:rPr>
                <w:sz w:val="16"/>
                <w:lang w:val="ru-RU"/>
              </w:rPr>
              <w:t>на</w:t>
            </w:r>
            <w:r w:rsidRPr="002314CF">
              <w:rPr>
                <w:spacing w:val="-5"/>
                <w:sz w:val="16"/>
                <w:lang w:val="ru-RU"/>
              </w:rPr>
              <w:t xml:space="preserve"> </w:t>
            </w:r>
            <w:r w:rsidRPr="002314CF">
              <w:rPr>
                <w:sz w:val="16"/>
                <w:lang w:val="ru-RU"/>
              </w:rPr>
              <w:t>100</w:t>
            </w:r>
            <w:r w:rsidRPr="002314CF">
              <w:rPr>
                <w:spacing w:val="-5"/>
                <w:sz w:val="16"/>
                <w:lang w:val="ru-RU"/>
              </w:rPr>
              <w:t xml:space="preserve"> </w:t>
            </w:r>
            <w:r w:rsidRPr="002314CF">
              <w:rPr>
                <w:sz w:val="16"/>
                <w:lang w:val="ru-RU"/>
              </w:rPr>
              <w:t>баллов</w:t>
            </w:r>
            <w:r w:rsidRPr="002314CF">
              <w:rPr>
                <w:spacing w:val="40"/>
                <w:sz w:val="16"/>
                <w:lang w:val="ru-RU"/>
              </w:rPr>
              <w:t xml:space="preserve"> </w:t>
            </w:r>
            <w:r w:rsidRPr="002314CF">
              <w:rPr>
                <w:sz w:val="16"/>
                <w:lang w:val="ru-RU"/>
              </w:rPr>
              <w:t>или</w:t>
            </w:r>
            <w:r w:rsidRPr="002314CF">
              <w:rPr>
                <w:spacing w:val="-10"/>
                <w:sz w:val="16"/>
                <w:lang w:val="ru-RU"/>
              </w:rPr>
              <w:t xml:space="preserve"> </w:t>
            </w:r>
            <w:r w:rsidRPr="002314CF">
              <w:rPr>
                <w:sz w:val="16"/>
                <w:lang w:val="ru-RU"/>
              </w:rPr>
              <w:t>дополнительные</w:t>
            </w:r>
            <w:r w:rsidRPr="002314CF">
              <w:rPr>
                <w:spacing w:val="40"/>
                <w:sz w:val="16"/>
                <w:lang w:val="ru-RU"/>
              </w:rPr>
              <w:t xml:space="preserve"> </w:t>
            </w:r>
            <w:r w:rsidRPr="002314CF">
              <w:rPr>
                <w:sz w:val="16"/>
                <w:lang w:val="ru-RU"/>
              </w:rPr>
              <w:t>баллы к ЕГЭ</w:t>
            </w:r>
          </w:p>
          <w:p w14:paraId="0A8DA1B3" w14:textId="77777777" w:rsidR="00463061" w:rsidRPr="002314CF" w:rsidRDefault="00463061" w:rsidP="00887DB3">
            <w:pPr>
              <w:pStyle w:val="TableParagraph"/>
              <w:spacing w:before="15"/>
              <w:rPr>
                <w:sz w:val="16"/>
                <w:lang w:val="ru-RU"/>
              </w:rPr>
            </w:pPr>
          </w:p>
          <w:p w14:paraId="76811688"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514A5CB0" w14:textId="77777777" w:rsidR="00463061" w:rsidRDefault="00463061" w:rsidP="00887DB3">
            <w:pPr>
              <w:pStyle w:val="TableParagraph"/>
              <w:spacing w:before="129"/>
              <w:rPr>
                <w:sz w:val="16"/>
              </w:rPr>
            </w:pPr>
          </w:p>
          <w:p w14:paraId="2CD29A64"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2679A8A0"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2446C1BE" w14:textId="77777777" w:rsidR="00463061" w:rsidRDefault="00463061" w:rsidP="00887DB3">
            <w:pPr>
              <w:pStyle w:val="TableParagraph"/>
              <w:spacing w:before="45"/>
              <w:rPr>
                <w:sz w:val="16"/>
              </w:rPr>
            </w:pPr>
          </w:p>
          <w:p w14:paraId="498351AB"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6A068043" w14:textId="77777777" w:rsidTr="00887DB3">
        <w:trPr>
          <w:trHeight w:val="1245"/>
        </w:trPr>
        <w:tc>
          <w:tcPr>
            <w:tcW w:w="975" w:type="dxa"/>
            <w:vMerge w:val="restart"/>
          </w:tcPr>
          <w:p w14:paraId="45A7D875" w14:textId="77777777" w:rsidR="00463061" w:rsidRDefault="00463061" w:rsidP="00887DB3">
            <w:pPr>
              <w:pStyle w:val="TableParagraph"/>
              <w:rPr>
                <w:sz w:val="16"/>
              </w:rPr>
            </w:pPr>
          </w:p>
          <w:p w14:paraId="5327D133" w14:textId="77777777" w:rsidR="00463061" w:rsidRDefault="00463061" w:rsidP="00887DB3">
            <w:pPr>
              <w:pStyle w:val="TableParagraph"/>
              <w:rPr>
                <w:sz w:val="16"/>
              </w:rPr>
            </w:pPr>
          </w:p>
          <w:p w14:paraId="3991836B" w14:textId="77777777" w:rsidR="00463061" w:rsidRDefault="00463061" w:rsidP="00887DB3">
            <w:pPr>
              <w:pStyle w:val="TableParagraph"/>
              <w:rPr>
                <w:sz w:val="16"/>
              </w:rPr>
            </w:pPr>
          </w:p>
          <w:p w14:paraId="1E6B7D4F" w14:textId="77777777" w:rsidR="00463061" w:rsidRDefault="00463061" w:rsidP="00887DB3">
            <w:pPr>
              <w:pStyle w:val="TableParagraph"/>
              <w:rPr>
                <w:sz w:val="16"/>
              </w:rPr>
            </w:pPr>
          </w:p>
          <w:p w14:paraId="1CB30695" w14:textId="77777777" w:rsidR="00463061" w:rsidRDefault="00463061" w:rsidP="00887DB3">
            <w:pPr>
              <w:pStyle w:val="TableParagraph"/>
              <w:rPr>
                <w:sz w:val="16"/>
              </w:rPr>
            </w:pPr>
          </w:p>
          <w:p w14:paraId="1B105587" w14:textId="77777777" w:rsidR="00463061" w:rsidRDefault="00463061" w:rsidP="00887DB3">
            <w:pPr>
              <w:pStyle w:val="TableParagraph"/>
              <w:rPr>
                <w:sz w:val="16"/>
              </w:rPr>
            </w:pPr>
          </w:p>
          <w:p w14:paraId="5CADD5E3" w14:textId="77777777" w:rsidR="00463061" w:rsidRDefault="00463061" w:rsidP="00887DB3">
            <w:pPr>
              <w:pStyle w:val="TableParagraph"/>
              <w:spacing w:before="141"/>
              <w:rPr>
                <w:sz w:val="16"/>
              </w:rPr>
            </w:pPr>
          </w:p>
          <w:p w14:paraId="13F34800" w14:textId="77777777" w:rsidR="00463061" w:rsidRDefault="00463061" w:rsidP="00887DB3">
            <w:pPr>
              <w:pStyle w:val="TableParagraph"/>
              <w:ind w:left="467"/>
              <w:rPr>
                <w:sz w:val="16"/>
              </w:rPr>
            </w:pPr>
            <w:r>
              <w:rPr>
                <w:spacing w:val="-5"/>
                <w:sz w:val="16"/>
              </w:rPr>
              <w:t>50.</w:t>
            </w:r>
          </w:p>
        </w:tc>
        <w:tc>
          <w:tcPr>
            <w:tcW w:w="2918" w:type="dxa"/>
            <w:vMerge w:val="restart"/>
          </w:tcPr>
          <w:p w14:paraId="771DD601" w14:textId="77777777" w:rsidR="00463061" w:rsidRPr="002314CF" w:rsidRDefault="00463061" w:rsidP="00887DB3">
            <w:pPr>
              <w:pStyle w:val="TableParagraph"/>
              <w:rPr>
                <w:sz w:val="16"/>
                <w:lang w:val="ru-RU"/>
              </w:rPr>
            </w:pPr>
          </w:p>
          <w:p w14:paraId="4EA7D26F" w14:textId="77777777" w:rsidR="00463061" w:rsidRPr="002314CF" w:rsidRDefault="00463061" w:rsidP="00887DB3">
            <w:pPr>
              <w:pStyle w:val="TableParagraph"/>
              <w:rPr>
                <w:sz w:val="16"/>
                <w:lang w:val="ru-RU"/>
              </w:rPr>
            </w:pPr>
          </w:p>
          <w:p w14:paraId="1740BFB9" w14:textId="77777777" w:rsidR="00463061" w:rsidRPr="002314CF" w:rsidRDefault="00463061" w:rsidP="00887DB3">
            <w:pPr>
              <w:pStyle w:val="TableParagraph"/>
              <w:rPr>
                <w:sz w:val="16"/>
                <w:lang w:val="ru-RU"/>
              </w:rPr>
            </w:pPr>
          </w:p>
          <w:p w14:paraId="2A07D60E" w14:textId="77777777" w:rsidR="00463061" w:rsidRPr="002314CF" w:rsidRDefault="00463061" w:rsidP="00887DB3">
            <w:pPr>
              <w:pStyle w:val="TableParagraph"/>
              <w:rPr>
                <w:sz w:val="16"/>
                <w:lang w:val="ru-RU"/>
              </w:rPr>
            </w:pPr>
          </w:p>
          <w:p w14:paraId="09AB9342" w14:textId="77777777" w:rsidR="00463061" w:rsidRPr="002314CF" w:rsidRDefault="00463061" w:rsidP="00887DB3">
            <w:pPr>
              <w:pStyle w:val="TableParagraph"/>
              <w:rPr>
                <w:sz w:val="16"/>
                <w:lang w:val="ru-RU"/>
              </w:rPr>
            </w:pPr>
          </w:p>
          <w:p w14:paraId="163CF8FC" w14:textId="77777777" w:rsidR="00463061" w:rsidRPr="002314CF" w:rsidRDefault="00463061" w:rsidP="00887DB3">
            <w:pPr>
              <w:pStyle w:val="TableParagraph"/>
              <w:rPr>
                <w:sz w:val="16"/>
                <w:lang w:val="ru-RU"/>
              </w:rPr>
            </w:pPr>
          </w:p>
          <w:p w14:paraId="3C28A341" w14:textId="77777777" w:rsidR="00463061" w:rsidRPr="002314CF" w:rsidRDefault="00463061" w:rsidP="00887DB3">
            <w:pPr>
              <w:pStyle w:val="TableParagraph"/>
              <w:spacing w:before="26"/>
              <w:rPr>
                <w:sz w:val="16"/>
                <w:lang w:val="ru-RU"/>
              </w:rPr>
            </w:pPr>
          </w:p>
          <w:p w14:paraId="7E0BC7EE" w14:textId="77777777" w:rsidR="00463061" w:rsidRPr="002314CF" w:rsidRDefault="00463061" w:rsidP="00887DB3">
            <w:pPr>
              <w:pStyle w:val="TableParagraph"/>
              <w:ind w:left="110"/>
              <w:rPr>
                <w:sz w:val="16"/>
                <w:lang w:val="ru-RU"/>
              </w:rPr>
            </w:pPr>
            <w:r w:rsidRPr="002314CF">
              <w:rPr>
                <w:sz w:val="16"/>
                <w:lang w:val="ru-RU"/>
              </w:rPr>
              <w:t>Турнир</w:t>
            </w:r>
            <w:r w:rsidRPr="002314CF">
              <w:rPr>
                <w:spacing w:val="-5"/>
                <w:sz w:val="16"/>
                <w:lang w:val="ru-RU"/>
              </w:rPr>
              <w:t xml:space="preserve"> </w:t>
            </w:r>
            <w:r w:rsidRPr="002314CF">
              <w:rPr>
                <w:sz w:val="16"/>
                <w:lang w:val="ru-RU"/>
              </w:rPr>
              <w:t>имени</w:t>
            </w:r>
            <w:r w:rsidRPr="002314CF">
              <w:rPr>
                <w:spacing w:val="-5"/>
                <w:sz w:val="16"/>
                <w:lang w:val="ru-RU"/>
              </w:rPr>
              <w:t xml:space="preserve"> </w:t>
            </w:r>
            <w:r w:rsidRPr="002314CF">
              <w:rPr>
                <w:sz w:val="16"/>
                <w:lang w:val="ru-RU"/>
              </w:rPr>
              <w:t>М.В.</w:t>
            </w:r>
            <w:r w:rsidRPr="002314CF">
              <w:rPr>
                <w:spacing w:val="-2"/>
                <w:sz w:val="16"/>
                <w:lang w:val="ru-RU"/>
              </w:rPr>
              <w:t xml:space="preserve"> Ломоносова</w:t>
            </w:r>
          </w:p>
        </w:tc>
        <w:tc>
          <w:tcPr>
            <w:tcW w:w="667" w:type="dxa"/>
            <w:vMerge w:val="restart"/>
          </w:tcPr>
          <w:p w14:paraId="2501F511" w14:textId="77777777" w:rsidR="00463061" w:rsidRPr="002314CF" w:rsidRDefault="00463061" w:rsidP="00887DB3">
            <w:pPr>
              <w:pStyle w:val="TableParagraph"/>
              <w:rPr>
                <w:sz w:val="16"/>
                <w:lang w:val="ru-RU"/>
              </w:rPr>
            </w:pPr>
          </w:p>
          <w:p w14:paraId="57234D8A" w14:textId="77777777" w:rsidR="00463061" w:rsidRPr="002314CF" w:rsidRDefault="00463061" w:rsidP="00887DB3">
            <w:pPr>
              <w:pStyle w:val="TableParagraph"/>
              <w:rPr>
                <w:sz w:val="16"/>
                <w:lang w:val="ru-RU"/>
              </w:rPr>
            </w:pPr>
          </w:p>
          <w:p w14:paraId="0062821A" w14:textId="77777777" w:rsidR="00463061" w:rsidRPr="002314CF" w:rsidRDefault="00463061" w:rsidP="00887DB3">
            <w:pPr>
              <w:pStyle w:val="TableParagraph"/>
              <w:rPr>
                <w:sz w:val="16"/>
                <w:lang w:val="ru-RU"/>
              </w:rPr>
            </w:pPr>
          </w:p>
          <w:p w14:paraId="5E25C030" w14:textId="77777777" w:rsidR="00463061" w:rsidRPr="002314CF" w:rsidRDefault="00463061" w:rsidP="00887DB3">
            <w:pPr>
              <w:pStyle w:val="TableParagraph"/>
              <w:rPr>
                <w:sz w:val="16"/>
                <w:lang w:val="ru-RU"/>
              </w:rPr>
            </w:pPr>
          </w:p>
          <w:p w14:paraId="694AD9BD" w14:textId="77777777" w:rsidR="00463061" w:rsidRPr="002314CF" w:rsidRDefault="00463061" w:rsidP="00887DB3">
            <w:pPr>
              <w:pStyle w:val="TableParagraph"/>
              <w:rPr>
                <w:sz w:val="16"/>
                <w:lang w:val="ru-RU"/>
              </w:rPr>
            </w:pPr>
          </w:p>
          <w:p w14:paraId="779009E3" w14:textId="77777777" w:rsidR="00463061" w:rsidRPr="002314CF" w:rsidRDefault="00463061" w:rsidP="00887DB3">
            <w:pPr>
              <w:pStyle w:val="TableParagraph"/>
              <w:rPr>
                <w:sz w:val="16"/>
                <w:lang w:val="ru-RU"/>
              </w:rPr>
            </w:pPr>
          </w:p>
          <w:p w14:paraId="6BD84EAF" w14:textId="77777777" w:rsidR="00463061" w:rsidRPr="002314CF" w:rsidRDefault="00463061" w:rsidP="00887DB3">
            <w:pPr>
              <w:pStyle w:val="TableParagraph"/>
              <w:spacing w:before="26"/>
              <w:rPr>
                <w:sz w:val="16"/>
                <w:lang w:val="ru-RU"/>
              </w:rPr>
            </w:pPr>
          </w:p>
          <w:p w14:paraId="644F8E47" w14:textId="77777777" w:rsidR="00463061" w:rsidRDefault="00463061" w:rsidP="00887DB3">
            <w:pPr>
              <w:pStyle w:val="TableParagraph"/>
              <w:ind w:left="10"/>
              <w:jc w:val="center"/>
              <w:rPr>
                <w:sz w:val="16"/>
              </w:rPr>
            </w:pPr>
            <w:r>
              <w:rPr>
                <w:spacing w:val="-5"/>
                <w:sz w:val="16"/>
              </w:rPr>
              <w:t>82</w:t>
            </w:r>
          </w:p>
        </w:tc>
        <w:tc>
          <w:tcPr>
            <w:tcW w:w="668" w:type="dxa"/>
          </w:tcPr>
          <w:p w14:paraId="5B1219A0" w14:textId="77777777" w:rsidR="00463061" w:rsidRDefault="00463061" w:rsidP="00887DB3">
            <w:pPr>
              <w:pStyle w:val="TableParagraph"/>
              <w:rPr>
                <w:sz w:val="16"/>
              </w:rPr>
            </w:pPr>
          </w:p>
          <w:p w14:paraId="606DF52D" w14:textId="77777777" w:rsidR="00463061" w:rsidRDefault="00463061" w:rsidP="00887DB3">
            <w:pPr>
              <w:pStyle w:val="TableParagraph"/>
              <w:spacing w:before="48"/>
              <w:rPr>
                <w:sz w:val="16"/>
              </w:rPr>
            </w:pPr>
          </w:p>
          <w:p w14:paraId="7563A852" w14:textId="77777777" w:rsidR="00463061" w:rsidRDefault="00463061" w:rsidP="00887DB3">
            <w:pPr>
              <w:pStyle w:val="TableParagraph"/>
              <w:spacing w:before="1"/>
              <w:ind w:left="11" w:right="1"/>
              <w:jc w:val="center"/>
              <w:rPr>
                <w:sz w:val="16"/>
              </w:rPr>
            </w:pPr>
            <w:r>
              <w:rPr>
                <w:spacing w:val="-5"/>
                <w:sz w:val="16"/>
              </w:rPr>
              <w:t>II</w:t>
            </w:r>
          </w:p>
        </w:tc>
        <w:tc>
          <w:tcPr>
            <w:tcW w:w="1515" w:type="dxa"/>
          </w:tcPr>
          <w:p w14:paraId="0B3D3DFD" w14:textId="77777777" w:rsidR="00463061" w:rsidRDefault="00463061" w:rsidP="00887DB3">
            <w:pPr>
              <w:pStyle w:val="TableParagraph"/>
              <w:rPr>
                <w:sz w:val="16"/>
              </w:rPr>
            </w:pPr>
          </w:p>
          <w:p w14:paraId="477FD17A" w14:textId="77777777" w:rsidR="00463061" w:rsidRDefault="00463061" w:rsidP="00887DB3">
            <w:pPr>
              <w:pStyle w:val="TableParagraph"/>
              <w:spacing w:before="48"/>
              <w:rPr>
                <w:sz w:val="16"/>
              </w:rPr>
            </w:pPr>
          </w:p>
          <w:p w14:paraId="0D940280" w14:textId="77777777" w:rsidR="00463061" w:rsidRDefault="00463061" w:rsidP="00887DB3">
            <w:pPr>
              <w:pStyle w:val="TableParagraph"/>
              <w:spacing w:before="1"/>
              <w:ind w:left="13" w:right="3"/>
              <w:jc w:val="center"/>
              <w:rPr>
                <w:sz w:val="16"/>
              </w:rPr>
            </w:pPr>
            <w:proofErr w:type="spellStart"/>
            <w:r>
              <w:rPr>
                <w:spacing w:val="-2"/>
                <w:sz w:val="16"/>
              </w:rPr>
              <w:t>математика</w:t>
            </w:r>
            <w:proofErr w:type="spellEnd"/>
          </w:p>
        </w:tc>
        <w:tc>
          <w:tcPr>
            <w:tcW w:w="1746" w:type="dxa"/>
          </w:tcPr>
          <w:p w14:paraId="02309F6D" w14:textId="77777777" w:rsidR="00463061" w:rsidRDefault="00463061" w:rsidP="00887DB3">
            <w:pPr>
              <w:pStyle w:val="TableParagraph"/>
              <w:rPr>
                <w:sz w:val="16"/>
              </w:rPr>
            </w:pPr>
          </w:p>
          <w:p w14:paraId="1E60D18C" w14:textId="77777777" w:rsidR="00463061" w:rsidRDefault="00463061" w:rsidP="00887DB3">
            <w:pPr>
              <w:pStyle w:val="TableParagraph"/>
              <w:spacing w:before="48"/>
              <w:rPr>
                <w:sz w:val="16"/>
              </w:rPr>
            </w:pPr>
          </w:p>
          <w:p w14:paraId="03539D24" w14:textId="77777777" w:rsidR="00463061" w:rsidRDefault="00463061" w:rsidP="00887DB3">
            <w:pPr>
              <w:pStyle w:val="TableParagraph"/>
              <w:spacing w:before="1"/>
              <w:ind w:left="14" w:right="1"/>
              <w:jc w:val="center"/>
              <w:rPr>
                <w:sz w:val="16"/>
              </w:rPr>
            </w:pPr>
            <w:proofErr w:type="spellStart"/>
            <w:r>
              <w:rPr>
                <w:spacing w:val="-2"/>
                <w:sz w:val="16"/>
              </w:rPr>
              <w:t>математика</w:t>
            </w:r>
            <w:proofErr w:type="spellEnd"/>
          </w:p>
        </w:tc>
        <w:tc>
          <w:tcPr>
            <w:tcW w:w="1806" w:type="dxa"/>
          </w:tcPr>
          <w:p w14:paraId="39C017D0" w14:textId="77777777" w:rsidR="00463061" w:rsidRDefault="00463061" w:rsidP="00887DB3">
            <w:pPr>
              <w:pStyle w:val="TableParagraph"/>
              <w:rPr>
                <w:sz w:val="16"/>
              </w:rPr>
            </w:pPr>
          </w:p>
          <w:p w14:paraId="195E6713" w14:textId="77777777" w:rsidR="00463061" w:rsidRDefault="00463061" w:rsidP="00887DB3">
            <w:pPr>
              <w:pStyle w:val="TableParagraph"/>
              <w:spacing w:before="48"/>
              <w:rPr>
                <w:sz w:val="16"/>
              </w:rPr>
            </w:pPr>
          </w:p>
          <w:p w14:paraId="55A50C95"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37E09150" w14:textId="77777777" w:rsidR="00463061" w:rsidRPr="002314CF" w:rsidRDefault="00463061" w:rsidP="00887DB3">
            <w:pPr>
              <w:pStyle w:val="TableParagraph"/>
              <w:spacing w:before="1" w:line="273" w:lineRule="auto"/>
              <w:ind w:left="105" w:right="261"/>
              <w:jc w:val="both"/>
              <w:rPr>
                <w:sz w:val="16"/>
                <w:lang w:val="ru-RU"/>
              </w:rPr>
            </w:pPr>
            <w:r w:rsidRPr="002314CF">
              <w:rPr>
                <w:sz w:val="16"/>
                <w:lang w:val="ru-RU"/>
              </w:rPr>
              <w:t>Право</w:t>
            </w:r>
            <w:r w:rsidRPr="002314CF">
              <w:rPr>
                <w:spacing w:val="-5"/>
                <w:sz w:val="16"/>
                <w:lang w:val="ru-RU"/>
              </w:rPr>
              <w:t xml:space="preserve"> </w:t>
            </w:r>
            <w:r w:rsidRPr="002314CF">
              <w:rPr>
                <w:sz w:val="16"/>
                <w:lang w:val="ru-RU"/>
              </w:rPr>
              <w:t>на</w:t>
            </w:r>
            <w:r w:rsidRPr="002314CF">
              <w:rPr>
                <w:spacing w:val="-5"/>
                <w:sz w:val="16"/>
                <w:lang w:val="ru-RU"/>
              </w:rPr>
              <w:t xml:space="preserve"> </w:t>
            </w:r>
            <w:r w:rsidRPr="002314CF">
              <w:rPr>
                <w:sz w:val="16"/>
                <w:lang w:val="ru-RU"/>
              </w:rPr>
              <w:t>100</w:t>
            </w:r>
            <w:r w:rsidRPr="002314CF">
              <w:rPr>
                <w:spacing w:val="-5"/>
                <w:sz w:val="16"/>
                <w:lang w:val="ru-RU"/>
              </w:rPr>
              <w:t xml:space="preserve"> </w:t>
            </w:r>
            <w:r w:rsidRPr="002314CF">
              <w:rPr>
                <w:sz w:val="16"/>
                <w:lang w:val="ru-RU"/>
              </w:rPr>
              <w:t>баллов</w:t>
            </w:r>
            <w:r w:rsidRPr="002314CF">
              <w:rPr>
                <w:spacing w:val="40"/>
                <w:sz w:val="16"/>
                <w:lang w:val="ru-RU"/>
              </w:rPr>
              <w:t xml:space="preserve"> </w:t>
            </w:r>
            <w:r w:rsidRPr="002314CF">
              <w:rPr>
                <w:sz w:val="16"/>
                <w:lang w:val="ru-RU"/>
              </w:rPr>
              <w:t>или</w:t>
            </w:r>
            <w:r w:rsidRPr="002314CF">
              <w:rPr>
                <w:spacing w:val="-10"/>
                <w:sz w:val="16"/>
                <w:lang w:val="ru-RU"/>
              </w:rPr>
              <w:t xml:space="preserve"> </w:t>
            </w:r>
            <w:r w:rsidRPr="002314CF">
              <w:rPr>
                <w:sz w:val="16"/>
                <w:lang w:val="ru-RU"/>
              </w:rPr>
              <w:t>дополнительные</w:t>
            </w:r>
            <w:r w:rsidRPr="002314CF">
              <w:rPr>
                <w:spacing w:val="40"/>
                <w:sz w:val="16"/>
                <w:lang w:val="ru-RU"/>
              </w:rPr>
              <w:t xml:space="preserve"> </w:t>
            </w:r>
            <w:r w:rsidRPr="002314CF">
              <w:rPr>
                <w:sz w:val="16"/>
                <w:lang w:val="ru-RU"/>
              </w:rPr>
              <w:t>баллы к ЕГЭ</w:t>
            </w:r>
          </w:p>
          <w:p w14:paraId="3D337418" w14:textId="77777777" w:rsidR="00463061" w:rsidRPr="002314CF" w:rsidRDefault="00463061" w:rsidP="00887DB3">
            <w:pPr>
              <w:pStyle w:val="TableParagraph"/>
              <w:spacing w:before="20"/>
              <w:rPr>
                <w:sz w:val="16"/>
                <w:lang w:val="ru-RU"/>
              </w:rPr>
            </w:pPr>
          </w:p>
          <w:p w14:paraId="79F981E0" w14:textId="77777777" w:rsidR="00463061" w:rsidRDefault="00463061" w:rsidP="00887DB3">
            <w:pPr>
              <w:pStyle w:val="TableParagraph"/>
              <w:ind w:left="105"/>
              <w:jc w:val="both"/>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73F86150" w14:textId="77777777" w:rsidR="00463061" w:rsidRDefault="00463061" w:rsidP="00887DB3">
            <w:pPr>
              <w:pStyle w:val="TableParagraph"/>
              <w:spacing w:before="129"/>
              <w:rPr>
                <w:sz w:val="16"/>
              </w:rPr>
            </w:pPr>
          </w:p>
          <w:p w14:paraId="1ABA2C7B" w14:textId="77777777" w:rsidR="00463061" w:rsidRDefault="00463061" w:rsidP="00887DB3">
            <w:pPr>
              <w:pStyle w:val="TableParagraph"/>
              <w:spacing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73492C3E"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59334440" w14:textId="77777777" w:rsidR="00463061" w:rsidRDefault="00463061" w:rsidP="00887DB3">
            <w:pPr>
              <w:pStyle w:val="TableParagraph"/>
              <w:spacing w:before="42"/>
              <w:rPr>
                <w:sz w:val="16"/>
              </w:rPr>
            </w:pPr>
          </w:p>
          <w:p w14:paraId="1ECE43AA"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797CA9B9" w14:textId="77777777" w:rsidTr="00887DB3">
        <w:trPr>
          <w:trHeight w:val="834"/>
        </w:trPr>
        <w:tc>
          <w:tcPr>
            <w:tcW w:w="975" w:type="dxa"/>
            <w:vMerge/>
            <w:tcBorders>
              <w:top w:val="nil"/>
            </w:tcBorders>
          </w:tcPr>
          <w:p w14:paraId="16736A53" w14:textId="77777777" w:rsidR="00463061" w:rsidRDefault="00463061" w:rsidP="00887DB3">
            <w:pPr>
              <w:rPr>
                <w:sz w:val="2"/>
                <w:szCs w:val="2"/>
              </w:rPr>
            </w:pPr>
          </w:p>
        </w:tc>
        <w:tc>
          <w:tcPr>
            <w:tcW w:w="2918" w:type="dxa"/>
            <w:vMerge/>
            <w:tcBorders>
              <w:top w:val="nil"/>
            </w:tcBorders>
          </w:tcPr>
          <w:p w14:paraId="64C2BFC7" w14:textId="77777777" w:rsidR="00463061" w:rsidRDefault="00463061" w:rsidP="00887DB3">
            <w:pPr>
              <w:rPr>
                <w:sz w:val="2"/>
                <w:szCs w:val="2"/>
              </w:rPr>
            </w:pPr>
          </w:p>
        </w:tc>
        <w:tc>
          <w:tcPr>
            <w:tcW w:w="667" w:type="dxa"/>
            <w:vMerge/>
            <w:tcBorders>
              <w:top w:val="nil"/>
            </w:tcBorders>
          </w:tcPr>
          <w:p w14:paraId="1E441607" w14:textId="77777777" w:rsidR="00463061" w:rsidRDefault="00463061" w:rsidP="00887DB3">
            <w:pPr>
              <w:rPr>
                <w:sz w:val="2"/>
                <w:szCs w:val="2"/>
              </w:rPr>
            </w:pPr>
          </w:p>
        </w:tc>
        <w:tc>
          <w:tcPr>
            <w:tcW w:w="668" w:type="dxa"/>
          </w:tcPr>
          <w:p w14:paraId="350DD120" w14:textId="77777777" w:rsidR="00463061" w:rsidRDefault="00463061" w:rsidP="00887DB3">
            <w:pPr>
              <w:pStyle w:val="TableParagraph"/>
              <w:spacing w:before="28"/>
              <w:rPr>
                <w:sz w:val="16"/>
              </w:rPr>
            </w:pPr>
          </w:p>
          <w:p w14:paraId="6E1C9682" w14:textId="77777777" w:rsidR="00463061" w:rsidRDefault="00463061" w:rsidP="00887DB3">
            <w:pPr>
              <w:pStyle w:val="TableParagraph"/>
              <w:spacing w:before="1"/>
              <w:ind w:left="11" w:right="1"/>
              <w:jc w:val="center"/>
              <w:rPr>
                <w:sz w:val="16"/>
              </w:rPr>
            </w:pPr>
            <w:r>
              <w:rPr>
                <w:spacing w:val="-5"/>
                <w:sz w:val="16"/>
              </w:rPr>
              <w:t>II</w:t>
            </w:r>
          </w:p>
        </w:tc>
        <w:tc>
          <w:tcPr>
            <w:tcW w:w="1515" w:type="dxa"/>
          </w:tcPr>
          <w:p w14:paraId="59C6E9EB" w14:textId="77777777" w:rsidR="00463061" w:rsidRDefault="00463061" w:rsidP="00887DB3">
            <w:pPr>
              <w:pStyle w:val="TableParagraph"/>
              <w:spacing w:before="28"/>
              <w:rPr>
                <w:sz w:val="16"/>
              </w:rPr>
            </w:pPr>
          </w:p>
          <w:p w14:paraId="3F08BD67" w14:textId="77777777" w:rsidR="00463061" w:rsidRDefault="00463061" w:rsidP="00887DB3">
            <w:pPr>
              <w:pStyle w:val="TableParagraph"/>
              <w:spacing w:before="1"/>
              <w:ind w:left="13" w:right="2"/>
              <w:jc w:val="center"/>
              <w:rPr>
                <w:sz w:val="16"/>
              </w:rPr>
            </w:pPr>
            <w:proofErr w:type="spellStart"/>
            <w:r>
              <w:rPr>
                <w:spacing w:val="-2"/>
                <w:sz w:val="16"/>
              </w:rPr>
              <w:t>история</w:t>
            </w:r>
            <w:proofErr w:type="spellEnd"/>
          </w:p>
        </w:tc>
        <w:tc>
          <w:tcPr>
            <w:tcW w:w="1746" w:type="dxa"/>
          </w:tcPr>
          <w:p w14:paraId="4D56FAE0" w14:textId="77777777" w:rsidR="00463061" w:rsidRDefault="00463061" w:rsidP="00887DB3">
            <w:pPr>
              <w:pStyle w:val="TableParagraph"/>
              <w:spacing w:before="28"/>
              <w:rPr>
                <w:sz w:val="16"/>
              </w:rPr>
            </w:pPr>
          </w:p>
          <w:p w14:paraId="1CE330C7" w14:textId="77777777" w:rsidR="00463061" w:rsidRDefault="00463061" w:rsidP="00887DB3">
            <w:pPr>
              <w:pStyle w:val="TableParagraph"/>
              <w:spacing w:before="1"/>
              <w:ind w:left="14"/>
              <w:jc w:val="center"/>
              <w:rPr>
                <w:sz w:val="16"/>
              </w:rPr>
            </w:pPr>
            <w:proofErr w:type="spellStart"/>
            <w:r>
              <w:rPr>
                <w:spacing w:val="-2"/>
                <w:sz w:val="16"/>
              </w:rPr>
              <w:t>история</w:t>
            </w:r>
            <w:proofErr w:type="spellEnd"/>
          </w:p>
        </w:tc>
        <w:tc>
          <w:tcPr>
            <w:tcW w:w="1806" w:type="dxa"/>
          </w:tcPr>
          <w:p w14:paraId="52D30E1F" w14:textId="77777777" w:rsidR="00463061" w:rsidRDefault="00463061" w:rsidP="00887DB3">
            <w:pPr>
              <w:pStyle w:val="TableParagraph"/>
              <w:spacing w:before="28"/>
              <w:rPr>
                <w:sz w:val="16"/>
              </w:rPr>
            </w:pPr>
          </w:p>
          <w:p w14:paraId="05D18E36" w14:textId="77777777" w:rsidR="00463061" w:rsidRDefault="00463061" w:rsidP="00887DB3">
            <w:pPr>
              <w:pStyle w:val="TableParagraph"/>
              <w:spacing w:before="1"/>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53496404" w14:textId="77777777" w:rsidR="00463061" w:rsidRPr="002314CF" w:rsidRDefault="00463061" w:rsidP="00887DB3">
            <w:pPr>
              <w:pStyle w:val="TableParagraph"/>
              <w:spacing w:before="1" w:line="276" w:lineRule="auto"/>
              <w:ind w:left="105" w:right="261"/>
              <w:jc w:val="both"/>
              <w:rPr>
                <w:sz w:val="16"/>
                <w:lang w:val="ru-RU"/>
              </w:rPr>
            </w:pPr>
            <w:r w:rsidRPr="002314CF">
              <w:rPr>
                <w:sz w:val="16"/>
                <w:lang w:val="ru-RU"/>
              </w:rPr>
              <w:t>Право</w:t>
            </w:r>
            <w:r w:rsidRPr="002314CF">
              <w:rPr>
                <w:spacing w:val="-5"/>
                <w:sz w:val="16"/>
                <w:lang w:val="ru-RU"/>
              </w:rPr>
              <w:t xml:space="preserve"> </w:t>
            </w:r>
            <w:r w:rsidRPr="002314CF">
              <w:rPr>
                <w:sz w:val="16"/>
                <w:lang w:val="ru-RU"/>
              </w:rPr>
              <w:t>на</w:t>
            </w:r>
            <w:r w:rsidRPr="002314CF">
              <w:rPr>
                <w:spacing w:val="-5"/>
                <w:sz w:val="16"/>
                <w:lang w:val="ru-RU"/>
              </w:rPr>
              <w:t xml:space="preserve"> </w:t>
            </w:r>
            <w:r w:rsidRPr="002314CF">
              <w:rPr>
                <w:sz w:val="16"/>
                <w:lang w:val="ru-RU"/>
              </w:rPr>
              <w:t>100</w:t>
            </w:r>
            <w:r w:rsidRPr="002314CF">
              <w:rPr>
                <w:spacing w:val="-5"/>
                <w:sz w:val="16"/>
                <w:lang w:val="ru-RU"/>
              </w:rPr>
              <w:t xml:space="preserve"> </w:t>
            </w:r>
            <w:r w:rsidRPr="002314CF">
              <w:rPr>
                <w:sz w:val="16"/>
                <w:lang w:val="ru-RU"/>
              </w:rPr>
              <w:t>баллов</w:t>
            </w:r>
            <w:r w:rsidRPr="002314CF">
              <w:rPr>
                <w:spacing w:val="40"/>
                <w:sz w:val="16"/>
                <w:lang w:val="ru-RU"/>
              </w:rPr>
              <w:t xml:space="preserve"> </w:t>
            </w:r>
            <w:r w:rsidRPr="002314CF">
              <w:rPr>
                <w:sz w:val="16"/>
                <w:lang w:val="ru-RU"/>
              </w:rPr>
              <w:t>или</w:t>
            </w:r>
            <w:r w:rsidRPr="002314CF">
              <w:rPr>
                <w:spacing w:val="-10"/>
                <w:sz w:val="16"/>
                <w:lang w:val="ru-RU"/>
              </w:rPr>
              <w:t xml:space="preserve"> </w:t>
            </w:r>
            <w:r w:rsidRPr="002314CF">
              <w:rPr>
                <w:sz w:val="16"/>
                <w:lang w:val="ru-RU"/>
              </w:rPr>
              <w:t>дополнительные</w:t>
            </w:r>
            <w:r w:rsidRPr="002314CF">
              <w:rPr>
                <w:spacing w:val="40"/>
                <w:sz w:val="16"/>
                <w:lang w:val="ru-RU"/>
              </w:rPr>
              <w:t xml:space="preserve"> </w:t>
            </w:r>
            <w:r w:rsidRPr="002314CF">
              <w:rPr>
                <w:sz w:val="16"/>
                <w:lang w:val="ru-RU"/>
              </w:rPr>
              <w:t>баллы к ЕГЭ</w:t>
            </w:r>
          </w:p>
        </w:tc>
        <w:tc>
          <w:tcPr>
            <w:tcW w:w="1662" w:type="dxa"/>
          </w:tcPr>
          <w:p w14:paraId="418EC259" w14:textId="77777777" w:rsidR="00463061" w:rsidRDefault="00463061" w:rsidP="00887DB3">
            <w:pPr>
              <w:pStyle w:val="TableParagraph"/>
              <w:spacing w:before="107" w:line="276"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1CC2A275" w14:textId="77777777" w:rsidR="00463061" w:rsidRDefault="00463061" w:rsidP="00887DB3">
            <w:pPr>
              <w:pStyle w:val="TableParagraph"/>
              <w:spacing w:before="6"/>
              <w:ind w:left="106"/>
              <w:rPr>
                <w:sz w:val="16"/>
              </w:rPr>
            </w:pPr>
            <w:r>
              <w:rPr>
                <w:sz w:val="16"/>
              </w:rPr>
              <w:t>11</w:t>
            </w:r>
            <w:r>
              <w:rPr>
                <w:spacing w:val="-1"/>
                <w:sz w:val="16"/>
              </w:rPr>
              <w:t xml:space="preserve"> </w:t>
            </w:r>
            <w:proofErr w:type="spellStart"/>
            <w:r>
              <w:rPr>
                <w:spacing w:val="-4"/>
                <w:sz w:val="16"/>
              </w:rPr>
              <w:t>класс</w:t>
            </w:r>
            <w:proofErr w:type="spellEnd"/>
          </w:p>
          <w:p w14:paraId="71DF18F9" w14:textId="77777777" w:rsidR="00463061" w:rsidRDefault="00463061" w:rsidP="00887DB3">
            <w:pPr>
              <w:pStyle w:val="TableParagraph"/>
              <w:spacing w:before="42"/>
              <w:rPr>
                <w:sz w:val="16"/>
              </w:rPr>
            </w:pPr>
          </w:p>
          <w:p w14:paraId="16CE0AAF"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4156B348" w14:textId="77777777" w:rsidTr="00887DB3">
        <w:trPr>
          <w:trHeight w:val="943"/>
        </w:trPr>
        <w:tc>
          <w:tcPr>
            <w:tcW w:w="975" w:type="dxa"/>
            <w:vMerge/>
            <w:tcBorders>
              <w:top w:val="nil"/>
            </w:tcBorders>
          </w:tcPr>
          <w:p w14:paraId="3E88095B" w14:textId="77777777" w:rsidR="00463061" w:rsidRDefault="00463061" w:rsidP="00887DB3">
            <w:pPr>
              <w:rPr>
                <w:sz w:val="2"/>
                <w:szCs w:val="2"/>
              </w:rPr>
            </w:pPr>
          </w:p>
        </w:tc>
        <w:tc>
          <w:tcPr>
            <w:tcW w:w="2918" w:type="dxa"/>
            <w:vMerge/>
            <w:tcBorders>
              <w:top w:val="nil"/>
            </w:tcBorders>
          </w:tcPr>
          <w:p w14:paraId="03DBB850" w14:textId="77777777" w:rsidR="00463061" w:rsidRDefault="00463061" w:rsidP="00887DB3">
            <w:pPr>
              <w:rPr>
                <w:sz w:val="2"/>
                <w:szCs w:val="2"/>
              </w:rPr>
            </w:pPr>
          </w:p>
        </w:tc>
        <w:tc>
          <w:tcPr>
            <w:tcW w:w="667" w:type="dxa"/>
            <w:vMerge/>
            <w:tcBorders>
              <w:top w:val="nil"/>
            </w:tcBorders>
          </w:tcPr>
          <w:p w14:paraId="1F3A76C8" w14:textId="77777777" w:rsidR="00463061" w:rsidRDefault="00463061" w:rsidP="00887DB3">
            <w:pPr>
              <w:rPr>
                <w:sz w:val="2"/>
                <w:szCs w:val="2"/>
              </w:rPr>
            </w:pPr>
          </w:p>
        </w:tc>
        <w:tc>
          <w:tcPr>
            <w:tcW w:w="668" w:type="dxa"/>
          </w:tcPr>
          <w:p w14:paraId="20EBA675" w14:textId="77777777" w:rsidR="00463061" w:rsidRDefault="00463061" w:rsidP="00887DB3">
            <w:pPr>
              <w:pStyle w:val="TableParagraph"/>
              <w:spacing w:before="82"/>
              <w:rPr>
                <w:sz w:val="16"/>
              </w:rPr>
            </w:pPr>
          </w:p>
          <w:p w14:paraId="0B5D9B24" w14:textId="77777777" w:rsidR="00463061" w:rsidRDefault="00463061" w:rsidP="00887DB3">
            <w:pPr>
              <w:pStyle w:val="TableParagraph"/>
              <w:ind w:left="11" w:right="1"/>
              <w:jc w:val="center"/>
              <w:rPr>
                <w:sz w:val="16"/>
              </w:rPr>
            </w:pPr>
            <w:r>
              <w:rPr>
                <w:spacing w:val="-5"/>
                <w:sz w:val="16"/>
              </w:rPr>
              <w:t>II</w:t>
            </w:r>
          </w:p>
        </w:tc>
        <w:tc>
          <w:tcPr>
            <w:tcW w:w="1515" w:type="dxa"/>
          </w:tcPr>
          <w:p w14:paraId="2115763E" w14:textId="77777777" w:rsidR="00463061" w:rsidRDefault="00463061" w:rsidP="00887DB3">
            <w:pPr>
              <w:pStyle w:val="TableParagraph"/>
              <w:spacing w:before="82"/>
              <w:rPr>
                <w:sz w:val="16"/>
              </w:rPr>
            </w:pPr>
          </w:p>
          <w:p w14:paraId="4F65EAE9" w14:textId="77777777" w:rsidR="00463061" w:rsidRDefault="00463061" w:rsidP="00887DB3">
            <w:pPr>
              <w:pStyle w:val="TableParagraph"/>
              <w:ind w:left="13"/>
              <w:jc w:val="center"/>
              <w:rPr>
                <w:sz w:val="16"/>
              </w:rPr>
            </w:pPr>
            <w:proofErr w:type="spellStart"/>
            <w:r>
              <w:rPr>
                <w:spacing w:val="-2"/>
                <w:sz w:val="16"/>
              </w:rPr>
              <w:t>лингвистика</w:t>
            </w:r>
            <w:proofErr w:type="spellEnd"/>
          </w:p>
        </w:tc>
        <w:tc>
          <w:tcPr>
            <w:tcW w:w="1746" w:type="dxa"/>
          </w:tcPr>
          <w:p w14:paraId="13F1C3F0" w14:textId="77777777" w:rsidR="00463061" w:rsidRDefault="00463061" w:rsidP="00887DB3">
            <w:pPr>
              <w:pStyle w:val="TableParagraph"/>
              <w:spacing w:before="163" w:line="271" w:lineRule="auto"/>
              <w:ind w:left="417" w:right="199" w:hanging="200"/>
              <w:rPr>
                <w:sz w:val="16"/>
              </w:rPr>
            </w:pPr>
            <w:proofErr w:type="spellStart"/>
            <w:r>
              <w:rPr>
                <w:sz w:val="16"/>
              </w:rPr>
              <w:t>иностранный</w:t>
            </w:r>
            <w:proofErr w:type="spellEnd"/>
            <w:r>
              <w:rPr>
                <w:spacing w:val="-10"/>
                <w:sz w:val="16"/>
              </w:rPr>
              <w:t xml:space="preserve"> </w:t>
            </w:r>
            <w:proofErr w:type="spellStart"/>
            <w:r>
              <w:rPr>
                <w:sz w:val="16"/>
              </w:rPr>
              <w:t>язык</w:t>
            </w:r>
            <w:proofErr w:type="spellEnd"/>
            <w:r>
              <w:rPr>
                <w:sz w:val="16"/>
              </w:rPr>
              <w:t>,</w:t>
            </w:r>
            <w:r>
              <w:rPr>
                <w:spacing w:val="40"/>
                <w:sz w:val="16"/>
              </w:rPr>
              <w:t xml:space="preserve"> </w:t>
            </w:r>
            <w:proofErr w:type="spellStart"/>
            <w:r>
              <w:rPr>
                <w:sz w:val="16"/>
              </w:rPr>
              <w:t>русский</w:t>
            </w:r>
            <w:proofErr w:type="spellEnd"/>
            <w:r>
              <w:rPr>
                <w:spacing w:val="-3"/>
                <w:sz w:val="16"/>
              </w:rPr>
              <w:t xml:space="preserve"> </w:t>
            </w:r>
            <w:proofErr w:type="spellStart"/>
            <w:r>
              <w:rPr>
                <w:sz w:val="16"/>
              </w:rPr>
              <w:t>язык</w:t>
            </w:r>
            <w:proofErr w:type="spellEnd"/>
          </w:p>
        </w:tc>
        <w:tc>
          <w:tcPr>
            <w:tcW w:w="1806" w:type="dxa"/>
          </w:tcPr>
          <w:p w14:paraId="3CF6991E" w14:textId="77777777" w:rsidR="00463061" w:rsidRDefault="00463061" w:rsidP="00887DB3">
            <w:pPr>
              <w:pStyle w:val="TableParagraph"/>
              <w:spacing w:before="82"/>
              <w:rPr>
                <w:sz w:val="16"/>
              </w:rPr>
            </w:pPr>
          </w:p>
          <w:p w14:paraId="5B5CDFF3"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15085522" w14:textId="77777777" w:rsidR="00463061" w:rsidRPr="002314CF" w:rsidRDefault="00463061" w:rsidP="00887DB3">
            <w:pPr>
              <w:pStyle w:val="TableParagraph"/>
              <w:spacing w:before="2" w:line="276" w:lineRule="auto"/>
              <w:ind w:left="105" w:right="261"/>
              <w:jc w:val="both"/>
              <w:rPr>
                <w:sz w:val="16"/>
                <w:lang w:val="ru-RU"/>
              </w:rPr>
            </w:pPr>
            <w:r w:rsidRPr="002314CF">
              <w:rPr>
                <w:sz w:val="16"/>
                <w:lang w:val="ru-RU"/>
              </w:rPr>
              <w:t>Право</w:t>
            </w:r>
            <w:r w:rsidRPr="002314CF">
              <w:rPr>
                <w:spacing w:val="-5"/>
                <w:sz w:val="16"/>
                <w:lang w:val="ru-RU"/>
              </w:rPr>
              <w:t xml:space="preserve"> </w:t>
            </w:r>
            <w:r w:rsidRPr="002314CF">
              <w:rPr>
                <w:sz w:val="16"/>
                <w:lang w:val="ru-RU"/>
              </w:rPr>
              <w:t>на</w:t>
            </w:r>
            <w:r w:rsidRPr="002314CF">
              <w:rPr>
                <w:spacing w:val="-5"/>
                <w:sz w:val="16"/>
                <w:lang w:val="ru-RU"/>
              </w:rPr>
              <w:t xml:space="preserve"> </w:t>
            </w:r>
            <w:r w:rsidRPr="002314CF">
              <w:rPr>
                <w:sz w:val="16"/>
                <w:lang w:val="ru-RU"/>
              </w:rPr>
              <w:t>100</w:t>
            </w:r>
            <w:r w:rsidRPr="002314CF">
              <w:rPr>
                <w:spacing w:val="-5"/>
                <w:sz w:val="16"/>
                <w:lang w:val="ru-RU"/>
              </w:rPr>
              <w:t xml:space="preserve"> </w:t>
            </w:r>
            <w:r w:rsidRPr="002314CF">
              <w:rPr>
                <w:sz w:val="16"/>
                <w:lang w:val="ru-RU"/>
              </w:rPr>
              <w:t>баллов</w:t>
            </w:r>
            <w:r w:rsidRPr="002314CF">
              <w:rPr>
                <w:spacing w:val="40"/>
                <w:sz w:val="16"/>
                <w:lang w:val="ru-RU"/>
              </w:rPr>
              <w:t xml:space="preserve"> </w:t>
            </w:r>
            <w:r w:rsidRPr="002314CF">
              <w:rPr>
                <w:sz w:val="16"/>
                <w:lang w:val="ru-RU"/>
              </w:rPr>
              <w:t>или</w:t>
            </w:r>
            <w:r w:rsidRPr="002314CF">
              <w:rPr>
                <w:spacing w:val="-10"/>
                <w:sz w:val="16"/>
                <w:lang w:val="ru-RU"/>
              </w:rPr>
              <w:t xml:space="preserve"> </w:t>
            </w:r>
            <w:r w:rsidRPr="002314CF">
              <w:rPr>
                <w:sz w:val="16"/>
                <w:lang w:val="ru-RU"/>
              </w:rPr>
              <w:t>дополнительные</w:t>
            </w:r>
            <w:r w:rsidRPr="002314CF">
              <w:rPr>
                <w:spacing w:val="40"/>
                <w:sz w:val="16"/>
                <w:lang w:val="ru-RU"/>
              </w:rPr>
              <w:t xml:space="preserve"> </w:t>
            </w:r>
            <w:r w:rsidRPr="002314CF">
              <w:rPr>
                <w:sz w:val="16"/>
                <w:lang w:val="ru-RU"/>
              </w:rPr>
              <w:t>баллы к ЕГЭ</w:t>
            </w:r>
          </w:p>
        </w:tc>
        <w:tc>
          <w:tcPr>
            <w:tcW w:w="1662" w:type="dxa"/>
          </w:tcPr>
          <w:p w14:paraId="7BB6A362" w14:textId="77777777" w:rsidR="00463061" w:rsidRDefault="00463061" w:rsidP="00887DB3">
            <w:pPr>
              <w:pStyle w:val="TableParagraph"/>
              <w:spacing w:before="163"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28A6E2FC" w14:textId="77777777" w:rsidR="00463061" w:rsidRDefault="00463061" w:rsidP="00887DB3">
            <w:pPr>
              <w:pStyle w:val="TableParagraph"/>
              <w:spacing w:before="120"/>
              <w:ind w:left="106"/>
              <w:rPr>
                <w:sz w:val="16"/>
              </w:rPr>
            </w:pPr>
            <w:r>
              <w:rPr>
                <w:sz w:val="16"/>
              </w:rPr>
              <w:t>11</w:t>
            </w:r>
            <w:r>
              <w:rPr>
                <w:spacing w:val="-1"/>
                <w:sz w:val="16"/>
              </w:rPr>
              <w:t xml:space="preserve"> </w:t>
            </w:r>
            <w:proofErr w:type="spellStart"/>
            <w:r>
              <w:rPr>
                <w:spacing w:val="-4"/>
                <w:sz w:val="16"/>
              </w:rPr>
              <w:t>класс</w:t>
            </w:r>
            <w:proofErr w:type="spellEnd"/>
          </w:p>
          <w:p w14:paraId="255EA51B" w14:textId="77777777" w:rsidR="00463061" w:rsidRDefault="00463061" w:rsidP="00887DB3">
            <w:pPr>
              <w:pStyle w:val="TableParagraph"/>
              <w:spacing w:before="44"/>
              <w:rPr>
                <w:sz w:val="16"/>
              </w:rPr>
            </w:pPr>
          </w:p>
          <w:p w14:paraId="3AF0C231"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r w:rsidR="00463061" w14:paraId="18EE9433" w14:textId="77777777" w:rsidTr="00887DB3">
        <w:trPr>
          <w:trHeight w:val="945"/>
        </w:trPr>
        <w:tc>
          <w:tcPr>
            <w:tcW w:w="975" w:type="dxa"/>
          </w:tcPr>
          <w:p w14:paraId="3628B70F" w14:textId="77777777" w:rsidR="00463061" w:rsidRDefault="00463061" w:rsidP="00887DB3">
            <w:pPr>
              <w:pStyle w:val="TableParagraph"/>
              <w:rPr>
                <w:sz w:val="16"/>
              </w:rPr>
            </w:pPr>
          </w:p>
          <w:p w14:paraId="5303957C" w14:textId="77777777" w:rsidR="00463061" w:rsidRDefault="00463061" w:rsidP="00887DB3">
            <w:pPr>
              <w:pStyle w:val="TableParagraph"/>
              <w:spacing w:before="12"/>
              <w:rPr>
                <w:sz w:val="16"/>
              </w:rPr>
            </w:pPr>
          </w:p>
          <w:p w14:paraId="4B8AAA7C" w14:textId="77777777" w:rsidR="00463061" w:rsidRDefault="00463061" w:rsidP="00887DB3">
            <w:pPr>
              <w:pStyle w:val="TableParagraph"/>
              <w:ind w:left="171"/>
              <w:jc w:val="center"/>
              <w:rPr>
                <w:sz w:val="16"/>
              </w:rPr>
            </w:pPr>
            <w:r>
              <w:rPr>
                <w:spacing w:val="-5"/>
                <w:sz w:val="16"/>
              </w:rPr>
              <w:t>51.</w:t>
            </w:r>
          </w:p>
        </w:tc>
        <w:tc>
          <w:tcPr>
            <w:tcW w:w="2918" w:type="dxa"/>
          </w:tcPr>
          <w:p w14:paraId="21BB3B3A" w14:textId="77777777" w:rsidR="00463061" w:rsidRDefault="00463061" w:rsidP="00887DB3">
            <w:pPr>
              <w:pStyle w:val="TableParagraph"/>
              <w:spacing w:before="162" w:line="271" w:lineRule="auto"/>
              <w:ind w:left="110" w:right="834"/>
              <w:rPr>
                <w:sz w:val="16"/>
              </w:rPr>
            </w:pPr>
            <w:proofErr w:type="spellStart"/>
            <w:r>
              <w:rPr>
                <w:sz w:val="16"/>
              </w:rPr>
              <w:t>Университетская</w:t>
            </w:r>
            <w:proofErr w:type="spellEnd"/>
            <w:r>
              <w:rPr>
                <w:spacing w:val="-10"/>
                <w:sz w:val="16"/>
              </w:rPr>
              <w:t xml:space="preserve"> </w:t>
            </w:r>
            <w:proofErr w:type="spellStart"/>
            <w:r>
              <w:rPr>
                <w:sz w:val="16"/>
              </w:rPr>
              <w:t>олимпиада</w:t>
            </w:r>
            <w:proofErr w:type="spellEnd"/>
            <w:r>
              <w:rPr>
                <w:spacing w:val="40"/>
                <w:sz w:val="16"/>
              </w:rPr>
              <w:t xml:space="preserve"> </w:t>
            </w:r>
            <w:proofErr w:type="spellStart"/>
            <w:r>
              <w:rPr>
                <w:sz w:val="16"/>
              </w:rPr>
              <w:t>школьников</w:t>
            </w:r>
            <w:proofErr w:type="spellEnd"/>
            <w:r>
              <w:rPr>
                <w:sz w:val="16"/>
              </w:rPr>
              <w:t xml:space="preserve"> "</w:t>
            </w:r>
            <w:proofErr w:type="spellStart"/>
            <w:r>
              <w:rPr>
                <w:sz w:val="16"/>
              </w:rPr>
              <w:t>Бельчонок</w:t>
            </w:r>
            <w:proofErr w:type="spellEnd"/>
            <w:r>
              <w:rPr>
                <w:sz w:val="16"/>
              </w:rPr>
              <w:t>"</w:t>
            </w:r>
          </w:p>
        </w:tc>
        <w:tc>
          <w:tcPr>
            <w:tcW w:w="667" w:type="dxa"/>
          </w:tcPr>
          <w:p w14:paraId="26DBF44B" w14:textId="77777777" w:rsidR="00463061" w:rsidRDefault="00463061" w:rsidP="00887DB3">
            <w:pPr>
              <w:pStyle w:val="TableParagraph"/>
              <w:spacing w:before="81"/>
              <w:rPr>
                <w:sz w:val="16"/>
              </w:rPr>
            </w:pPr>
          </w:p>
          <w:p w14:paraId="5F379B04" w14:textId="77777777" w:rsidR="00463061" w:rsidRDefault="00463061" w:rsidP="00887DB3">
            <w:pPr>
              <w:pStyle w:val="TableParagraph"/>
              <w:ind w:left="10"/>
              <w:jc w:val="center"/>
              <w:rPr>
                <w:sz w:val="16"/>
              </w:rPr>
            </w:pPr>
            <w:r>
              <w:rPr>
                <w:spacing w:val="-5"/>
                <w:sz w:val="16"/>
              </w:rPr>
              <w:t>83</w:t>
            </w:r>
          </w:p>
        </w:tc>
        <w:tc>
          <w:tcPr>
            <w:tcW w:w="668" w:type="dxa"/>
          </w:tcPr>
          <w:p w14:paraId="7342C403" w14:textId="77777777" w:rsidR="00463061" w:rsidRDefault="00463061" w:rsidP="00887DB3">
            <w:pPr>
              <w:pStyle w:val="TableParagraph"/>
              <w:spacing w:before="81"/>
              <w:rPr>
                <w:sz w:val="16"/>
              </w:rPr>
            </w:pPr>
          </w:p>
          <w:p w14:paraId="6366A5F1" w14:textId="77777777" w:rsidR="00463061" w:rsidRDefault="00463061" w:rsidP="00887DB3">
            <w:pPr>
              <w:pStyle w:val="TableParagraph"/>
              <w:ind w:left="11" w:right="5"/>
              <w:jc w:val="center"/>
              <w:rPr>
                <w:sz w:val="16"/>
              </w:rPr>
            </w:pPr>
            <w:r>
              <w:rPr>
                <w:spacing w:val="-5"/>
                <w:sz w:val="16"/>
              </w:rPr>
              <w:t>III</w:t>
            </w:r>
          </w:p>
        </w:tc>
        <w:tc>
          <w:tcPr>
            <w:tcW w:w="1515" w:type="dxa"/>
          </w:tcPr>
          <w:p w14:paraId="73F8FC51" w14:textId="77777777" w:rsidR="00463061" w:rsidRDefault="00463061" w:rsidP="00887DB3">
            <w:pPr>
              <w:pStyle w:val="TableParagraph"/>
              <w:spacing w:before="81"/>
              <w:rPr>
                <w:sz w:val="16"/>
              </w:rPr>
            </w:pPr>
          </w:p>
          <w:p w14:paraId="31F4B39A" w14:textId="77777777" w:rsidR="00463061" w:rsidRDefault="00463061" w:rsidP="00887DB3">
            <w:pPr>
              <w:pStyle w:val="TableParagraph"/>
              <w:ind w:left="13" w:right="3"/>
              <w:jc w:val="center"/>
              <w:rPr>
                <w:sz w:val="16"/>
              </w:rPr>
            </w:pPr>
            <w:proofErr w:type="spellStart"/>
            <w:r>
              <w:rPr>
                <w:spacing w:val="-2"/>
                <w:sz w:val="16"/>
              </w:rPr>
              <w:t>математика</w:t>
            </w:r>
            <w:proofErr w:type="spellEnd"/>
          </w:p>
        </w:tc>
        <w:tc>
          <w:tcPr>
            <w:tcW w:w="1746" w:type="dxa"/>
          </w:tcPr>
          <w:p w14:paraId="139ADE4F" w14:textId="77777777" w:rsidR="00463061" w:rsidRDefault="00463061" w:rsidP="00887DB3">
            <w:pPr>
              <w:pStyle w:val="TableParagraph"/>
              <w:spacing w:before="81"/>
              <w:rPr>
                <w:sz w:val="16"/>
              </w:rPr>
            </w:pPr>
          </w:p>
          <w:p w14:paraId="374F3B7D" w14:textId="77777777" w:rsidR="00463061" w:rsidRDefault="00463061" w:rsidP="00887DB3">
            <w:pPr>
              <w:pStyle w:val="TableParagraph"/>
              <w:ind w:left="14" w:right="1"/>
              <w:jc w:val="center"/>
              <w:rPr>
                <w:sz w:val="16"/>
              </w:rPr>
            </w:pPr>
            <w:proofErr w:type="spellStart"/>
            <w:r>
              <w:rPr>
                <w:spacing w:val="-2"/>
                <w:sz w:val="16"/>
              </w:rPr>
              <w:t>математика</w:t>
            </w:r>
            <w:proofErr w:type="spellEnd"/>
          </w:p>
        </w:tc>
        <w:tc>
          <w:tcPr>
            <w:tcW w:w="1806" w:type="dxa"/>
          </w:tcPr>
          <w:p w14:paraId="75AA0C7D" w14:textId="77777777" w:rsidR="00463061" w:rsidRDefault="00463061" w:rsidP="00887DB3">
            <w:pPr>
              <w:pStyle w:val="TableParagraph"/>
              <w:spacing w:before="81"/>
              <w:rPr>
                <w:sz w:val="16"/>
              </w:rPr>
            </w:pPr>
          </w:p>
          <w:p w14:paraId="17AE0EB3" w14:textId="77777777" w:rsidR="00463061" w:rsidRDefault="00463061" w:rsidP="00887DB3">
            <w:pPr>
              <w:pStyle w:val="TableParagraph"/>
              <w:ind w:left="139" w:right="135"/>
              <w:jc w:val="center"/>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0B76A31A" w14:textId="77777777" w:rsidR="00463061" w:rsidRPr="002314CF" w:rsidRDefault="00463061" w:rsidP="00887DB3">
            <w:pPr>
              <w:pStyle w:val="TableParagraph"/>
              <w:spacing w:before="57" w:line="273" w:lineRule="auto"/>
              <w:ind w:left="105" w:right="261"/>
              <w:jc w:val="both"/>
              <w:rPr>
                <w:sz w:val="16"/>
                <w:lang w:val="ru-RU"/>
              </w:rPr>
            </w:pPr>
            <w:r w:rsidRPr="002314CF">
              <w:rPr>
                <w:sz w:val="16"/>
                <w:lang w:val="ru-RU"/>
              </w:rPr>
              <w:t>Право</w:t>
            </w:r>
            <w:r w:rsidRPr="002314CF">
              <w:rPr>
                <w:spacing w:val="-6"/>
                <w:sz w:val="16"/>
                <w:lang w:val="ru-RU"/>
              </w:rPr>
              <w:t xml:space="preserve"> </w:t>
            </w:r>
            <w:r w:rsidRPr="002314CF">
              <w:rPr>
                <w:sz w:val="16"/>
                <w:lang w:val="ru-RU"/>
              </w:rPr>
              <w:t>на</w:t>
            </w:r>
            <w:r w:rsidRPr="002314CF">
              <w:rPr>
                <w:spacing w:val="-6"/>
                <w:sz w:val="16"/>
                <w:lang w:val="ru-RU"/>
              </w:rPr>
              <w:t xml:space="preserve"> </w:t>
            </w:r>
            <w:r w:rsidRPr="002314CF">
              <w:rPr>
                <w:sz w:val="16"/>
                <w:lang w:val="ru-RU"/>
              </w:rPr>
              <w:t>100</w:t>
            </w:r>
            <w:r w:rsidRPr="002314CF">
              <w:rPr>
                <w:spacing w:val="-5"/>
                <w:sz w:val="16"/>
                <w:lang w:val="ru-RU"/>
              </w:rPr>
              <w:t xml:space="preserve"> </w:t>
            </w:r>
            <w:r w:rsidRPr="002314CF">
              <w:rPr>
                <w:sz w:val="16"/>
                <w:lang w:val="ru-RU"/>
              </w:rPr>
              <w:t>баллов</w:t>
            </w:r>
            <w:r w:rsidRPr="002314CF">
              <w:rPr>
                <w:spacing w:val="40"/>
                <w:sz w:val="16"/>
                <w:lang w:val="ru-RU"/>
              </w:rPr>
              <w:t xml:space="preserve"> </w:t>
            </w:r>
            <w:r w:rsidRPr="002314CF">
              <w:rPr>
                <w:sz w:val="16"/>
                <w:lang w:val="ru-RU"/>
              </w:rPr>
              <w:t>или</w:t>
            </w:r>
            <w:r w:rsidRPr="002314CF">
              <w:rPr>
                <w:spacing w:val="-10"/>
                <w:sz w:val="16"/>
                <w:lang w:val="ru-RU"/>
              </w:rPr>
              <w:t xml:space="preserve"> </w:t>
            </w:r>
            <w:r w:rsidRPr="002314CF">
              <w:rPr>
                <w:sz w:val="16"/>
                <w:lang w:val="ru-RU"/>
              </w:rPr>
              <w:t>дополнительные</w:t>
            </w:r>
            <w:r w:rsidRPr="002314CF">
              <w:rPr>
                <w:spacing w:val="40"/>
                <w:sz w:val="16"/>
                <w:lang w:val="ru-RU"/>
              </w:rPr>
              <w:t xml:space="preserve"> </w:t>
            </w:r>
            <w:r w:rsidRPr="002314CF">
              <w:rPr>
                <w:sz w:val="16"/>
                <w:lang w:val="ru-RU"/>
              </w:rPr>
              <w:t>баллы к ЕГЭ</w:t>
            </w:r>
          </w:p>
        </w:tc>
        <w:tc>
          <w:tcPr>
            <w:tcW w:w="1662" w:type="dxa"/>
          </w:tcPr>
          <w:p w14:paraId="615BC727" w14:textId="77777777" w:rsidR="00463061" w:rsidRDefault="00463061" w:rsidP="00887DB3">
            <w:pPr>
              <w:pStyle w:val="TableParagraph"/>
              <w:spacing w:before="162"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18F4118A" w14:textId="77777777" w:rsidR="00463061" w:rsidRDefault="00463061" w:rsidP="00887DB3">
            <w:pPr>
              <w:pStyle w:val="TableParagraph"/>
              <w:spacing w:before="119"/>
              <w:ind w:left="106"/>
              <w:rPr>
                <w:sz w:val="16"/>
              </w:rPr>
            </w:pPr>
            <w:r>
              <w:rPr>
                <w:sz w:val="16"/>
              </w:rPr>
              <w:t>11</w:t>
            </w:r>
            <w:r>
              <w:rPr>
                <w:spacing w:val="-1"/>
                <w:sz w:val="16"/>
              </w:rPr>
              <w:t xml:space="preserve"> </w:t>
            </w:r>
            <w:proofErr w:type="spellStart"/>
            <w:r>
              <w:rPr>
                <w:spacing w:val="-4"/>
                <w:sz w:val="16"/>
              </w:rPr>
              <w:t>класс</w:t>
            </w:r>
            <w:proofErr w:type="spellEnd"/>
          </w:p>
          <w:p w14:paraId="6651A3F6" w14:textId="77777777" w:rsidR="00463061" w:rsidRDefault="00463061" w:rsidP="00887DB3">
            <w:pPr>
              <w:pStyle w:val="TableParagraph"/>
              <w:spacing w:before="44"/>
              <w:rPr>
                <w:sz w:val="16"/>
              </w:rPr>
            </w:pPr>
          </w:p>
          <w:p w14:paraId="650C037C" w14:textId="77777777" w:rsidR="00463061" w:rsidRDefault="00463061" w:rsidP="00887DB3">
            <w:pPr>
              <w:pStyle w:val="TableParagraph"/>
              <w:spacing w:before="1"/>
              <w:ind w:left="106"/>
              <w:rPr>
                <w:sz w:val="16"/>
              </w:rPr>
            </w:pPr>
            <w:r>
              <w:rPr>
                <w:sz w:val="16"/>
              </w:rPr>
              <w:t>10</w:t>
            </w:r>
            <w:r>
              <w:rPr>
                <w:spacing w:val="-1"/>
                <w:sz w:val="16"/>
              </w:rPr>
              <w:t xml:space="preserve"> </w:t>
            </w:r>
            <w:proofErr w:type="spellStart"/>
            <w:r>
              <w:rPr>
                <w:spacing w:val="-4"/>
                <w:sz w:val="16"/>
              </w:rPr>
              <w:t>класс</w:t>
            </w:r>
            <w:proofErr w:type="spellEnd"/>
          </w:p>
        </w:tc>
      </w:tr>
    </w:tbl>
    <w:p w14:paraId="13B82E70" w14:textId="77777777" w:rsidR="00463061" w:rsidRDefault="00463061" w:rsidP="00463061">
      <w:pPr>
        <w:pStyle w:val="TableParagraph"/>
        <w:rPr>
          <w:sz w:val="16"/>
        </w:rPr>
        <w:sectPr w:rsidR="00463061" w:rsidSect="00463061">
          <w:pgSz w:w="16840" w:h="11910" w:orient="landscape"/>
          <w:pgMar w:top="1340" w:right="708" w:bottom="920" w:left="708" w:header="0" w:footer="734" w:gutter="0"/>
          <w:cols w:space="720"/>
        </w:sectPr>
      </w:pPr>
    </w:p>
    <w:p w14:paraId="1BDA4439" w14:textId="77777777" w:rsidR="00463061" w:rsidRDefault="00463061" w:rsidP="00463061">
      <w:pPr>
        <w:pStyle w:val="af1"/>
        <w:spacing w:before="125"/>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
        <w:gridCol w:w="2918"/>
        <w:gridCol w:w="667"/>
        <w:gridCol w:w="668"/>
        <w:gridCol w:w="1515"/>
        <w:gridCol w:w="1746"/>
        <w:gridCol w:w="1806"/>
        <w:gridCol w:w="1808"/>
        <w:gridCol w:w="1662"/>
        <w:gridCol w:w="1409"/>
      </w:tblGrid>
      <w:tr w:rsidR="00463061" w14:paraId="60604530" w14:textId="77777777" w:rsidTr="00887DB3">
        <w:trPr>
          <w:trHeight w:val="1449"/>
        </w:trPr>
        <w:tc>
          <w:tcPr>
            <w:tcW w:w="975" w:type="dxa"/>
            <w:textDirection w:val="btLr"/>
          </w:tcPr>
          <w:p w14:paraId="1F7807C4" w14:textId="77777777" w:rsidR="00463061" w:rsidRDefault="00463061" w:rsidP="00887DB3">
            <w:pPr>
              <w:pStyle w:val="TableParagraph"/>
              <w:spacing w:before="126"/>
              <w:jc w:val="center"/>
              <w:rPr>
                <w:sz w:val="14"/>
              </w:rPr>
            </w:pPr>
            <w:proofErr w:type="spellStart"/>
            <w:r>
              <w:rPr>
                <w:spacing w:val="-2"/>
                <w:sz w:val="14"/>
              </w:rPr>
              <w:t>Номер</w:t>
            </w:r>
            <w:proofErr w:type="spellEnd"/>
          </w:p>
        </w:tc>
        <w:tc>
          <w:tcPr>
            <w:tcW w:w="2918" w:type="dxa"/>
          </w:tcPr>
          <w:p w14:paraId="5ACEA180" w14:textId="77777777" w:rsidR="00463061" w:rsidRPr="002314CF" w:rsidRDefault="00463061" w:rsidP="00887DB3">
            <w:pPr>
              <w:pStyle w:val="TableParagraph"/>
              <w:rPr>
                <w:sz w:val="14"/>
                <w:lang w:val="ru-RU"/>
              </w:rPr>
            </w:pPr>
          </w:p>
          <w:p w14:paraId="4416874A" w14:textId="77777777" w:rsidR="00463061" w:rsidRPr="002314CF" w:rsidRDefault="00463061" w:rsidP="00887DB3">
            <w:pPr>
              <w:pStyle w:val="TableParagraph"/>
              <w:spacing w:before="132"/>
              <w:rPr>
                <w:sz w:val="14"/>
                <w:lang w:val="ru-RU"/>
              </w:rPr>
            </w:pPr>
          </w:p>
          <w:p w14:paraId="2F50E8EB" w14:textId="77777777" w:rsidR="00463061" w:rsidRPr="002314CF" w:rsidRDefault="00463061" w:rsidP="00887DB3">
            <w:pPr>
              <w:pStyle w:val="TableParagraph"/>
              <w:spacing w:line="278" w:lineRule="auto"/>
              <w:ind w:left="510" w:hanging="156"/>
              <w:rPr>
                <w:sz w:val="14"/>
                <w:lang w:val="ru-RU"/>
              </w:rPr>
            </w:pPr>
            <w:r w:rsidRPr="002314CF">
              <w:rPr>
                <w:sz w:val="14"/>
                <w:lang w:val="ru-RU"/>
              </w:rPr>
              <w:t>Полное</w:t>
            </w:r>
            <w:r w:rsidRPr="002314CF">
              <w:rPr>
                <w:spacing w:val="-9"/>
                <w:sz w:val="14"/>
                <w:lang w:val="ru-RU"/>
              </w:rPr>
              <w:t xml:space="preserve"> </w:t>
            </w:r>
            <w:r w:rsidRPr="002314CF">
              <w:rPr>
                <w:sz w:val="14"/>
                <w:lang w:val="ru-RU"/>
              </w:rPr>
              <w:t>наименование</w:t>
            </w:r>
            <w:r w:rsidRPr="002314CF">
              <w:rPr>
                <w:spacing w:val="-9"/>
                <w:sz w:val="14"/>
                <w:lang w:val="ru-RU"/>
              </w:rPr>
              <w:t xml:space="preserve"> </w:t>
            </w:r>
            <w:r w:rsidRPr="002314CF">
              <w:rPr>
                <w:sz w:val="14"/>
                <w:lang w:val="ru-RU"/>
              </w:rPr>
              <w:t>олимпиады</w:t>
            </w:r>
            <w:r w:rsidRPr="002314CF">
              <w:rPr>
                <w:spacing w:val="-9"/>
                <w:sz w:val="14"/>
                <w:lang w:val="ru-RU"/>
              </w:rPr>
              <w:t xml:space="preserve"> </w:t>
            </w:r>
            <w:r w:rsidRPr="002314CF">
              <w:rPr>
                <w:sz w:val="14"/>
                <w:lang w:val="ru-RU"/>
              </w:rPr>
              <w:t>из</w:t>
            </w:r>
            <w:r w:rsidRPr="002314CF">
              <w:rPr>
                <w:spacing w:val="40"/>
                <w:sz w:val="14"/>
                <w:lang w:val="ru-RU"/>
              </w:rPr>
              <w:t xml:space="preserve"> </w:t>
            </w:r>
            <w:r w:rsidRPr="002314CF">
              <w:rPr>
                <w:sz w:val="14"/>
                <w:lang w:val="ru-RU"/>
              </w:rPr>
              <w:t>Перечня олимпиад школьников</w:t>
            </w:r>
          </w:p>
        </w:tc>
        <w:tc>
          <w:tcPr>
            <w:tcW w:w="667" w:type="dxa"/>
            <w:textDirection w:val="btLr"/>
          </w:tcPr>
          <w:p w14:paraId="4E043A57" w14:textId="77777777" w:rsidR="00463061" w:rsidRDefault="00463061" w:rsidP="00887DB3">
            <w:pPr>
              <w:pStyle w:val="TableParagraph"/>
              <w:spacing w:before="140"/>
              <w:ind w:left="165"/>
              <w:rPr>
                <w:sz w:val="14"/>
              </w:rPr>
            </w:pPr>
            <w:proofErr w:type="spellStart"/>
            <w:r>
              <w:rPr>
                <w:sz w:val="14"/>
              </w:rPr>
              <w:t>Номер</w:t>
            </w:r>
            <w:proofErr w:type="spellEnd"/>
            <w:r>
              <w:rPr>
                <w:spacing w:val="-3"/>
                <w:sz w:val="14"/>
              </w:rPr>
              <w:t xml:space="preserve"> </w:t>
            </w:r>
            <w:r>
              <w:rPr>
                <w:sz w:val="14"/>
              </w:rPr>
              <w:t>в</w:t>
            </w:r>
            <w:r>
              <w:rPr>
                <w:spacing w:val="-2"/>
                <w:sz w:val="14"/>
              </w:rPr>
              <w:t xml:space="preserve"> </w:t>
            </w:r>
            <w:proofErr w:type="spellStart"/>
            <w:r>
              <w:rPr>
                <w:spacing w:val="-2"/>
                <w:sz w:val="14"/>
              </w:rPr>
              <w:t>перечне</w:t>
            </w:r>
            <w:proofErr w:type="spellEnd"/>
          </w:p>
        </w:tc>
        <w:tc>
          <w:tcPr>
            <w:tcW w:w="668" w:type="dxa"/>
            <w:textDirection w:val="btLr"/>
          </w:tcPr>
          <w:p w14:paraId="133EF393" w14:textId="77777777" w:rsidR="00463061" w:rsidRDefault="00463061" w:rsidP="00887DB3">
            <w:pPr>
              <w:pStyle w:val="TableParagraph"/>
              <w:spacing w:before="141"/>
              <w:ind w:left="57"/>
              <w:rPr>
                <w:sz w:val="14"/>
              </w:rPr>
            </w:pPr>
            <w:proofErr w:type="spellStart"/>
            <w:r>
              <w:rPr>
                <w:spacing w:val="-2"/>
                <w:sz w:val="14"/>
              </w:rPr>
              <w:t>Уровень</w:t>
            </w:r>
            <w:proofErr w:type="spellEnd"/>
            <w:r>
              <w:rPr>
                <w:spacing w:val="4"/>
                <w:sz w:val="14"/>
              </w:rPr>
              <w:t xml:space="preserve"> </w:t>
            </w:r>
            <w:proofErr w:type="spellStart"/>
            <w:r>
              <w:rPr>
                <w:spacing w:val="-2"/>
                <w:sz w:val="14"/>
              </w:rPr>
              <w:t>олимпиады</w:t>
            </w:r>
            <w:proofErr w:type="spellEnd"/>
          </w:p>
        </w:tc>
        <w:tc>
          <w:tcPr>
            <w:tcW w:w="1515" w:type="dxa"/>
          </w:tcPr>
          <w:p w14:paraId="71130B51" w14:textId="77777777" w:rsidR="00463061" w:rsidRDefault="00463061" w:rsidP="00887DB3">
            <w:pPr>
              <w:pStyle w:val="TableParagraph"/>
              <w:rPr>
                <w:sz w:val="14"/>
              </w:rPr>
            </w:pPr>
          </w:p>
          <w:p w14:paraId="02A6161E" w14:textId="77777777" w:rsidR="00463061" w:rsidRDefault="00463061" w:rsidP="00887DB3">
            <w:pPr>
              <w:pStyle w:val="TableParagraph"/>
              <w:rPr>
                <w:sz w:val="14"/>
              </w:rPr>
            </w:pPr>
          </w:p>
          <w:p w14:paraId="38AB41C2" w14:textId="77777777" w:rsidR="00463061" w:rsidRDefault="00463061" w:rsidP="00887DB3">
            <w:pPr>
              <w:pStyle w:val="TableParagraph"/>
              <w:spacing w:before="48"/>
              <w:rPr>
                <w:sz w:val="14"/>
              </w:rPr>
            </w:pPr>
          </w:p>
          <w:p w14:paraId="1D06868C" w14:textId="77777777" w:rsidR="00463061" w:rsidRDefault="00463061" w:rsidP="00887DB3">
            <w:pPr>
              <w:pStyle w:val="TableParagraph"/>
              <w:ind w:left="13" w:right="5"/>
              <w:jc w:val="center"/>
              <w:rPr>
                <w:sz w:val="14"/>
              </w:rPr>
            </w:pPr>
            <w:proofErr w:type="spellStart"/>
            <w:r>
              <w:rPr>
                <w:sz w:val="14"/>
              </w:rPr>
              <w:t>Профиль</w:t>
            </w:r>
            <w:proofErr w:type="spellEnd"/>
            <w:r>
              <w:rPr>
                <w:spacing w:val="-8"/>
                <w:sz w:val="14"/>
              </w:rPr>
              <w:t xml:space="preserve"> </w:t>
            </w:r>
            <w:proofErr w:type="spellStart"/>
            <w:r>
              <w:rPr>
                <w:spacing w:val="-2"/>
                <w:sz w:val="14"/>
              </w:rPr>
              <w:t>олимпиады</w:t>
            </w:r>
            <w:proofErr w:type="spellEnd"/>
          </w:p>
        </w:tc>
        <w:tc>
          <w:tcPr>
            <w:tcW w:w="1746" w:type="dxa"/>
          </w:tcPr>
          <w:p w14:paraId="1E6475E3" w14:textId="77777777" w:rsidR="00463061" w:rsidRPr="002314CF" w:rsidRDefault="00463061" w:rsidP="00887DB3">
            <w:pPr>
              <w:pStyle w:val="TableParagraph"/>
              <w:spacing w:before="12"/>
              <w:rPr>
                <w:sz w:val="14"/>
                <w:lang w:val="ru-RU"/>
              </w:rPr>
            </w:pPr>
          </w:p>
          <w:p w14:paraId="0F0B54D1" w14:textId="77777777" w:rsidR="00463061" w:rsidRPr="002314CF" w:rsidRDefault="00463061" w:rsidP="00887DB3">
            <w:pPr>
              <w:pStyle w:val="TableParagraph"/>
              <w:spacing w:before="1" w:line="278" w:lineRule="auto"/>
              <w:ind w:left="501" w:hanging="312"/>
              <w:rPr>
                <w:sz w:val="14"/>
                <w:lang w:val="ru-RU"/>
              </w:rPr>
            </w:pPr>
            <w:r w:rsidRPr="002314CF">
              <w:rPr>
                <w:spacing w:val="-2"/>
                <w:sz w:val="14"/>
                <w:lang w:val="ru-RU"/>
              </w:rPr>
              <w:t>Общеобразовательный</w:t>
            </w:r>
            <w:r w:rsidRPr="002314CF">
              <w:rPr>
                <w:spacing w:val="40"/>
                <w:sz w:val="14"/>
                <w:lang w:val="ru-RU"/>
              </w:rPr>
              <w:t xml:space="preserve"> </w:t>
            </w:r>
            <w:r w:rsidRPr="002314CF">
              <w:rPr>
                <w:sz w:val="14"/>
                <w:lang w:val="ru-RU"/>
              </w:rPr>
              <w:t>предмет</w:t>
            </w:r>
            <w:r w:rsidRPr="002314CF">
              <w:rPr>
                <w:spacing w:val="-6"/>
                <w:sz w:val="14"/>
                <w:lang w:val="ru-RU"/>
              </w:rPr>
              <w:t xml:space="preserve"> </w:t>
            </w:r>
            <w:r w:rsidRPr="002314CF">
              <w:rPr>
                <w:sz w:val="14"/>
                <w:lang w:val="ru-RU"/>
              </w:rPr>
              <w:t>или</w:t>
            </w:r>
          </w:p>
          <w:p w14:paraId="40C1971D" w14:textId="77777777" w:rsidR="00463061" w:rsidRPr="002314CF" w:rsidRDefault="00463061" w:rsidP="00887DB3">
            <w:pPr>
              <w:pStyle w:val="TableParagraph"/>
              <w:spacing w:before="1" w:line="278" w:lineRule="auto"/>
              <w:ind w:left="131" w:firstLine="108"/>
              <w:rPr>
                <w:sz w:val="14"/>
                <w:lang w:val="ru-RU"/>
              </w:rPr>
            </w:pPr>
            <w:r w:rsidRPr="002314CF">
              <w:rPr>
                <w:sz w:val="14"/>
                <w:lang w:val="ru-RU"/>
              </w:rPr>
              <w:t>укрупненные</w:t>
            </w:r>
            <w:r w:rsidRPr="002314CF">
              <w:rPr>
                <w:spacing w:val="-4"/>
                <w:sz w:val="14"/>
                <w:lang w:val="ru-RU"/>
              </w:rPr>
              <w:t xml:space="preserve"> </w:t>
            </w:r>
            <w:r w:rsidRPr="002314CF">
              <w:rPr>
                <w:sz w:val="14"/>
                <w:lang w:val="ru-RU"/>
              </w:rPr>
              <w:t>группы</w:t>
            </w:r>
            <w:r w:rsidRPr="002314CF">
              <w:rPr>
                <w:spacing w:val="40"/>
                <w:sz w:val="14"/>
                <w:lang w:val="ru-RU"/>
              </w:rPr>
              <w:t xml:space="preserve"> </w:t>
            </w:r>
            <w:r w:rsidRPr="002314CF">
              <w:rPr>
                <w:spacing w:val="-2"/>
                <w:sz w:val="14"/>
                <w:lang w:val="ru-RU"/>
              </w:rPr>
              <w:t>направлений</w:t>
            </w:r>
            <w:r w:rsidRPr="002314CF">
              <w:rPr>
                <w:spacing w:val="-6"/>
                <w:sz w:val="14"/>
                <w:lang w:val="ru-RU"/>
              </w:rPr>
              <w:t xml:space="preserve"> </w:t>
            </w:r>
            <w:r w:rsidRPr="002314CF">
              <w:rPr>
                <w:spacing w:val="-2"/>
                <w:sz w:val="14"/>
                <w:lang w:val="ru-RU"/>
              </w:rPr>
              <w:t>подготовки</w:t>
            </w:r>
          </w:p>
          <w:p w14:paraId="5DCF0E6C" w14:textId="77777777" w:rsidR="00463061" w:rsidRDefault="00463061" w:rsidP="00887DB3">
            <w:pPr>
              <w:pStyle w:val="TableParagraph"/>
              <w:ind w:left="352"/>
              <w:rPr>
                <w:sz w:val="14"/>
              </w:rPr>
            </w:pPr>
            <w:r>
              <w:rPr>
                <w:spacing w:val="-2"/>
                <w:sz w:val="14"/>
              </w:rPr>
              <w:t>(</w:t>
            </w:r>
            <w:proofErr w:type="spellStart"/>
            <w:r>
              <w:rPr>
                <w:spacing w:val="-2"/>
                <w:sz w:val="14"/>
              </w:rPr>
              <w:t>специальностей</w:t>
            </w:r>
            <w:proofErr w:type="spellEnd"/>
            <w:r>
              <w:rPr>
                <w:spacing w:val="-2"/>
                <w:sz w:val="14"/>
              </w:rPr>
              <w:t>)</w:t>
            </w:r>
          </w:p>
        </w:tc>
        <w:tc>
          <w:tcPr>
            <w:tcW w:w="1806" w:type="dxa"/>
          </w:tcPr>
          <w:p w14:paraId="6B692BBC" w14:textId="77777777" w:rsidR="00463061" w:rsidRPr="002314CF" w:rsidRDefault="00463061" w:rsidP="00887DB3">
            <w:pPr>
              <w:pStyle w:val="TableParagraph"/>
              <w:spacing w:before="1"/>
              <w:ind w:left="202" w:right="175" w:hanging="22"/>
              <w:jc w:val="center"/>
              <w:rPr>
                <w:sz w:val="14"/>
                <w:lang w:val="ru-RU"/>
              </w:rPr>
            </w:pPr>
            <w:r w:rsidRPr="002314CF">
              <w:rPr>
                <w:sz w:val="14"/>
                <w:lang w:val="ru-RU"/>
              </w:rPr>
              <w:t>Количество</w:t>
            </w:r>
            <w:r w:rsidRPr="002314CF">
              <w:rPr>
                <w:spacing w:val="-9"/>
                <w:sz w:val="14"/>
                <w:lang w:val="ru-RU"/>
              </w:rPr>
              <w:t xml:space="preserve"> </w:t>
            </w:r>
            <w:r w:rsidRPr="002314CF">
              <w:rPr>
                <w:sz w:val="14"/>
                <w:lang w:val="ru-RU"/>
              </w:rPr>
              <w:t>баллов</w:t>
            </w:r>
            <w:r w:rsidRPr="002314CF">
              <w:rPr>
                <w:spacing w:val="-9"/>
                <w:sz w:val="14"/>
                <w:lang w:val="ru-RU"/>
              </w:rPr>
              <w:t xml:space="preserve"> </w:t>
            </w:r>
            <w:r w:rsidRPr="002314CF">
              <w:rPr>
                <w:sz w:val="14"/>
                <w:lang w:val="ru-RU"/>
              </w:rPr>
              <w:t>ЕГЭ</w:t>
            </w:r>
            <w:r w:rsidRPr="002314CF">
              <w:rPr>
                <w:spacing w:val="40"/>
                <w:sz w:val="14"/>
                <w:lang w:val="ru-RU"/>
              </w:rPr>
              <w:t xml:space="preserve"> </w:t>
            </w:r>
            <w:r w:rsidRPr="002314CF">
              <w:rPr>
                <w:sz w:val="14"/>
                <w:lang w:val="ru-RU"/>
              </w:rPr>
              <w:t>или</w:t>
            </w:r>
            <w:r w:rsidRPr="002314CF">
              <w:rPr>
                <w:spacing w:val="-5"/>
                <w:sz w:val="14"/>
                <w:lang w:val="ru-RU"/>
              </w:rPr>
              <w:t xml:space="preserve"> </w:t>
            </w:r>
            <w:r w:rsidRPr="002314CF">
              <w:rPr>
                <w:spacing w:val="-2"/>
                <w:sz w:val="14"/>
                <w:lang w:val="ru-RU"/>
              </w:rPr>
              <w:t>общеобразователь</w:t>
            </w:r>
            <w:r w:rsidRPr="002314CF">
              <w:rPr>
                <w:sz w:val="14"/>
                <w:lang w:val="ru-RU"/>
              </w:rPr>
              <w:t>ного</w:t>
            </w:r>
            <w:r w:rsidRPr="002314CF">
              <w:rPr>
                <w:spacing w:val="-4"/>
                <w:sz w:val="14"/>
                <w:lang w:val="ru-RU"/>
              </w:rPr>
              <w:t xml:space="preserve"> </w:t>
            </w:r>
            <w:r w:rsidRPr="002314CF">
              <w:rPr>
                <w:spacing w:val="-2"/>
                <w:sz w:val="14"/>
                <w:lang w:val="ru-RU"/>
              </w:rPr>
              <w:t>вступительного</w:t>
            </w:r>
            <w:r w:rsidRPr="002314CF">
              <w:rPr>
                <w:spacing w:val="-7"/>
                <w:sz w:val="14"/>
                <w:lang w:val="ru-RU"/>
              </w:rPr>
              <w:t xml:space="preserve"> </w:t>
            </w:r>
            <w:r w:rsidRPr="002314CF">
              <w:rPr>
                <w:spacing w:val="-2"/>
                <w:sz w:val="14"/>
                <w:lang w:val="ru-RU"/>
              </w:rPr>
              <w:t>испытания,</w:t>
            </w:r>
            <w:r w:rsidRPr="002314CF">
              <w:rPr>
                <w:spacing w:val="40"/>
                <w:sz w:val="14"/>
                <w:lang w:val="ru-RU"/>
              </w:rPr>
              <w:t xml:space="preserve"> </w:t>
            </w:r>
            <w:r w:rsidRPr="002314CF">
              <w:rPr>
                <w:spacing w:val="-2"/>
                <w:sz w:val="14"/>
                <w:lang w:val="ru-RU"/>
              </w:rPr>
              <w:t>проводимого</w:t>
            </w:r>
          </w:p>
          <w:p w14:paraId="3CBFB7B8" w14:textId="77777777" w:rsidR="00463061" w:rsidRPr="002314CF" w:rsidRDefault="00463061" w:rsidP="00887DB3">
            <w:pPr>
              <w:pStyle w:val="TableParagraph"/>
              <w:spacing w:line="142" w:lineRule="exact"/>
              <w:ind w:left="139" w:right="135"/>
              <w:jc w:val="center"/>
              <w:rPr>
                <w:sz w:val="14"/>
                <w:lang w:val="ru-RU"/>
              </w:rPr>
            </w:pPr>
            <w:r w:rsidRPr="002314CF">
              <w:rPr>
                <w:spacing w:val="-2"/>
                <w:sz w:val="14"/>
                <w:lang w:val="ru-RU"/>
              </w:rPr>
              <w:t>организацией,</w:t>
            </w:r>
            <w:r w:rsidRPr="002314CF">
              <w:rPr>
                <w:spacing w:val="-4"/>
                <w:sz w:val="14"/>
                <w:lang w:val="ru-RU"/>
              </w:rPr>
              <w:t xml:space="preserve"> </w:t>
            </w:r>
            <w:r w:rsidRPr="002314CF">
              <w:rPr>
                <w:spacing w:val="-2"/>
                <w:sz w:val="14"/>
                <w:lang w:val="ru-RU"/>
              </w:rPr>
              <w:t>которое</w:t>
            </w:r>
            <w:r w:rsidRPr="002314CF">
              <w:rPr>
                <w:spacing w:val="40"/>
                <w:sz w:val="14"/>
                <w:lang w:val="ru-RU"/>
              </w:rPr>
              <w:t xml:space="preserve"> </w:t>
            </w:r>
            <w:r w:rsidRPr="002314CF">
              <w:rPr>
                <w:sz w:val="14"/>
                <w:lang w:val="ru-RU"/>
              </w:rPr>
              <w:t>подтверждает</w:t>
            </w:r>
            <w:r w:rsidRPr="002314CF">
              <w:rPr>
                <w:spacing w:val="-6"/>
                <w:sz w:val="14"/>
                <w:lang w:val="ru-RU"/>
              </w:rPr>
              <w:t xml:space="preserve"> </w:t>
            </w:r>
            <w:r w:rsidRPr="002314CF">
              <w:rPr>
                <w:sz w:val="14"/>
                <w:lang w:val="ru-RU"/>
              </w:rPr>
              <w:t>особое</w:t>
            </w:r>
            <w:r w:rsidRPr="002314CF">
              <w:rPr>
                <w:spacing w:val="40"/>
                <w:sz w:val="14"/>
                <w:lang w:val="ru-RU"/>
              </w:rPr>
              <w:t xml:space="preserve"> </w:t>
            </w:r>
            <w:r w:rsidRPr="002314CF">
              <w:rPr>
                <w:sz w:val="14"/>
                <w:lang w:val="ru-RU"/>
              </w:rPr>
              <w:t>право (не менее 75</w:t>
            </w:r>
            <w:r w:rsidRPr="002314CF">
              <w:rPr>
                <w:spacing w:val="40"/>
                <w:sz w:val="14"/>
                <w:lang w:val="ru-RU"/>
              </w:rPr>
              <w:t xml:space="preserve"> </w:t>
            </w:r>
            <w:r w:rsidRPr="002314CF">
              <w:rPr>
                <w:spacing w:val="-2"/>
                <w:sz w:val="14"/>
                <w:lang w:val="ru-RU"/>
              </w:rPr>
              <w:t>баллов)</w:t>
            </w:r>
          </w:p>
        </w:tc>
        <w:tc>
          <w:tcPr>
            <w:tcW w:w="1808" w:type="dxa"/>
          </w:tcPr>
          <w:p w14:paraId="21F7E164" w14:textId="77777777" w:rsidR="00463061" w:rsidRPr="002314CF" w:rsidRDefault="00463061" w:rsidP="00887DB3">
            <w:pPr>
              <w:pStyle w:val="TableParagraph"/>
              <w:spacing w:before="80" w:line="278" w:lineRule="auto"/>
              <w:ind w:left="99" w:right="96"/>
              <w:jc w:val="center"/>
              <w:rPr>
                <w:sz w:val="14"/>
                <w:lang w:val="ru-RU"/>
              </w:rPr>
            </w:pPr>
            <w:r w:rsidRPr="002314CF">
              <w:rPr>
                <w:sz w:val="14"/>
                <w:lang w:val="ru-RU"/>
              </w:rPr>
              <w:t>Вид</w:t>
            </w:r>
            <w:r w:rsidRPr="002314CF">
              <w:rPr>
                <w:spacing w:val="-9"/>
                <w:sz w:val="14"/>
                <w:lang w:val="ru-RU"/>
              </w:rPr>
              <w:t xml:space="preserve"> </w:t>
            </w:r>
            <w:r w:rsidRPr="002314CF">
              <w:rPr>
                <w:sz w:val="14"/>
                <w:lang w:val="ru-RU"/>
              </w:rPr>
              <w:t>особого</w:t>
            </w:r>
            <w:r w:rsidRPr="002314CF">
              <w:rPr>
                <w:spacing w:val="-9"/>
                <w:sz w:val="14"/>
                <w:lang w:val="ru-RU"/>
              </w:rPr>
              <w:t xml:space="preserve"> </w:t>
            </w:r>
            <w:r w:rsidRPr="002314CF">
              <w:rPr>
                <w:sz w:val="14"/>
                <w:lang w:val="ru-RU"/>
              </w:rPr>
              <w:t>права:</w:t>
            </w:r>
            <w:r w:rsidRPr="002314CF">
              <w:rPr>
                <w:spacing w:val="-9"/>
                <w:sz w:val="14"/>
                <w:lang w:val="ru-RU"/>
              </w:rPr>
              <w:t xml:space="preserve"> </w:t>
            </w:r>
            <w:r w:rsidRPr="002314CF">
              <w:rPr>
                <w:sz w:val="14"/>
                <w:lang w:val="ru-RU"/>
              </w:rPr>
              <w:t>право</w:t>
            </w:r>
            <w:r w:rsidRPr="002314CF">
              <w:rPr>
                <w:spacing w:val="40"/>
                <w:sz w:val="14"/>
                <w:lang w:val="ru-RU"/>
              </w:rPr>
              <w:t xml:space="preserve"> </w:t>
            </w:r>
            <w:r w:rsidRPr="002314CF">
              <w:rPr>
                <w:sz w:val="14"/>
                <w:lang w:val="ru-RU"/>
              </w:rPr>
              <w:t>на прием без</w:t>
            </w:r>
            <w:r w:rsidRPr="002314CF">
              <w:rPr>
                <w:spacing w:val="40"/>
                <w:sz w:val="14"/>
                <w:lang w:val="ru-RU"/>
              </w:rPr>
              <w:t xml:space="preserve"> </w:t>
            </w:r>
            <w:r w:rsidRPr="002314CF">
              <w:rPr>
                <w:spacing w:val="-2"/>
                <w:sz w:val="14"/>
                <w:lang w:val="ru-RU"/>
              </w:rPr>
              <w:t>вступительных</w:t>
            </w:r>
          </w:p>
          <w:p w14:paraId="3D8E811C" w14:textId="77777777" w:rsidR="00463061" w:rsidRPr="002314CF" w:rsidRDefault="00463061" w:rsidP="00887DB3">
            <w:pPr>
              <w:pStyle w:val="TableParagraph"/>
              <w:spacing w:before="1" w:line="278" w:lineRule="auto"/>
              <w:ind w:left="170" w:right="165" w:hanging="1"/>
              <w:jc w:val="center"/>
              <w:rPr>
                <w:sz w:val="14"/>
                <w:lang w:val="ru-RU"/>
              </w:rPr>
            </w:pPr>
            <w:proofErr w:type="gramStart"/>
            <w:r w:rsidRPr="002314CF">
              <w:rPr>
                <w:sz w:val="14"/>
                <w:lang w:val="ru-RU"/>
              </w:rPr>
              <w:t>испытаний(</w:t>
            </w:r>
            <w:proofErr w:type="gramEnd"/>
            <w:r w:rsidRPr="002314CF">
              <w:rPr>
                <w:sz w:val="14"/>
                <w:lang w:val="ru-RU"/>
              </w:rPr>
              <w:t>1) или зачет</w:t>
            </w:r>
            <w:r w:rsidRPr="002314CF">
              <w:rPr>
                <w:spacing w:val="40"/>
                <w:sz w:val="14"/>
                <w:lang w:val="ru-RU"/>
              </w:rPr>
              <w:t xml:space="preserve"> </w:t>
            </w:r>
            <w:r w:rsidRPr="002314CF">
              <w:rPr>
                <w:sz w:val="14"/>
                <w:lang w:val="ru-RU"/>
              </w:rPr>
              <w:t>максимального</w:t>
            </w:r>
            <w:r w:rsidRPr="002314CF">
              <w:rPr>
                <w:spacing w:val="-9"/>
                <w:sz w:val="14"/>
                <w:lang w:val="ru-RU"/>
              </w:rPr>
              <w:t xml:space="preserve"> </w:t>
            </w:r>
            <w:r w:rsidRPr="002314CF">
              <w:rPr>
                <w:sz w:val="14"/>
                <w:lang w:val="ru-RU"/>
              </w:rPr>
              <w:t>балла</w:t>
            </w:r>
            <w:r w:rsidRPr="002314CF">
              <w:rPr>
                <w:spacing w:val="-9"/>
                <w:sz w:val="14"/>
                <w:lang w:val="ru-RU"/>
              </w:rPr>
              <w:t xml:space="preserve"> </w:t>
            </w:r>
            <w:r w:rsidRPr="002314CF">
              <w:rPr>
                <w:sz w:val="14"/>
                <w:lang w:val="ru-RU"/>
              </w:rPr>
              <w:t>по</w:t>
            </w:r>
            <w:r w:rsidRPr="002314CF">
              <w:rPr>
                <w:spacing w:val="40"/>
                <w:sz w:val="14"/>
                <w:lang w:val="ru-RU"/>
              </w:rPr>
              <w:t xml:space="preserve"> </w:t>
            </w:r>
            <w:r w:rsidRPr="002314CF">
              <w:rPr>
                <w:spacing w:val="-2"/>
                <w:sz w:val="14"/>
                <w:lang w:val="ru-RU"/>
              </w:rPr>
              <w:t>предмету</w:t>
            </w:r>
          </w:p>
        </w:tc>
        <w:tc>
          <w:tcPr>
            <w:tcW w:w="1662" w:type="dxa"/>
          </w:tcPr>
          <w:p w14:paraId="1EFBE976" w14:textId="77777777" w:rsidR="00463061" w:rsidRPr="004959C9" w:rsidRDefault="00463061" w:rsidP="00887DB3">
            <w:pPr>
              <w:pStyle w:val="TableParagraph"/>
              <w:spacing w:before="75" w:line="276" w:lineRule="auto"/>
              <w:ind w:left="4"/>
              <w:jc w:val="center"/>
              <w:rPr>
                <w:sz w:val="14"/>
                <w:lang w:val="ru-RU"/>
              </w:rPr>
            </w:pPr>
            <w:r w:rsidRPr="004959C9">
              <w:rPr>
                <w:spacing w:val="-2"/>
                <w:sz w:val="14"/>
                <w:lang w:val="ru-RU"/>
              </w:rPr>
              <w:t>Кому</w:t>
            </w:r>
            <w:r w:rsidRPr="004959C9">
              <w:rPr>
                <w:spacing w:val="-6"/>
                <w:sz w:val="14"/>
                <w:lang w:val="ru-RU"/>
              </w:rPr>
              <w:t xml:space="preserve"> </w:t>
            </w:r>
            <w:r w:rsidRPr="004959C9">
              <w:rPr>
                <w:spacing w:val="-2"/>
                <w:sz w:val="14"/>
                <w:lang w:val="ru-RU"/>
              </w:rPr>
              <w:t>предоставляется</w:t>
            </w:r>
            <w:r w:rsidRPr="004959C9">
              <w:rPr>
                <w:spacing w:val="40"/>
                <w:sz w:val="14"/>
                <w:lang w:val="ru-RU"/>
              </w:rPr>
              <w:t xml:space="preserve"> </w:t>
            </w:r>
            <w:r w:rsidRPr="004959C9">
              <w:rPr>
                <w:sz w:val="14"/>
                <w:lang w:val="ru-RU"/>
              </w:rPr>
              <w:t>особое</w:t>
            </w:r>
            <w:r w:rsidRPr="004959C9">
              <w:rPr>
                <w:spacing w:val="-4"/>
                <w:sz w:val="14"/>
                <w:lang w:val="ru-RU"/>
              </w:rPr>
              <w:t xml:space="preserve"> </w:t>
            </w:r>
            <w:r w:rsidRPr="004959C9">
              <w:rPr>
                <w:sz w:val="14"/>
                <w:lang w:val="ru-RU"/>
              </w:rPr>
              <w:t>право:</w:t>
            </w:r>
          </w:p>
          <w:p w14:paraId="413828FC" w14:textId="77777777" w:rsidR="00463061" w:rsidRPr="004959C9" w:rsidRDefault="00463061" w:rsidP="00887DB3">
            <w:pPr>
              <w:pStyle w:val="TableParagraph"/>
              <w:spacing w:before="2"/>
              <w:ind w:left="4"/>
              <w:jc w:val="center"/>
              <w:rPr>
                <w:sz w:val="14"/>
                <w:lang w:val="ru-RU"/>
              </w:rPr>
            </w:pPr>
            <w:r w:rsidRPr="004959C9">
              <w:rPr>
                <w:spacing w:val="-2"/>
                <w:sz w:val="14"/>
                <w:lang w:val="ru-RU"/>
              </w:rPr>
              <w:t>победителям</w:t>
            </w:r>
          </w:p>
          <w:p w14:paraId="22893293" w14:textId="77777777" w:rsidR="00463061" w:rsidRPr="004959C9" w:rsidRDefault="00463061" w:rsidP="00887DB3">
            <w:pPr>
              <w:pStyle w:val="TableParagraph"/>
              <w:spacing w:before="67"/>
              <w:rPr>
                <w:sz w:val="14"/>
                <w:lang w:val="ru-RU"/>
              </w:rPr>
            </w:pPr>
          </w:p>
          <w:p w14:paraId="046601E1" w14:textId="77777777" w:rsidR="00463061" w:rsidRPr="004959C9" w:rsidRDefault="00463061" w:rsidP="00887DB3">
            <w:pPr>
              <w:pStyle w:val="TableParagraph"/>
              <w:spacing w:line="278" w:lineRule="auto"/>
              <w:ind w:left="191" w:right="187" w:firstLine="2"/>
              <w:jc w:val="center"/>
              <w:rPr>
                <w:sz w:val="14"/>
                <w:lang w:val="ru-RU"/>
              </w:rPr>
            </w:pPr>
            <w:r w:rsidRPr="004959C9">
              <w:rPr>
                <w:sz w:val="14"/>
                <w:lang w:val="ru-RU"/>
              </w:rPr>
              <w:t>либо победителям и</w:t>
            </w:r>
            <w:r w:rsidRPr="004959C9">
              <w:rPr>
                <w:spacing w:val="40"/>
                <w:sz w:val="14"/>
                <w:lang w:val="ru-RU"/>
              </w:rPr>
              <w:t xml:space="preserve"> </w:t>
            </w:r>
            <w:r w:rsidRPr="004959C9">
              <w:rPr>
                <w:sz w:val="14"/>
                <w:lang w:val="ru-RU"/>
              </w:rPr>
              <w:t>призерам</w:t>
            </w:r>
            <w:r w:rsidRPr="004959C9">
              <w:rPr>
                <w:spacing w:val="-5"/>
                <w:sz w:val="14"/>
                <w:lang w:val="ru-RU"/>
              </w:rPr>
              <w:t xml:space="preserve"> </w:t>
            </w:r>
            <w:r w:rsidRPr="004959C9">
              <w:rPr>
                <w:spacing w:val="-2"/>
                <w:sz w:val="14"/>
                <w:lang w:val="ru-RU"/>
              </w:rPr>
              <w:t>олимпиады</w:t>
            </w:r>
          </w:p>
        </w:tc>
        <w:tc>
          <w:tcPr>
            <w:tcW w:w="1409" w:type="dxa"/>
          </w:tcPr>
          <w:p w14:paraId="5862CB5C" w14:textId="77777777" w:rsidR="00463061" w:rsidRPr="004959C9" w:rsidRDefault="00463061" w:rsidP="00887DB3">
            <w:pPr>
              <w:pStyle w:val="TableParagraph"/>
              <w:spacing w:before="80" w:line="278" w:lineRule="auto"/>
              <w:ind w:left="10" w:right="7"/>
              <w:jc w:val="center"/>
              <w:rPr>
                <w:sz w:val="14"/>
                <w:lang w:val="ru-RU"/>
              </w:rPr>
            </w:pPr>
            <w:r w:rsidRPr="004959C9">
              <w:rPr>
                <w:sz w:val="14"/>
                <w:lang w:val="ru-RU"/>
              </w:rPr>
              <w:t>В</w:t>
            </w:r>
            <w:r w:rsidRPr="004959C9">
              <w:rPr>
                <w:spacing w:val="-9"/>
                <w:sz w:val="14"/>
                <w:lang w:val="ru-RU"/>
              </w:rPr>
              <w:t xml:space="preserve"> </w:t>
            </w:r>
            <w:r w:rsidRPr="004959C9">
              <w:rPr>
                <w:sz w:val="14"/>
                <w:lang w:val="ru-RU"/>
              </w:rPr>
              <w:t>каких</w:t>
            </w:r>
            <w:r w:rsidRPr="004959C9">
              <w:rPr>
                <w:spacing w:val="-9"/>
                <w:sz w:val="14"/>
                <w:lang w:val="ru-RU"/>
              </w:rPr>
              <w:t xml:space="preserve"> </w:t>
            </w:r>
            <w:r w:rsidRPr="004959C9">
              <w:rPr>
                <w:sz w:val="14"/>
                <w:lang w:val="ru-RU"/>
              </w:rPr>
              <w:t>классах</w:t>
            </w:r>
            <w:r w:rsidRPr="004959C9">
              <w:rPr>
                <w:spacing w:val="40"/>
                <w:sz w:val="14"/>
                <w:lang w:val="ru-RU"/>
              </w:rPr>
              <w:t xml:space="preserve"> </w:t>
            </w:r>
            <w:r w:rsidRPr="004959C9">
              <w:rPr>
                <w:sz w:val="14"/>
                <w:lang w:val="ru-RU"/>
              </w:rPr>
              <w:t>должны</w:t>
            </w:r>
            <w:r w:rsidRPr="004959C9">
              <w:rPr>
                <w:spacing w:val="-6"/>
                <w:sz w:val="14"/>
                <w:lang w:val="ru-RU"/>
              </w:rPr>
              <w:t xml:space="preserve"> </w:t>
            </w:r>
            <w:r w:rsidRPr="004959C9">
              <w:rPr>
                <w:sz w:val="14"/>
                <w:lang w:val="ru-RU"/>
              </w:rPr>
              <w:t>быть</w:t>
            </w:r>
          </w:p>
          <w:p w14:paraId="61207238" w14:textId="77777777" w:rsidR="00463061" w:rsidRPr="004959C9" w:rsidRDefault="00463061" w:rsidP="00887DB3">
            <w:pPr>
              <w:pStyle w:val="TableParagraph"/>
              <w:spacing w:before="1" w:line="278" w:lineRule="auto"/>
              <w:ind w:left="367" w:right="362" w:hanging="3"/>
              <w:jc w:val="center"/>
              <w:rPr>
                <w:sz w:val="14"/>
                <w:lang w:val="ru-RU"/>
              </w:rPr>
            </w:pPr>
            <w:r w:rsidRPr="004959C9">
              <w:rPr>
                <w:spacing w:val="-2"/>
                <w:sz w:val="14"/>
                <w:lang w:val="ru-RU"/>
              </w:rPr>
              <w:t>получены</w:t>
            </w:r>
            <w:r w:rsidRPr="004959C9">
              <w:rPr>
                <w:spacing w:val="40"/>
                <w:sz w:val="14"/>
                <w:lang w:val="ru-RU"/>
              </w:rPr>
              <w:t xml:space="preserve"> </w:t>
            </w:r>
            <w:r w:rsidRPr="004959C9">
              <w:rPr>
                <w:spacing w:val="-2"/>
                <w:sz w:val="14"/>
                <w:lang w:val="ru-RU"/>
              </w:rPr>
              <w:t>результаты</w:t>
            </w:r>
          </w:p>
          <w:p w14:paraId="34CABA77" w14:textId="77777777" w:rsidR="00463061" w:rsidRDefault="00463061" w:rsidP="00887DB3">
            <w:pPr>
              <w:pStyle w:val="TableParagraph"/>
              <w:spacing w:before="1" w:line="278" w:lineRule="auto"/>
              <w:ind w:left="10" w:right="7"/>
              <w:jc w:val="center"/>
              <w:rPr>
                <w:sz w:val="14"/>
              </w:rPr>
            </w:pPr>
            <w:proofErr w:type="spellStart"/>
            <w:r>
              <w:rPr>
                <w:spacing w:val="-2"/>
                <w:sz w:val="14"/>
              </w:rPr>
              <w:t>победителя</w:t>
            </w:r>
            <w:proofErr w:type="spellEnd"/>
            <w:r>
              <w:rPr>
                <w:spacing w:val="-2"/>
                <w:sz w:val="14"/>
              </w:rPr>
              <w:t>/</w:t>
            </w:r>
            <w:proofErr w:type="spellStart"/>
            <w:r>
              <w:rPr>
                <w:spacing w:val="-2"/>
                <w:sz w:val="14"/>
              </w:rPr>
              <w:t>призера</w:t>
            </w:r>
            <w:proofErr w:type="spellEnd"/>
            <w:r>
              <w:rPr>
                <w:spacing w:val="40"/>
                <w:sz w:val="14"/>
              </w:rPr>
              <w:t xml:space="preserve"> </w:t>
            </w:r>
            <w:proofErr w:type="spellStart"/>
            <w:r>
              <w:rPr>
                <w:spacing w:val="-2"/>
                <w:sz w:val="14"/>
              </w:rPr>
              <w:t>олимпиады</w:t>
            </w:r>
            <w:proofErr w:type="spellEnd"/>
          </w:p>
        </w:tc>
      </w:tr>
      <w:tr w:rsidR="00463061" w14:paraId="6DFD759D" w14:textId="77777777" w:rsidTr="00887DB3">
        <w:trPr>
          <w:trHeight w:val="410"/>
        </w:trPr>
        <w:tc>
          <w:tcPr>
            <w:tcW w:w="975" w:type="dxa"/>
            <w:vMerge w:val="restart"/>
          </w:tcPr>
          <w:p w14:paraId="684B3A19" w14:textId="77777777" w:rsidR="00463061" w:rsidRDefault="00463061" w:rsidP="00887DB3">
            <w:pPr>
              <w:pStyle w:val="TableParagraph"/>
              <w:rPr>
                <w:sz w:val="14"/>
              </w:rPr>
            </w:pPr>
          </w:p>
        </w:tc>
        <w:tc>
          <w:tcPr>
            <w:tcW w:w="2918" w:type="dxa"/>
            <w:vMerge w:val="restart"/>
          </w:tcPr>
          <w:p w14:paraId="2900ADFF" w14:textId="77777777" w:rsidR="00463061" w:rsidRDefault="00463061" w:rsidP="00887DB3">
            <w:pPr>
              <w:pStyle w:val="TableParagraph"/>
              <w:rPr>
                <w:sz w:val="14"/>
              </w:rPr>
            </w:pPr>
          </w:p>
        </w:tc>
        <w:tc>
          <w:tcPr>
            <w:tcW w:w="667" w:type="dxa"/>
            <w:vMerge w:val="restart"/>
          </w:tcPr>
          <w:p w14:paraId="1A1FCC1B" w14:textId="77777777" w:rsidR="00463061" w:rsidRDefault="00463061" w:rsidP="00887DB3">
            <w:pPr>
              <w:pStyle w:val="TableParagraph"/>
              <w:rPr>
                <w:sz w:val="14"/>
              </w:rPr>
            </w:pPr>
          </w:p>
        </w:tc>
        <w:tc>
          <w:tcPr>
            <w:tcW w:w="668" w:type="dxa"/>
          </w:tcPr>
          <w:p w14:paraId="50E5F1B0" w14:textId="77777777" w:rsidR="00463061" w:rsidRDefault="00463061" w:rsidP="00887DB3">
            <w:pPr>
              <w:pStyle w:val="TableParagraph"/>
              <w:rPr>
                <w:sz w:val="14"/>
              </w:rPr>
            </w:pPr>
          </w:p>
        </w:tc>
        <w:tc>
          <w:tcPr>
            <w:tcW w:w="1515" w:type="dxa"/>
          </w:tcPr>
          <w:p w14:paraId="2075CA86" w14:textId="77777777" w:rsidR="00463061" w:rsidRDefault="00463061" w:rsidP="00887DB3">
            <w:pPr>
              <w:pStyle w:val="TableParagraph"/>
              <w:rPr>
                <w:sz w:val="14"/>
              </w:rPr>
            </w:pPr>
          </w:p>
        </w:tc>
        <w:tc>
          <w:tcPr>
            <w:tcW w:w="1746" w:type="dxa"/>
          </w:tcPr>
          <w:p w14:paraId="61E74B7F" w14:textId="77777777" w:rsidR="00463061" w:rsidRDefault="00463061" w:rsidP="00887DB3">
            <w:pPr>
              <w:pStyle w:val="TableParagraph"/>
              <w:rPr>
                <w:sz w:val="14"/>
              </w:rPr>
            </w:pPr>
          </w:p>
        </w:tc>
        <w:tc>
          <w:tcPr>
            <w:tcW w:w="1806" w:type="dxa"/>
          </w:tcPr>
          <w:p w14:paraId="014838A8" w14:textId="77777777" w:rsidR="00463061" w:rsidRDefault="00463061" w:rsidP="00887DB3">
            <w:pPr>
              <w:pStyle w:val="TableParagraph"/>
              <w:rPr>
                <w:sz w:val="14"/>
              </w:rPr>
            </w:pPr>
          </w:p>
        </w:tc>
        <w:tc>
          <w:tcPr>
            <w:tcW w:w="1808" w:type="dxa"/>
          </w:tcPr>
          <w:p w14:paraId="4AB23FA0" w14:textId="77777777" w:rsidR="00463061" w:rsidRDefault="00463061" w:rsidP="00887DB3">
            <w:pPr>
              <w:pStyle w:val="TableParagraph"/>
              <w:spacing w:line="183" w:lineRule="exact"/>
              <w:ind w:left="105"/>
              <w:rPr>
                <w:sz w:val="16"/>
              </w:rPr>
            </w:pPr>
            <w:proofErr w:type="spellStart"/>
            <w:r>
              <w:rPr>
                <w:sz w:val="16"/>
              </w:rPr>
              <w:t>Право</w:t>
            </w:r>
            <w:proofErr w:type="spellEnd"/>
            <w:r>
              <w:rPr>
                <w:spacing w:val="-3"/>
                <w:sz w:val="16"/>
              </w:rPr>
              <w:t xml:space="preserve"> </w:t>
            </w:r>
            <w:proofErr w:type="spellStart"/>
            <w:r>
              <w:rPr>
                <w:sz w:val="16"/>
              </w:rPr>
              <w:t>на</w:t>
            </w:r>
            <w:proofErr w:type="spellEnd"/>
            <w:r>
              <w:rPr>
                <w:spacing w:val="-2"/>
                <w:sz w:val="16"/>
              </w:rPr>
              <w:t xml:space="preserve"> </w:t>
            </w:r>
            <w:proofErr w:type="spellStart"/>
            <w:r>
              <w:rPr>
                <w:sz w:val="16"/>
              </w:rPr>
              <w:t>прием</w:t>
            </w:r>
            <w:proofErr w:type="spellEnd"/>
            <w:r>
              <w:rPr>
                <w:spacing w:val="-4"/>
                <w:sz w:val="16"/>
              </w:rPr>
              <w:t xml:space="preserve"> </w:t>
            </w:r>
            <w:r>
              <w:rPr>
                <w:spacing w:val="-5"/>
                <w:sz w:val="16"/>
              </w:rPr>
              <w:t>БВИ</w:t>
            </w:r>
          </w:p>
        </w:tc>
        <w:tc>
          <w:tcPr>
            <w:tcW w:w="1662" w:type="dxa"/>
          </w:tcPr>
          <w:p w14:paraId="333FB89D" w14:textId="77777777" w:rsidR="00463061" w:rsidRDefault="00463061" w:rsidP="00887DB3">
            <w:pPr>
              <w:pStyle w:val="TableParagraph"/>
              <w:rPr>
                <w:sz w:val="14"/>
              </w:rPr>
            </w:pPr>
          </w:p>
        </w:tc>
        <w:tc>
          <w:tcPr>
            <w:tcW w:w="1409" w:type="dxa"/>
          </w:tcPr>
          <w:p w14:paraId="2E9A3C06" w14:textId="77777777" w:rsidR="00463061" w:rsidRDefault="00463061" w:rsidP="00887DB3">
            <w:pPr>
              <w:pStyle w:val="TableParagraph"/>
              <w:rPr>
                <w:sz w:val="14"/>
              </w:rPr>
            </w:pPr>
          </w:p>
        </w:tc>
      </w:tr>
      <w:tr w:rsidR="00463061" w14:paraId="7E3E4CB6" w14:textId="77777777" w:rsidTr="00887DB3">
        <w:trPr>
          <w:trHeight w:val="835"/>
        </w:trPr>
        <w:tc>
          <w:tcPr>
            <w:tcW w:w="975" w:type="dxa"/>
            <w:vMerge/>
            <w:tcBorders>
              <w:top w:val="nil"/>
            </w:tcBorders>
          </w:tcPr>
          <w:p w14:paraId="2F95F428" w14:textId="77777777" w:rsidR="00463061" w:rsidRDefault="00463061" w:rsidP="00887DB3">
            <w:pPr>
              <w:rPr>
                <w:sz w:val="2"/>
                <w:szCs w:val="2"/>
              </w:rPr>
            </w:pPr>
          </w:p>
        </w:tc>
        <w:tc>
          <w:tcPr>
            <w:tcW w:w="2918" w:type="dxa"/>
            <w:vMerge/>
            <w:tcBorders>
              <w:top w:val="nil"/>
            </w:tcBorders>
          </w:tcPr>
          <w:p w14:paraId="26C48091" w14:textId="77777777" w:rsidR="00463061" w:rsidRDefault="00463061" w:rsidP="00887DB3">
            <w:pPr>
              <w:rPr>
                <w:sz w:val="2"/>
                <w:szCs w:val="2"/>
              </w:rPr>
            </w:pPr>
          </w:p>
        </w:tc>
        <w:tc>
          <w:tcPr>
            <w:tcW w:w="667" w:type="dxa"/>
            <w:vMerge/>
            <w:tcBorders>
              <w:top w:val="nil"/>
            </w:tcBorders>
          </w:tcPr>
          <w:p w14:paraId="5B8512F1" w14:textId="77777777" w:rsidR="00463061" w:rsidRDefault="00463061" w:rsidP="00887DB3">
            <w:pPr>
              <w:rPr>
                <w:sz w:val="2"/>
                <w:szCs w:val="2"/>
              </w:rPr>
            </w:pPr>
          </w:p>
        </w:tc>
        <w:tc>
          <w:tcPr>
            <w:tcW w:w="668" w:type="dxa"/>
          </w:tcPr>
          <w:p w14:paraId="1B348058" w14:textId="77777777" w:rsidR="00463061" w:rsidRDefault="00463061" w:rsidP="00887DB3">
            <w:pPr>
              <w:pStyle w:val="TableParagraph"/>
              <w:spacing w:before="29"/>
              <w:rPr>
                <w:sz w:val="16"/>
              </w:rPr>
            </w:pPr>
          </w:p>
          <w:p w14:paraId="482C6CCF" w14:textId="77777777" w:rsidR="00463061" w:rsidRDefault="00463061" w:rsidP="00887DB3">
            <w:pPr>
              <w:pStyle w:val="TableParagraph"/>
              <w:ind w:left="11" w:right="1"/>
              <w:jc w:val="center"/>
              <w:rPr>
                <w:sz w:val="16"/>
              </w:rPr>
            </w:pPr>
            <w:r>
              <w:rPr>
                <w:spacing w:val="-5"/>
                <w:sz w:val="16"/>
              </w:rPr>
              <w:t>II</w:t>
            </w:r>
          </w:p>
        </w:tc>
        <w:tc>
          <w:tcPr>
            <w:tcW w:w="1515" w:type="dxa"/>
          </w:tcPr>
          <w:p w14:paraId="6B572DEB" w14:textId="77777777" w:rsidR="00463061" w:rsidRDefault="00463061" w:rsidP="00887DB3">
            <w:pPr>
              <w:pStyle w:val="TableParagraph"/>
              <w:spacing w:before="29"/>
              <w:rPr>
                <w:sz w:val="16"/>
              </w:rPr>
            </w:pPr>
          </w:p>
          <w:p w14:paraId="0A897FB8" w14:textId="77777777" w:rsidR="00463061" w:rsidRDefault="00463061" w:rsidP="00887DB3">
            <w:pPr>
              <w:pStyle w:val="TableParagraph"/>
              <w:ind w:left="13"/>
              <w:jc w:val="center"/>
              <w:rPr>
                <w:sz w:val="16"/>
              </w:rPr>
            </w:pPr>
            <w:proofErr w:type="spellStart"/>
            <w:r>
              <w:rPr>
                <w:spacing w:val="-2"/>
                <w:sz w:val="16"/>
              </w:rPr>
              <w:t>информатика</w:t>
            </w:r>
            <w:proofErr w:type="spellEnd"/>
          </w:p>
        </w:tc>
        <w:tc>
          <w:tcPr>
            <w:tcW w:w="1746" w:type="dxa"/>
          </w:tcPr>
          <w:p w14:paraId="57F56652" w14:textId="77777777" w:rsidR="00463061" w:rsidRDefault="00463061" w:rsidP="00887DB3">
            <w:pPr>
              <w:pStyle w:val="TableParagraph"/>
              <w:spacing w:before="29"/>
              <w:rPr>
                <w:sz w:val="16"/>
              </w:rPr>
            </w:pPr>
          </w:p>
          <w:p w14:paraId="7C6345A1" w14:textId="77777777" w:rsidR="00463061" w:rsidRDefault="00463061" w:rsidP="00887DB3">
            <w:pPr>
              <w:pStyle w:val="TableParagraph"/>
              <w:ind w:left="417"/>
              <w:rPr>
                <w:sz w:val="16"/>
              </w:rPr>
            </w:pPr>
            <w:proofErr w:type="spellStart"/>
            <w:r>
              <w:rPr>
                <w:spacing w:val="-2"/>
                <w:sz w:val="16"/>
              </w:rPr>
              <w:t>информатика</w:t>
            </w:r>
            <w:proofErr w:type="spellEnd"/>
          </w:p>
        </w:tc>
        <w:tc>
          <w:tcPr>
            <w:tcW w:w="1806" w:type="dxa"/>
          </w:tcPr>
          <w:p w14:paraId="07733CA2" w14:textId="77777777" w:rsidR="00463061" w:rsidRDefault="00463061" w:rsidP="00887DB3">
            <w:pPr>
              <w:pStyle w:val="TableParagraph"/>
              <w:spacing w:before="29"/>
              <w:rPr>
                <w:sz w:val="16"/>
              </w:rPr>
            </w:pPr>
          </w:p>
          <w:p w14:paraId="6AE9D22A" w14:textId="77777777" w:rsidR="00463061" w:rsidRDefault="00463061" w:rsidP="00887DB3">
            <w:pPr>
              <w:pStyle w:val="TableParagraph"/>
              <w:ind w:left="545"/>
              <w:rPr>
                <w:sz w:val="16"/>
              </w:rPr>
            </w:pPr>
            <w:r>
              <w:rPr>
                <w:sz w:val="16"/>
              </w:rPr>
              <w:t>75</w:t>
            </w:r>
            <w:r>
              <w:rPr>
                <w:spacing w:val="-3"/>
                <w:sz w:val="16"/>
              </w:rPr>
              <w:t xml:space="preserve"> </w:t>
            </w:r>
            <w:r>
              <w:rPr>
                <w:sz w:val="16"/>
              </w:rPr>
              <w:t xml:space="preserve">и </w:t>
            </w:r>
            <w:proofErr w:type="spellStart"/>
            <w:r>
              <w:rPr>
                <w:spacing w:val="-2"/>
                <w:sz w:val="16"/>
              </w:rPr>
              <w:t>более</w:t>
            </w:r>
            <w:proofErr w:type="spellEnd"/>
          </w:p>
        </w:tc>
        <w:tc>
          <w:tcPr>
            <w:tcW w:w="1808" w:type="dxa"/>
          </w:tcPr>
          <w:p w14:paraId="273081C1" w14:textId="77777777" w:rsidR="00463061" w:rsidRPr="004959C9" w:rsidRDefault="00463061" w:rsidP="00887DB3">
            <w:pPr>
              <w:pStyle w:val="TableParagraph"/>
              <w:spacing w:before="2" w:line="276" w:lineRule="auto"/>
              <w:ind w:left="105" w:right="261"/>
              <w:jc w:val="both"/>
              <w:rPr>
                <w:sz w:val="16"/>
                <w:lang w:val="ru-RU"/>
              </w:rPr>
            </w:pPr>
            <w:r w:rsidRPr="004959C9">
              <w:rPr>
                <w:sz w:val="16"/>
                <w:lang w:val="ru-RU"/>
              </w:rPr>
              <w:t>Право</w:t>
            </w:r>
            <w:r w:rsidRPr="004959C9">
              <w:rPr>
                <w:spacing w:val="-5"/>
                <w:sz w:val="16"/>
                <w:lang w:val="ru-RU"/>
              </w:rPr>
              <w:t xml:space="preserve"> </w:t>
            </w:r>
            <w:r w:rsidRPr="004959C9">
              <w:rPr>
                <w:sz w:val="16"/>
                <w:lang w:val="ru-RU"/>
              </w:rPr>
              <w:t>на</w:t>
            </w:r>
            <w:r w:rsidRPr="004959C9">
              <w:rPr>
                <w:spacing w:val="-5"/>
                <w:sz w:val="16"/>
                <w:lang w:val="ru-RU"/>
              </w:rPr>
              <w:t xml:space="preserve"> </w:t>
            </w:r>
            <w:r w:rsidRPr="004959C9">
              <w:rPr>
                <w:sz w:val="16"/>
                <w:lang w:val="ru-RU"/>
              </w:rPr>
              <w:t>100</w:t>
            </w:r>
            <w:r w:rsidRPr="004959C9">
              <w:rPr>
                <w:spacing w:val="-5"/>
                <w:sz w:val="16"/>
                <w:lang w:val="ru-RU"/>
              </w:rPr>
              <w:t xml:space="preserve"> </w:t>
            </w:r>
            <w:r w:rsidRPr="004959C9">
              <w:rPr>
                <w:sz w:val="16"/>
                <w:lang w:val="ru-RU"/>
              </w:rPr>
              <w:t>баллов</w:t>
            </w:r>
            <w:r w:rsidRPr="004959C9">
              <w:rPr>
                <w:spacing w:val="40"/>
                <w:sz w:val="16"/>
                <w:lang w:val="ru-RU"/>
              </w:rPr>
              <w:t xml:space="preserve"> </w:t>
            </w:r>
            <w:r w:rsidRPr="004959C9">
              <w:rPr>
                <w:sz w:val="16"/>
                <w:lang w:val="ru-RU"/>
              </w:rPr>
              <w:t>или</w:t>
            </w:r>
            <w:r w:rsidRPr="004959C9">
              <w:rPr>
                <w:spacing w:val="-10"/>
                <w:sz w:val="16"/>
                <w:lang w:val="ru-RU"/>
              </w:rPr>
              <w:t xml:space="preserve"> </w:t>
            </w:r>
            <w:r w:rsidRPr="004959C9">
              <w:rPr>
                <w:sz w:val="16"/>
                <w:lang w:val="ru-RU"/>
              </w:rPr>
              <w:t>дополнительные</w:t>
            </w:r>
            <w:r w:rsidRPr="004959C9">
              <w:rPr>
                <w:spacing w:val="40"/>
                <w:sz w:val="16"/>
                <w:lang w:val="ru-RU"/>
              </w:rPr>
              <w:t xml:space="preserve"> </w:t>
            </w:r>
            <w:r w:rsidRPr="004959C9">
              <w:rPr>
                <w:sz w:val="16"/>
                <w:lang w:val="ru-RU"/>
              </w:rPr>
              <w:t>баллы к ЕГЭ</w:t>
            </w:r>
          </w:p>
        </w:tc>
        <w:tc>
          <w:tcPr>
            <w:tcW w:w="1662" w:type="dxa"/>
          </w:tcPr>
          <w:p w14:paraId="0AEEA38E" w14:textId="77777777" w:rsidR="00463061" w:rsidRDefault="00463061" w:rsidP="00887DB3">
            <w:pPr>
              <w:pStyle w:val="TableParagraph"/>
              <w:spacing w:before="110" w:line="271" w:lineRule="auto"/>
              <w:ind w:left="104" w:right="501"/>
              <w:rPr>
                <w:sz w:val="16"/>
              </w:rPr>
            </w:pPr>
            <w:proofErr w:type="spellStart"/>
            <w:r>
              <w:rPr>
                <w:sz w:val="16"/>
              </w:rPr>
              <w:t>Победителям</w:t>
            </w:r>
            <w:proofErr w:type="spellEnd"/>
            <w:r>
              <w:rPr>
                <w:spacing w:val="-10"/>
                <w:sz w:val="16"/>
              </w:rPr>
              <w:t xml:space="preserve"> </w:t>
            </w:r>
            <w:r>
              <w:rPr>
                <w:sz w:val="16"/>
              </w:rPr>
              <w:t>и</w:t>
            </w:r>
            <w:r>
              <w:rPr>
                <w:spacing w:val="40"/>
                <w:sz w:val="16"/>
              </w:rPr>
              <w:t xml:space="preserve"> </w:t>
            </w:r>
            <w:proofErr w:type="spellStart"/>
            <w:r>
              <w:rPr>
                <w:spacing w:val="-2"/>
                <w:sz w:val="16"/>
              </w:rPr>
              <w:t>призерам</w:t>
            </w:r>
            <w:proofErr w:type="spellEnd"/>
          </w:p>
        </w:tc>
        <w:tc>
          <w:tcPr>
            <w:tcW w:w="1409" w:type="dxa"/>
          </w:tcPr>
          <w:p w14:paraId="00053B48" w14:textId="77777777" w:rsidR="00463061" w:rsidRDefault="00463061" w:rsidP="00887DB3">
            <w:pPr>
              <w:pStyle w:val="TableParagraph"/>
              <w:spacing w:before="7"/>
              <w:ind w:left="106"/>
              <w:rPr>
                <w:sz w:val="16"/>
              </w:rPr>
            </w:pPr>
            <w:r>
              <w:rPr>
                <w:sz w:val="16"/>
              </w:rPr>
              <w:t>11</w:t>
            </w:r>
            <w:r>
              <w:rPr>
                <w:spacing w:val="-1"/>
                <w:sz w:val="16"/>
              </w:rPr>
              <w:t xml:space="preserve"> </w:t>
            </w:r>
            <w:proofErr w:type="spellStart"/>
            <w:r>
              <w:rPr>
                <w:spacing w:val="-4"/>
                <w:sz w:val="16"/>
              </w:rPr>
              <w:t>класс</w:t>
            </w:r>
            <w:proofErr w:type="spellEnd"/>
          </w:p>
          <w:p w14:paraId="63BFF193" w14:textId="77777777" w:rsidR="00463061" w:rsidRDefault="00463061" w:rsidP="00887DB3">
            <w:pPr>
              <w:pStyle w:val="TableParagraph"/>
              <w:spacing w:before="42"/>
              <w:rPr>
                <w:sz w:val="16"/>
              </w:rPr>
            </w:pPr>
          </w:p>
          <w:p w14:paraId="55A38BFD" w14:textId="77777777" w:rsidR="00463061" w:rsidRDefault="00463061" w:rsidP="00887DB3">
            <w:pPr>
              <w:pStyle w:val="TableParagraph"/>
              <w:ind w:left="106"/>
              <w:rPr>
                <w:sz w:val="16"/>
              </w:rPr>
            </w:pPr>
            <w:r>
              <w:rPr>
                <w:sz w:val="16"/>
              </w:rPr>
              <w:t>10</w:t>
            </w:r>
            <w:r>
              <w:rPr>
                <w:spacing w:val="-1"/>
                <w:sz w:val="16"/>
              </w:rPr>
              <w:t xml:space="preserve"> </w:t>
            </w:r>
            <w:proofErr w:type="spellStart"/>
            <w:r>
              <w:rPr>
                <w:spacing w:val="-4"/>
                <w:sz w:val="16"/>
              </w:rPr>
              <w:t>класс</w:t>
            </w:r>
            <w:proofErr w:type="spellEnd"/>
          </w:p>
        </w:tc>
      </w:tr>
    </w:tbl>
    <w:p w14:paraId="3711E039" w14:textId="77777777" w:rsidR="00463061" w:rsidRPr="00642508" w:rsidRDefault="00463061" w:rsidP="00463061">
      <w:pPr>
        <w:ind w:firstLine="709"/>
        <w:sectPr w:rsidR="00463061" w:rsidRPr="00642508" w:rsidSect="00463061">
          <w:footerReference w:type="even" r:id="rId39"/>
          <w:footerReference w:type="default" r:id="rId40"/>
          <w:footerReference w:type="first" r:id="rId41"/>
          <w:pgSz w:w="16838" w:h="11906" w:orient="landscape"/>
          <w:pgMar w:top="1134" w:right="680" w:bottom="1191" w:left="737" w:header="720" w:footer="709" w:gutter="0"/>
          <w:cols w:space="720"/>
        </w:sectPr>
      </w:pPr>
    </w:p>
    <w:p w14:paraId="43D3B928" w14:textId="77777777" w:rsidR="00463061" w:rsidRPr="00642508" w:rsidRDefault="00463061" w:rsidP="00463061">
      <w:pPr>
        <w:spacing w:after="19" w:line="259" w:lineRule="auto"/>
        <w:ind w:firstLine="709"/>
        <w:jc w:val="right"/>
      </w:pPr>
      <w:r w:rsidRPr="00642508">
        <w:lastRenderedPageBreak/>
        <w:t xml:space="preserve">Приложение №2 </w:t>
      </w:r>
    </w:p>
    <w:p w14:paraId="2C731431" w14:textId="77777777" w:rsidR="00463061" w:rsidRPr="00642508" w:rsidRDefault="00463061" w:rsidP="00463061">
      <w:pPr>
        <w:spacing w:after="22" w:line="259" w:lineRule="auto"/>
        <w:ind w:firstLine="709"/>
        <w:jc w:val="right"/>
      </w:pPr>
      <w:r w:rsidRPr="00642508">
        <w:t xml:space="preserve"> </w:t>
      </w:r>
    </w:p>
    <w:p w14:paraId="55DA5B6A" w14:textId="77777777" w:rsidR="00463061" w:rsidRPr="00642508" w:rsidRDefault="00463061" w:rsidP="00463061">
      <w:pPr>
        <w:spacing w:after="46" w:line="270" w:lineRule="auto"/>
        <w:ind w:firstLine="709"/>
        <w:jc w:val="center"/>
        <w:rPr>
          <w:b/>
        </w:rPr>
      </w:pPr>
      <w:r w:rsidRPr="00642508">
        <w:rPr>
          <w:b/>
        </w:rPr>
        <w:t>Индивидуальные достижения, учитываемые при поступлении на программы магистратуры</w:t>
      </w:r>
    </w:p>
    <w:p w14:paraId="34F1D384" w14:textId="77777777" w:rsidR="00463061" w:rsidRPr="00642508" w:rsidRDefault="00463061" w:rsidP="00463061">
      <w:pPr>
        <w:pStyle w:val="a3"/>
        <w:numPr>
          <w:ilvl w:val="0"/>
          <w:numId w:val="23"/>
        </w:numPr>
        <w:spacing w:after="46" w:line="271" w:lineRule="auto"/>
        <w:ind w:left="0" w:firstLine="709"/>
        <w:jc w:val="left"/>
      </w:pPr>
      <w:r w:rsidRPr="00642508">
        <w:t>Целевые индивидуальные достижения:</w:t>
      </w:r>
    </w:p>
    <w:p w14:paraId="3C4C38E8" w14:textId="77777777" w:rsidR="00463061" w:rsidRPr="00642508" w:rsidRDefault="00463061" w:rsidP="00463061">
      <w:pPr>
        <w:pStyle w:val="a3"/>
        <w:spacing w:after="46" w:line="271" w:lineRule="auto"/>
        <w:ind w:left="0" w:firstLine="709"/>
      </w:pPr>
      <w:r w:rsidRPr="00642508">
        <w:t>Участие в проводимых заказчиком целевого обучения мероприятиях по профессиональной ориентации, которые учитываются при приеме на обучение в пределах целевой квоты в дополнение к баллам за общие индивидуальные достижения. Количество баллов за целевые индивидуальные достижения составляет 5.</w:t>
      </w:r>
    </w:p>
    <w:p w14:paraId="533000D6" w14:textId="77777777" w:rsidR="00463061" w:rsidRPr="00642508" w:rsidRDefault="00463061" w:rsidP="00463061">
      <w:pPr>
        <w:pStyle w:val="a3"/>
        <w:spacing w:after="46" w:line="271" w:lineRule="auto"/>
        <w:ind w:left="0" w:firstLine="709"/>
        <w:jc w:val="left"/>
      </w:pPr>
      <w:r w:rsidRPr="00642508">
        <w:t>2. Общие индивидуальные достижения:</w:t>
      </w:r>
    </w:p>
    <w:p w14:paraId="739CE270" w14:textId="77777777" w:rsidR="00463061" w:rsidRPr="00642508" w:rsidRDefault="00463061" w:rsidP="00463061">
      <w:pPr>
        <w:spacing w:after="0" w:line="259" w:lineRule="auto"/>
        <w:ind w:firstLine="709"/>
        <w:jc w:val="center"/>
      </w:pPr>
    </w:p>
    <w:tbl>
      <w:tblPr>
        <w:tblStyle w:val="TableGrid"/>
        <w:tblW w:w="11346" w:type="dxa"/>
        <w:jc w:val="center"/>
        <w:tblInd w:w="0" w:type="dxa"/>
        <w:tblCellMar>
          <w:top w:w="7" w:type="dxa"/>
          <w:left w:w="108" w:type="dxa"/>
          <w:right w:w="46" w:type="dxa"/>
        </w:tblCellMar>
        <w:tblLook w:val="04A0" w:firstRow="1" w:lastRow="0" w:firstColumn="1" w:lastColumn="0" w:noHBand="0" w:noVBand="1"/>
      </w:tblPr>
      <w:tblGrid>
        <w:gridCol w:w="5375"/>
        <w:gridCol w:w="2535"/>
        <w:gridCol w:w="3436"/>
      </w:tblGrid>
      <w:tr w:rsidR="00463061" w:rsidRPr="00642508" w14:paraId="162D975D" w14:textId="77777777" w:rsidTr="00887DB3">
        <w:trPr>
          <w:trHeight w:val="1114"/>
          <w:jc w:val="center"/>
        </w:trPr>
        <w:tc>
          <w:tcPr>
            <w:tcW w:w="5375" w:type="dxa"/>
            <w:tcBorders>
              <w:top w:val="single" w:sz="4" w:space="0" w:color="000000"/>
              <w:left w:val="single" w:sz="4" w:space="0" w:color="000000"/>
              <w:bottom w:val="single" w:sz="4" w:space="0" w:color="000000"/>
              <w:right w:val="single" w:sz="4" w:space="0" w:color="000000"/>
            </w:tcBorders>
            <w:vAlign w:val="center"/>
          </w:tcPr>
          <w:p w14:paraId="64A7D494" w14:textId="77777777" w:rsidR="00463061" w:rsidRPr="00642508" w:rsidRDefault="00463061" w:rsidP="00887DB3">
            <w:pPr>
              <w:spacing w:after="0" w:line="259" w:lineRule="auto"/>
              <w:ind w:firstLine="0"/>
              <w:jc w:val="center"/>
              <w:rPr>
                <w:sz w:val="22"/>
              </w:rPr>
            </w:pPr>
            <w:r w:rsidRPr="00642508">
              <w:rPr>
                <w:sz w:val="22"/>
              </w:rPr>
              <w:t>Индивидуальные достижения</w:t>
            </w:r>
          </w:p>
        </w:tc>
        <w:tc>
          <w:tcPr>
            <w:tcW w:w="2535" w:type="dxa"/>
            <w:tcBorders>
              <w:top w:val="single" w:sz="4" w:space="0" w:color="000000"/>
              <w:left w:val="single" w:sz="4" w:space="0" w:color="000000"/>
              <w:bottom w:val="single" w:sz="4" w:space="0" w:color="000000"/>
              <w:right w:val="single" w:sz="4" w:space="0" w:color="000000"/>
            </w:tcBorders>
            <w:vAlign w:val="center"/>
          </w:tcPr>
          <w:p w14:paraId="15930F34" w14:textId="77777777" w:rsidR="00463061" w:rsidRPr="00642508" w:rsidRDefault="00463061" w:rsidP="00887DB3">
            <w:pPr>
              <w:spacing w:after="0" w:line="238" w:lineRule="auto"/>
              <w:ind w:firstLine="0"/>
              <w:jc w:val="center"/>
              <w:rPr>
                <w:sz w:val="22"/>
              </w:rPr>
            </w:pPr>
            <w:r w:rsidRPr="00642508">
              <w:rPr>
                <w:sz w:val="22"/>
              </w:rPr>
              <w:t>Документы, подтверждающие</w:t>
            </w:r>
          </w:p>
          <w:p w14:paraId="45BB04C6" w14:textId="77777777" w:rsidR="00463061" w:rsidRPr="00642508" w:rsidRDefault="00463061" w:rsidP="00887DB3">
            <w:pPr>
              <w:spacing w:after="0" w:line="259" w:lineRule="auto"/>
              <w:ind w:firstLine="0"/>
              <w:jc w:val="center"/>
              <w:rPr>
                <w:sz w:val="22"/>
              </w:rPr>
            </w:pPr>
            <w:r w:rsidRPr="00642508">
              <w:rPr>
                <w:sz w:val="22"/>
              </w:rPr>
              <w:t>индивидуальные достижения</w:t>
            </w:r>
          </w:p>
        </w:tc>
        <w:tc>
          <w:tcPr>
            <w:tcW w:w="3436" w:type="dxa"/>
            <w:tcBorders>
              <w:top w:val="single" w:sz="4" w:space="0" w:color="000000"/>
              <w:left w:val="single" w:sz="4" w:space="0" w:color="000000"/>
              <w:bottom w:val="single" w:sz="4" w:space="0" w:color="000000"/>
              <w:right w:val="single" w:sz="4" w:space="0" w:color="000000"/>
            </w:tcBorders>
            <w:vAlign w:val="center"/>
          </w:tcPr>
          <w:p w14:paraId="32B2F353" w14:textId="77777777" w:rsidR="00463061" w:rsidRPr="00642508" w:rsidRDefault="00463061" w:rsidP="00887DB3">
            <w:pPr>
              <w:spacing w:after="0" w:line="259" w:lineRule="auto"/>
              <w:ind w:firstLine="0"/>
              <w:jc w:val="center"/>
              <w:rPr>
                <w:sz w:val="22"/>
              </w:rPr>
            </w:pPr>
            <w:r w:rsidRPr="00642508">
              <w:rPr>
                <w:sz w:val="22"/>
              </w:rPr>
              <w:t>Баллы</w:t>
            </w:r>
          </w:p>
        </w:tc>
      </w:tr>
      <w:tr w:rsidR="00463061" w:rsidRPr="00642508" w14:paraId="248A1303" w14:textId="77777777" w:rsidTr="00887DB3">
        <w:trPr>
          <w:trHeight w:val="494"/>
          <w:jc w:val="center"/>
        </w:trPr>
        <w:tc>
          <w:tcPr>
            <w:tcW w:w="11346" w:type="dxa"/>
            <w:gridSpan w:val="3"/>
            <w:tcBorders>
              <w:top w:val="single" w:sz="4" w:space="0" w:color="000000"/>
              <w:left w:val="single" w:sz="4" w:space="0" w:color="000000"/>
              <w:bottom w:val="single" w:sz="4" w:space="0" w:color="000000"/>
              <w:right w:val="single" w:sz="4" w:space="0" w:color="000000"/>
            </w:tcBorders>
            <w:vAlign w:val="center"/>
          </w:tcPr>
          <w:p w14:paraId="6E1486F3" w14:textId="77777777" w:rsidR="00463061" w:rsidRPr="00642508" w:rsidRDefault="00463061" w:rsidP="00887DB3">
            <w:pPr>
              <w:spacing w:after="0" w:line="259" w:lineRule="auto"/>
              <w:ind w:firstLine="0"/>
              <w:jc w:val="center"/>
              <w:rPr>
                <w:sz w:val="22"/>
              </w:rPr>
            </w:pPr>
            <w:r w:rsidRPr="00642508">
              <w:rPr>
                <w:sz w:val="22"/>
              </w:rPr>
              <w:t>1.</w:t>
            </w:r>
            <w:r w:rsidRPr="00642508">
              <w:rPr>
                <w:rFonts w:eastAsia="Arial"/>
                <w:sz w:val="22"/>
              </w:rPr>
              <w:t xml:space="preserve"> </w:t>
            </w:r>
            <w:r w:rsidRPr="00642508">
              <w:rPr>
                <w:sz w:val="22"/>
              </w:rPr>
              <w:t>Успехи в учебе</w:t>
            </w:r>
          </w:p>
        </w:tc>
      </w:tr>
      <w:tr w:rsidR="00463061" w:rsidRPr="00642508" w14:paraId="7C86FE95" w14:textId="77777777" w:rsidTr="00887DB3">
        <w:trPr>
          <w:trHeight w:val="636"/>
          <w:jc w:val="center"/>
        </w:trPr>
        <w:tc>
          <w:tcPr>
            <w:tcW w:w="5375" w:type="dxa"/>
            <w:tcBorders>
              <w:top w:val="single" w:sz="4" w:space="0" w:color="000000"/>
              <w:left w:val="single" w:sz="4" w:space="0" w:color="000000"/>
              <w:bottom w:val="single" w:sz="4" w:space="0" w:color="000000"/>
              <w:right w:val="single" w:sz="4" w:space="0" w:color="000000"/>
            </w:tcBorders>
            <w:vAlign w:val="center"/>
          </w:tcPr>
          <w:p w14:paraId="600821F2" w14:textId="77777777" w:rsidR="00463061" w:rsidRPr="00642508" w:rsidRDefault="00463061" w:rsidP="00887DB3">
            <w:pPr>
              <w:spacing w:after="0" w:line="259" w:lineRule="auto"/>
              <w:ind w:firstLine="0"/>
              <w:jc w:val="center"/>
              <w:rPr>
                <w:sz w:val="22"/>
              </w:rPr>
            </w:pPr>
            <w:r w:rsidRPr="00642508">
              <w:rPr>
                <w:sz w:val="22"/>
              </w:rPr>
              <w:t>Наличие диплома установленного образца о высшем образовании   с отличием</w:t>
            </w:r>
          </w:p>
        </w:tc>
        <w:tc>
          <w:tcPr>
            <w:tcW w:w="2535" w:type="dxa"/>
            <w:tcBorders>
              <w:top w:val="single" w:sz="4" w:space="0" w:color="000000"/>
              <w:left w:val="single" w:sz="4" w:space="0" w:color="000000"/>
              <w:bottom w:val="single" w:sz="4" w:space="0" w:color="000000"/>
              <w:right w:val="single" w:sz="4" w:space="0" w:color="000000"/>
            </w:tcBorders>
            <w:vAlign w:val="center"/>
          </w:tcPr>
          <w:p w14:paraId="330B222C" w14:textId="77777777" w:rsidR="00463061" w:rsidRPr="00642508" w:rsidRDefault="00463061" w:rsidP="00887DB3">
            <w:pPr>
              <w:spacing w:after="0" w:line="259" w:lineRule="auto"/>
              <w:ind w:firstLine="0"/>
              <w:jc w:val="center"/>
              <w:rPr>
                <w:sz w:val="22"/>
              </w:rPr>
            </w:pPr>
            <w:r w:rsidRPr="00642508">
              <w:rPr>
                <w:sz w:val="22"/>
              </w:rPr>
              <w:t>Диплом или его копия</w:t>
            </w:r>
          </w:p>
        </w:tc>
        <w:tc>
          <w:tcPr>
            <w:tcW w:w="3436" w:type="dxa"/>
            <w:tcBorders>
              <w:top w:val="single" w:sz="4" w:space="0" w:color="000000"/>
              <w:left w:val="single" w:sz="4" w:space="0" w:color="000000"/>
              <w:bottom w:val="single" w:sz="4" w:space="0" w:color="000000"/>
              <w:right w:val="single" w:sz="4" w:space="0" w:color="000000"/>
            </w:tcBorders>
            <w:vAlign w:val="center"/>
          </w:tcPr>
          <w:p w14:paraId="4D2AC2FB" w14:textId="77777777" w:rsidR="00463061" w:rsidRPr="00642508" w:rsidRDefault="00463061" w:rsidP="00887DB3">
            <w:pPr>
              <w:spacing w:after="0" w:line="259" w:lineRule="auto"/>
              <w:ind w:firstLine="0"/>
              <w:rPr>
                <w:sz w:val="22"/>
              </w:rPr>
            </w:pPr>
            <w:r w:rsidRPr="00642508">
              <w:rPr>
                <w:sz w:val="22"/>
              </w:rPr>
              <w:t>5 баллов</w:t>
            </w:r>
          </w:p>
        </w:tc>
      </w:tr>
      <w:tr w:rsidR="00463061" w:rsidRPr="00642508" w14:paraId="24FC16DF" w14:textId="77777777" w:rsidTr="00887DB3">
        <w:trPr>
          <w:trHeight w:val="506"/>
          <w:jc w:val="center"/>
        </w:trPr>
        <w:tc>
          <w:tcPr>
            <w:tcW w:w="11346" w:type="dxa"/>
            <w:gridSpan w:val="3"/>
            <w:tcBorders>
              <w:top w:val="single" w:sz="4" w:space="0" w:color="000000"/>
              <w:left w:val="single" w:sz="4" w:space="0" w:color="000000"/>
              <w:bottom w:val="single" w:sz="4" w:space="0" w:color="000000"/>
              <w:right w:val="single" w:sz="4" w:space="0" w:color="000000"/>
            </w:tcBorders>
            <w:vAlign w:val="center"/>
          </w:tcPr>
          <w:p w14:paraId="61E18D71" w14:textId="77777777" w:rsidR="00463061" w:rsidRPr="00642508" w:rsidRDefault="00463061" w:rsidP="00887DB3">
            <w:pPr>
              <w:spacing w:after="0" w:line="259" w:lineRule="auto"/>
              <w:ind w:firstLine="0"/>
              <w:jc w:val="center"/>
              <w:rPr>
                <w:sz w:val="22"/>
              </w:rPr>
            </w:pPr>
            <w:r w:rsidRPr="00642508">
              <w:rPr>
                <w:sz w:val="22"/>
              </w:rPr>
              <w:t>2.</w:t>
            </w:r>
            <w:r w:rsidRPr="00642508">
              <w:rPr>
                <w:rFonts w:eastAsia="Arial"/>
                <w:sz w:val="22"/>
              </w:rPr>
              <w:t xml:space="preserve"> </w:t>
            </w:r>
            <w:r w:rsidRPr="00642508">
              <w:rPr>
                <w:sz w:val="22"/>
              </w:rPr>
              <w:t>Олимпиады, конкурсы, турниры</w:t>
            </w:r>
          </w:p>
        </w:tc>
      </w:tr>
      <w:tr w:rsidR="00463061" w:rsidRPr="00642508" w14:paraId="4638EACF" w14:textId="77777777" w:rsidTr="00887DB3">
        <w:trPr>
          <w:trHeight w:val="1666"/>
          <w:jc w:val="center"/>
        </w:trPr>
        <w:tc>
          <w:tcPr>
            <w:tcW w:w="5375" w:type="dxa"/>
            <w:tcBorders>
              <w:top w:val="single" w:sz="4" w:space="0" w:color="000000"/>
              <w:left w:val="single" w:sz="4" w:space="0" w:color="000000"/>
              <w:bottom w:val="single" w:sz="4" w:space="0" w:color="000000"/>
              <w:right w:val="single" w:sz="4" w:space="0" w:color="000000"/>
            </w:tcBorders>
            <w:vAlign w:val="center"/>
          </w:tcPr>
          <w:p w14:paraId="76063549" w14:textId="77777777" w:rsidR="00463061" w:rsidRPr="00642508" w:rsidRDefault="00463061" w:rsidP="00887DB3">
            <w:pPr>
              <w:spacing w:after="0" w:line="238" w:lineRule="auto"/>
              <w:ind w:firstLine="0"/>
              <w:jc w:val="center"/>
              <w:rPr>
                <w:sz w:val="22"/>
              </w:rPr>
            </w:pPr>
            <w:r w:rsidRPr="00642508">
              <w:rPr>
                <w:sz w:val="22"/>
              </w:rPr>
              <w:t>Наличие диплома победителя или призера студенческого конкурса по международному коммерческому арбитражу имени</w:t>
            </w:r>
          </w:p>
          <w:p w14:paraId="67372E46" w14:textId="77777777" w:rsidR="00463061" w:rsidRPr="00642508" w:rsidRDefault="00463061" w:rsidP="00887DB3">
            <w:pPr>
              <w:spacing w:after="0" w:line="259" w:lineRule="auto"/>
              <w:ind w:firstLine="0"/>
              <w:jc w:val="center"/>
              <w:rPr>
                <w:sz w:val="22"/>
              </w:rPr>
            </w:pPr>
            <w:r w:rsidRPr="00642508">
              <w:rPr>
                <w:sz w:val="22"/>
              </w:rPr>
              <w:t>М.Г. Розенберга 2023, 2024, 2025, 2026 гг.</w:t>
            </w:r>
          </w:p>
        </w:tc>
        <w:tc>
          <w:tcPr>
            <w:tcW w:w="2535" w:type="dxa"/>
            <w:tcBorders>
              <w:top w:val="single" w:sz="4" w:space="0" w:color="000000"/>
              <w:left w:val="single" w:sz="4" w:space="0" w:color="000000"/>
              <w:bottom w:val="single" w:sz="4" w:space="0" w:color="000000"/>
              <w:right w:val="single" w:sz="4" w:space="0" w:color="000000"/>
            </w:tcBorders>
            <w:vAlign w:val="center"/>
          </w:tcPr>
          <w:p w14:paraId="4AF71DE7" w14:textId="77777777" w:rsidR="00463061" w:rsidRPr="00642508" w:rsidRDefault="00463061" w:rsidP="00887DB3">
            <w:pPr>
              <w:spacing w:after="0" w:line="259" w:lineRule="auto"/>
              <w:ind w:firstLine="0"/>
              <w:jc w:val="center"/>
              <w:rPr>
                <w:sz w:val="22"/>
              </w:rPr>
            </w:pPr>
            <w:r w:rsidRPr="00642508">
              <w:rPr>
                <w:sz w:val="22"/>
              </w:rPr>
              <w:t>Оригинал документа.</w:t>
            </w:r>
          </w:p>
          <w:p w14:paraId="05430508" w14:textId="77777777" w:rsidR="00463061" w:rsidRPr="00642508" w:rsidRDefault="00463061" w:rsidP="00887DB3">
            <w:pPr>
              <w:spacing w:after="0" w:line="276" w:lineRule="auto"/>
              <w:ind w:firstLine="0"/>
              <w:jc w:val="center"/>
              <w:rPr>
                <w:sz w:val="22"/>
              </w:rPr>
            </w:pPr>
            <w:r w:rsidRPr="00642508">
              <w:rPr>
                <w:sz w:val="22"/>
              </w:rPr>
              <w:t>Копия документа остается в приемной комиссии</w:t>
            </w:r>
          </w:p>
        </w:tc>
        <w:tc>
          <w:tcPr>
            <w:tcW w:w="3436" w:type="dxa"/>
            <w:tcBorders>
              <w:top w:val="single" w:sz="4" w:space="0" w:color="000000"/>
              <w:left w:val="single" w:sz="4" w:space="0" w:color="000000"/>
              <w:bottom w:val="single" w:sz="4" w:space="0" w:color="000000"/>
              <w:right w:val="single" w:sz="4" w:space="0" w:color="000000"/>
            </w:tcBorders>
            <w:vAlign w:val="center"/>
          </w:tcPr>
          <w:p w14:paraId="7724BCC6" w14:textId="77777777" w:rsidR="00463061" w:rsidRDefault="00463061" w:rsidP="00887DB3">
            <w:pPr>
              <w:tabs>
                <w:tab w:val="center" w:pos="815"/>
                <w:tab w:val="center" w:pos="1553"/>
                <w:tab w:val="right" w:pos="2835"/>
              </w:tabs>
              <w:spacing w:after="0" w:line="259" w:lineRule="auto"/>
              <w:ind w:firstLine="0"/>
              <w:rPr>
                <w:sz w:val="22"/>
              </w:rPr>
            </w:pPr>
            <w:r>
              <w:rPr>
                <w:sz w:val="22"/>
              </w:rPr>
              <w:t>5</w:t>
            </w:r>
            <w:r w:rsidRPr="00642508">
              <w:rPr>
                <w:sz w:val="22"/>
              </w:rPr>
              <w:t xml:space="preserve"> балл</w:t>
            </w:r>
            <w:r>
              <w:rPr>
                <w:sz w:val="22"/>
              </w:rPr>
              <w:t>ов</w:t>
            </w:r>
            <w:r w:rsidRPr="00642508">
              <w:rPr>
                <w:sz w:val="22"/>
              </w:rPr>
              <w:t xml:space="preserve"> </w:t>
            </w:r>
            <w:r w:rsidRPr="00642508">
              <w:rPr>
                <w:sz w:val="22"/>
              </w:rPr>
              <w:tab/>
              <w:t>- диплом</w:t>
            </w:r>
            <w:r>
              <w:rPr>
                <w:sz w:val="22"/>
              </w:rPr>
              <w:t xml:space="preserve"> члена команды, занявшей 1 место в русской секции</w:t>
            </w:r>
          </w:p>
          <w:p w14:paraId="576AF2F6" w14:textId="77777777" w:rsidR="00463061" w:rsidRDefault="00463061" w:rsidP="00887DB3">
            <w:pPr>
              <w:tabs>
                <w:tab w:val="center" w:pos="815"/>
                <w:tab w:val="center" w:pos="1553"/>
                <w:tab w:val="right" w:pos="2835"/>
              </w:tabs>
              <w:spacing w:after="0" w:line="259" w:lineRule="auto"/>
              <w:ind w:firstLine="0"/>
              <w:rPr>
                <w:sz w:val="22"/>
              </w:rPr>
            </w:pPr>
            <w:r>
              <w:rPr>
                <w:sz w:val="22"/>
              </w:rPr>
              <w:t>4</w:t>
            </w:r>
            <w:r w:rsidRPr="00642508">
              <w:rPr>
                <w:sz w:val="22"/>
              </w:rPr>
              <w:t xml:space="preserve"> балл</w:t>
            </w:r>
            <w:r>
              <w:rPr>
                <w:sz w:val="22"/>
              </w:rPr>
              <w:t>а</w:t>
            </w:r>
            <w:r w:rsidRPr="00642508">
              <w:rPr>
                <w:sz w:val="22"/>
              </w:rPr>
              <w:t xml:space="preserve"> </w:t>
            </w:r>
            <w:r w:rsidRPr="00642508">
              <w:rPr>
                <w:sz w:val="22"/>
              </w:rPr>
              <w:tab/>
              <w:t>- диплом</w:t>
            </w:r>
            <w:r>
              <w:rPr>
                <w:sz w:val="22"/>
              </w:rPr>
              <w:t xml:space="preserve"> члена команды, занявшей 1 место в английской секции</w:t>
            </w:r>
          </w:p>
          <w:p w14:paraId="3CF7AB19" w14:textId="77777777" w:rsidR="00463061" w:rsidRDefault="00463061" w:rsidP="00887DB3">
            <w:pPr>
              <w:tabs>
                <w:tab w:val="center" w:pos="815"/>
                <w:tab w:val="center" w:pos="1553"/>
                <w:tab w:val="right" w:pos="2835"/>
              </w:tabs>
              <w:spacing w:after="0" w:line="259" w:lineRule="auto"/>
              <w:ind w:firstLine="0"/>
              <w:rPr>
                <w:sz w:val="22"/>
              </w:rPr>
            </w:pPr>
            <w:r>
              <w:rPr>
                <w:sz w:val="22"/>
              </w:rPr>
              <w:t>4</w:t>
            </w:r>
            <w:r w:rsidRPr="00642508">
              <w:rPr>
                <w:sz w:val="22"/>
              </w:rPr>
              <w:t xml:space="preserve"> балл</w:t>
            </w:r>
            <w:r>
              <w:rPr>
                <w:sz w:val="22"/>
              </w:rPr>
              <w:t>а</w:t>
            </w:r>
            <w:r w:rsidRPr="00642508">
              <w:rPr>
                <w:sz w:val="22"/>
              </w:rPr>
              <w:t xml:space="preserve"> </w:t>
            </w:r>
            <w:r w:rsidRPr="00642508">
              <w:rPr>
                <w:sz w:val="22"/>
              </w:rPr>
              <w:tab/>
              <w:t>- диплом</w:t>
            </w:r>
            <w:r>
              <w:rPr>
                <w:sz w:val="22"/>
              </w:rPr>
              <w:t xml:space="preserve"> члена команды, занявшей 2 место в русской секции</w:t>
            </w:r>
          </w:p>
          <w:p w14:paraId="046BAEDC" w14:textId="77777777" w:rsidR="00463061" w:rsidRDefault="00463061" w:rsidP="00887DB3">
            <w:pPr>
              <w:tabs>
                <w:tab w:val="center" w:pos="815"/>
                <w:tab w:val="center" w:pos="1553"/>
                <w:tab w:val="right" w:pos="2835"/>
              </w:tabs>
              <w:spacing w:after="0" w:line="259" w:lineRule="auto"/>
              <w:ind w:firstLine="0"/>
              <w:rPr>
                <w:sz w:val="22"/>
              </w:rPr>
            </w:pPr>
            <w:r>
              <w:rPr>
                <w:sz w:val="22"/>
              </w:rPr>
              <w:t>3</w:t>
            </w:r>
            <w:r w:rsidRPr="00642508">
              <w:rPr>
                <w:sz w:val="22"/>
              </w:rPr>
              <w:t xml:space="preserve"> балл</w:t>
            </w:r>
            <w:r>
              <w:rPr>
                <w:sz w:val="22"/>
              </w:rPr>
              <w:t>а</w:t>
            </w:r>
            <w:r w:rsidRPr="00642508">
              <w:rPr>
                <w:sz w:val="22"/>
              </w:rPr>
              <w:t xml:space="preserve"> </w:t>
            </w:r>
            <w:r w:rsidRPr="00642508">
              <w:rPr>
                <w:sz w:val="22"/>
              </w:rPr>
              <w:tab/>
              <w:t>- диплом</w:t>
            </w:r>
            <w:r>
              <w:rPr>
                <w:sz w:val="22"/>
              </w:rPr>
              <w:t xml:space="preserve"> члена команды, занявшей 2 место в английской секции</w:t>
            </w:r>
          </w:p>
          <w:p w14:paraId="321FDA0E" w14:textId="77777777" w:rsidR="00463061" w:rsidRDefault="00463061" w:rsidP="00887DB3">
            <w:pPr>
              <w:tabs>
                <w:tab w:val="center" w:pos="815"/>
                <w:tab w:val="center" w:pos="1553"/>
                <w:tab w:val="right" w:pos="2835"/>
              </w:tabs>
              <w:spacing w:after="0" w:line="259" w:lineRule="auto"/>
              <w:ind w:firstLine="0"/>
              <w:rPr>
                <w:sz w:val="22"/>
              </w:rPr>
            </w:pPr>
            <w:r>
              <w:rPr>
                <w:sz w:val="22"/>
              </w:rPr>
              <w:t>3</w:t>
            </w:r>
            <w:r w:rsidRPr="00642508">
              <w:rPr>
                <w:sz w:val="22"/>
              </w:rPr>
              <w:t xml:space="preserve"> балл</w:t>
            </w:r>
            <w:r>
              <w:rPr>
                <w:sz w:val="22"/>
              </w:rPr>
              <w:t>а</w:t>
            </w:r>
            <w:r w:rsidRPr="00642508">
              <w:rPr>
                <w:sz w:val="22"/>
              </w:rPr>
              <w:t xml:space="preserve"> </w:t>
            </w:r>
            <w:r w:rsidRPr="00642508">
              <w:rPr>
                <w:sz w:val="22"/>
              </w:rPr>
              <w:tab/>
              <w:t>- диплом</w:t>
            </w:r>
            <w:r>
              <w:rPr>
                <w:sz w:val="22"/>
              </w:rPr>
              <w:t xml:space="preserve"> члена команды, занявшей 3 место в русской секции</w:t>
            </w:r>
          </w:p>
          <w:p w14:paraId="0AFD2467" w14:textId="77777777" w:rsidR="00463061" w:rsidRDefault="00463061" w:rsidP="00887DB3">
            <w:pPr>
              <w:tabs>
                <w:tab w:val="center" w:pos="815"/>
                <w:tab w:val="center" w:pos="1553"/>
                <w:tab w:val="right" w:pos="2835"/>
              </w:tabs>
              <w:spacing w:after="0" w:line="259" w:lineRule="auto"/>
              <w:ind w:firstLine="0"/>
              <w:rPr>
                <w:sz w:val="22"/>
              </w:rPr>
            </w:pPr>
            <w:r>
              <w:rPr>
                <w:sz w:val="22"/>
              </w:rPr>
              <w:lastRenderedPageBreak/>
              <w:t>2</w:t>
            </w:r>
            <w:r w:rsidRPr="00642508">
              <w:rPr>
                <w:sz w:val="22"/>
              </w:rPr>
              <w:t xml:space="preserve"> балл</w:t>
            </w:r>
            <w:r>
              <w:rPr>
                <w:sz w:val="22"/>
              </w:rPr>
              <w:t>а</w:t>
            </w:r>
            <w:r w:rsidRPr="00642508">
              <w:rPr>
                <w:sz w:val="22"/>
              </w:rPr>
              <w:t xml:space="preserve"> </w:t>
            </w:r>
            <w:r w:rsidRPr="00642508">
              <w:rPr>
                <w:sz w:val="22"/>
              </w:rPr>
              <w:tab/>
              <w:t>- диплом</w:t>
            </w:r>
            <w:r>
              <w:rPr>
                <w:sz w:val="22"/>
              </w:rPr>
              <w:t xml:space="preserve"> члена команды, занявшей 3 место в английской секции</w:t>
            </w:r>
          </w:p>
          <w:p w14:paraId="2C6A4AAD" w14:textId="77777777" w:rsidR="00463061" w:rsidRDefault="00463061" w:rsidP="00887DB3">
            <w:pPr>
              <w:tabs>
                <w:tab w:val="center" w:pos="815"/>
                <w:tab w:val="center" w:pos="1553"/>
                <w:tab w:val="right" w:pos="2835"/>
              </w:tabs>
              <w:spacing w:after="0" w:line="259" w:lineRule="auto"/>
              <w:ind w:firstLine="0"/>
              <w:rPr>
                <w:sz w:val="22"/>
              </w:rPr>
            </w:pPr>
            <w:r>
              <w:rPr>
                <w:sz w:val="22"/>
              </w:rPr>
              <w:t>2 балла - диплом в номинации «лучший оратор – представитель истца»</w:t>
            </w:r>
          </w:p>
          <w:p w14:paraId="04BF9EBA" w14:textId="77777777" w:rsidR="00463061" w:rsidRPr="00642508" w:rsidRDefault="00463061" w:rsidP="00887DB3">
            <w:pPr>
              <w:tabs>
                <w:tab w:val="center" w:pos="815"/>
                <w:tab w:val="center" w:pos="1553"/>
                <w:tab w:val="right" w:pos="2835"/>
              </w:tabs>
              <w:spacing w:after="0" w:line="259" w:lineRule="auto"/>
              <w:ind w:firstLine="0"/>
              <w:rPr>
                <w:sz w:val="22"/>
              </w:rPr>
            </w:pPr>
            <w:r>
              <w:rPr>
                <w:sz w:val="22"/>
              </w:rPr>
              <w:t>2 балла - диплом в номинации «лучший оратор – представитель ответчика»</w:t>
            </w:r>
          </w:p>
        </w:tc>
      </w:tr>
      <w:tr w:rsidR="00463061" w:rsidRPr="00642508" w14:paraId="6B927D11" w14:textId="77777777" w:rsidTr="00887DB3">
        <w:trPr>
          <w:trHeight w:val="1114"/>
          <w:jc w:val="center"/>
        </w:trPr>
        <w:tc>
          <w:tcPr>
            <w:tcW w:w="5375" w:type="dxa"/>
            <w:tcBorders>
              <w:top w:val="single" w:sz="4" w:space="0" w:color="000000"/>
              <w:left w:val="single" w:sz="4" w:space="0" w:color="000000"/>
              <w:bottom w:val="single" w:sz="4" w:space="0" w:color="000000"/>
              <w:right w:val="single" w:sz="4" w:space="0" w:color="000000"/>
            </w:tcBorders>
            <w:vAlign w:val="center"/>
          </w:tcPr>
          <w:p w14:paraId="1094EB9B" w14:textId="77777777" w:rsidR="00463061" w:rsidRPr="00642508" w:rsidRDefault="00463061" w:rsidP="00887DB3">
            <w:pPr>
              <w:spacing w:after="0" w:line="259" w:lineRule="auto"/>
              <w:ind w:firstLine="0"/>
              <w:jc w:val="center"/>
              <w:rPr>
                <w:sz w:val="22"/>
              </w:rPr>
            </w:pPr>
            <w:r w:rsidRPr="00642508">
              <w:rPr>
                <w:sz w:val="22"/>
              </w:rPr>
              <w:lastRenderedPageBreak/>
              <w:t>Наличие диплома победителя (призера) Всероссийской студенческой юридической олимпиады</w:t>
            </w:r>
          </w:p>
        </w:tc>
        <w:tc>
          <w:tcPr>
            <w:tcW w:w="2535" w:type="dxa"/>
            <w:tcBorders>
              <w:top w:val="single" w:sz="4" w:space="0" w:color="000000"/>
              <w:left w:val="single" w:sz="4" w:space="0" w:color="000000"/>
              <w:bottom w:val="single" w:sz="4" w:space="0" w:color="000000"/>
              <w:right w:val="single" w:sz="4" w:space="0" w:color="000000"/>
            </w:tcBorders>
            <w:vAlign w:val="center"/>
          </w:tcPr>
          <w:p w14:paraId="3C1F5C12" w14:textId="77777777" w:rsidR="00463061" w:rsidRPr="00642508" w:rsidRDefault="00463061" w:rsidP="00887DB3">
            <w:pPr>
              <w:spacing w:after="0" w:line="259" w:lineRule="auto"/>
              <w:ind w:firstLine="0"/>
              <w:jc w:val="center"/>
              <w:rPr>
                <w:sz w:val="22"/>
              </w:rPr>
            </w:pPr>
            <w:r w:rsidRPr="00642508">
              <w:rPr>
                <w:sz w:val="22"/>
              </w:rPr>
              <w:t>Оригинал документа.</w:t>
            </w:r>
          </w:p>
          <w:p w14:paraId="1A1BF250" w14:textId="77777777" w:rsidR="00463061" w:rsidRPr="00642508" w:rsidRDefault="00463061" w:rsidP="00887DB3">
            <w:pPr>
              <w:spacing w:after="0" w:line="277" w:lineRule="auto"/>
              <w:ind w:firstLine="0"/>
              <w:jc w:val="center"/>
              <w:rPr>
                <w:sz w:val="22"/>
              </w:rPr>
            </w:pPr>
            <w:r w:rsidRPr="00642508">
              <w:rPr>
                <w:sz w:val="22"/>
              </w:rPr>
              <w:t>Копия документа остается в приемной комиссии</w:t>
            </w:r>
          </w:p>
        </w:tc>
        <w:tc>
          <w:tcPr>
            <w:tcW w:w="3436" w:type="dxa"/>
            <w:tcBorders>
              <w:top w:val="single" w:sz="4" w:space="0" w:color="000000"/>
              <w:left w:val="single" w:sz="4" w:space="0" w:color="000000"/>
              <w:bottom w:val="single" w:sz="4" w:space="0" w:color="000000"/>
              <w:right w:val="single" w:sz="4" w:space="0" w:color="000000"/>
            </w:tcBorders>
            <w:vAlign w:val="center"/>
          </w:tcPr>
          <w:p w14:paraId="3D2B9D63" w14:textId="77777777" w:rsidR="00463061" w:rsidRPr="00642508" w:rsidRDefault="00463061" w:rsidP="00887DB3">
            <w:pPr>
              <w:spacing w:after="0" w:line="259" w:lineRule="auto"/>
              <w:ind w:firstLine="0"/>
              <w:rPr>
                <w:sz w:val="22"/>
              </w:rPr>
            </w:pPr>
            <w:r w:rsidRPr="00642508">
              <w:rPr>
                <w:sz w:val="22"/>
              </w:rPr>
              <w:t>3</w:t>
            </w:r>
            <w:r>
              <w:rPr>
                <w:sz w:val="22"/>
              </w:rPr>
              <w:t xml:space="preserve"> </w:t>
            </w:r>
            <w:r w:rsidRPr="00642508">
              <w:rPr>
                <w:sz w:val="22"/>
              </w:rPr>
              <w:t>балла – диплом 1 место</w:t>
            </w:r>
          </w:p>
          <w:p w14:paraId="4D41ACE4" w14:textId="77777777" w:rsidR="00463061" w:rsidRPr="00642508" w:rsidRDefault="00463061" w:rsidP="00887DB3">
            <w:pPr>
              <w:spacing w:after="0" w:line="259" w:lineRule="auto"/>
              <w:ind w:firstLine="0"/>
              <w:rPr>
                <w:sz w:val="22"/>
              </w:rPr>
            </w:pPr>
            <w:r w:rsidRPr="00642508">
              <w:rPr>
                <w:sz w:val="22"/>
              </w:rPr>
              <w:t>1 балл- диплом</w:t>
            </w:r>
            <w:r>
              <w:rPr>
                <w:sz w:val="22"/>
              </w:rPr>
              <w:t>ы 2 и</w:t>
            </w:r>
            <w:r w:rsidRPr="00642508">
              <w:rPr>
                <w:sz w:val="22"/>
              </w:rPr>
              <w:t xml:space="preserve"> 3 мест</w:t>
            </w:r>
            <w:r>
              <w:rPr>
                <w:sz w:val="22"/>
              </w:rPr>
              <w:t>а</w:t>
            </w:r>
          </w:p>
        </w:tc>
      </w:tr>
      <w:tr w:rsidR="00463061" w:rsidRPr="00642508" w14:paraId="3D9C0EC7" w14:textId="77777777" w:rsidTr="00887DB3">
        <w:trPr>
          <w:trHeight w:val="1114"/>
          <w:jc w:val="center"/>
        </w:trPr>
        <w:tc>
          <w:tcPr>
            <w:tcW w:w="5375" w:type="dxa"/>
            <w:tcBorders>
              <w:top w:val="single" w:sz="4" w:space="0" w:color="000000"/>
              <w:left w:val="single" w:sz="4" w:space="0" w:color="000000"/>
              <w:bottom w:val="single" w:sz="4" w:space="0" w:color="000000"/>
              <w:right w:val="single" w:sz="4" w:space="0" w:color="000000"/>
            </w:tcBorders>
            <w:vAlign w:val="center"/>
          </w:tcPr>
          <w:p w14:paraId="6DD4F800" w14:textId="77777777" w:rsidR="00463061" w:rsidRPr="00642508" w:rsidRDefault="00463061" w:rsidP="00887DB3">
            <w:pPr>
              <w:spacing w:after="0" w:line="259" w:lineRule="auto"/>
              <w:ind w:firstLine="0"/>
              <w:jc w:val="center"/>
              <w:rPr>
                <w:sz w:val="22"/>
              </w:rPr>
            </w:pPr>
            <w:r w:rsidRPr="00642508">
              <w:rPr>
                <w:sz w:val="22"/>
              </w:rPr>
              <w:t>Наличие диплома призера</w:t>
            </w:r>
          </w:p>
          <w:p w14:paraId="1E3AF789" w14:textId="77777777" w:rsidR="00463061" w:rsidRPr="00642508" w:rsidRDefault="00463061" w:rsidP="00887DB3">
            <w:pPr>
              <w:spacing w:after="0" w:line="259" w:lineRule="auto"/>
              <w:ind w:firstLine="0"/>
              <w:jc w:val="center"/>
              <w:rPr>
                <w:sz w:val="22"/>
              </w:rPr>
            </w:pPr>
            <w:r w:rsidRPr="00642508">
              <w:rPr>
                <w:sz w:val="22"/>
              </w:rPr>
              <w:t>Всероссийской студенческой олимпиады «</w:t>
            </w:r>
            <w:proofErr w:type="spellStart"/>
            <w:proofErr w:type="gramStart"/>
            <w:r w:rsidRPr="00642508">
              <w:rPr>
                <w:sz w:val="22"/>
              </w:rPr>
              <w:t>Актионада</w:t>
            </w:r>
            <w:proofErr w:type="spellEnd"/>
            <w:r w:rsidRPr="00642508">
              <w:rPr>
                <w:sz w:val="22"/>
              </w:rPr>
              <w:t>»  2025</w:t>
            </w:r>
            <w:proofErr w:type="gramEnd"/>
            <w:r w:rsidRPr="00642508">
              <w:rPr>
                <w:sz w:val="22"/>
              </w:rPr>
              <w:t>, 2026 гг.</w:t>
            </w:r>
          </w:p>
        </w:tc>
        <w:tc>
          <w:tcPr>
            <w:tcW w:w="2535" w:type="dxa"/>
            <w:tcBorders>
              <w:top w:val="single" w:sz="4" w:space="0" w:color="000000"/>
              <w:left w:val="single" w:sz="4" w:space="0" w:color="000000"/>
              <w:bottom w:val="single" w:sz="4" w:space="0" w:color="000000"/>
              <w:right w:val="single" w:sz="4" w:space="0" w:color="000000"/>
            </w:tcBorders>
            <w:vAlign w:val="center"/>
          </w:tcPr>
          <w:p w14:paraId="57370D06" w14:textId="77777777" w:rsidR="00463061" w:rsidRPr="00642508" w:rsidRDefault="00463061" w:rsidP="00887DB3">
            <w:pPr>
              <w:spacing w:after="0" w:line="259" w:lineRule="auto"/>
              <w:ind w:firstLine="0"/>
              <w:jc w:val="center"/>
              <w:rPr>
                <w:sz w:val="22"/>
              </w:rPr>
            </w:pPr>
            <w:r w:rsidRPr="00642508">
              <w:rPr>
                <w:sz w:val="22"/>
              </w:rPr>
              <w:t>Оригинал документа.</w:t>
            </w:r>
          </w:p>
          <w:p w14:paraId="75FB793E" w14:textId="77777777" w:rsidR="00463061" w:rsidRPr="00642508" w:rsidRDefault="00463061" w:rsidP="00887DB3">
            <w:pPr>
              <w:spacing w:after="0" w:line="259" w:lineRule="auto"/>
              <w:ind w:firstLine="0"/>
              <w:jc w:val="center"/>
              <w:rPr>
                <w:sz w:val="22"/>
              </w:rPr>
            </w:pPr>
            <w:r w:rsidRPr="00642508">
              <w:rPr>
                <w:sz w:val="22"/>
              </w:rPr>
              <w:t>Копия документа остается в приемной комиссии</w:t>
            </w:r>
          </w:p>
        </w:tc>
        <w:tc>
          <w:tcPr>
            <w:tcW w:w="3436" w:type="dxa"/>
            <w:tcBorders>
              <w:top w:val="single" w:sz="4" w:space="0" w:color="000000"/>
              <w:left w:val="single" w:sz="4" w:space="0" w:color="000000"/>
              <w:bottom w:val="single" w:sz="4" w:space="0" w:color="000000"/>
              <w:right w:val="single" w:sz="4" w:space="0" w:color="000000"/>
            </w:tcBorders>
            <w:vAlign w:val="center"/>
          </w:tcPr>
          <w:p w14:paraId="4B67261A" w14:textId="77777777" w:rsidR="00463061" w:rsidRPr="00642508" w:rsidRDefault="00463061" w:rsidP="00887DB3">
            <w:pPr>
              <w:spacing w:after="0" w:line="259" w:lineRule="auto"/>
              <w:ind w:firstLine="0"/>
              <w:rPr>
                <w:sz w:val="22"/>
              </w:rPr>
            </w:pPr>
            <w:r w:rsidRPr="00642508">
              <w:rPr>
                <w:sz w:val="22"/>
              </w:rPr>
              <w:t>3 балла – диплом 1 место</w:t>
            </w:r>
          </w:p>
          <w:p w14:paraId="4F2D808C" w14:textId="77777777" w:rsidR="00463061" w:rsidRPr="00642508" w:rsidRDefault="00463061" w:rsidP="00887DB3">
            <w:pPr>
              <w:spacing w:after="0" w:line="259" w:lineRule="auto"/>
              <w:ind w:firstLine="0"/>
              <w:rPr>
                <w:sz w:val="22"/>
              </w:rPr>
            </w:pPr>
            <w:r w:rsidRPr="00642508">
              <w:rPr>
                <w:sz w:val="22"/>
              </w:rPr>
              <w:t>2 балла – диплом 2 место</w:t>
            </w:r>
          </w:p>
          <w:p w14:paraId="1FA9512E" w14:textId="77777777" w:rsidR="00463061" w:rsidRPr="00642508" w:rsidRDefault="00463061" w:rsidP="00887DB3">
            <w:pPr>
              <w:spacing w:after="0" w:line="259" w:lineRule="auto"/>
              <w:ind w:firstLine="0"/>
              <w:rPr>
                <w:sz w:val="22"/>
              </w:rPr>
            </w:pPr>
            <w:r w:rsidRPr="00642508">
              <w:rPr>
                <w:sz w:val="22"/>
              </w:rPr>
              <w:t>1 балл – диплом 3 место</w:t>
            </w:r>
          </w:p>
        </w:tc>
      </w:tr>
      <w:tr w:rsidR="00463061" w:rsidRPr="00642508" w14:paraId="38BA7C50" w14:textId="77777777" w:rsidTr="00887DB3">
        <w:trPr>
          <w:trHeight w:val="1666"/>
          <w:jc w:val="center"/>
        </w:trPr>
        <w:tc>
          <w:tcPr>
            <w:tcW w:w="5375" w:type="dxa"/>
            <w:tcBorders>
              <w:top w:val="single" w:sz="4" w:space="0" w:color="000000"/>
              <w:left w:val="single" w:sz="4" w:space="0" w:color="000000"/>
              <w:bottom w:val="single" w:sz="4" w:space="0" w:color="000000"/>
              <w:right w:val="single" w:sz="4" w:space="0" w:color="000000"/>
            </w:tcBorders>
            <w:vAlign w:val="center"/>
          </w:tcPr>
          <w:p w14:paraId="26EFC38F" w14:textId="77777777" w:rsidR="00463061" w:rsidRPr="00642508" w:rsidRDefault="00463061" w:rsidP="00887DB3">
            <w:pPr>
              <w:spacing w:after="0" w:line="259" w:lineRule="auto"/>
              <w:ind w:firstLine="0"/>
              <w:jc w:val="center"/>
              <w:rPr>
                <w:sz w:val="22"/>
              </w:rPr>
            </w:pPr>
            <w:r w:rsidRPr="00642508">
              <w:rPr>
                <w:sz w:val="22"/>
              </w:rPr>
              <w:t>Наличие диплома медалиста</w:t>
            </w:r>
          </w:p>
          <w:p w14:paraId="572E0191" w14:textId="77777777" w:rsidR="00463061" w:rsidRPr="00642508" w:rsidRDefault="00463061" w:rsidP="00887DB3">
            <w:pPr>
              <w:spacing w:after="0" w:line="259" w:lineRule="auto"/>
              <w:ind w:firstLine="0"/>
              <w:jc w:val="center"/>
              <w:rPr>
                <w:sz w:val="22"/>
              </w:rPr>
            </w:pPr>
            <w:r w:rsidRPr="00642508">
              <w:rPr>
                <w:sz w:val="22"/>
              </w:rPr>
              <w:t>(победителя, призера)</w:t>
            </w:r>
          </w:p>
          <w:p w14:paraId="1AFEEF7F" w14:textId="77777777" w:rsidR="00463061" w:rsidRPr="00642508" w:rsidRDefault="00463061" w:rsidP="00887DB3">
            <w:pPr>
              <w:spacing w:after="0" w:line="278" w:lineRule="auto"/>
              <w:ind w:firstLine="0"/>
              <w:jc w:val="center"/>
              <w:rPr>
                <w:sz w:val="22"/>
              </w:rPr>
            </w:pPr>
            <w:r w:rsidRPr="00642508">
              <w:rPr>
                <w:sz w:val="22"/>
              </w:rPr>
              <w:t>Всероссийской олимпиады студентов «Я-ПРОФЕССИОНАЛ»</w:t>
            </w:r>
          </w:p>
          <w:p w14:paraId="41368A1E" w14:textId="77777777" w:rsidR="00463061" w:rsidRPr="00642508" w:rsidRDefault="00463061" w:rsidP="00887DB3">
            <w:pPr>
              <w:spacing w:after="0" w:line="259" w:lineRule="auto"/>
              <w:ind w:firstLine="0"/>
              <w:jc w:val="center"/>
              <w:rPr>
                <w:sz w:val="22"/>
              </w:rPr>
            </w:pPr>
            <w:r w:rsidRPr="00642508">
              <w:rPr>
                <w:sz w:val="22"/>
              </w:rPr>
              <w:t>2025, 2026г.г.</w:t>
            </w:r>
          </w:p>
        </w:tc>
        <w:tc>
          <w:tcPr>
            <w:tcW w:w="2535" w:type="dxa"/>
            <w:tcBorders>
              <w:top w:val="single" w:sz="4" w:space="0" w:color="000000"/>
              <w:left w:val="single" w:sz="4" w:space="0" w:color="000000"/>
              <w:bottom w:val="single" w:sz="4" w:space="0" w:color="000000"/>
              <w:right w:val="single" w:sz="4" w:space="0" w:color="000000"/>
            </w:tcBorders>
            <w:vAlign w:val="center"/>
          </w:tcPr>
          <w:p w14:paraId="645D7677" w14:textId="77777777" w:rsidR="00463061" w:rsidRPr="00642508" w:rsidRDefault="00463061" w:rsidP="00887DB3">
            <w:pPr>
              <w:spacing w:after="0" w:line="259" w:lineRule="auto"/>
              <w:ind w:firstLine="0"/>
              <w:jc w:val="center"/>
              <w:rPr>
                <w:sz w:val="22"/>
              </w:rPr>
            </w:pPr>
            <w:r w:rsidRPr="00642508">
              <w:rPr>
                <w:sz w:val="22"/>
              </w:rPr>
              <w:t>Оригинал документа.</w:t>
            </w:r>
          </w:p>
          <w:p w14:paraId="70969DB3" w14:textId="77777777" w:rsidR="00463061" w:rsidRPr="00642508" w:rsidRDefault="00463061" w:rsidP="00887DB3">
            <w:pPr>
              <w:spacing w:after="0" w:line="259" w:lineRule="auto"/>
              <w:ind w:firstLine="0"/>
              <w:jc w:val="center"/>
              <w:rPr>
                <w:sz w:val="22"/>
              </w:rPr>
            </w:pPr>
            <w:r w:rsidRPr="00642508">
              <w:rPr>
                <w:sz w:val="22"/>
              </w:rPr>
              <w:t>Копия документа остается в приемной комиссии</w:t>
            </w:r>
          </w:p>
        </w:tc>
        <w:tc>
          <w:tcPr>
            <w:tcW w:w="3436" w:type="dxa"/>
            <w:tcBorders>
              <w:top w:val="single" w:sz="4" w:space="0" w:color="000000"/>
              <w:left w:val="single" w:sz="4" w:space="0" w:color="000000"/>
              <w:bottom w:val="single" w:sz="4" w:space="0" w:color="000000"/>
              <w:right w:val="single" w:sz="4" w:space="0" w:color="000000"/>
            </w:tcBorders>
            <w:vAlign w:val="center"/>
          </w:tcPr>
          <w:p w14:paraId="5D2CE080" w14:textId="77777777" w:rsidR="00463061" w:rsidRPr="00642508" w:rsidRDefault="00463061" w:rsidP="00887DB3">
            <w:pPr>
              <w:spacing w:after="0" w:line="258" w:lineRule="auto"/>
              <w:ind w:firstLine="0"/>
              <w:rPr>
                <w:sz w:val="22"/>
              </w:rPr>
            </w:pPr>
            <w:r w:rsidRPr="00642508">
              <w:rPr>
                <w:sz w:val="22"/>
              </w:rPr>
              <w:t>3 балла - диплом медалиста (золотой, серебряный, бронзовый)</w:t>
            </w:r>
          </w:p>
          <w:p w14:paraId="1DAD6DBC" w14:textId="77777777" w:rsidR="00463061" w:rsidRPr="00642508" w:rsidRDefault="00463061" w:rsidP="00887DB3">
            <w:pPr>
              <w:spacing w:after="0" w:line="283" w:lineRule="auto"/>
              <w:ind w:firstLine="0"/>
              <w:rPr>
                <w:sz w:val="22"/>
              </w:rPr>
            </w:pPr>
            <w:r w:rsidRPr="00642508">
              <w:rPr>
                <w:sz w:val="22"/>
              </w:rPr>
              <w:t>2 балла - диплом победителя</w:t>
            </w:r>
          </w:p>
          <w:p w14:paraId="215799F8" w14:textId="77777777" w:rsidR="00463061" w:rsidRPr="00642508" w:rsidRDefault="00463061" w:rsidP="00887DB3">
            <w:pPr>
              <w:spacing w:after="0" w:line="259" w:lineRule="auto"/>
              <w:ind w:firstLine="0"/>
              <w:rPr>
                <w:sz w:val="22"/>
              </w:rPr>
            </w:pPr>
            <w:r w:rsidRPr="00642508">
              <w:rPr>
                <w:sz w:val="22"/>
              </w:rPr>
              <w:t>1 балл – диплом призера</w:t>
            </w:r>
          </w:p>
        </w:tc>
      </w:tr>
      <w:tr w:rsidR="00463061" w:rsidRPr="00642508" w14:paraId="27110DF4" w14:textId="77777777" w:rsidTr="00887DB3">
        <w:trPr>
          <w:trHeight w:val="1258"/>
          <w:jc w:val="center"/>
        </w:trPr>
        <w:tc>
          <w:tcPr>
            <w:tcW w:w="5375" w:type="dxa"/>
            <w:tcBorders>
              <w:top w:val="single" w:sz="4" w:space="0" w:color="000000"/>
              <w:left w:val="single" w:sz="4" w:space="0" w:color="000000"/>
              <w:bottom w:val="single" w:sz="4" w:space="0" w:color="000000"/>
              <w:right w:val="single" w:sz="4" w:space="0" w:color="000000"/>
            </w:tcBorders>
            <w:vAlign w:val="center"/>
          </w:tcPr>
          <w:p w14:paraId="653FCBE6" w14:textId="77777777" w:rsidR="00463061" w:rsidRPr="00642508" w:rsidRDefault="00463061" w:rsidP="00887DB3">
            <w:pPr>
              <w:spacing w:after="0" w:line="238" w:lineRule="auto"/>
              <w:ind w:firstLine="0"/>
              <w:jc w:val="center"/>
              <w:rPr>
                <w:sz w:val="22"/>
              </w:rPr>
            </w:pPr>
            <w:r w:rsidRPr="00642508">
              <w:rPr>
                <w:sz w:val="22"/>
              </w:rPr>
              <w:t>Наличие диплома медалиста (дипломанта) Олимпиады студентов и выпускников</w:t>
            </w:r>
          </w:p>
          <w:p w14:paraId="5B7E114B" w14:textId="77777777" w:rsidR="00463061" w:rsidRPr="00642508" w:rsidRDefault="00463061" w:rsidP="00887DB3">
            <w:pPr>
              <w:spacing w:after="0" w:line="259" w:lineRule="auto"/>
              <w:ind w:firstLine="0"/>
              <w:jc w:val="center"/>
              <w:rPr>
                <w:sz w:val="22"/>
              </w:rPr>
            </w:pPr>
            <w:r w:rsidRPr="00642508">
              <w:rPr>
                <w:sz w:val="22"/>
              </w:rPr>
              <w:t>«Высшая лига» 2025, 2026 гг.</w:t>
            </w:r>
          </w:p>
        </w:tc>
        <w:tc>
          <w:tcPr>
            <w:tcW w:w="2535" w:type="dxa"/>
            <w:tcBorders>
              <w:top w:val="single" w:sz="4" w:space="0" w:color="000000"/>
              <w:left w:val="single" w:sz="4" w:space="0" w:color="000000"/>
              <w:bottom w:val="single" w:sz="4" w:space="0" w:color="000000"/>
              <w:right w:val="single" w:sz="4" w:space="0" w:color="000000"/>
            </w:tcBorders>
            <w:vAlign w:val="center"/>
          </w:tcPr>
          <w:p w14:paraId="0E6A42D1" w14:textId="77777777" w:rsidR="00463061" w:rsidRPr="00642508" w:rsidRDefault="00463061" w:rsidP="00887DB3">
            <w:pPr>
              <w:spacing w:after="0" w:line="259" w:lineRule="auto"/>
              <w:ind w:firstLine="0"/>
              <w:jc w:val="center"/>
              <w:rPr>
                <w:sz w:val="22"/>
              </w:rPr>
            </w:pPr>
            <w:r w:rsidRPr="00642508">
              <w:rPr>
                <w:sz w:val="22"/>
              </w:rPr>
              <w:t>Оригинал документа.</w:t>
            </w:r>
          </w:p>
          <w:p w14:paraId="1D91F3DD" w14:textId="77777777" w:rsidR="00463061" w:rsidRPr="00642508" w:rsidRDefault="00463061" w:rsidP="00887DB3">
            <w:pPr>
              <w:spacing w:after="0" w:line="276" w:lineRule="auto"/>
              <w:ind w:firstLine="0"/>
              <w:jc w:val="center"/>
              <w:rPr>
                <w:sz w:val="22"/>
              </w:rPr>
            </w:pPr>
            <w:r w:rsidRPr="00642508">
              <w:rPr>
                <w:sz w:val="22"/>
              </w:rPr>
              <w:t>Копия документа остается</w:t>
            </w:r>
          </w:p>
          <w:p w14:paraId="03453803" w14:textId="77777777" w:rsidR="00463061" w:rsidRPr="00642508" w:rsidRDefault="00463061" w:rsidP="00887DB3">
            <w:pPr>
              <w:spacing w:after="0" w:line="259" w:lineRule="auto"/>
              <w:ind w:firstLine="0"/>
              <w:jc w:val="center"/>
              <w:rPr>
                <w:sz w:val="22"/>
              </w:rPr>
            </w:pPr>
            <w:r w:rsidRPr="00642508">
              <w:rPr>
                <w:sz w:val="22"/>
              </w:rPr>
              <w:t>в приемной комиссии</w:t>
            </w:r>
          </w:p>
        </w:tc>
        <w:tc>
          <w:tcPr>
            <w:tcW w:w="3436" w:type="dxa"/>
            <w:tcBorders>
              <w:top w:val="single" w:sz="4" w:space="0" w:color="000000"/>
              <w:left w:val="single" w:sz="4" w:space="0" w:color="000000"/>
              <w:bottom w:val="single" w:sz="4" w:space="0" w:color="000000"/>
              <w:right w:val="single" w:sz="4" w:space="0" w:color="000000"/>
            </w:tcBorders>
            <w:vAlign w:val="center"/>
          </w:tcPr>
          <w:p w14:paraId="11826C96" w14:textId="77777777" w:rsidR="00463061" w:rsidRPr="00642508" w:rsidRDefault="00463061" w:rsidP="00887DB3">
            <w:pPr>
              <w:tabs>
                <w:tab w:val="center" w:pos="803"/>
                <w:tab w:val="center" w:pos="1546"/>
                <w:tab w:val="right" w:pos="2835"/>
              </w:tabs>
              <w:spacing w:after="0" w:line="259" w:lineRule="auto"/>
              <w:ind w:firstLine="0"/>
              <w:rPr>
                <w:sz w:val="22"/>
              </w:rPr>
            </w:pPr>
            <w:r w:rsidRPr="00642508">
              <w:rPr>
                <w:sz w:val="22"/>
              </w:rPr>
              <w:t xml:space="preserve">4 балла </w:t>
            </w:r>
            <w:r w:rsidRPr="00642508">
              <w:rPr>
                <w:sz w:val="22"/>
              </w:rPr>
              <w:tab/>
              <w:t>– диплом медалиста</w:t>
            </w:r>
          </w:p>
          <w:p w14:paraId="538C7163" w14:textId="77777777" w:rsidR="00463061" w:rsidRPr="00642508" w:rsidRDefault="00463061" w:rsidP="00887DB3">
            <w:pPr>
              <w:spacing w:after="0" w:line="259" w:lineRule="auto"/>
              <w:ind w:firstLine="0"/>
              <w:rPr>
                <w:sz w:val="22"/>
              </w:rPr>
            </w:pPr>
            <w:r w:rsidRPr="00642508">
              <w:rPr>
                <w:sz w:val="22"/>
              </w:rPr>
              <w:t>3 балла – диплом I степени</w:t>
            </w:r>
          </w:p>
          <w:p w14:paraId="4DE6CAF7" w14:textId="77777777" w:rsidR="00463061" w:rsidRPr="00642508" w:rsidRDefault="00463061" w:rsidP="00887DB3">
            <w:pPr>
              <w:tabs>
                <w:tab w:val="center" w:pos="664"/>
                <w:tab w:val="center" w:pos="1268"/>
                <w:tab w:val="center" w:pos="1971"/>
                <w:tab w:val="right" w:pos="2835"/>
              </w:tabs>
              <w:spacing w:after="0" w:line="259" w:lineRule="auto"/>
              <w:ind w:firstLine="0"/>
              <w:rPr>
                <w:sz w:val="22"/>
              </w:rPr>
            </w:pPr>
            <w:r w:rsidRPr="00642508">
              <w:rPr>
                <w:sz w:val="22"/>
              </w:rPr>
              <w:t xml:space="preserve">2 балла – </w:t>
            </w:r>
            <w:r w:rsidRPr="00642508">
              <w:rPr>
                <w:sz w:val="22"/>
              </w:rPr>
              <w:tab/>
              <w:t>диплом II степени</w:t>
            </w:r>
          </w:p>
          <w:p w14:paraId="2A054411" w14:textId="77777777" w:rsidR="00463061" w:rsidRPr="00642508" w:rsidRDefault="00463061" w:rsidP="00887DB3">
            <w:pPr>
              <w:spacing w:after="0" w:line="259" w:lineRule="auto"/>
              <w:ind w:firstLine="0"/>
              <w:rPr>
                <w:sz w:val="22"/>
              </w:rPr>
            </w:pPr>
            <w:r w:rsidRPr="00642508">
              <w:rPr>
                <w:sz w:val="22"/>
              </w:rPr>
              <w:t>1 балл – диплом III степени</w:t>
            </w:r>
          </w:p>
        </w:tc>
      </w:tr>
      <w:tr w:rsidR="00463061" w:rsidRPr="00642508" w14:paraId="22B6FB7E" w14:textId="77777777" w:rsidTr="00887DB3">
        <w:tblPrEx>
          <w:tblCellMar>
            <w:top w:w="9" w:type="dxa"/>
          </w:tblCellMar>
        </w:tblPrEx>
        <w:trPr>
          <w:trHeight w:val="1278"/>
          <w:jc w:val="center"/>
        </w:trPr>
        <w:tc>
          <w:tcPr>
            <w:tcW w:w="5375" w:type="dxa"/>
            <w:tcBorders>
              <w:top w:val="single" w:sz="4" w:space="0" w:color="000000"/>
              <w:left w:val="single" w:sz="4" w:space="0" w:color="000000"/>
              <w:bottom w:val="single" w:sz="4" w:space="0" w:color="000000"/>
              <w:right w:val="single" w:sz="4" w:space="0" w:color="000000"/>
            </w:tcBorders>
          </w:tcPr>
          <w:p w14:paraId="545111F2" w14:textId="77777777" w:rsidR="00463061" w:rsidRPr="00642508" w:rsidRDefault="00463061" w:rsidP="00887DB3">
            <w:pPr>
              <w:spacing w:after="0" w:line="238" w:lineRule="auto"/>
              <w:ind w:firstLine="0"/>
              <w:rPr>
                <w:sz w:val="22"/>
              </w:rPr>
            </w:pPr>
            <w:r w:rsidRPr="00642508">
              <w:rPr>
                <w:sz w:val="22"/>
              </w:rPr>
              <w:t xml:space="preserve">Наличие диплома победителя или призера, сертификата участника Дальневосточной окружной правовой олимпиады «Правовой олимп» </w:t>
            </w:r>
          </w:p>
        </w:tc>
        <w:tc>
          <w:tcPr>
            <w:tcW w:w="2535" w:type="dxa"/>
            <w:tcBorders>
              <w:top w:val="single" w:sz="4" w:space="0" w:color="000000"/>
              <w:left w:val="single" w:sz="4" w:space="0" w:color="000000"/>
              <w:bottom w:val="single" w:sz="4" w:space="0" w:color="000000"/>
              <w:right w:val="single" w:sz="4" w:space="0" w:color="000000"/>
            </w:tcBorders>
            <w:vAlign w:val="center"/>
          </w:tcPr>
          <w:p w14:paraId="452A559E" w14:textId="77777777" w:rsidR="00463061" w:rsidRPr="00642508" w:rsidRDefault="00463061" w:rsidP="00887DB3">
            <w:pPr>
              <w:spacing w:after="0" w:line="259" w:lineRule="auto"/>
              <w:ind w:firstLine="0"/>
              <w:jc w:val="center"/>
              <w:rPr>
                <w:sz w:val="22"/>
              </w:rPr>
            </w:pPr>
            <w:r w:rsidRPr="00642508">
              <w:rPr>
                <w:sz w:val="22"/>
              </w:rPr>
              <w:t>Оригинал документа.</w:t>
            </w:r>
          </w:p>
          <w:p w14:paraId="04236D09" w14:textId="77777777" w:rsidR="00463061" w:rsidRPr="00642508" w:rsidRDefault="00463061" w:rsidP="00887DB3">
            <w:pPr>
              <w:spacing w:after="0" w:line="276" w:lineRule="auto"/>
              <w:ind w:firstLine="0"/>
              <w:jc w:val="center"/>
              <w:rPr>
                <w:sz w:val="22"/>
              </w:rPr>
            </w:pPr>
            <w:r w:rsidRPr="00642508">
              <w:rPr>
                <w:sz w:val="22"/>
              </w:rPr>
              <w:t>Копия документа остается в приемной комиссии</w:t>
            </w:r>
          </w:p>
        </w:tc>
        <w:tc>
          <w:tcPr>
            <w:tcW w:w="3436" w:type="dxa"/>
            <w:tcBorders>
              <w:top w:val="single" w:sz="4" w:space="0" w:color="000000"/>
              <w:left w:val="single" w:sz="4" w:space="0" w:color="000000"/>
              <w:bottom w:val="single" w:sz="4" w:space="0" w:color="000000"/>
              <w:right w:val="single" w:sz="4" w:space="0" w:color="000000"/>
            </w:tcBorders>
            <w:vAlign w:val="center"/>
          </w:tcPr>
          <w:p w14:paraId="5E1AB58E" w14:textId="77777777" w:rsidR="00463061" w:rsidRPr="00642508" w:rsidRDefault="00463061" w:rsidP="00887DB3">
            <w:pPr>
              <w:pStyle w:val="a3"/>
              <w:spacing w:after="0" w:line="259" w:lineRule="auto"/>
              <w:ind w:left="0" w:firstLine="0"/>
              <w:rPr>
                <w:sz w:val="22"/>
              </w:rPr>
            </w:pPr>
            <w:r w:rsidRPr="00642508">
              <w:rPr>
                <w:sz w:val="22"/>
              </w:rPr>
              <w:t>4 балла – диплом 1 место</w:t>
            </w:r>
          </w:p>
          <w:p w14:paraId="41B3E6C5" w14:textId="77777777" w:rsidR="00463061" w:rsidRPr="00642508" w:rsidRDefault="00463061" w:rsidP="00887DB3">
            <w:pPr>
              <w:pStyle w:val="a3"/>
              <w:spacing w:after="0" w:line="259" w:lineRule="auto"/>
              <w:ind w:left="0" w:firstLine="0"/>
              <w:rPr>
                <w:sz w:val="22"/>
              </w:rPr>
            </w:pPr>
            <w:r w:rsidRPr="00642508">
              <w:rPr>
                <w:sz w:val="22"/>
              </w:rPr>
              <w:t>3 балла – диплом 2 место</w:t>
            </w:r>
          </w:p>
          <w:p w14:paraId="2DA8F9C5" w14:textId="77777777" w:rsidR="00463061" w:rsidRPr="00642508" w:rsidRDefault="00463061" w:rsidP="00887DB3">
            <w:pPr>
              <w:spacing w:after="0" w:line="259" w:lineRule="auto"/>
              <w:ind w:firstLine="0"/>
              <w:rPr>
                <w:sz w:val="22"/>
              </w:rPr>
            </w:pPr>
            <w:r w:rsidRPr="00642508">
              <w:rPr>
                <w:sz w:val="22"/>
              </w:rPr>
              <w:t xml:space="preserve">2 балла –диплом 3 место </w:t>
            </w:r>
          </w:p>
          <w:p w14:paraId="4682CB1D" w14:textId="77777777" w:rsidR="00463061" w:rsidRPr="00642508" w:rsidRDefault="00463061" w:rsidP="00887DB3">
            <w:pPr>
              <w:spacing w:after="0" w:line="259" w:lineRule="auto"/>
              <w:ind w:firstLine="0"/>
              <w:rPr>
                <w:sz w:val="22"/>
              </w:rPr>
            </w:pPr>
            <w:r w:rsidRPr="00642508">
              <w:rPr>
                <w:sz w:val="22"/>
              </w:rPr>
              <w:t>1 балл- сертификат участника</w:t>
            </w:r>
          </w:p>
        </w:tc>
      </w:tr>
      <w:tr w:rsidR="00463061" w:rsidRPr="00642508" w14:paraId="70680A44" w14:textId="77777777" w:rsidTr="00887DB3">
        <w:tblPrEx>
          <w:tblCellMar>
            <w:top w:w="9" w:type="dxa"/>
          </w:tblCellMar>
        </w:tblPrEx>
        <w:trPr>
          <w:trHeight w:val="1114"/>
          <w:jc w:val="center"/>
        </w:trPr>
        <w:tc>
          <w:tcPr>
            <w:tcW w:w="5375" w:type="dxa"/>
            <w:tcBorders>
              <w:top w:val="single" w:sz="4" w:space="0" w:color="000000"/>
              <w:left w:val="single" w:sz="4" w:space="0" w:color="000000"/>
              <w:bottom w:val="single" w:sz="4" w:space="0" w:color="000000"/>
              <w:right w:val="single" w:sz="4" w:space="0" w:color="000000"/>
            </w:tcBorders>
            <w:vAlign w:val="center"/>
          </w:tcPr>
          <w:p w14:paraId="60DAD016" w14:textId="77777777" w:rsidR="00463061" w:rsidRPr="00642508" w:rsidRDefault="00463061" w:rsidP="00887DB3">
            <w:pPr>
              <w:spacing w:after="0" w:line="238" w:lineRule="auto"/>
              <w:ind w:firstLine="0"/>
              <w:jc w:val="center"/>
              <w:rPr>
                <w:sz w:val="22"/>
              </w:rPr>
            </w:pPr>
            <w:r w:rsidRPr="00642508">
              <w:rPr>
                <w:sz w:val="22"/>
              </w:rPr>
              <w:lastRenderedPageBreak/>
              <w:t xml:space="preserve">Наличие диплома победителя или призера, сертификата участника региональной олимпиады по экономике «Золотой Гермес», учрежденной </w:t>
            </w:r>
            <w:proofErr w:type="gramStart"/>
            <w:r w:rsidRPr="00642508">
              <w:rPr>
                <w:sz w:val="22"/>
              </w:rPr>
              <w:t>Камчатской  региональной</w:t>
            </w:r>
            <w:proofErr w:type="gramEnd"/>
            <w:r w:rsidRPr="00642508">
              <w:rPr>
                <w:sz w:val="22"/>
              </w:rPr>
              <w:t xml:space="preserve"> организацией «Вольное экономическое общество» и Союза «Торгово-промышленная палата Камчатского края»</w:t>
            </w:r>
          </w:p>
        </w:tc>
        <w:tc>
          <w:tcPr>
            <w:tcW w:w="2535" w:type="dxa"/>
            <w:tcBorders>
              <w:top w:val="single" w:sz="4" w:space="0" w:color="000000"/>
              <w:left w:val="single" w:sz="4" w:space="0" w:color="000000"/>
              <w:bottom w:val="single" w:sz="4" w:space="0" w:color="000000"/>
              <w:right w:val="single" w:sz="4" w:space="0" w:color="000000"/>
            </w:tcBorders>
            <w:vAlign w:val="center"/>
          </w:tcPr>
          <w:p w14:paraId="456DC87D" w14:textId="77777777" w:rsidR="00463061" w:rsidRPr="00642508" w:rsidRDefault="00463061" w:rsidP="00887DB3">
            <w:pPr>
              <w:spacing w:after="0" w:line="259" w:lineRule="auto"/>
              <w:ind w:firstLine="0"/>
              <w:jc w:val="center"/>
              <w:rPr>
                <w:sz w:val="22"/>
              </w:rPr>
            </w:pPr>
            <w:r w:rsidRPr="00642508">
              <w:rPr>
                <w:sz w:val="22"/>
              </w:rPr>
              <w:t>Оригинал документа.</w:t>
            </w:r>
          </w:p>
          <w:p w14:paraId="1FB13DDA" w14:textId="77777777" w:rsidR="00463061" w:rsidRPr="00642508" w:rsidRDefault="00463061" w:rsidP="00887DB3">
            <w:pPr>
              <w:spacing w:after="0" w:line="276" w:lineRule="auto"/>
              <w:ind w:firstLine="0"/>
              <w:jc w:val="center"/>
              <w:rPr>
                <w:sz w:val="22"/>
              </w:rPr>
            </w:pPr>
            <w:r w:rsidRPr="00642508">
              <w:rPr>
                <w:sz w:val="22"/>
              </w:rPr>
              <w:t>Копия документа остается в приемной комиссии</w:t>
            </w:r>
          </w:p>
        </w:tc>
        <w:tc>
          <w:tcPr>
            <w:tcW w:w="3436" w:type="dxa"/>
            <w:tcBorders>
              <w:top w:val="single" w:sz="4" w:space="0" w:color="000000"/>
              <w:left w:val="single" w:sz="4" w:space="0" w:color="000000"/>
              <w:bottom w:val="single" w:sz="4" w:space="0" w:color="000000"/>
              <w:right w:val="single" w:sz="4" w:space="0" w:color="000000"/>
            </w:tcBorders>
            <w:vAlign w:val="center"/>
          </w:tcPr>
          <w:p w14:paraId="6D9E90E3" w14:textId="77777777" w:rsidR="00463061" w:rsidRPr="00642508" w:rsidRDefault="00463061" w:rsidP="00887DB3">
            <w:pPr>
              <w:spacing w:after="0" w:line="259" w:lineRule="auto"/>
              <w:ind w:firstLine="0"/>
              <w:rPr>
                <w:sz w:val="22"/>
              </w:rPr>
            </w:pPr>
            <w:r w:rsidRPr="00642508">
              <w:rPr>
                <w:sz w:val="22"/>
              </w:rPr>
              <w:t>4 балла – диплом 1 место</w:t>
            </w:r>
          </w:p>
          <w:p w14:paraId="7729333F" w14:textId="77777777" w:rsidR="00463061" w:rsidRPr="00642508" w:rsidRDefault="00463061" w:rsidP="00887DB3">
            <w:pPr>
              <w:spacing w:after="0" w:line="259" w:lineRule="auto"/>
              <w:ind w:firstLine="0"/>
              <w:rPr>
                <w:sz w:val="22"/>
              </w:rPr>
            </w:pPr>
            <w:r w:rsidRPr="00642508">
              <w:rPr>
                <w:sz w:val="22"/>
              </w:rPr>
              <w:t>2 балла – диплом 2 место</w:t>
            </w:r>
          </w:p>
          <w:p w14:paraId="029FEF8D" w14:textId="77777777" w:rsidR="00463061" w:rsidRPr="00642508" w:rsidRDefault="00463061" w:rsidP="00887DB3">
            <w:pPr>
              <w:spacing w:after="0" w:line="259" w:lineRule="auto"/>
              <w:ind w:firstLine="0"/>
              <w:rPr>
                <w:sz w:val="22"/>
              </w:rPr>
            </w:pPr>
            <w:r w:rsidRPr="00642508">
              <w:rPr>
                <w:sz w:val="22"/>
              </w:rPr>
              <w:t xml:space="preserve">2 балла –диплом 3 место </w:t>
            </w:r>
          </w:p>
          <w:p w14:paraId="4CB5AAD8" w14:textId="77777777" w:rsidR="00463061" w:rsidRPr="00642508" w:rsidRDefault="00463061" w:rsidP="00887DB3">
            <w:pPr>
              <w:spacing w:after="0" w:line="259" w:lineRule="auto"/>
              <w:ind w:firstLine="0"/>
              <w:rPr>
                <w:sz w:val="22"/>
              </w:rPr>
            </w:pPr>
            <w:r w:rsidRPr="00642508">
              <w:rPr>
                <w:sz w:val="22"/>
              </w:rPr>
              <w:t>1 балл- сертификат участника</w:t>
            </w:r>
          </w:p>
        </w:tc>
      </w:tr>
      <w:tr w:rsidR="00463061" w:rsidRPr="00642508" w14:paraId="1C888D26" w14:textId="77777777" w:rsidTr="00887DB3">
        <w:tblPrEx>
          <w:tblCellMar>
            <w:top w:w="9" w:type="dxa"/>
          </w:tblCellMar>
        </w:tblPrEx>
        <w:trPr>
          <w:trHeight w:val="286"/>
          <w:jc w:val="center"/>
        </w:trPr>
        <w:tc>
          <w:tcPr>
            <w:tcW w:w="11346" w:type="dxa"/>
            <w:gridSpan w:val="3"/>
            <w:tcBorders>
              <w:top w:val="single" w:sz="4" w:space="0" w:color="000000"/>
              <w:left w:val="single" w:sz="4" w:space="0" w:color="000000"/>
              <w:bottom w:val="single" w:sz="4" w:space="0" w:color="000000"/>
              <w:right w:val="single" w:sz="4" w:space="0" w:color="000000"/>
            </w:tcBorders>
          </w:tcPr>
          <w:p w14:paraId="451A49A8" w14:textId="77777777" w:rsidR="00463061" w:rsidRPr="00642508" w:rsidRDefault="00463061" w:rsidP="00887DB3">
            <w:pPr>
              <w:spacing w:after="0" w:line="259" w:lineRule="auto"/>
              <w:ind w:firstLine="0"/>
              <w:jc w:val="center"/>
              <w:rPr>
                <w:sz w:val="22"/>
              </w:rPr>
            </w:pPr>
            <w:r w:rsidRPr="00642508">
              <w:rPr>
                <w:sz w:val="22"/>
              </w:rPr>
              <w:t>3.</w:t>
            </w:r>
            <w:r w:rsidRPr="00642508">
              <w:rPr>
                <w:rFonts w:eastAsia="Arial"/>
                <w:sz w:val="22"/>
              </w:rPr>
              <w:t xml:space="preserve"> </w:t>
            </w:r>
            <w:r w:rsidRPr="00642508">
              <w:rPr>
                <w:sz w:val="22"/>
              </w:rPr>
              <w:t xml:space="preserve">Иные достижения </w:t>
            </w:r>
          </w:p>
        </w:tc>
      </w:tr>
      <w:tr w:rsidR="00463061" w:rsidRPr="00642508" w14:paraId="76D7F363" w14:textId="77777777" w:rsidTr="00887DB3">
        <w:tblPrEx>
          <w:tblCellMar>
            <w:top w:w="9" w:type="dxa"/>
          </w:tblCellMar>
        </w:tblPrEx>
        <w:trPr>
          <w:trHeight w:val="1343"/>
          <w:jc w:val="center"/>
        </w:trPr>
        <w:tc>
          <w:tcPr>
            <w:tcW w:w="5375" w:type="dxa"/>
            <w:tcBorders>
              <w:top w:val="single" w:sz="4" w:space="0" w:color="000000"/>
              <w:left w:val="single" w:sz="4" w:space="0" w:color="000000"/>
              <w:bottom w:val="single" w:sz="4" w:space="0" w:color="000000"/>
              <w:right w:val="single" w:sz="4" w:space="0" w:color="000000"/>
            </w:tcBorders>
          </w:tcPr>
          <w:p w14:paraId="3D9B997C" w14:textId="77777777" w:rsidR="00463061" w:rsidRPr="00642508" w:rsidRDefault="00463061" w:rsidP="00887DB3">
            <w:pPr>
              <w:spacing w:after="0" w:line="269" w:lineRule="auto"/>
              <w:ind w:firstLine="0"/>
              <w:jc w:val="center"/>
              <w:rPr>
                <w:sz w:val="22"/>
              </w:rPr>
            </w:pPr>
            <w:r w:rsidRPr="00642508">
              <w:rPr>
                <w:sz w:val="22"/>
              </w:rPr>
              <w:t xml:space="preserve"> наличие научных публикаций в международных, всероссийских и иных научных изданиях по профилю основной профессиональной образовательной программы</w:t>
            </w:r>
          </w:p>
        </w:tc>
        <w:tc>
          <w:tcPr>
            <w:tcW w:w="2535" w:type="dxa"/>
            <w:tcBorders>
              <w:top w:val="single" w:sz="4" w:space="0" w:color="000000"/>
              <w:left w:val="single" w:sz="4" w:space="0" w:color="000000"/>
              <w:bottom w:val="single" w:sz="4" w:space="0" w:color="000000"/>
              <w:right w:val="single" w:sz="4" w:space="0" w:color="000000"/>
            </w:tcBorders>
            <w:vAlign w:val="center"/>
          </w:tcPr>
          <w:p w14:paraId="155C0A1C" w14:textId="77777777" w:rsidR="00463061" w:rsidRPr="00642508" w:rsidRDefault="00463061" w:rsidP="00887DB3">
            <w:pPr>
              <w:spacing w:after="0" w:line="259" w:lineRule="auto"/>
              <w:ind w:firstLine="0"/>
              <w:jc w:val="center"/>
              <w:rPr>
                <w:sz w:val="22"/>
              </w:rPr>
            </w:pPr>
            <w:r w:rsidRPr="00642508">
              <w:rPr>
                <w:sz w:val="22"/>
              </w:rPr>
              <w:t>Оригинал документа.</w:t>
            </w:r>
          </w:p>
          <w:p w14:paraId="06FC8268" w14:textId="77777777" w:rsidR="00463061" w:rsidRPr="00642508" w:rsidRDefault="00463061" w:rsidP="00887DB3">
            <w:pPr>
              <w:spacing w:after="0" w:line="276" w:lineRule="auto"/>
              <w:ind w:firstLine="0"/>
              <w:jc w:val="center"/>
              <w:rPr>
                <w:sz w:val="22"/>
              </w:rPr>
            </w:pPr>
            <w:r w:rsidRPr="00642508">
              <w:rPr>
                <w:sz w:val="22"/>
              </w:rPr>
              <w:t>Копия документа остается в приемной комиссии</w:t>
            </w:r>
          </w:p>
        </w:tc>
        <w:tc>
          <w:tcPr>
            <w:tcW w:w="3436" w:type="dxa"/>
            <w:tcBorders>
              <w:top w:val="single" w:sz="4" w:space="0" w:color="000000"/>
              <w:left w:val="single" w:sz="4" w:space="0" w:color="000000"/>
              <w:bottom w:val="single" w:sz="4" w:space="0" w:color="000000"/>
              <w:right w:val="single" w:sz="4" w:space="0" w:color="000000"/>
            </w:tcBorders>
            <w:vAlign w:val="center"/>
          </w:tcPr>
          <w:p w14:paraId="20238608" w14:textId="77777777" w:rsidR="00463061" w:rsidRPr="00642508" w:rsidRDefault="00463061" w:rsidP="00887DB3">
            <w:pPr>
              <w:spacing w:after="0" w:line="259" w:lineRule="auto"/>
              <w:ind w:firstLine="0"/>
              <w:rPr>
                <w:sz w:val="22"/>
              </w:rPr>
            </w:pPr>
            <w:r w:rsidRPr="00642508">
              <w:rPr>
                <w:sz w:val="22"/>
              </w:rPr>
              <w:t xml:space="preserve"> публикация в международном научном издании - 5 баллов</w:t>
            </w:r>
          </w:p>
          <w:p w14:paraId="0DD9A7DE" w14:textId="77777777" w:rsidR="00463061" w:rsidRPr="00642508" w:rsidRDefault="00463061" w:rsidP="00887DB3">
            <w:pPr>
              <w:spacing w:after="0" w:line="259" w:lineRule="auto"/>
              <w:ind w:firstLine="0"/>
              <w:rPr>
                <w:sz w:val="22"/>
              </w:rPr>
            </w:pPr>
            <w:r w:rsidRPr="00642508">
              <w:rPr>
                <w:sz w:val="22"/>
              </w:rPr>
              <w:t xml:space="preserve"> публикация во всероссийском научном издании-4 балла</w:t>
            </w:r>
          </w:p>
          <w:p w14:paraId="7209A3A5" w14:textId="77777777" w:rsidR="00463061" w:rsidRPr="00642508" w:rsidRDefault="00463061" w:rsidP="00887DB3">
            <w:pPr>
              <w:spacing w:after="0" w:line="259" w:lineRule="auto"/>
              <w:ind w:firstLine="0"/>
              <w:rPr>
                <w:sz w:val="22"/>
              </w:rPr>
            </w:pPr>
            <w:r w:rsidRPr="00642508">
              <w:rPr>
                <w:sz w:val="22"/>
              </w:rPr>
              <w:t>публикация в ином научном издании- 3 балла</w:t>
            </w:r>
          </w:p>
        </w:tc>
      </w:tr>
      <w:tr w:rsidR="00463061" w:rsidRPr="00642508" w14:paraId="70320811" w14:textId="77777777" w:rsidTr="00887DB3">
        <w:tblPrEx>
          <w:tblCellMar>
            <w:top w:w="9" w:type="dxa"/>
          </w:tblCellMar>
        </w:tblPrEx>
        <w:trPr>
          <w:trHeight w:val="4268"/>
          <w:jc w:val="center"/>
        </w:trPr>
        <w:tc>
          <w:tcPr>
            <w:tcW w:w="5375" w:type="dxa"/>
            <w:tcBorders>
              <w:top w:val="single" w:sz="4" w:space="0" w:color="000000"/>
              <w:left w:val="single" w:sz="4" w:space="0" w:color="000000"/>
              <w:bottom w:val="single" w:sz="4" w:space="0" w:color="000000"/>
              <w:right w:val="single" w:sz="4" w:space="0" w:color="000000"/>
            </w:tcBorders>
          </w:tcPr>
          <w:p w14:paraId="55A1264F" w14:textId="77777777" w:rsidR="00463061" w:rsidRPr="00642508" w:rsidRDefault="00463061" w:rsidP="00887DB3">
            <w:pPr>
              <w:spacing w:after="0" w:line="259" w:lineRule="auto"/>
              <w:ind w:firstLine="0"/>
              <w:rPr>
                <w:sz w:val="22"/>
              </w:rPr>
            </w:pPr>
            <w:r w:rsidRPr="00642508">
              <w:rPr>
                <w:sz w:val="22"/>
              </w:rPr>
              <w:t xml:space="preserve">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p>
        </w:tc>
        <w:tc>
          <w:tcPr>
            <w:tcW w:w="2535" w:type="dxa"/>
            <w:tcBorders>
              <w:top w:val="single" w:sz="4" w:space="0" w:color="000000"/>
              <w:left w:val="single" w:sz="4" w:space="0" w:color="000000"/>
              <w:bottom w:val="single" w:sz="4" w:space="0" w:color="000000"/>
              <w:right w:val="single" w:sz="4" w:space="0" w:color="000000"/>
            </w:tcBorders>
            <w:vAlign w:val="center"/>
          </w:tcPr>
          <w:p w14:paraId="22477C98" w14:textId="77777777" w:rsidR="00463061" w:rsidRPr="00642508" w:rsidRDefault="00463061" w:rsidP="00887DB3">
            <w:pPr>
              <w:spacing w:after="0" w:line="238" w:lineRule="auto"/>
              <w:ind w:firstLine="0"/>
              <w:jc w:val="center"/>
              <w:rPr>
                <w:sz w:val="22"/>
              </w:rPr>
            </w:pPr>
            <w:r w:rsidRPr="00642508">
              <w:rPr>
                <w:sz w:val="22"/>
              </w:rPr>
              <w:t xml:space="preserve">Документы, подтверждающие принадлежность к числу указанных лиц (справки из воинских частей, военкоматов и т.д.) </w:t>
            </w:r>
          </w:p>
        </w:tc>
        <w:tc>
          <w:tcPr>
            <w:tcW w:w="3436" w:type="dxa"/>
            <w:tcBorders>
              <w:top w:val="single" w:sz="4" w:space="0" w:color="000000"/>
              <w:left w:val="single" w:sz="4" w:space="0" w:color="000000"/>
              <w:bottom w:val="single" w:sz="4" w:space="0" w:color="000000"/>
              <w:right w:val="single" w:sz="4" w:space="0" w:color="000000"/>
            </w:tcBorders>
            <w:vAlign w:val="center"/>
          </w:tcPr>
          <w:p w14:paraId="2B83892B" w14:textId="77777777" w:rsidR="00463061" w:rsidRPr="00642508" w:rsidRDefault="00463061" w:rsidP="00887DB3">
            <w:pPr>
              <w:spacing w:after="0" w:line="259" w:lineRule="auto"/>
              <w:ind w:firstLine="0"/>
              <w:jc w:val="center"/>
              <w:rPr>
                <w:sz w:val="22"/>
              </w:rPr>
            </w:pPr>
            <w:r w:rsidRPr="00642508">
              <w:rPr>
                <w:sz w:val="22"/>
              </w:rPr>
              <w:t>5 баллов</w:t>
            </w:r>
          </w:p>
        </w:tc>
      </w:tr>
    </w:tbl>
    <w:p w14:paraId="4A6C5F06" w14:textId="77777777" w:rsidR="00463061" w:rsidRDefault="00463061" w:rsidP="00463061">
      <w:pPr>
        <w:spacing w:after="19" w:line="259" w:lineRule="auto"/>
        <w:ind w:firstLine="0"/>
        <w:jc w:val="left"/>
      </w:pPr>
    </w:p>
    <w:p w14:paraId="3A8643EB" w14:textId="77777777" w:rsidR="00463061" w:rsidRDefault="00463061" w:rsidP="00463061">
      <w:pPr>
        <w:spacing w:after="19" w:line="259" w:lineRule="auto"/>
        <w:ind w:firstLine="0"/>
        <w:jc w:val="left"/>
      </w:pPr>
    </w:p>
    <w:p w14:paraId="17922136" w14:textId="77777777" w:rsidR="00463061" w:rsidRDefault="00463061" w:rsidP="00463061">
      <w:pPr>
        <w:ind w:right="563"/>
        <w:jc w:val="right"/>
      </w:pPr>
      <w:r>
        <w:rPr>
          <w:sz w:val="22"/>
        </w:rPr>
        <w:t>Приложение</w:t>
      </w:r>
      <w:r>
        <w:rPr>
          <w:spacing w:val="-5"/>
          <w:sz w:val="22"/>
        </w:rPr>
        <w:t xml:space="preserve"> </w:t>
      </w:r>
      <w:r>
        <w:rPr>
          <w:sz w:val="22"/>
        </w:rPr>
        <w:t>№</w:t>
      </w:r>
      <w:r>
        <w:rPr>
          <w:spacing w:val="-2"/>
          <w:sz w:val="22"/>
        </w:rPr>
        <w:t xml:space="preserve"> </w:t>
      </w:r>
      <w:r>
        <w:rPr>
          <w:spacing w:val="-10"/>
          <w:sz w:val="22"/>
        </w:rPr>
        <w:t>3</w:t>
      </w:r>
    </w:p>
    <w:p w14:paraId="5C10CF96" w14:textId="77777777" w:rsidR="00463061" w:rsidRDefault="00463061" w:rsidP="00463061">
      <w:pPr>
        <w:ind w:right="1"/>
        <w:jc w:val="center"/>
      </w:pPr>
      <w:r>
        <w:rPr>
          <w:sz w:val="22"/>
        </w:rPr>
        <w:t>Соответствие</w:t>
      </w:r>
      <w:r>
        <w:rPr>
          <w:spacing w:val="-11"/>
          <w:sz w:val="22"/>
        </w:rPr>
        <w:t xml:space="preserve"> </w:t>
      </w:r>
      <w:r>
        <w:rPr>
          <w:sz w:val="22"/>
        </w:rPr>
        <w:t>профилей</w:t>
      </w:r>
      <w:r>
        <w:rPr>
          <w:spacing w:val="-8"/>
          <w:sz w:val="22"/>
        </w:rPr>
        <w:t xml:space="preserve"> </w:t>
      </w:r>
      <w:r>
        <w:rPr>
          <w:sz w:val="22"/>
        </w:rPr>
        <w:t>СПО</w:t>
      </w:r>
      <w:r>
        <w:rPr>
          <w:spacing w:val="-9"/>
          <w:sz w:val="22"/>
        </w:rPr>
        <w:t xml:space="preserve"> </w:t>
      </w:r>
      <w:proofErr w:type="gramStart"/>
      <w:r>
        <w:rPr>
          <w:sz w:val="22"/>
        </w:rPr>
        <w:t>направлениям</w:t>
      </w:r>
      <w:r>
        <w:rPr>
          <w:spacing w:val="-8"/>
          <w:sz w:val="22"/>
        </w:rPr>
        <w:t xml:space="preserve">  </w:t>
      </w:r>
      <w:r>
        <w:rPr>
          <w:sz w:val="22"/>
        </w:rPr>
        <w:t>ВАВТ</w:t>
      </w:r>
      <w:proofErr w:type="gramEnd"/>
      <w:r>
        <w:rPr>
          <w:spacing w:val="-8"/>
          <w:sz w:val="22"/>
        </w:rPr>
        <w:t xml:space="preserve"> </w:t>
      </w:r>
      <w:r>
        <w:rPr>
          <w:sz w:val="22"/>
        </w:rPr>
        <w:t>Минэкономразвития</w:t>
      </w:r>
      <w:r>
        <w:rPr>
          <w:spacing w:val="-9"/>
          <w:sz w:val="22"/>
        </w:rPr>
        <w:t xml:space="preserve"> </w:t>
      </w:r>
      <w:r>
        <w:rPr>
          <w:spacing w:val="-2"/>
          <w:sz w:val="22"/>
        </w:rPr>
        <w:t>России</w:t>
      </w:r>
    </w:p>
    <w:tbl>
      <w:tblPr>
        <w:tblStyle w:val="TableNormal"/>
        <w:tblW w:w="0" w:type="auto"/>
        <w:tblInd w:w="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2"/>
        <w:gridCol w:w="1696"/>
        <w:gridCol w:w="1283"/>
        <w:gridCol w:w="2541"/>
        <w:gridCol w:w="865"/>
        <w:gridCol w:w="2262"/>
        <w:gridCol w:w="1282"/>
        <w:gridCol w:w="1700"/>
        <w:gridCol w:w="2679"/>
      </w:tblGrid>
      <w:tr w:rsidR="00463061" w14:paraId="44CC357A" w14:textId="77777777" w:rsidTr="00887DB3">
        <w:trPr>
          <w:trHeight w:val="272"/>
        </w:trPr>
        <w:tc>
          <w:tcPr>
            <w:tcW w:w="1272" w:type="dxa"/>
            <w:tcBorders>
              <w:bottom w:val="nil"/>
            </w:tcBorders>
          </w:tcPr>
          <w:p w14:paraId="0BF88576" w14:textId="77777777" w:rsidR="00463061" w:rsidRPr="00944EBD" w:rsidRDefault="00463061" w:rsidP="00887DB3">
            <w:pPr>
              <w:pStyle w:val="TableParagraph"/>
              <w:spacing w:before="1" w:line="251" w:lineRule="exact"/>
              <w:ind w:left="379"/>
              <w:rPr>
                <w:sz w:val="20"/>
                <w:szCs w:val="20"/>
              </w:rPr>
            </w:pPr>
            <w:proofErr w:type="spellStart"/>
            <w:r w:rsidRPr="00944EBD">
              <w:rPr>
                <w:spacing w:val="-4"/>
                <w:sz w:val="20"/>
                <w:szCs w:val="20"/>
              </w:rPr>
              <w:t>Коды</w:t>
            </w:r>
            <w:proofErr w:type="spellEnd"/>
          </w:p>
        </w:tc>
        <w:tc>
          <w:tcPr>
            <w:tcW w:w="1696" w:type="dxa"/>
            <w:vMerge w:val="restart"/>
            <w:tcBorders>
              <w:bottom w:val="single" w:sz="4" w:space="0" w:color="000000"/>
            </w:tcBorders>
          </w:tcPr>
          <w:p w14:paraId="5824BCC8" w14:textId="77777777" w:rsidR="00463061" w:rsidRPr="002314CF" w:rsidRDefault="00463061" w:rsidP="00887DB3">
            <w:pPr>
              <w:pStyle w:val="TableParagraph"/>
              <w:ind w:left="101" w:right="92" w:firstLine="3"/>
              <w:jc w:val="center"/>
              <w:rPr>
                <w:sz w:val="20"/>
                <w:szCs w:val="20"/>
                <w:lang w:val="ru-RU"/>
              </w:rPr>
            </w:pPr>
            <w:r w:rsidRPr="002314CF">
              <w:rPr>
                <w:spacing w:val="-2"/>
                <w:sz w:val="20"/>
                <w:szCs w:val="20"/>
                <w:lang w:val="ru-RU"/>
              </w:rPr>
              <w:t xml:space="preserve">Наименования специальностей </w:t>
            </w:r>
            <w:r w:rsidRPr="002314CF">
              <w:rPr>
                <w:spacing w:val="-2"/>
                <w:sz w:val="20"/>
                <w:szCs w:val="20"/>
                <w:lang w:val="ru-RU"/>
              </w:rPr>
              <w:lastRenderedPageBreak/>
              <w:t>среднего</w:t>
            </w:r>
          </w:p>
          <w:p w14:paraId="146B3859" w14:textId="77777777" w:rsidR="00463061" w:rsidRPr="002314CF" w:rsidRDefault="00463061" w:rsidP="00887DB3">
            <w:pPr>
              <w:pStyle w:val="TableParagraph"/>
              <w:ind w:left="21" w:right="10"/>
              <w:jc w:val="center"/>
              <w:rPr>
                <w:sz w:val="20"/>
                <w:szCs w:val="20"/>
                <w:lang w:val="ru-RU"/>
              </w:rPr>
            </w:pPr>
            <w:r w:rsidRPr="002314CF">
              <w:rPr>
                <w:spacing w:val="-2"/>
                <w:sz w:val="20"/>
                <w:szCs w:val="20"/>
                <w:lang w:val="ru-RU"/>
              </w:rPr>
              <w:t xml:space="preserve">профессионально </w:t>
            </w:r>
            <w:r w:rsidRPr="002314CF">
              <w:rPr>
                <w:sz w:val="20"/>
                <w:szCs w:val="20"/>
                <w:lang w:val="ru-RU"/>
              </w:rPr>
              <w:t xml:space="preserve">го образования, </w:t>
            </w:r>
            <w:hyperlink r:id="rId42">
              <w:r w:rsidRPr="002314CF">
                <w:rPr>
                  <w:spacing w:val="-2"/>
                  <w:sz w:val="20"/>
                  <w:szCs w:val="20"/>
                  <w:lang w:val="ru-RU"/>
                </w:rPr>
                <w:t>перечень</w:t>
              </w:r>
            </w:hyperlink>
            <w:r w:rsidRPr="002314CF">
              <w:rPr>
                <w:spacing w:val="40"/>
                <w:sz w:val="20"/>
                <w:szCs w:val="20"/>
                <w:lang w:val="ru-RU"/>
              </w:rPr>
              <w:t xml:space="preserve"> </w:t>
            </w:r>
            <w:r w:rsidRPr="002314CF">
              <w:rPr>
                <w:spacing w:val="-2"/>
                <w:sz w:val="20"/>
                <w:szCs w:val="20"/>
                <w:lang w:val="ru-RU"/>
              </w:rPr>
              <w:t>которых</w:t>
            </w:r>
          </w:p>
          <w:p w14:paraId="705D7330" w14:textId="77777777" w:rsidR="00463061" w:rsidRPr="002314CF" w:rsidRDefault="00463061" w:rsidP="00887DB3">
            <w:pPr>
              <w:pStyle w:val="TableParagraph"/>
              <w:ind w:left="64" w:right="54"/>
              <w:jc w:val="center"/>
              <w:rPr>
                <w:sz w:val="20"/>
                <w:szCs w:val="20"/>
                <w:lang w:val="ru-RU"/>
              </w:rPr>
            </w:pPr>
            <w:r w:rsidRPr="002314CF">
              <w:rPr>
                <w:spacing w:val="-2"/>
                <w:sz w:val="20"/>
                <w:szCs w:val="20"/>
                <w:lang w:val="ru-RU"/>
              </w:rPr>
              <w:t xml:space="preserve">утвержден </w:t>
            </w:r>
            <w:hyperlink r:id="rId43">
              <w:r w:rsidRPr="002314CF">
                <w:rPr>
                  <w:spacing w:val="-2"/>
                  <w:sz w:val="20"/>
                  <w:szCs w:val="20"/>
                  <w:lang w:val="ru-RU"/>
                </w:rPr>
                <w:t>приказом</w:t>
              </w:r>
            </w:hyperlink>
            <w:r w:rsidRPr="002314CF">
              <w:rPr>
                <w:spacing w:val="-2"/>
                <w:sz w:val="20"/>
                <w:szCs w:val="20"/>
                <w:lang w:val="ru-RU"/>
              </w:rPr>
              <w:t xml:space="preserve"> Министерства </w:t>
            </w:r>
            <w:r w:rsidRPr="002314CF">
              <w:rPr>
                <w:sz w:val="20"/>
                <w:szCs w:val="20"/>
                <w:lang w:val="ru-RU"/>
              </w:rPr>
              <w:t>образования</w:t>
            </w:r>
            <w:r w:rsidRPr="002314CF">
              <w:rPr>
                <w:spacing w:val="-14"/>
                <w:sz w:val="20"/>
                <w:szCs w:val="20"/>
                <w:lang w:val="ru-RU"/>
              </w:rPr>
              <w:t xml:space="preserve"> </w:t>
            </w:r>
            <w:r w:rsidRPr="002314CF">
              <w:rPr>
                <w:sz w:val="20"/>
                <w:szCs w:val="20"/>
                <w:lang w:val="ru-RU"/>
              </w:rPr>
              <w:t xml:space="preserve">и </w:t>
            </w:r>
            <w:r w:rsidRPr="002314CF">
              <w:rPr>
                <w:spacing w:val="-2"/>
                <w:sz w:val="20"/>
                <w:szCs w:val="20"/>
                <w:lang w:val="ru-RU"/>
              </w:rPr>
              <w:t>науки Российской</w:t>
            </w:r>
          </w:p>
          <w:p w14:paraId="4C18F5DE" w14:textId="77777777" w:rsidR="00463061" w:rsidRPr="00944EBD" w:rsidRDefault="00463061" w:rsidP="00887DB3">
            <w:pPr>
              <w:pStyle w:val="TableParagraph"/>
              <w:spacing w:line="253" w:lineRule="exact"/>
              <w:ind w:left="15" w:right="5"/>
              <w:jc w:val="center"/>
              <w:rPr>
                <w:sz w:val="20"/>
                <w:szCs w:val="20"/>
              </w:rPr>
            </w:pPr>
            <w:proofErr w:type="spellStart"/>
            <w:r w:rsidRPr="00944EBD">
              <w:rPr>
                <w:sz w:val="20"/>
                <w:szCs w:val="20"/>
              </w:rPr>
              <w:t>Федерации</w:t>
            </w:r>
            <w:proofErr w:type="spellEnd"/>
            <w:r w:rsidRPr="00944EBD">
              <w:rPr>
                <w:spacing w:val="-3"/>
                <w:sz w:val="20"/>
                <w:szCs w:val="20"/>
              </w:rPr>
              <w:t xml:space="preserve"> </w:t>
            </w:r>
            <w:proofErr w:type="spellStart"/>
            <w:r w:rsidRPr="00944EBD">
              <w:rPr>
                <w:sz w:val="20"/>
                <w:szCs w:val="20"/>
              </w:rPr>
              <w:t>от</w:t>
            </w:r>
            <w:proofErr w:type="spellEnd"/>
            <w:r w:rsidRPr="00944EBD">
              <w:rPr>
                <w:spacing w:val="-3"/>
                <w:sz w:val="20"/>
                <w:szCs w:val="20"/>
              </w:rPr>
              <w:t xml:space="preserve"> </w:t>
            </w:r>
            <w:r w:rsidRPr="00944EBD">
              <w:rPr>
                <w:spacing w:val="-5"/>
                <w:sz w:val="20"/>
                <w:szCs w:val="20"/>
              </w:rPr>
              <w:t>17</w:t>
            </w:r>
          </w:p>
          <w:p w14:paraId="749D222F" w14:textId="77777777" w:rsidR="00463061" w:rsidRPr="00944EBD" w:rsidRDefault="00463061" w:rsidP="00887DB3">
            <w:pPr>
              <w:pStyle w:val="TableParagraph"/>
              <w:spacing w:line="252" w:lineRule="exact"/>
              <w:ind w:left="64" w:right="56"/>
              <w:jc w:val="center"/>
              <w:rPr>
                <w:sz w:val="20"/>
                <w:szCs w:val="20"/>
              </w:rPr>
            </w:pPr>
            <w:proofErr w:type="spellStart"/>
            <w:r w:rsidRPr="00944EBD">
              <w:rPr>
                <w:sz w:val="20"/>
                <w:szCs w:val="20"/>
              </w:rPr>
              <w:t>мая</w:t>
            </w:r>
            <w:proofErr w:type="spellEnd"/>
            <w:r w:rsidRPr="00944EBD">
              <w:rPr>
                <w:spacing w:val="-1"/>
                <w:sz w:val="20"/>
                <w:szCs w:val="20"/>
              </w:rPr>
              <w:t xml:space="preserve"> </w:t>
            </w:r>
            <w:r w:rsidRPr="00944EBD">
              <w:rPr>
                <w:sz w:val="20"/>
                <w:szCs w:val="20"/>
              </w:rPr>
              <w:t xml:space="preserve">2022 </w:t>
            </w:r>
            <w:r w:rsidRPr="00944EBD">
              <w:rPr>
                <w:spacing w:val="-5"/>
                <w:sz w:val="20"/>
                <w:szCs w:val="20"/>
              </w:rPr>
              <w:t>г.</w:t>
            </w:r>
          </w:p>
          <w:p w14:paraId="4B354B6D" w14:textId="77777777" w:rsidR="00463061" w:rsidRPr="00944EBD" w:rsidRDefault="00463061" w:rsidP="00887DB3">
            <w:pPr>
              <w:pStyle w:val="TableParagraph"/>
              <w:spacing w:line="233" w:lineRule="exact"/>
              <w:ind w:left="64" w:right="53"/>
              <w:jc w:val="center"/>
              <w:rPr>
                <w:sz w:val="20"/>
                <w:szCs w:val="20"/>
              </w:rPr>
            </w:pPr>
            <w:r w:rsidRPr="00944EBD">
              <w:rPr>
                <w:sz w:val="20"/>
                <w:szCs w:val="20"/>
              </w:rPr>
              <w:t xml:space="preserve">№ </w:t>
            </w:r>
            <w:r w:rsidRPr="00944EBD">
              <w:rPr>
                <w:spacing w:val="-5"/>
                <w:sz w:val="20"/>
                <w:szCs w:val="20"/>
              </w:rPr>
              <w:t>336</w:t>
            </w:r>
          </w:p>
        </w:tc>
        <w:tc>
          <w:tcPr>
            <w:tcW w:w="1283" w:type="dxa"/>
            <w:vMerge w:val="restart"/>
            <w:tcBorders>
              <w:bottom w:val="single" w:sz="4" w:space="0" w:color="000000"/>
            </w:tcBorders>
          </w:tcPr>
          <w:p w14:paraId="569B733B" w14:textId="77777777" w:rsidR="00463061" w:rsidRPr="002314CF" w:rsidRDefault="00463061" w:rsidP="00887DB3">
            <w:pPr>
              <w:pStyle w:val="TableParagraph"/>
              <w:spacing w:line="251" w:lineRule="exact"/>
              <w:ind w:left="4"/>
              <w:jc w:val="center"/>
              <w:rPr>
                <w:sz w:val="20"/>
                <w:szCs w:val="20"/>
                <w:lang w:val="ru-RU"/>
              </w:rPr>
            </w:pPr>
            <w:r w:rsidRPr="002314CF">
              <w:rPr>
                <w:spacing w:val="-4"/>
                <w:sz w:val="20"/>
                <w:szCs w:val="20"/>
                <w:lang w:val="ru-RU"/>
              </w:rPr>
              <w:lastRenderedPageBreak/>
              <w:t>Коды</w:t>
            </w:r>
          </w:p>
          <w:p w14:paraId="24A08816" w14:textId="77777777" w:rsidR="00463061" w:rsidRPr="002314CF" w:rsidRDefault="00463061" w:rsidP="00887DB3">
            <w:pPr>
              <w:pStyle w:val="TableParagraph"/>
              <w:ind w:left="10"/>
              <w:jc w:val="center"/>
              <w:rPr>
                <w:sz w:val="20"/>
                <w:szCs w:val="20"/>
                <w:lang w:val="ru-RU"/>
              </w:rPr>
            </w:pPr>
            <w:r w:rsidRPr="002314CF">
              <w:rPr>
                <w:spacing w:val="-2"/>
                <w:sz w:val="20"/>
                <w:szCs w:val="20"/>
                <w:lang w:val="ru-RU"/>
              </w:rPr>
              <w:t xml:space="preserve">укрупненных </w:t>
            </w:r>
            <w:r w:rsidRPr="002314CF">
              <w:rPr>
                <w:spacing w:val="-2"/>
                <w:sz w:val="20"/>
                <w:szCs w:val="20"/>
                <w:lang w:val="ru-RU"/>
              </w:rPr>
              <w:lastRenderedPageBreak/>
              <w:t xml:space="preserve">групп </w:t>
            </w:r>
            <w:proofErr w:type="spellStart"/>
            <w:r w:rsidRPr="002314CF">
              <w:rPr>
                <w:spacing w:val="-2"/>
                <w:sz w:val="20"/>
                <w:szCs w:val="20"/>
                <w:lang w:val="ru-RU"/>
              </w:rPr>
              <w:t>специальнос</w:t>
            </w:r>
            <w:proofErr w:type="spellEnd"/>
            <w:r w:rsidRPr="002314CF">
              <w:rPr>
                <w:spacing w:val="-2"/>
                <w:sz w:val="20"/>
                <w:szCs w:val="20"/>
                <w:lang w:val="ru-RU"/>
              </w:rPr>
              <w:t xml:space="preserve"> </w:t>
            </w:r>
            <w:proofErr w:type="spellStart"/>
            <w:r w:rsidRPr="002314CF">
              <w:rPr>
                <w:spacing w:val="-4"/>
                <w:sz w:val="20"/>
                <w:szCs w:val="20"/>
                <w:lang w:val="ru-RU"/>
              </w:rPr>
              <w:t>тей</w:t>
            </w:r>
            <w:proofErr w:type="spellEnd"/>
            <w:r w:rsidRPr="002314CF">
              <w:rPr>
                <w:spacing w:val="-4"/>
                <w:sz w:val="20"/>
                <w:szCs w:val="20"/>
                <w:lang w:val="ru-RU"/>
              </w:rPr>
              <w:t>.</w:t>
            </w:r>
          </w:p>
          <w:p w14:paraId="3D916BD0" w14:textId="77777777" w:rsidR="00463061" w:rsidRPr="00944EBD" w:rsidRDefault="00463061" w:rsidP="00887DB3">
            <w:pPr>
              <w:pStyle w:val="TableParagraph"/>
              <w:spacing w:before="252"/>
              <w:ind w:left="51" w:right="42" w:hanging="3"/>
              <w:jc w:val="center"/>
              <w:rPr>
                <w:sz w:val="20"/>
                <w:szCs w:val="20"/>
              </w:rPr>
            </w:pPr>
            <w:proofErr w:type="spellStart"/>
            <w:r w:rsidRPr="00944EBD">
              <w:rPr>
                <w:spacing w:val="-4"/>
                <w:sz w:val="20"/>
                <w:szCs w:val="20"/>
              </w:rPr>
              <w:t>Коды</w:t>
            </w:r>
            <w:proofErr w:type="spellEnd"/>
            <w:r w:rsidRPr="00944EBD">
              <w:rPr>
                <w:spacing w:val="-4"/>
                <w:sz w:val="20"/>
                <w:szCs w:val="20"/>
              </w:rPr>
              <w:t xml:space="preserve"> </w:t>
            </w:r>
            <w:proofErr w:type="spellStart"/>
            <w:r w:rsidRPr="00944EBD">
              <w:rPr>
                <w:spacing w:val="-2"/>
                <w:sz w:val="20"/>
                <w:szCs w:val="20"/>
              </w:rPr>
              <w:t>специальнос</w:t>
            </w:r>
            <w:proofErr w:type="spellEnd"/>
            <w:r w:rsidRPr="00944EBD">
              <w:rPr>
                <w:spacing w:val="-2"/>
                <w:sz w:val="20"/>
                <w:szCs w:val="20"/>
              </w:rPr>
              <w:t xml:space="preserve"> </w:t>
            </w:r>
            <w:proofErr w:type="spellStart"/>
            <w:r w:rsidRPr="00944EBD">
              <w:rPr>
                <w:spacing w:val="-4"/>
                <w:sz w:val="20"/>
                <w:szCs w:val="20"/>
              </w:rPr>
              <w:t>тей</w:t>
            </w:r>
            <w:proofErr w:type="spellEnd"/>
          </w:p>
        </w:tc>
        <w:tc>
          <w:tcPr>
            <w:tcW w:w="2541" w:type="dxa"/>
            <w:vMerge w:val="restart"/>
            <w:tcBorders>
              <w:bottom w:val="single" w:sz="4" w:space="0" w:color="000000"/>
            </w:tcBorders>
          </w:tcPr>
          <w:p w14:paraId="0EE1F0C5" w14:textId="77777777" w:rsidR="00463061" w:rsidRPr="002314CF" w:rsidRDefault="00463061" w:rsidP="00887DB3">
            <w:pPr>
              <w:pStyle w:val="TableParagraph"/>
              <w:ind w:left="81" w:right="70" w:hanging="1"/>
              <w:jc w:val="center"/>
              <w:rPr>
                <w:sz w:val="20"/>
                <w:szCs w:val="20"/>
                <w:lang w:val="ru-RU"/>
              </w:rPr>
            </w:pPr>
            <w:r w:rsidRPr="002314CF">
              <w:rPr>
                <w:spacing w:val="-2"/>
                <w:sz w:val="20"/>
                <w:szCs w:val="20"/>
                <w:lang w:val="ru-RU"/>
              </w:rPr>
              <w:lastRenderedPageBreak/>
              <w:t xml:space="preserve">Наименования </w:t>
            </w:r>
            <w:r w:rsidRPr="002314CF">
              <w:rPr>
                <w:sz w:val="20"/>
                <w:szCs w:val="20"/>
                <w:lang w:val="ru-RU"/>
              </w:rPr>
              <w:t>специальностей</w:t>
            </w:r>
            <w:r w:rsidRPr="002314CF">
              <w:rPr>
                <w:spacing w:val="-14"/>
                <w:sz w:val="20"/>
                <w:szCs w:val="20"/>
                <w:lang w:val="ru-RU"/>
              </w:rPr>
              <w:t xml:space="preserve"> </w:t>
            </w:r>
            <w:r w:rsidRPr="002314CF">
              <w:rPr>
                <w:sz w:val="20"/>
                <w:szCs w:val="20"/>
                <w:lang w:val="ru-RU"/>
              </w:rPr>
              <w:t xml:space="preserve">среднего </w:t>
            </w:r>
            <w:r w:rsidRPr="002314CF">
              <w:rPr>
                <w:spacing w:val="-2"/>
                <w:sz w:val="20"/>
                <w:szCs w:val="20"/>
                <w:lang w:val="ru-RU"/>
              </w:rPr>
              <w:lastRenderedPageBreak/>
              <w:t>профессионального</w:t>
            </w:r>
          </w:p>
          <w:p w14:paraId="0CDE5FC1" w14:textId="77777777" w:rsidR="00463061" w:rsidRPr="002314CF" w:rsidRDefault="00463061" w:rsidP="00887DB3">
            <w:pPr>
              <w:pStyle w:val="TableParagraph"/>
              <w:ind w:left="14" w:right="5"/>
              <w:jc w:val="center"/>
              <w:rPr>
                <w:sz w:val="20"/>
                <w:szCs w:val="20"/>
                <w:lang w:val="ru-RU"/>
              </w:rPr>
            </w:pPr>
            <w:r w:rsidRPr="002314CF">
              <w:rPr>
                <w:sz w:val="20"/>
                <w:szCs w:val="20"/>
                <w:lang w:val="ru-RU"/>
              </w:rPr>
              <w:t xml:space="preserve">образования, </w:t>
            </w:r>
            <w:hyperlink r:id="rId44">
              <w:r w:rsidRPr="002314CF">
                <w:rPr>
                  <w:sz w:val="20"/>
                  <w:szCs w:val="20"/>
                  <w:lang w:val="ru-RU"/>
                </w:rPr>
                <w:t>перечень</w:t>
              </w:r>
            </w:hyperlink>
            <w:r w:rsidRPr="002314CF">
              <w:rPr>
                <w:sz w:val="20"/>
                <w:szCs w:val="20"/>
                <w:lang w:val="ru-RU"/>
              </w:rPr>
              <w:t xml:space="preserve"> которых утвержден </w:t>
            </w:r>
            <w:hyperlink r:id="rId45">
              <w:r w:rsidRPr="002314CF">
                <w:rPr>
                  <w:sz w:val="20"/>
                  <w:szCs w:val="20"/>
                  <w:lang w:val="ru-RU"/>
                </w:rPr>
                <w:t>приказом</w:t>
              </w:r>
            </w:hyperlink>
            <w:r w:rsidRPr="002314CF">
              <w:rPr>
                <w:spacing w:val="-14"/>
                <w:sz w:val="20"/>
                <w:szCs w:val="20"/>
                <w:lang w:val="ru-RU"/>
              </w:rPr>
              <w:t xml:space="preserve"> </w:t>
            </w:r>
            <w:r w:rsidRPr="002314CF">
              <w:rPr>
                <w:sz w:val="20"/>
                <w:szCs w:val="20"/>
                <w:lang w:val="ru-RU"/>
              </w:rPr>
              <w:t>Министерства образования и науки</w:t>
            </w:r>
          </w:p>
          <w:p w14:paraId="4A0C2CB4" w14:textId="77777777" w:rsidR="00463061" w:rsidRPr="002314CF" w:rsidRDefault="00463061" w:rsidP="00887DB3">
            <w:pPr>
              <w:pStyle w:val="TableParagraph"/>
              <w:ind w:left="38" w:right="28" w:firstLine="3"/>
              <w:jc w:val="center"/>
              <w:rPr>
                <w:sz w:val="20"/>
                <w:szCs w:val="20"/>
                <w:lang w:val="ru-RU"/>
              </w:rPr>
            </w:pPr>
            <w:r w:rsidRPr="002314CF">
              <w:rPr>
                <w:sz w:val="20"/>
                <w:szCs w:val="20"/>
                <w:lang w:val="ru-RU"/>
              </w:rPr>
              <w:t>Российской</w:t>
            </w:r>
            <w:r w:rsidRPr="002314CF">
              <w:rPr>
                <w:spacing w:val="-14"/>
                <w:sz w:val="20"/>
                <w:szCs w:val="20"/>
                <w:lang w:val="ru-RU"/>
              </w:rPr>
              <w:t xml:space="preserve"> </w:t>
            </w:r>
            <w:r w:rsidRPr="002314CF">
              <w:rPr>
                <w:sz w:val="20"/>
                <w:szCs w:val="20"/>
                <w:lang w:val="ru-RU"/>
              </w:rPr>
              <w:t>Федерации</w:t>
            </w:r>
            <w:r w:rsidRPr="002314CF">
              <w:rPr>
                <w:spacing w:val="-14"/>
                <w:sz w:val="20"/>
                <w:szCs w:val="20"/>
                <w:lang w:val="ru-RU"/>
              </w:rPr>
              <w:t xml:space="preserve"> </w:t>
            </w:r>
            <w:r w:rsidRPr="002314CF">
              <w:rPr>
                <w:sz w:val="20"/>
                <w:szCs w:val="20"/>
                <w:lang w:val="ru-RU"/>
              </w:rPr>
              <w:t>от 29</w:t>
            </w:r>
            <w:r w:rsidRPr="002314CF">
              <w:rPr>
                <w:spacing w:val="-3"/>
                <w:sz w:val="20"/>
                <w:szCs w:val="20"/>
                <w:lang w:val="ru-RU"/>
              </w:rPr>
              <w:t xml:space="preserve"> </w:t>
            </w:r>
            <w:r w:rsidRPr="002314CF">
              <w:rPr>
                <w:sz w:val="20"/>
                <w:szCs w:val="20"/>
                <w:lang w:val="ru-RU"/>
              </w:rPr>
              <w:t>октября</w:t>
            </w:r>
            <w:r w:rsidRPr="002314CF">
              <w:rPr>
                <w:spacing w:val="-1"/>
                <w:sz w:val="20"/>
                <w:szCs w:val="20"/>
                <w:lang w:val="ru-RU"/>
              </w:rPr>
              <w:t xml:space="preserve"> </w:t>
            </w:r>
            <w:r w:rsidRPr="002314CF">
              <w:rPr>
                <w:sz w:val="20"/>
                <w:szCs w:val="20"/>
                <w:lang w:val="ru-RU"/>
              </w:rPr>
              <w:t>2013</w:t>
            </w:r>
            <w:r w:rsidRPr="002314CF">
              <w:rPr>
                <w:spacing w:val="-1"/>
                <w:sz w:val="20"/>
                <w:szCs w:val="20"/>
                <w:lang w:val="ru-RU"/>
              </w:rPr>
              <w:t xml:space="preserve"> </w:t>
            </w:r>
            <w:r w:rsidRPr="002314CF">
              <w:rPr>
                <w:sz w:val="20"/>
                <w:szCs w:val="20"/>
                <w:lang w:val="ru-RU"/>
              </w:rPr>
              <w:t>г.</w:t>
            </w:r>
            <w:r w:rsidRPr="002314CF">
              <w:rPr>
                <w:spacing w:val="-2"/>
                <w:sz w:val="20"/>
                <w:szCs w:val="20"/>
                <w:lang w:val="ru-RU"/>
              </w:rPr>
              <w:t xml:space="preserve"> </w:t>
            </w:r>
            <w:r w:rsidRPr="002314CF">
              <w:rPr>
                <w:sz w:val="20"/>
                <w:szCs w:val="20"/>
                <w:lang w:val="ru-RU"/>
              </w:rPr>
              <w:t>№</w:t>
            </w:r>
            <w:r w:rsidRPr="002314CF">
              <w:rPr>
                <w:spacing w:val="-1"/>
                <w:sz w:val="20"/>
                <w:szCs w:val="20"/>
                <w:lang w:val="ru-RU"/>
              </w:rPr>
              <w:t xml:space="preserve"> </w:t>
            </w:r>
            <w:r w:rsidRPr="002314CF">
              <w:rPr>
                <w:spacing w:val="-4"/>
                <w:sz w:val="20"/>
                <w:szCs w:val="20"/>
                <w:lang w:val="ru-RU"/>
              </w:rPr>
              <w:t>1199</w:t>
            </w:r>
          </w:p>
        </w:tc>
        <w:tc>
          <w:tcPr>
            <w:tcW w:w="865" w:type="dxa"/>
            <w:tcBorders>
              <w:bottom w:val="nil"/>
            </w:tcBorders>
          </w:tcPr>
          <w:p w14:paraId="501BDB11" w14:textId="77777777" w:rsidR="00463061" w:rsidRPr="00944EBD" w:rsidRDefault="00463061" w:rsidP="00887DB3">
            <w:pPr>
              <w:pStyle w:val="TableParagraph"/>
              <w:spacing w:line="251" w:lineRule="exact"/>
              <w:ind w:left="250"/>
              <w:rPr>
                <w:sz w:val="20"/>
                <w:szCs w:val="20"/>
              </w:rPr>
            </w:pPr>
            <w:proofErr w:type="spellStart"/>
            <w:r w:rsidRPr="00944EBD">
              <w:rPr>
                <w:spacing w:val="-5"/>
                <w:sz w:val="20"/>
                <w:szCs w:val="20"/>
              </w:rPr>
              <w:lastRenderedPageBreak/>
              <w:t>Код</w:t>
            </w:r>
            <w:proofErr w:type="spellEnd"/>
          </w:p>
        </w:tc>
        <w:tc>
          <w:tcPr>
            <w:tcW w:w="2262" w:type="dxa"/>
            <w:vMerge w:val="restart"/>
            <w:tcBorders>
              <w:bottom w:val="single" w:sz="4" w:space="0" w:color="000000"/>
            </w:tcBorders>
          </w:tcPr>
          <w:p w14:paraId="57B007AC" w14:textId="77777777" w:rsidR="00463061" w:rsidRPr="002314CF" w:rsidRDefault="00463061" w:rsidP="00887DB3">
            <w:pPr>
              <w:pStyle w:val="TableParagraph"/>
              <w:ind w:left="388" w:right="371" w:hanging="2"/>
              <w:jc w:val="center"/>
              <w:rPr>
                <w:sz w:val="20"/>
                <w:szCs w:val="20"/>
                <w:lang w:val="ru-RU"/>
              </w:rPr>
            </w:pPr>
            <w:r w:rsidRPr="002314CF">
              <w:rPr>
                <w:spacing w:val="-2"/>
                <w:sz w:val="20"/>
                <w:szCs w:val="20"/>
                <w:lang w:val="ru-RU"/>
              </w:rPr>
              <w:t xml:space="preserve">Наименования специальностей </w:t>
            </w:r>
            <w:r w:rsidRPr="002314CF">
              <w:rPr>
                <w:spacing w:val="-2"/>
                <w:sz w:val="20"/>
                <w:szCs w:val="20"/>
                <w:lang w:val="ru-RU"/>
              </w:rPr>
              <w:lastRenderedPageBreak/>
              <w:t>среднего</w:t>
            </w:r>
          </w:p>
          <w:p w14:paraId="17232BED" w14:textId="77777777" w:rsidR="00463061" w:rsidRPr="002314CF" w:rsidRDefault="00463061" w:rsidP="00887DB3">
            <w:pPr>
              <w:pStyle w:val="TableParagraph"/>
              <w:ind w:left="71" w:right="55" w:firstLine="134"/>
              <w:rPr>
                <w:sz w:val="20"/>
                <w:szCs w:val="20"/>
                <w:lang w:val="ru-RU"/>
              </w:rPr>
            </w:pPr>
            <w:r w:rsidRPr="002314CF">
              <w:rPr>
                <w:spacing w:val="-2"/>
                <w:sz w:val="20"/>
                <w:szCs w:val="20"/>
                <w:lang w:val="ru-RU"/>
              </w:rPr>
              <w:t xml:space="preserve">профессионального </w:t>
            </w:r>
            <w:r w:rsidRPr="002314CF">
              <w:rPr>
                <w:sz w:val="20"/>
                <w:szCs w:val="20"/>
                <w:lang w:val="ru-RU"/>
              </w:rPr>
              <w:t>образования,</w:t>
            </w:r>
            <w:r w:rsidRPr="002314CF">
              <w:rPr>
                <w:spacing w:val="-14"/>
                <w:sz w:val="20"/>
                <w:szCs w:val="20"/>
                <w:lang w:val="ru-RU"/>
              </w:rPr>
              <w:t xml:space="preserve"> </w:t>
            </w:r>
            <w:hyperlink r:id="rId46">
              <w:r w:rsidRPr="002314CF">
                <w:rPr>
                  <w:sz w:val="20"/>
                  <w:szCs w:val="20"/>
                  <w:lang w:val="ru-RU"/>
                </w:rPr>
                <w:t>перечень</w:t>
              </w:r>
            </w:hyperlink>
          </w:p>
          <w:p w14:paraId="3B58DFCA" w14:textId="77777777" w:rsidR="00463061" w:rsidRPr="002314CF" w:rsidRDefault="00463061" w:rsidP="00887DB3">
            <w:pPr>
              <w:pStyle w:val="TableParagraph"/>
              <w:ind w:left="63" w:right="45"/>
              <w:jc w:val="center"/>
              <w:rPr>
                <w:sz w:val="20"/>
                <w:szCs w:val="20"/>
                <w:lang w:val="ru-RU"/>
              </w:rPr>
            </w:pPr>
            <w:r w:rsidRPr="002314CF">
              <w:rPr>
                <w:sz w:val="20"/>
                <w:szCs w:val="20"/>
                <w:lang w:val="ru-RU"/>
              </w:rPr>
              <w:t>которых</w:t>
            </w:r>
            <w:r w:rsidRPr="002314CF">
              <w:rPr>
                <w:spacing w:val="-14"/>
                <w:sz w:val="20"/>
                <w:szCs w:val="20"/>
                <w:lang w:val="ru-RU"/>
              </w:rPr>
              <w:t xml:space="preserve"> </w:t>
            </w:r>
            <w:r w:rsidRPr="002314CF">
              <w:rPr>
                <w:sz w:val="20"/>
                <w:szCs w:val="20"/>
                <w:lang w:val="ru-RU"/>
              </w:rPr>
              <w:t xml:space="preserve">утвержден </w:t>
            </w:r>
            <w:hyperlink r:id="rId47">
              <w:r w:rsidRPr="002314CF">
                <w:rPr>
                  <w:spacing w:val="-2"/>
                  <w:sz w:val="20"/>
                  <w:szCs w:val="20"/>
                  <w:lang w:val="ru-RU"/>
                </w:rPr>
                <w:t>приказом</w:t>
              </w:r>
            </w:hyperlink>
            <w:r w:rsidRPr="002314CF">
              <w:rPr>
                <w:spacing w:val="-2"/>
                <w:sz w:val="20"/>
                <w:szCs w:val="20"/>
                <w:lang w:val="ru-RU"/>
              </w:rPr>
              <w:t xml:space="preserve"> Министерства</w:t>
            </w:r>
          </w:p>
          <w:p w14:paraId="5B8E272A" w14:textId="77777777" w:rsidR="00463061" w:rsidRPr="002314CF" w:rsidRDefault="00463061" w:rsidP="00887DB3">
            <w:pPr>
              <w:pStyle w:val="TableParagraph"/>
              <w:ind w:left="38" w:right="22" w:hanging="1"/>
              <w:jc w:val="center"/>
              <w:rPr>
                <w:sz w:val="20"/>
                <w:szCs w:val="20"/>
                <w:lang w:val="ru-RU"/>
              </w:rPr>
            </w:pPr>
            <w:r w:rsidRPr="002314CF">
              <w:rPr>
                <w:sz w:val="20"/>
                <w:szCs w:val="20"/>
                <w:lang w:val="ru-RU"/>
              </w:rPr>
              <w:t>образования и науки Российской</w:t>
            </w:r>
            <w:r w:rsidRPr="002314CF">
              <w:rPr>
                <w:spacing w:val="-14"/>
                <w:sz w:val="20"/>
                <w:szCs w:val="20"/>
                <w:lang w:val="ru-RU"/>
              </w:rPr>
              <w:t xml:space="preserve"> </w:t>
            </w:r>
            <w:r w:rsidRPr="002314CF">
              <w:rPr>
                <w:sz w:val="20"/>
                <w:szCs w:val="20"/>
                <w:lang w:val="ru-RU"/>
              </w:rPr>
              <w:t>Федерации от 28 сентября 2009 г.</w:t>
            </w:r>
          </w:p>
          <w:p w14:paraId="77816DD7" w14:textId="77777777" w:rsidR="00463061" w:rsidRPr="00944EBD" w:rsidRDefault="00463061" w:rsidP="00887DB3">
            <w:pPr>
              <w:pStyle w:val="TableParagraph"/>
              <w:spacing w:line="252" w:lineRule="exact"/>
              <w:ind w:left="63" w:right="47"/>
              <w:jc w:val="center"/>
              <w:rPr>
                <w:sz w:val="20"/>
                <w:szCs w:val="20"/>
              </w:rPr>
            </w:pPr>
            <w:r w:rsidRPr="00944EBD">
              <w:rPr>
                <w:sz w:val="20"/>
                <w:szCs w:val="20"/>
              </w:rPr>
              <w:t>№</w:t>
            </w:r>
            <w:r w:rsidRPr="00944EBD">
              <w:rPr>
                <w:spacing w:val="1"/>
                <w:sz w:val="20"/>
                <w:szCs w:val="20"/>
              </w:rPr>
              <w:t xml:space="preserve"> </w:t>
            </w:r>
            <w:r w:rsidRPr="00944EBD">
              <w:rPr>
                <w:spacing w:val="-5"/>
                <w:sz w:val="20"/>
                <w:szCs w:val="20"/>
              </w:rPr>
              <w:t>355</w:t>
            </w:r>
          </w:p>
        </w:tc>
        <w:tc>
          <w:tcPr>
            <w:tcW w:w="1282" w:type="dxa"/>
            <w:tcBorders>
              <w:bottom w:val="nil"/>
            </w:tcBorders>
          </w:tcPr>
          <w:p w14:paraId="3B5FCD6A" w14:textId="77777777" w:rsidR="00463061" w:rsidRPr="00944EBD" w:rsidRDefault="00463061" w:rsidP="00887DB3">
            <w:pPr>
              <w:pStyle w:val="TableParagraph"/>
              <w:spacing w:before="1" w:line="251" w:lineRule="exact"/>
              <w:ind w:left="387"/>
              <w:rPr>
                <w:sz w:val="20"/>
                <w:szCs w:val="20"/>
              </w:rPr>
            </w:pPr>
            <w:proofErr w:type="spellStart"/>
            <w:r w:rsidRPr="00944EBD">
              <w:rPr>
                <w:spacing w:val="-4"/>
                <w:sz w:val="20"/>
                <w:szCs w:val="20"/>
              </w:rPr>
              <w:lastRenderedPageBreak/>
              <w:t>Коды</w:t>
            </w:r>
            <w:proofErr w:type="spellEnd"/>
          </w:p>
        </w:tc>
        <w:tc>
          <w:tcPr>
            <w:tcW w:w="1700" w:type="dxa"/>
            <w:vMerge w:val="restart"/>
            <w:tcBorders>
              <w:bottom w:val="single" w:sz="4" w:space="0" w:color="000000"/>
            </w:tcBorders>
          </w:tcPr>
          <w:p w14:paraId="65581C2B" w14:textId="77777777" w:rsidR="00463061" w:rsidRPr="002314CF" w:rsidRDefault="00463061" w:rsidP="00887DB3">
            <w:pPr>
              <w:pStyle w:val="TableParagraph"/>
              <w:ind w:left="111" w:right="86" w:hanging="2"/>
              <w:jc w:val="center"/>
              <w:rPr>
                <w:sz w:val="20"/>
                <w:szCs w:val="20"/>
                <w:lang w:val="ru-RU"/>
              </w:rPr>
            </w:pPr>
            <w:r w:rsidRPr="002314CF">
              <w:rPr>
                <w:spacing w:val="-2"/>
                <w:sz w:val="20"/>
                <w:szCs w:val="20"/>
                <w:lang w:val="ru-RU"/>
              </w:rPr>
              <w:t xml:space="preserve">Наименования специальностей </w:t>
            </w:r>
            <w:r w:rsidRPr="002314CF">
              <w:rPr>
                <w:spacing w:val="-2"/>
                <w:sz w:val="20"/>
                <w:szCs w:val="20"/>
                <w:lang w:val="ru-RU"/>
              </w:rPr>
              <w:lastRenderedPageBreak/>
              <w:t>среднего</w:t>
            </w:r>
          </w:p>
          <w:p w14:paraId="003D9476" w14:textId="77777777" w:rsidR="00463061" w:rsidRPr="002314CF" w:rsidRDefault="00463061" w:rsidP="00887DB3">
            <w:pPr>
              <w:pStyle w:val="TableParagraph"/>
              <w:ind w:left="32" w:right="4"/>
              <w:jc w:val="center"/>
              <w:rPr>
                <w:sz w:val="20"/>
                <w:szCs w:val="20"/>
                <w:lang w:val="ru-RU"/>
              </w:rPr>
            </w:pPr>
            <w:r w:rsidRPr="002314CF">
              <w:rPr>
                <w:spacing w:val="-2"/>
                <w:sz w:val="20"/>
                <w:szCs w:val="20"/>
                <w:lang w:val="ru-RU"/>
              </w:rPr>
              <w:t xml:space="preserve">профессионально </w:t>
            </w:r>
            <w:r w:rsidRPr="002314CF">
              <w:rPr>
                <w:sz w:val="20"/>
                <w:szCs w:val="20"/>
                <w:lang w:val="ru-RU"/>
              </w:rPr>
              <w:t xml:space="preserve">го образования, </w:t>
            </w:r>
            <w:hyperlink r:id="rId48">
              <w:r w:rsidRPr="002314CF">
                <w:rPr>
                  <w:spacing w:val="-2"/>
                  <w:sz w:val="20"/>
                  <w:szCs w:val="20"/>
                  <w:lang w:val="ru-RU"/>
                </w:rPr>
                <w:t>перечень</w:t>
              </w:r>
            </w:hyperlink>
            <w:r w:rsidRPr="002314CF">
              <w:rPr>
                <w:spacing w:val="40"/>
                <w:sz w:val="20"/>
                <w:szCs w:val="20"/>
                <w:lang w:val="ru-RU"/>
              </w:rPr>
              <w:t xml:space="preserve"> </w:t>
            </w:r>
            <w:r w:rsidRPr="002314CF">
              <w:rPr>
                <w:spacing w:val="-2"/>
                <w:sz w:val="20"/>
                <w:szCs w:val="20"/>
                <w:lang w:val="ru-RU"/>
              </w:rPr>
              <w:t>которых</w:t>
            </w:r>
          </w:p>
          <w:p w14:paraId="5575297D" w14:textId="77777777" w:rsidR="00463061" w:rsidRPr="002314CF" w:rsidRDefault="00463061" w:rsidP="00887DB3">
            <w:pPr>
              <w:pStyle w:val="TableParagraph"/>
              <w:ind w:left="73" w:right="51"/>
              <w:jc w:val="center"/>
              <w:rPr>
                <w:sz w:val="20"/>
                <w:szCs w:val="20"/>
                <w:lang w:val="ru-RU"/>
              </w:rPr>
            </w:pPr>
            <w:r w:rsidRPr="002314CF">
              <w:rPr>
                <w:spacing w:val="-2"/>
                <w:sz w:val="20"/>
                <w:szCs w:val="20"/>
                <w:lang w:val="ru-RU"/>
              </w:rPr>
              <w:t xml:space="preserve">утвержден </w:t>
            </w:r>
            <w:hyperlink r:id="rId49">
              <w:r w:rsidRPr="002314CF">
                <w:rPr>
                  <w:spacing w:val="-2"/>
                  <w:sz w:val="20"/>
                  <w:szCs w:val="20"/>
                  <w:lang w:val="ru-RU"/>
                </w:rPr>
                <w:t>приказом</w:t>
              </w:r>
            </w:hyperlink>
            <w:r w:rsidRPr="002314CF">
              <w:rPr>
                <w:spacing w:val="-2"/>
                <w:sz w:val="20"/>
                <w:szCs w:val="20"/>
                <w:lang w:val="ru-RU"/>
              </w:rPr>
              <w:t xml:space="preserve"> Министерства </w:t>
            </w:r>
            <w:r w:rsidRPr="002314CF">
              <w:rPr>
                <w:sz w:val="20"/>
                <w:szCs w:val="20"/>
                <w:lang w:val="ru-RU"/>
              </w:rPr>
              <w:t>образования</w:t>
            </w:r>
            <w:r w:rsidRPr="002314CF">
              <w:rPr>
                <w:spacing w:val="-14"/>
                <w:sz w:val="20"/>
                <w:szCs w:val="20"/>
                <w:lang w:val="ru-RU"/>
              </w:rPr>
              <w:t xml:space="preserve"> </w:t>
            </w:r>
            <w:r w:rsidRPr="002314CF">
              <w:rPr>
                <w:sz w:val="20"/>
                <w:szCs w:val="20"/>
                <w:lang w:val="ru-RU"/>
              </w:rPr>
              <w:t xml:space="preserve">и </w:t>
            </w:r>
            <w:r w:rsidRPr="002314CF">
              <w:rPr>
                <w:spacing w:val="-2"/>
                <w:sz w:val="20"/>
                <w:szCs w:val="20"/>
                <w:lang w:val="ru-RU"/>
              </w:rPr>
              <w:t>науки Российской</w:t>
            </w:r>
          </w:p>
          <w:p w14:paraId="0AC58A37" w14:textId="77777777" w:rsidR="00463061" w:rsidRPr="00944EBD" w:rsidRDefault="00463061" w:rsidP="00887DB3">
            <w:pPr>
              <w:pStyle w:val="TableParagraph"/>
              <w:spacing w:line="253" w:lineRule="exact"/>
              <w:ind w:left="27" w:right="5"/>
              <w:jc w:val="center"/>
              <w:rPr>
                <w:sz w:val="20"/>
                <w:szCs w:val="20"/>
              </w:rPr>
            </w:pPr>
            <w:proofErr w:type="spellStart"/>
            <w:r w:rsidRPr="00944EBD">
              <w:rPr>
                <w:sz w:val="20"/>
                <w:szCs w:val="20"/>
              </w:rPr>
              <w:t>Федерации</w:t>
            </w:r>
            <w:proofErr w:type="spellEnd"/>
            <w:r w:rsidRPr="00944EBD">
              <w:rPr>
                <w:spacing w:val="-3"/>
                <w:sz w:val="20"/>
                <w:szCs w:val="20"/>
              </w:rPr>
              <w:t xml:space="preserve"> </w:t>
            </w:r>
            <w:proofErr w:type="spellStart"/>
            <w:r w:rsidRPr="00944EBD">
              <w:rPr>
                <w:sz w:val="20"/>
                <w:szCs w:val="20"/>
              </w:rPr>
              <w:t>от</w:t>
            </w:r>
            <w:proofErr w:type="spellEnd"/>
            <w:r w:rsidRPr="00944EBD">
              <w:rPr>
                <w:spacing w:val="-3"/>
                <w:sz w:val="20"/>
                <w:szCs w:val="20"/>
              </w:rPr>
              <w:t xml:space="preserve"> </w:t>
            </w:r>
            <w:r w:rsidRPr="00944EBD">
              <w:rPr>
                <w:spacing w:val="-5"/>
                <w:sz w:val="20"/>
                <w:szCs w:val="20"/>
              </w:rPr>
              <w:t>25</w:t>
            </w:r>
          </w:p>
          <w:p w14:paraId="57540DC3" w14:textId="77777777" w:rsidR="00463061" w:rsidRPr="00944EBD" w:rsidRDefault="00463061" w:rsidP="00887DB3">
            <w:pPr>
              <w:pStyle w:val="TableParagraph"/>
              <w:ind w:left="73" w:right="50"/>
              <w:jc w:val="center"/>
              <w:rPr>
                <w:sz w:val="20"/>
                <w:szCs w:val="20"/>
              </w:rPr>
            </w:pPr>
            <w:proofErr w:type="spellStart"/>
            <w:r w:rsidRPr="00944EBD">
              <w:rPr>
                <w:sz w:val="20"/>
                <w:szCs w:val="20"/>
              </w:rPr>
              <w:t>мая</w:t>
            </w:r>
            <w:proofErr w:type="spellEnd"/>
            <w:r w:rsidRPr="00944EBD">
              <w:rPr>
                <w:spacing w:val="-1"/>
                <w:sz w:val="20"/>
                <w:szCs w:val="20"/>
              </w:rPr>
              <w:t xml:space="preserve"> </w:t>
            </w:r>
            <w:r w:rsidRPr="00944EBD">
              <w:rPr>
                <w:sz w:val="20"/>
                <w:szCs w:val="20"/>
              </w:rPr>
              <w:t>1994 г.</w:t>
            </w:r>
            <w:r w:rsidRPr="00944EBD">
              <w:rPr>
                <w:spacing w:val="-2"/>
                <w:sz w:val="20"/>
                <w:szCs w:val="20"/>
              </w:rPr>
              <w:t xml:space="preserve"> </w:t>
            </w:r>
            <w:r w:rsidRPr="00944EBD">
              <w:rPr>
                <w:sz w:val="20"/>
                <w:szCs w:val="20"/>
              </w:rPr>
              <w:t>№</w:t>
            </w:r>
            <w:r w:rsidRPr="00944EBD">
              <w:rPr>
                <w:spacing w:val="1"/>
                <w:sz w:val="20"/>
                <w:szCs w:val="20"/>
              </w:rPr>
              <w:t xml:space="preserve"> </w:t>
            </w:r>
            <w:r w:rsidRPr="00944EBD">
              <w:rPr>
                <w:spacing w:val="-10"/>
                <w:sz w:val="20"/>
                <w:szCs w:val="20"/>
              </w:rPr>
              <w:t>4</w:t>
            </w:r>
          </w:p>
        </w:tc>
        <w:tc>
          <w:tcPr>
            <w:tcW w:w="2679" w:type="dxa"/>
            <w:vMerge w:val="restart"/>
            <w:tcBorders>
              <w:bottom w:val="single" w:sz="4" w:space="0" w:color="000000"/>
            </w:tcBorders>
          </w:tcPr>
          <w:p w14:paraId="4EA0CB01" w14:textId="77777777" w:rsidR="00463061" w:rsidRPr="002314CF" w:rsidRDefault="00463061" w:rsidP="00887DB3">
            <w:pPr>
              <w:pStyle w:val="TableParagraph"/>
              <w:ind w:left="31"/>
              <w:jc w:val="center"/>
              <w:rPr>
                <w:sz w:val="20"/>
                <w:szCs w:val="20"/>
                <w:lang w:val="ru-RU"/>
              </w:rPr>
            </w:pPr>
            <w:r w:rsidRPr="002314CF">
              <w:rPr>
                <w:sz w:val="20"/>
                <w:szCs w:val="20"/>
                <w:lang w:val="ru-RU"/>
              </w:rPr>
              <w:lastRenderedPageBreak/>
              <w:t>Наименование</w:t>
            </w:r>
            <w:r w:rsidRPr="002314CF">
              <w:rPr>
                <w:spacing w:val="-14"/>
                <w:sz w:val="20"/>
                <w:szCs w:val="20"/>
                <w:lang w:val="ru-RU"/>
              </w:rPr>
              <w:t xml:space="preserve"> </w:t>
            </w:r>
            <w:r w:rsidRPr="002314CF">
              <w:rPr>
                <w:sz w:val="20"/>
                <w:szCs w:val="20"/>
                <w:lang w:val="ru-RU"/>
              </w:rPr>
              <w:t xml:space="preserve">направлений </w:t>
            </w:r>
            <w:r w:rsidRPr="002314CF">
              <w:rPr>
                <w:spacing w:val="-2"/>
                <w:sz w:val="20"/>
                <w:szCs w:val="20"/>
                <w:lang w:val="ru-RU"/>
              </w:rPr>
              <w:t>(специальностей)</w:t>
            </w:r>
          </w:p>
          <w:p w14:paraId="0998C50D" w14:textId="77777777" w:rsidR="00463061" w:rsidRPr="00944EBD" w:rsidRDefault="00463061" w:rsidP="00887DB3">
            <w:pPr>
              <w:pStyle w:val="TableParagraph"/>
              <w:ind w:left="39" w:right="9"/>
              <w:jc w:val="center"/>
              <w:rPr>
                <w:sz w:val="20"/>
                <w:szCs w:val="20"/>
              </w:rPr>
            </w:pPr>
            <w:r w:rsidRPr="002314CF">
              <w:rPr>
                <w:spacing w:val="-2"/>
                <w:sz w:val="20"/>
                <w:szCs w:val="20"/>
                <w:lang w:val="ru-RU"/>
              </w:rPr>
              <w:lastRenderedPageBreak/>
              <w:t xml:space="preserve">бакалавриата/специалитета, </w:t>
            </w:r>
            <w:r w:rsidRPr="002314CF">
              <w:rPr>
                <w:sz w:val="20"/>
                <w:szCs w:val="20"/>
                <w:lang w:val="ru-RU"/>
              </w:rPr>
              <w:t xml:space="preserve">и их соответствие </w:t>
            </w:r>
            <w:r w:rsidRPr="002314CF">
              <w:rPr>
                <w:spacing w:val="-2"/>
                <w:sz w:val="20"/>
                <w:szCs w:val="20"/>
                <w:lang w:val="ru-RU"/>
              </w:rPr>
              <w:t xml:space="preserve">направленности/профилю </w:t>
            </w:r>
            <w:r w:rsidRPr="00944EBD">
              <w:rPr>
                <w:spacing w:val="-4"/>
                <w:sz w:val="20"/>
                <w:szCs w:val="20"/>
              </w:rPr>
              <w:t>СПО)</w:t>
            </w:r>
          </w:p>
        </w:tc>
      </w:tr>
      <w:tr w:rsidR="00463061" w14:paraId="290EF905" w14:textId="77777777" w:rsidTr="00887DB3">
        <w:trPr>
          <w:trHeight w:val="280"/>
        </w:trPr>
        <w:tc>
          <w:tcPr>
            <w:tcW w:w="1272" w:type="dxa"/>
            <w:tcBorders>
              <w:top w:val="nil"/>
              <w:bottom w:val="nil"/>
            </w:tcBorders>
          </w:tcPr>
          <w:p w14:paraId="692C542C" w14:textId="77777777" w:rsidR="00463061" w:rsidRPr="00944EBD" w:rsidRDefault="00463061" w:rsidP="00887DB3">
            <w:pPr>
              <w:pStyle w:val="TableParagraph"/>
              <w:spacing w:before="9" w:line="251" w:lineRule="exact"/>
              <w:ind w:left="59"/>
              <w:rPr>
                <w:sz w:val="20"/>
                <w:szCs w:val="20"/>
              </w:rPr>
            </w:pPr>
            <w:proofErr w:type="spellStart"/>
            <w:r w:rsidRPr="00944EBD">
              <w:rPr>
                <w:spacing w:val="-2"/>
                <w:sz w:val="20"/>
                <w:szCs w:val="20"/>
              </w:rPr>
              <w:t>укрупненны</w:t>
            </w:r>
            <w:proofErr w:type="spellEnd"/>
          </w:p>
        </w:tc>
        <w:tc>
          <w:tcPr>
            <w:tcW w:w="1696" w:type="dxa"/>
            <w:vMerge/>
            <w:tcBorders>
              <w:top w:val="nil"/>
              <w:bottom w:val="single" w:sz="4" w:space="0" w:color="000000"/>
            </w:tcBorders>
          </w:tcPr>
          <w:p w14:paraId="64A6076E" w14:textId="77777777" w:rsidR="00463061" w:rsidRDefault="00463061" w:rsidP="00887DB3">
            <w:pPr>
              <w:rPr>
                <w:sz w:val="2"/>
                <w:szCs w:val="2"/>
              </w:rPr>
            </w:pPr>
          </w:p>
        </w:tc>
        <w:tc>
          <w:tcPr>
            <w:tcW w:w="1283" w:type="dxa"/>
            <w:vMerge/>
            <w:tcBorders>
              <w:top w:val="nil"/>
              <w:bottom w:val="single" w:sz="4" w:space="0" w:color="000000"/>
            </w:tcBorders>
          </w:tcPr>
          <w:p w14:paraId="5077F2EF" w14:textId="77777777" w:rsidR="00463061" w:rsidRDefault="00463061" w:rsidP="00887DB3">
            <w:pPr>
              <w:rPr>
                <w:sz w:val="2"/>
                <w:szCs w:val="2"/>
              </w:rPr>
            </w:pPr>
          </w:p>
        </w:tc>
        <w:tc>
          <w:tcPr>
            <w:tcW w:w="2541" w:type="dxa"/>
            <w:vMerge/>
            <w:tcBorders>
              <w:top w:val="nil"/>
              <w:bottom w:val="single" w:sz="4" w:space="0" w:color="000000"/>
            </w:tcBorders>
          </w:tcPr>
          <w:p w14:paraId="24AF8ADA" w14:textId="77777777" w:rsidR="00463061" w:rsidRDefault="00463061" w:rsidP="00887DB3">
            <w:pPr>
              <w:rPr>
                <w:sz w:val="2"/>
                <w:szCs w:val="2"/>
              </w:rPr>
            </w:pPr>
          </w:p>
        </w:tc>
        <w:tc>
          <w:tcPr>
            <w:tcW w:w="865" w:type="dxa"/>
            <w:tcBorders>
              <w:top w:val="nil"/>
              <w:bottom w:val="nil"/>
            </w:tcBorders>
          </w:tcPr>
          <w:p w14:paraId="7D6E805E" w14:textId="77777777" w:rsidR="00463061" w:rsidRDefault="00463061" w:rsidP="00887DB3">
            <w:pPr>
              <w:pStyle w:val="TableParagraph"/>
              <w:rPr>
                <w:sz w:val="20"/>
              </w:rPr>
            </w:pPr>
          </w:p>
        </w:tc>
        <w:tc>
          <w:tcPr>
            <w:tcW w:w="2262" w:type="dxa"/>
            <w:vMerge/>
            <w:tcBorders>
              <w:top w:val="nil"/>
              <w:bottom w:val="single" w:sz="4" w:space="0" w:color="000000"/>
            </w:tcBorders>
          </w:tcPr>
          <w:p w14:paraId="133F98AD" w14:textId="77777777" w:rsidR="00463061" w:rsidRDefault="00463061" w:rsidP="00887DB3">
            <w:pPr>
              <w:rPr>
                <w:sz w:val="2"/>
                <w:szCs w:val="2"/>
              </w:rPr>
            </w:pPr>
          </w:p>
        </w:tc>
        <w:tc>
          <w:tcPr>
            <w:tcW w:w="1282" w:type="dxa"/>
            <w:tcBorders>
              <w:top w:val="nil"/>
              <w:bottom w:val="nil"/>
            </w:tcBorders>
          </w:tcPr>
          <w:p w14:paraId="09D0E883" w14:textId="77777777" w:rsidR="00463061" w:rsidRPr="00944EBD" w:rsidRDefault="00463061" w:rsidP="00887DB3">
            <w:pPr>
              <w:pStyle w:val="TableParagraph"/>
              <w:spacing w:before="9" w:line="251" w:lineRule="exact"/>
              <w:ind w:left="15" w:right="-15"/>
              <w:rPr>
                <w:sz w:val="20"/>
                <w:szCs w:val="20"/>
              </w:rPr>
            </w:pPr>
            <w:proofErr w:type="spellStart"/>
            <w:r w:rsidRPr="00944EBD">
              <w:rPr>
                <w:spacing w:val="-2"/>
                <w:sz w:val="20"/>
                <w:szCs w:val="20"/>
              </w:rPr>
              <w:t>укрупненных</w:t>
            </w:r>
            <w:proofErr w:type="spellEnd"/>
          </w:p>
        </w:tc>
        <w:tc>
          <w:tcPr>
            <w:tcW w:w="1700" w:type="dxa"/>
            <w:vMerge/>
            <w:tcBorders>
              <w:top w:val="nil"/>
              <w:bottom w:val="single" w:sz="4" w:space="0" w:color="000000"/>
            </w:tcBorders>
          </w:tcPr>
          <w:p w14:paraId="2E749DE4" w14:textId="77777777" w:rsidR="00463061" w:rsidRDefault="00463061" w:rsidP="00887DB3">
            <w:pPr>
              <w:rPr>
                <w:sz w:val="2"/>
                <w:szCs w:val="2"/>
              </w:rPr>
            </w:pPr>
          </w:p>
        </w:tc>
        <w:tc>
          <w:tcPr>
            <w:tcW w:w="2679" w:type="dxa"/>
            <w:vMerge/>
            <w:tcBorders>
              <w:top w:val="nil"/>
              <w:bottom w:val="single" w:sz="4" w:space="0" w:color="000000"/>
            </w:tcBorders>
          </w:tcPr>
          <w:p w14:paraId="4ADA056D" w14:textId="77777777" w:rsidR="00463061" w:rsidRDefault="00463061" w:rsidP="00887DB3">
            <w:pPr>
              <w:rPr>
                <w:sz w:val="2"/>
                <w:szCs w:val="2"/>
              </w:rPr>
            </w:pPr>
          </w:p>
        </w:tc>
      </w:tr>
      <w:tr w:rsidR="00463061" w14:paraId="1AD95D2B" w14:textId="77777777" w:rsidTr="00887DB3">
        <w:trPr>
          <w:trHeight w:val="280"/>
        </w:trPr>
        <w:tc>
          <w:tcPr>
            <w:tcW w:w="1272" w:type="dxa"/>
            <w:tcBorders>
              <w:top w:val="nil"/>
              <w:bottom w:val="nil"/>
            </w:tcBorders>
          </w:tcPr>
          <w:p w14:paraId="3E74072A" w14:textId="77777777" w:rsidR="00463061" w:rsidRPr="00944EBD" w:rsidRDefault="00463061" w:rsidP="00887DB3">
            <w:pPr>
              <w:pStyle w:val="TableParagraph"/>
              <w:spacing w:before="9" w:line="251" w:lineRule="exact"/>
              <w:ind w:left="280"/>
              <w:rPr>
                <w:sz w:val="20"/>
                <w:szCs w:val="20"/>
              </w:rPr>
            </w:pPr>
            <w:r w:rsidRPr="00944EBD">
              <w:rPr>
                <w:sz w:val="20"/>
                <w:szCs w:val="20"/>
              </w:rPr>
              <w:lastRenderedPageBreak/>
              <w:t xml:space="preserve">х </w:t>
            </w:r>
            <w:proofErr w:type="spellStart"/>
            <w:r w:rsidRPr="00944EBD">
              <w:rPr>
                <w:spacing w:val="-2"/>
                <w:sz w:val="20"/>
                <w:szCs w:val="20"/>
              </w:rPr>
              <w:t>групп</w:t>
            </w:r>
            <w:proofErr w:type="spellEnd"/>
          </w:p>
        </w:tc>
        <w:tc>
          <w:tcPr>
            <w:tcW w:w="1696" w:type="dxa"/>
            <w:vMerge/>
            <w:tcBorders>
              <w:top w:val="nil"/>
              <w:bottom w:val="single" w:sz="4" w:space="0" w:color="000000"/>
            </w:tcBorders>
          </w:tcPr>
          <w:p w14:paraId="0443A1A4" w14:textId="77777777" w:rsidR="00463061" w:rsidRDefault="00463061" w:rsidP="00887DB3">
            <w:pPr>
              <w:rPr>
                <w:sz w:val="2"/>
                <w:szCs w:val="2"/>
              </w:rPr>
            </w:pPr>
          </w:p>
        </w:tc>
        <w:tc>
          <w:tcPr>
            <w:tcW w:w="1283" w:type="dxa"/>
            <w:vMerge/>
            <w:tcBorders>
              <w:top w:val="nil"/>
              <w:bottom w:val="single" w:sz="4" w:space="0" w:color="000000"/>
            </w:tcBorders>
          </w:tcPr>
          <w:p w14:paraId="319CB9B7" w14:textId="77777777" w:rsidR="00463061" w:rsidRDefault="00463061" w:rsidP="00887DB3">
            <w:pPr>
              <w:rPr>
                <w:sz w:val="2"/>
                <w:szCs w:val="2"/>
              </w:rPr>
            </w:pPr>
          </w:p>
        </w:tc>
        <w:tc>
          <w:tcPr>
            <w:tcW w:w="2541" w:type="dxa"/>
            <w:vMerge/>
            <w:tcBorders>
              <w:top w:val="nil"/>
              <w:bottom w:val="single" w:sz="4" w:space="0" w:color="000000"/>
            </w:tcBorders>
          </w:tcPr>
          <w:p w14:paraId="648D709A" w14:textId="77777777" w:rsidR="00463061" w:rsidRDefault="00463061" w:rsidP="00887DB3">
            <w:pPr>
              <w:rPr>
                <w:sz w:val="2"/>
                <w:szCs w:val="2"/>
              </w:rPr>
            </w:pPr>
          </w:p>
        </w:tc>
        <w:tc>
          <w:tcPr>
            <w:tcW w:w="865" w:type="dxa"/>
            <w:tcBorders>
              <w:top w:val="nil"/>
              <w:bottom w:val="nil"/>
            </w:tcBorders>
          </w:tcPr>
          <w:p w14:paraId="2125BCF5" w14:textId="77777777" w:rsidR="00463061" w:rsidRDefault="00463061" w:rsidP="00887DB3">
            <w:pPr>
              <w:pStyle w:val="TableParagraph"/>
              <w:rPr>
                <w:sz w:val="20"/>
              </w:rPr>
            </w:pPr>
          </w:p>
        </w:tc>
        <w:tc>
          <w:tcPr>
            <w:tcW w:w="2262" w:type="dxa"/>
            <w:vMerge/>
            <w:tcBorders>
              <w:top w:val="nil"/>
              <w:bottom w:val="single" w:sz="4" w:space="0" w:color="000000"/>
            </w:tcBorders>
          </w:tcPr>
          <w:p w14:paraId="3FCEC3E4" w14:textId="77777777" w:rsidR="00463061" w:rsidRDefault="00463061" w:rsidP="00887DB3">
            <w:pPr>
              <w:rPr>
                <w:sz w:val="2"/>
                <w:szCs w:val="2"/>
              </w:rPr>
            </w:pPr>
          </w:p>
        </w:tc>
        <w:tc>
          <w:tcPr>
            <w:tcW w:w="1282" w:type="dxa"/>
            <w:tcBorders>
              <w:top w:val="nil"/>
              <w:bottom w:val="nil"/>
            </w:tcBorders>
          </w:tcPr>
          <w:p w14:paraId="7A3DE734" w14:textId="77777777" w:rsidR="00463061" w:rsidRPr="00944EBD" w:rsidRDefault="00463061" w:rsidP="00887DB3">
            <w:pPr>
              <w:pStyle w:val="TableParagraph"/>
              <w:spacing w:before="9" w:line="251" w:lineRule="exact"/>
              <w:ind w:left="373"/>
              <w:rPr>
                <w:sz w:val="20"/>
                <w:szCs w:val="20"/>
              </w:rPr>
            </w:pPr>
            <w:proofErr w:type="spellStart"/>
            <w:r w:rsidRPr="00944EBD">
              <w:rPr>
                <w:spacing w:val="-2"/>
                <w:sz w:val="20"/>
                <w:szCs w:val="20"/>
              </w:rPr>
              <w:t>групп</w:t>
            </w:r>
            <w:proofErr w:type="spellEnd"/>
          </w:p>
        </w:tc>
        <w:tc>
          <w:tcPr>
            <w:tcW w:w="1700" w:type="dxa"/>
            <w:vMerge/>
            <w:tcBorders>
              <w:top w:val="nil"/>
              <w:bottom w:val="single" w:sz="4" w:space="0" w:color="000000"/>
            </w:tcBorders>
          </w:tcPr>
          <w:p w14:paraId="33DBACE1" w14:textId="77777777" w:rsidR="00463061" w:rsidRDefault="00463061" w:rsidP="00887DB3">
            <w:pPr>
              <w:rPr>
                <w:sz w:val="2"/>
                <w:szCs w:val="2"/>
              </w:rPr>
            </w:pPr>
          </w:p>
        </w:tc>
        <w:tc>
          <w:tcPr>
            <w:tcW w:w="2679" w:type="dxa"/>
            <w:vMerge/>
            <w:tcBorders>
              <w:top w:val="nil"/>
              <w:bottom w:val="single" w:sz="4" w:space="0" w:color="000000"/>
            </w:tcBorders>
          </w:tcPr>
          <w:p w14:paraId="0D83F84D" w14:textId="77777777" w:rsidR="00463061" w:rsidRDefault="00463061" w:rsidP="00887DB3">
            <w:pPr>
              <w:rPr>
                <w:sz w:val="2"/>
                <w:szCs w:val="2"/>
              </w:rPr>
            </w:pPr>
          </w:p>
        </w:tc>
      </w:tr>
      <w:tr w:rsidR="00463061" w14:paraId="511D9966" w14:textId="77777777" w:rsidTr="00887DB3">
        <w:trPr>
          <w:trHeight w:val="281"/>
        </w:trPr>
        <w:tc>
          <w:tcPr>
            <w:tcW w:w="1272" w:type="dxa"/>
            <w:tcBorders>
              <w:top w:val="nil"/>
              <w:bottom w:val="nil"/>
            </w:tcBorders>
          </w:tcPr>
          <w:p w14:paraId="1FD80122" w14:textId="77777777" w:rsidR="00463061" w:rsidRPr="00944EBD" w:rsidRDefault="00463061" w:rsidP="00887DB3">
            <w:pPr>
              <w:pStyle w:val="TableParagraph"/>
              <w:spacing w:before="9" w:line="252" w:lineRule="exact"/>
              <w:ind w:left="47"/>
              <w:rPr>
                <w:sz w:val="20"/>
                <w:szCs w:val="20"/>
              </w:rPr>
            </w:pPr>
            <w:proofErr w:type="spellStart"/>
            <w:r w:rsidRPr="00944EBD">
              <w:rPr>
                <w:spacing w:val="-2"/>
                <w:sz w:val="20"/>
                <w:szCs w:val="20"/>
              </w:rPr>
              <w:t>специальнос</w:t>
            </w:r>
            <w:proofErr w:type="spellEnd"/>
          </w:p>
        </w:tc>
        <w:tc>
          <w:tcPr>
            <w:tcW w:w="1696" w:type="dxa"/>
            <w:vMerge/>
            <w:tcBorders>
              <w:top w:val="nil"/>
              <w:bottom w:val="single" w:sz="4" w:space="0" w:color="000000"/>
            </w:tcBorders>
          </w:tcPr>
          <w:p w14:paraId="3CB025E8" w14:textId="77777777" w:rsidR="00463061" w:rsidRDefault="00463061" w:rsidP="00887DB3">
            <w:pPr>
              <w:rPr>
                <w:sz w:val="2"/>
                <w:szCs w:val="2"/>
              </w:rPr>
            </w:pPr>
          </w:p>
        </w:tc>
        <w:tc>
          <w:tcPr>
            <w:tcW w:w="1283" w:type="dxa"/>
            <w:vMerge/>
            <w:tcBorders>
              <w:top w:val="nil"/>
              <w:bottom w:val="single" w:sz="4" w:space="0" w:color="000000"/>
            </w:tcBorders>
          </w:tcPr>
          <w:p w14:paraId="4CAB03BB" w14:textId="77777777" w:rsidR="00463061" w:rsidRDefault="00463061" w:rsidP="00887DB3">
            <w:pPr>
              <w:rPr>
                <w:sz w:val="2"/>
                <w:szCs w:val="2"/>
              </w:rPr>
            </w:pPr>
          </w:p>
        </w:tc>
        <w:tc>
          <w:tcPr>
            <w:tcW w:w="2541" w:type="dxa"/>
            <w:vMerge/>
            <w:tcBorders>
              <w:top w:val="nil"/>
              <w:bottom w:val="single" w:sz="4" w:space="0" w:color="000000"/>
            </w:tcBorders>
          </w:tcPr>
          <w:p w14:paraId="57BAFD97" w14:textId="77777777" w:rsidR="00463061" w:rsidRDefault="00463061" w:rsidP="00887DB3">
            <w:pPr>
              <w:rPr>
                <w:sz w:val="2"/>
                <w:szCs w:val="2"/>
              </w:rPr>
            </w:pPr>
          </w:p>
        </w:tc>
        <w:tc>
          <w:tcPr>
            <w:tcW w:w="865" w:type="dxa"/>
            <w:tcBorders>
              <w:top w:val="nil"/>
              <w:bottom w:val="nil"/>
            </w:tcBorders>
          </w:tcPr>
          <w:p w14:paraId="3B9F6FD5" w14:textId="77777777" w:rsidR="00463061" w:rsidRDefault="00463061" w:rsidP="00887DB3">
            <w:pPr>
              <w:pStyle w:val="TableParagraph"/>
              <w:rPr>
                <w:sz w:val="20"/>
              </w:rPr>
            </w:pPr>
          </w:p>
        </w:tc>
        <w:tc>
          <w:tcPr>
            <w:tcW w:w="2262" w:type="dxa"/>
            <w:vMerge/>
            <w:tcBorders>
              <w:top w:val="nil"/>
              <w:bottom w:val="single" w:sz="4" w:space="0" w:color="000000"/>
            </w:tcBorders>
          </w:tcPr>
          <w:p w14:paraId="6E922062" w14:textId="77777777" w:rsidR="00463061" w:rsidRDefault="00463061" w:rsidP="00887DB3">
            <w:pPr>
              <w:rPr>
                <w:sz w:val="2"/>
                <w:szCs w:val="2"/>
              </w:rPr>
            </w:pPr>
          </w:p>
        </w:tc>
        <w:tc>
          <w:tcPr>
            <w:tcW w:w="1282" w:type="dxa"/>
            <w:tcBorders>
              <w:top w:val="nil"/>
              <w:bottom w:val="nil"/>
            </w:tcBorders>
          </w:tcPr>
          <w:p w14:paraId="76F13FEB" w14:textId="77777777" w:rsidR="00463061" w:rsidRPr="00944EBD" w:rsidRDefault="00463061" w:rsidP="00887DB3">
            <w:pPr>
              <w:pStyle w:val="TableParagraph"/>
              <w:spacing w:before="9" w:line="252" w:lineRule="exact"/>
              <w:ind w:left="56"/>
              <w:rPr>
                <w:sz w:val="20"/>
                <w:szCs w:val="20"/>
              </w:rPr>
            </w:pPr>
            <w:proofErr w:type="spellStart"/>
            <w:r w:rsidRPr="00944EBD">
              <w:rPr>
                <w:spacing w:val="-2"/>
                <w:sz w:val="20"/>
                <w:szCs w:val="20"/>
              </w:rPr>
              <w:t>специальнос</w:t>
            </w:r>
            <w:proofErr w:type="spellEnd"/>
          </w:p>
        </w:tc>
        <w:tc>
          <w:tcPr>
            <w:tcW w:w="1700" w:type="dxa"/>
            <w:vMerge/>
            <w:tcBorders>
              <w:top w:val="nil"/>
              <w:bottom w:val="single" w:sz="4" w:space="0" w:color="000000"/>
            </w:tcBorders>
          </w:tcPr>
          <w:p w14:paraId="202DFF01" w14:textId="77777777" w:rsidR="00463061" w:rsidRDefault="00463061" w:rsidP="00887DB3">
            <w:pPr>
              <w:rPr>
                <w:sz w:val="2"/>
                <w:szCs w:val="2"/>
              </w:rPr>
            </w:pPr>
          </w:p>
        </w:tc>
        <w:tc>
          <w:tcPr>
            <w:tcW w:w="2679" w:type="dxa"/>
            <w:vMerge/>
            <w:tcBorders>
              <w:top w:val="nil"/>
              <w:bottom w:val="single" w:sz="4" w:space="0" w:color="000000"/>
            </w:tcBorders>
          </w:tcPr>
          <w:p w14:paraId="1F9C7ABE" w14:textId="77777777" w:rsidR="00463061" w:rsidRDefault="00463061" w:rsidP="00887DB3">
            <w:pPr>
              <w:rPr>
                <w:sz w:val="2"/>
                <w:szCs w:val="2"/>
              </w:rPr>
            </w:pPr>
          </w:p>
        </w:tc>
      </w:tr>
      <w:tr w:rsidR="00463061" w14:paraId="35D17E9E" w14:textId="77777777" w:rsidTr="00887DB3">
        <w:trPr>
          <w:trHeight w:val="380"/>
        </w:trPr>
        <w:tc>
          <w:tcPr>
            <w:tcW w:w="1272" w:type="dxa"/>
            <w:tcBorders>
              <w:top w:val="nil"/>
              <w:bottom w:val="nil"/>
            </w:tcBorders>
          </w:tcPr>
          <w:p w14:paraId="7792B7BE" w14:textId="77777777" w:rsidR="00463061" w:rsidRPr="00944EBD" w:rsidRDefault="00463061" w:rsidP="00887DB3">
            <w:pPr>
              <w:pStyle w:val="TableParagraph"/>
              <w:spacing w:before="10"/>
              <w:ind w:left="12" w:right="5"/>
              <w:jc w:val="center"/>
              <w:rPr>
                <w:sz w:val="20"/>
                <w:szCs w:val="20"/>
              </w:rPr>
            </w:pPr>
            <w:proofErr w:type="spellStart"/>
            <w:r w:rsidRPr="00944EBD">
              <w:rPr>
                <w:spacing w:val="-4"/>
                <w:sz w:val="20"/>
                <w:szCs w:val="20"/>
              </w:rPr>
              <w:t>тей</w:t>
            </w:r>
            <w:proofErr w:type="spellEnd"/>
            <w:r w:rsidRPr="00944EBD">
              <w:rPr>
                <w:spacing w:val="-4"/>
                <w:sz w:val="20"/>
                <w:szCs w:val="20"/>
              </w:rPr>
              <w:t>.</w:t>
            </w:r>
          </w:p>
        </w:tc>
        <w:tc>
          <w:tcPr>
            <w:tcW w:w="1696" w:type="dxa"/>
            <w:vMerge/>
            <w:tcBorders>
              <w:top w:val="nil"/>
              <w:bottom w:val="single" w:sz="4" w:space="0" w:color="000000"/>
            </w:tcBorders>
          </w:tcPr>
          <w:p w14:paraId="529FDE1F" w14:textId="77777777" w:rsidR="00463061" w:rsidRDefault="00463061" w:rsidP="00887DB3">
            <w:pPr>
              <w:rPr>
                <w:sz w:val="2"/>
                <w:szCs w:val="2"/>
              </w:rPr>
            </w:pPr>
          </w:p>
        </w:tc>
        <w:tc>
          <w:tcPr>
            <w:tcW w:w="1283" w:type="dxa"/>
            <w:vMerge/>
            <w:tcBorders>
              <w:top w:val="nil"/>
              <w:bottom w:val="single" w:sz="4" w:space="0" w:color="000000"/>
            </w:tcBorders>
          </w:tcPr>
          <w:p w14:paraId="5A192CE4" w14:textId="77777777" w:rsidR="00463061" w:rsidRDefault="00463061" w:rsidP="00887DB3">
            <w:pPr>
              <w:rPr>
                <w:sz w:val="2"/>
                <w:szCs w:val="2"/>
              </w:rPr>
            </w:pPr>
          </w:p>
        </w:tc>
        <w:tc>
          <w:tcPr>
            <w:tcW w:w="2541" w:type="dxa"/>
            <w:vMerge/>
            <w:tcBorders>
              <w:top w:val="nil"/>
              <w:bottom w:val="single" w:sz="4" w:space="0" w:color="000000"/>
            </w:tcBorders>
          </w:tcPr>
          <w:p w14:paraId="12DC1AAC" w14:textId="77777777" w:rsidR="00463061" w:rsidRDefault="00463061" w:rsidP="00887DB3">
            <w:pPr>
              <w:rPr>
                <w:sz w:val="2"/>
                <w:szCs w:val="2"/>
              </w:rPr>
            </w:pPr>
          </w:p>
        </w:tc>
        <w:tc>
          <w:tcPr>
            <w:tcW w:w="865" w:type="dxa"/>
            <w:tcBorders>
              <w:top w:val="nil"/>
              <w:bottom w:val="nil"/>
            </w:tcBorders>
          </w:tcPr>
          <w:p w14:paraId="20F7E4EB" w14:textId="77777777" w:rsidR="00463061" w:rsidRDefault="00463061" w:rsidP="00887DB3">
            <w:pPr>
              <w:pStyle w:val="TableParagraph"/>
            </w:pPr>
          </w:p>
        </w:tc>
        <w:tc>
          <w:tcPr>
            <w:tcW w:w="2262" w:type="dxa"/>
            <w:vMerge/>
            <w:tcBorders>
              <w:top w:val="nil"/>
              <w:bottom w:val="single" w:sz="4" w:space="0" w:color="000000"/>
            </w:tcBorders>
          </w:tcPr>
          <w:p w14:paraId="6115DA32" w14:textId="77777777" w:rsidR="00463061" w:rsidRDefault="00463061" w:rsidP="00887DB3">
            <w:pPr>
              <w:rPr>
                <w:sz w:val="2"/>
                <w:szCs w:val="2"/>
              </w:rPr>
            </w:pPr>
          </w:p>
        </w:tc>
        <w:tc>
          <w:tcPr>
            <w:tcW w:w="1282" w:type="dxa"/>
            <w:tcBorders>
              <w:top w:val="nil"/>
              <w:bottom w:val="nil"/>
            </w:tcBorders>
          </w:tcPr>
          <w:p w14:paraId="1E608D4D" w14:textId="77777777" w:rsidR="00463061" w:rsidRPr="00944EBD" w:rsidRDefault="00463061" w:rsidP="00887DB3">
            <w:pPr>
              <w:pStyle w:val="TableParagraph"/>
              <w:spacing w:before="10"/>
              <w:ind w:left="25" w:right="5"/>
              <w:jc w:val="center"/>
              <w:rPr>
                <w:sz w:val="20"/>
                <w:szCs w:val="20"/>
              </w:rPr>
            </w:pPr>
            <w:proofErr w:type="spellStart"/>
            <w:r w:rsidRPr="00944EBD">
              <w:rPr>
                <w:spacing w:val="-4"/>
                <w:sz w:val="20"/>
                <w:szCs w:val="20"/>
              </w:rPr>
              <w:t>тей</w:t>
            </w:r>
            <w:proofErr w:type="spellEnd"/>
            <w:r w:rsidRPr="00944EBD">
              <w:rPr>
                <w:spacing w:val="-4"/>
                <w:sz w:val="20"/>
                <w:szCs w:val="20"/>
              </w:rPr>
              <w:t>.</w:t>
            </w:r>
          </w:p>
        </w:tc>
        <w:tc>
          <w:tcPr>
            <w:tcW w:w="1700" w:type="dxa"/>
            <w:vMerge/>
            <w:tcBorders>
              <w:top w:val="nil"/>
              <w:bottom w:val="single" w:sz="4" w:space="0" w:color="000000"/>
            </w:tcBorders>
          </w:tcPr>
          <w:p w14:paraId="79199457" w14:textId="77777777" w:rsidR="00463061" w:rsidRDefault="00463061" w:rsidP="00887DB3">
            <w:pPr>
              <w:rPr>
                <w:sz w:val="2"/>
                <w:szCs w:val="2"/>
              </w:rPr>
            </w:pPr>
          </w:p>
        </w:tc>
        <w:tc>
          <w:tcPr>
            <w:tcW w:w="2679" w:type="dxa"/>
            <w:vMerge/>
            <w:tcBorders>
              <w:top w:val="nil"/>
              <w:bottom w:val="single" w:sz="4" w:space="0" w:color="000000"/>
            </w:tcBorders>
          </w:tcPr>
          <w:p w14:paraId="655CD7D9" w14:textId="77777777" w:rsidR="00463061" w:rsidRDefault="00463061" w:rsidP="00887DB3">
            <w:pPr>
              <w:rPr>
                <w:sz w:val="2"/>
                <w:szCs w:val="2"/>
              </w:rPr>
            </w:pPr>
          </w:p>
        </w:tc>
      </w:tr>
      <w:tr w:rsidR="00463061" w14:paraId="136968CB" w14:textId="77777777" w:rsidTr="00887DB3">
        <w:trPr>
          <w:trHeight w:val="1681"/>
        </w:trPr>
        <w:tc>
          <w:tcPr>
            <w:tcW w:w="1272" w:type="dxa"/>
            <w:tcBorders>
              <w:top w:val="nil"/>
              <w:bottom w:val="single" w:sz="4" w:space="0" w:color="000000"/>
            </w:tcBorders>
          </w:tcPr>
          <w:p w14:paraId="40F3449F" w14:textId="77777777" w:rsidR="00463061" w:rsidRPr="00944EBD" w:rsidRDefault="00463061" w:rsidP="00887DB3">
            <w:pPr>
              <w:pStyle w:val="TableParagraph"/>
              <w:spacing w:before="107"/>
              <w:ind w:left="47" w:right="34" w:hanging="3"/>
              <w:jc w:val="center"/>
              <w:rPr>
                <w:sz w:val="20"/>
                <w:szCs w:val="20"/>
              </w:rPr>
            </w:pPr>
            <w:proofErr w:type="spellStart"/>
            <w:r w:rsidRPr="00944EBD">
              <w:rPr>
                <w:spacing w:val="-4"/>
                <w:sz w:val="20"/>
                <w:szCs w:val="20"/>
              </w:rPr>
              <w:t>Коды</w:t>
            </w:r>
            <w:proofErr w:type="spellEnd"/>
            <w:r w:rsidRPr="00944EBD">
              <w:rPr>
                <w:spacing w:val="-4"/>
                <w:sz w:val="20"/>
                <w:szCs w:val="20"/>
              </w:rPr>
              <w:t xml:space="preserve"> </w:t>
            </w:r>
            <w:proofErr w:type="spellStart"/>
            <w:r w:rsidRPr="00944EBD">
              <w:rPr>
                <w:spacing w:val="-2"/>
                <w:sz w:val="20"/>
                <w:szCs w:val="20"/>
              </w:rPr>
              <w:t>специальнос</w:t>
            </w:r>
            <w:proofErr w:type="spellEnd"/>
            <w:r w:rsidRPr="00944EBD">
              <w:rPr>
                <w:spacing w:val="-2"/>
                <w:sz w:val="20"/>
                <w:szCs w:val="20"/>
              </w:rPr>
              <w:t xml:space="preserve"> </w:t>
            </w:r>
            <w:proofErr w:type="spellStart"/>
            <w:r w:rsidRPr="00944EBD">
              <w:rPr>
                <w:spacing w:val="-4"/>
                <w:sz w:val="20"/>
                <w:szCs w:val="20"/>
              </w:rPr>
              <w:t>тей</w:t>
            </w:r>
            <w:proofErr w:type="spellEnd"/>
            <w:r w:rsidRPr="00944EBD">
              <w:rPr>
                <w:spacing w:val="-4"/>
                <w:sz w:val="20"/>
                <w:szCs w:val="20"/>
              </w:rPr>
              <w:t>.</w:t>
            </w:r>
          </w:p>
        </w:tc>
        <w:tc>
          <w:tcPr>
            <w:tcW w:w="1696" w:type="dxa"/>
            <w:vMerge/>
            <w:tcBorders>
              <w:top w:val="nil"/>
              <w:bottom w:val="single" w:sz="4" w:space="0" w:color="000000"/>
            </w:tcBorders>
          </w:tcPr>
          <w:p w14:paraId="4F9C5DB4" w14:textId="77777777" w:rsidR="00463061" w:rsidRDefault="00463061" w:rsidP="00887DB3">
            <w:pPr>
              <w:rPr>
                <w:sz w:val="2"/>
                <w:szCs w:val="2"/>
              </w:rPr>
            </w:pPr>
          </w:p>
        </w:tc>
        <w:tc>
          <w:tcPr>
            <w:tcW w:w="1283" w:type="dxa"/>
            <w:vMerge/>
            <w:tcBorders>
              <w:top w:val="nil"/>
              <w:bottom w:val="single" w:sz="4" w:space="0" w:color="000000"/>
            </w:tcBorders>
          </w:tcPr>
          <w:p w14:paraId="3CC3A958" w14:textId="77777777" w:rsidR="00463061" w:rsidRDefault="00463061" w:rsidP="00887DB3">
            <w:pPr>
              <w:rPr>
                <w:sz w:val="2"/>
                <w:szCs w:val="2"/>
              </w:rPr>
            </w:pPr>
          </w:p>
        </w:tc>
        <w:tc>
          <w:tcPr>
            <w:tcW w:w="2541" w:type="dxa"/>
            <w:vMerge/>
            <w:tcBorders>
              <w:top w:val="nil"/>
              <w:bottom w:val="single" w:sz="4" w:space="0" w:color="000000"/>
            </w:tcBorders>
          </w:tcPr>
          <w:p w14:paraId="39445E79" w14:textId="77777777" w:rsidR="00463061" w:rsidRDefault="00463061" w:rsidP="00887DB3">
            <w:pPr>
              <w:rPr>
                <w:sz w:val="2"/>
                <w:szCs w:val="2"/>
              </w:rPr>
            </w:pPr>
          </w:p>
        </w:tc>
        <w:tc>
          <w:tcPr>
            <w:tcW w:w="865" w:type="dxa"/>
            <w:tcBorders>
              <w:top w:val="nil"/>
              <w:bottom w:val="single" w:sz="4" w:space="0" w:color="000000"/>
            </w:tcBorders>
          </w:tcPr>
          <w:p w14:paraId="0EE92911" w14:textId="77777777" w:rsidR="00463061" w:rsidRDefault="00463061" w:rsidP="00887DB3">
            <w:pPr>
              <w:pStyle w:val="TableParagraph"/>
            </w:pPr>
          </w:p>
        </w:tc>
        <w:tc>
          <w:tcPr>
            <w:tcW w:w="2262" w:type="dxa"/>
            <w:vMerge/>
            <w:tcBorders>
              <w:top w:val="nil"/>
              <w:bottom w:val="single" w:sz="4" w:space="0" w:color="000000"/>
            </w:tcBorders>
          </w:tcPr>
          <w:p w14:paraId="21D9343D" w14:textId="77777777" w:rsidR="00463061" w:rsidRDefault="00463061" w:rsidP="00887DB3">
            <w:pPr>
              <w:rPr>
                <w:sz w:val="2"/>
                <w:szCs w:val="2"/>
              </w:rPr>
            </w:pPr>
          </w:p>
        </w:tc>
        <w:tc>
          <w:tcPr>
            <w:tcW w:w="1282" w:type="dxa"/>
            <w:tcBorders>
              <w:top w:val="nil"/>
              <w:bottom w:val="single" w:sz="4" w:space="0" w:color="000000"/>
            </w:tcBorders>
          </w:tcPr>
          <w:p w14:paraId="24B5D171" w14:textId="77777777" w:rsidR="00463061" w:rsidRPr="00944EBD" w:rsidRDefault="00463061" w:rsidP="00887DB3">
            <w:pPr>
              <w:pStyle w:val="TableParagraph"/>
              <w:spacing w:before="110" w:line="276" w:lineRule="auto"/>
              <w:ind w:left="56" w:right="35" w:hanging="3"/>
              <w:jc w:val="center"/>
              <w:rPr>
                <w:sz w:val="20"/>
                <w:szCs w:val="20"/>
              </w:rPr>
            </w:pPr>
            <w:proofErr w:type="spellStart"/>
            <w:r w:rsidRPr="00944EBD">
              <w:rPr>
                <w:spacing w:val="-4"/>
                <w:sz w:val="20"/>
                <w:szCs w:val="20"/>
              </w:rPr>
              <w:t>Коды</w:t>
            </w:r>
            <w:proofErr w:type="spellEnd"/>
            <w:r w:rsidRPr="00944EBD">
              <w:rPr>
                <w:spacing w:val="-4"/>
                <w:sz w:val="20"/>
                <w:szCs w:val="20"/>
              </w:rPr>
              <w:t xml:space="preserve"> </w:t>
            </w:r>
            <w:proofErr w:type="spellStart"/>
            <w:r w:rsidRPr="00944EBD">
              <w:rPr>
                <w:spacing w:val="-2"/>
                <w:sz w:val="20"/>
                <w:szCs w:val="20"/>
              </w:rPr>
              <w:t>специальнос</w:t>
            </w:r>
            <w:proofErr w:type="spellEnd"/>
            <w:r w:rsidRPr="00944EBD">
              <w:rPr>
                <w:spacing w:val="-2"/>
                <w:sz w:val="20"/>
                <w:szCs w:val="20"/>
              </w:rPr>
              <w:t xml:space="preserve"> </w:t>
            </w:r>
            <w:proofErr w:type="spellStart"/>
            <w:r w:rsidRPr="00944EBD">
              <w:rPr>
                <w:spacing w:val="-4"/>
                <w:sz w:val="20"/>
                <w:szCs w:val="20"/>
              </w:rPr>
              <w:t>тей</w:t>
            </w:r>
            <w:proofErr w:type="spellEnd"/>
            <w:r w:rsidRPr="00944EBD">
              <w:rPr>
                <w:spacing w:val="-4"/>
                <w:sz w:val="20"/>
                <w:szCs w:val="20"/>
              </w:rPr>
              <w:t>.</w:t>
            </w:r>
          </w:p>
        </w:tc>
        <w:tc>
          <w:tcPr>
            <w:tcW w:w="1700" w:type="dxa"/>
            <w:vMerge/>
            <w:tcBorders>
              <w:top w:val="nil"/>
              <w:bottom w:val="single" w:sz="4" w:space="0" w:color="000000"/>
            </w:tcBorders>
          </w:tcPr>
          <w:p w14:paraId="6E30A840" w14:textId="77777777" w:rsidR="00463061" w:rsidRDefault="00463061" w:rsidP="00887DB3">
            <w:pPr>
              <w:rPr>
                <w:sz w:val="2"/>
                <w:szCs w:val="2"/>
              </w:rPr>
            </w:pPr>
          </w:p>
        </w:tc>
        <w:tc>
          <w:tcPr>
            <w:tcW w:w="2679" w:type="dxa"/>
            <w:vMerge/>
            <w:tcBorders>
              <w:top w:val="nil"/>
              <w:bottom w:val="single" w:sz="4" w:space="0" w:color="000000"/>
            </w:tcBorders>
          </w:tcPr>
          <w:p w14:paraId="5BB39509" w14:textId="77777777" w:rsidR="00463061" w:rsidRDefault="00463061" w:rsidP="00887DB3">
            <w:pPr>
              <w:rPr>
                <w:sz w:val="2"/>
                <w:szCs w:val="2"/>
              </w:rPr>
            </w:pPr>
          </w:p>
        </w:tc>
      </w:tr>
      <w:tr w:rsidR="00463061" w14:paraId="05A95405" w14:textId="77777777" w:rsidTr="00887DB3">
        <w:trPr>
          <w:trHeight w:val="551"/>
        </w:trPr>
        <w:tc>
          <w:tcPr>
            <w:tcW w:w="1272" w:type="dxa"/>
            <w:tcBorders>
              <w:top w:val="nil"/>
              <w:bottom w:val="single" w:sz="4" w:space="0" w:color="000000"/>
            </w:tcBorders>
          </w:tcPr>
          <w:p w14:paraId="4DE5E426" w14:textId="77777777" w:rsidR="00463061" w:rsidRDefault="00463061" w:rsidP="00887DB3">
            <w:pPr>
              <w:pStyle w:val="TableParagraph"/>
              <w:rPr>
                <w:spacing w:val="-4"/>
              </w:rPr>
            </w:pPr>
          </w:p>
        </w:tc>
        <w:tc>
          <w:tcPr>
            <w:tcW w:w="1696" w:type="dxa"/>
            <w:tcBorders>
              <w:top w:val="nil"/>
              <w:bottom w:val="single" w:sz="4" w:space="0" w:color="000000"/>
            </w:tcBorders>
          </w:tcPr>
          <w:p w14:paraId="076E6CAF" w14:textId="77777777" w:rsidR="00463061" w:rsidRDefault="00463061" w:rsidP="00887DB3">
            <w:pPr>
              <w:spacing w:after="0" w:line="240" w:lineRule="auto"/>
              <w:ind w:firstLine="0"/>
              <w:jc w:val="left"/>
              <w:rPr>
                <w:sz w:val="2"/>
                <w:szCs w:val="2"/>
              </w:rPr>
            </w:pPr>
          </w:p>
        </w:tc>
        <w:tc>
          <w:tcPr>
            <w:tcW w:w="1283" w:type="dxa"/>
            <w:tcBorders>
              <w:top w:val="nil"/>
              <w:bottom w:val="single" w:sz="4" w:space="0" w:color="000000"/>
            </w:tcBorders>
          </w:tcPr>
          <w:p w14:paraId="324C381D" w14:textId="77777777" w:rsidR="00463061" w:rsidRPr="00944EBD" w:rsidRDefault="00463061" w:rsidP="00887DB3">
            <w:pPr>
              <w:spacing w:after="0" w:line="240" w:lineRule="auto"/>
              <w:ind w:firstLine="0"/>
              <w:jc w:val="left"/>
              <w:rPr>
                <w:sz w:val="22"/>
                <w:lang w:val="ru-RU"/>
              </w:rPr>
            </w:pPr>
            <w:r>
              <w:rPr>
                <w:sz w:val="22"/>
                <w:lang w:val="ru-RU"/>
              </w:rPr>
              <w:t>38.00.00</w:t>
            </w:r>
          </w:p>
        </w:tc>
        <w:tc>
          <w:tcPr>
            <w:tcW w:w="2541" w:type="dxa"/>
            <w:tcBorders>
              <w:top w:val="nil"/>
              <w:bottom w:val="single" w:sz="4" w:space="0" w:color="000000"/>
            </w:tcBorders>
          </w:tcPr>
          <w:p w14:paraId="31116F67" w14:textId="77777777" w:rsidR="00463061" w:rsidRPr="00944EBD" w:rsidRDefault="00463061" w:rsidP="00887DB3">
            <w:pPr>
              <w:spacing w:after="0" w:line="240" w:lineRule="auto"/>
              <w:ind w:firstLine="0"/>
              <w:jc w:val="left"/>
              <w:rPr>
                <w:sz w:val="22"/>
                <w:lang w:val="ru-RU"/>
              </w:rPr>
            </w:pPr>
            <w:r>
              <w:rPr>
                <w:sz w:val="22"/>
                <w:lang w:val="ru-RU"/>
              </w:rPr>
              <w:t>ЭКОНОМИКА И УПРАВЛЕНИЕ</w:t>
            </w:r>
          </w:p>
        </w:tc>
        <w:tc>
          <w:tcPr>
            <w:tcW w:w="865" w:type="dxa"/>
            <w:tcBorders>
              <w:top w:val="nil"/>
              <w:bottom w:val="single" w:sz="4" w:space="0" w:color="000000"/>
            </w:tcBorders>
          </w:tcPr>
          <w:p w14:paraId="04EB851C" w14:textId="77777777" w:rsidR="00463061" w:rsidRDefault="00463061" w:rsidP="00887DB3">
            <w:pPr>
              <w:pStyle w:val="TableParagraph"/>
            </w:pPr>
          </w:p>
        </w:tc>
        <w:tc>
          <w:tcPr>
            <w:tcW w:w="2262" w:type="dxa"/>
            <w:tcBorders>
              <w:top w:val="nil"/>
              <w:bottom w:val="single" w:sz="4" w:space="0" w:color="000000"/>
            </w:tcBorders>
          </w:tcPr>
          <w:p w14:paraId="5A5E299C" w14:textId="77777777" w:rsidR="00463061" w:rsidRDefault="00463061" w:rsidP="00887DB3">
            <w:pPr>
              <w:spacing w:after="0" w:line="240" w:lineRule="auto"/>
              <w:ind w:firstLine="0"/>
              <w:jc w:val="left"/>
              <w:rPr>
                <w:sz w:val="2"/>
                <w:szCs w:val="2"/>
              </w:rPr>
            </w:pPr>
          </w:p>
        </w:tc>
        <w:tc>
          <w:tcPr>
            <w:tcW w:w="1282" w:type="dxa"/>
            <w:tcBorders>
              <w:top w:val="nil"/>
              <w:bottom w:val="single" w:sz="4" w:space="0" w:color="000000"/>
            </w:tcBorders>
          </w:tcPr>
          <w:p w14:paraId="696F267A" w14:textId="77777777" w:rsidR="00463061" w:rsidRDefault="00463061" w:rsidP="00887DB3">
            <w:pPr>
              <w:pStyle w:val="TableParagraph"/>
              <w:rPr>
                <w:spacing w:val="-4"/>
              </w:rPr>
            </w:pPr>
          </w:p>
        </w:tc>
        <w:tc>
          <w:tcPr>
            <w:tcW w:w="1700" w:type="dxa"/>
            <w:tcBorders>
              <w:top w:val="nil"/>
              <w:bottom w:val="single" w:sz="4" w:space="0" w:color="000000"/>
            </w:tcBorders>
          </w:tcPr>
          <w:p w14:paraId="68240A3B" w14:textId="77777777" w:rsidR="00463061" w:rsidRDefault="00463061" w:rsidP="00887DB3">
            <w:pPr>
              <w:spacing w:after="0" w:line="240" w:lineRule="auto"/>
              <w:ind w:firstLine="0"/>
              <w:jc w:val="left"/>
              <w:rPr>
                <w:sz w:val="2"/>
                <w:szCs w:val="2"/>
              </w:rPr>
            </w:pPr>
          </w:p>
        </w:tc>
        <w:tc>
          <w:tcPr>
            <w:tcW w:w="2679" w:type="dxa"/>
            <w:tcBorders>
              <w:top w:val="nil"/>
              <w:bottom w:val="single" w:sz="4" w:space="0" w:color="000000"/>
            </w:tcBorders>
          </w:tcPr>
          <w:p w14:paraId="49A97990" w14:textId="77777777" w:rsidR="00463061" w:rsidRPr="00944EBD" w:rsidRDefault="00463061" w:rsidP="00887DB3">
            <w:pPr>
              <w:spacing w:after="0" w:line="240" w:lineRule="auto"/>
              <w:ind w:firstLine="0"/>
              <w:jc w:val="left"/>
              <w:rPr>
                <w:sz w:val="22"/>
                <w:lang w:val="ru-RU"/>
              </w:rPr>
            </w:pPr>
            <w:r>
              <w:rPr>
                <w:sz w:val="22"/>
                <w:lang w:val="ru-RU"/>
              </w:rPr>
              <w:t>38.03.00 ЭКОНОМИКА И УПРАВЛЕНИЕ</w:t>
            </w:r>
          </w:p>
        </w:tc>
      </w:tr>
      <w:tr w:rsidR="00463061" w14:paraId="267C16B1" w14:textId="77777777" w:rsidTr="00887DB3">
        <w:trPr>
          <w:trHeight w:val="1162"/>
        </w:trPr>
        <w:tc>
          <w:tcPr>
            <w:tcW w:w="1272" w:type="dxa"/>
            <w:tcBorders>
              <w:top w:val="single" w:sz="4" w:space="0" w:color="000000"/>
              <w:bottom w:val="nil"/>
            </w:tcBorders>
          </w:tcPr>
          <w:p w14:paraId="4C08FAF7" w14:textId="77777777" w:rsidR="00463061" w:rsidRDefault="00463061" w:rsidP="00887DB3">
            <w:pPr>
              <w:pStyle w:val="TableParagraph"/>
              <w:spacing w:before="3"/>
              <w:ind w:left="11"/>
            </w:pPr>
            <w:r>
              <w:rPr>
                <w:spacing w:val="-2"/>
              </w:rPr>
              <w:t>38.02.01</w:t>
            </w:r>
          </w:p>
        </w:tc>
        <w:tc>
          <w:tcPr>
            <w:tcW w:w="1696" w:type="dxa"/>
            <w:tcBorders>
              <w:top w:val="single" w:sz="4" w:space="0" w:color="000000"/>
              <w:bottom w:val="nil"/>
            </w:tcBorders>
          </w:tcPr>
          <w:p w14:paraId="0F90A396" w14:textId="77777777" w:rsidR="00463061" w:rsidRPr="002314CF" w:rsidRDefault="00463061" w:rsidP="00887DB3">
            <w:pPr>
              <w:pStyle w:val="TableParagraph"/>
              <w:spacing w:before="3" w:line="276" w:lineRule="auto"/>
              <w:ind w:left="12"/>
              <w:rPr>
                <w:lang w:val="ru-RU"/>
              </w:rPr>
            </w:pPr>
            <w:r w:rsidRPr="002314CF">
              <w:rPr>
                <w:lang w:val="ru-RU"/>
              </w:rPr>
              <w:t xml:space="preserve">Экономика и </w:t>
            </w:r>
            <w:r w:rsidRPr="002314CF">
              <w:rPr>
                <w:spacing w:val="-2"/>
                <w:lang w:val="ru-RU"/>
              </w:rPr>
              <w:t xml:space="preserve">бухгалтерский </w:t>
            </w:r>
            <w:r w:rsidRPr="002314CF">
              <w:rPr>
                <w:lang w:val="ru-RU"/>
              </w:rPr>
              <w:t>учет (по</w:t>
            </w:r>
          </w:p>
          <w:p w14:paraId="3AE05A67" w14:textId="77777777" w:rsidR="00463061" w:rsidRPr="002314CF" w:rsidRDefault="00463061" w:rsidP="00887DB3">
            <w:pPr>
              <w:pStyle w:val="TableParagraph"/>
              <w:spacing w:line="252" w:lineRule="exact"/>
              <w:ind w:left="12"/>
              <w:rPr>
                <w:lang w:val="ru-RU"/>
              </w:rPr>
            </w:pPr>
            <w:r w:rsidRPr="002314CF">
              <w:rPr>
                <w:spacing w:val="-2"/>
                <w:lang w:val="ru-RU"/>
              </w:rPr>
              <w:t>отраслям)</w:t>
            </w:r>
          </w:p>
        </w:tc>
        <w:tc>
          <w:tcPr>
            <w:tcW w:w="1283" w:type="dxa"/>
            <w:tcBorders>
              <w:top w:val="single" w:sz="4" w:space="0" w:color="000000"/>
              <w:bottom w:val="nil"/>
            </w:tcBorders>
          </w:tcPr>
          <w:p w14:paraId="4BF90200" w14:textId="77777777" w:rsidR="00463061" w:rsidRDefault="00463061" w:rsidP="00887DB3">
            <w:pPr>
              <w:pStyle w:val="TableParagraph"/>
              <w:spacing w:before="1"/>
              <w:ind w:left="10"/>
            </w:pPr>
            <w:hyperlink r:id="rId50">
              <w:r>
                <w:rPr>
                  <w:spacing w:val="-2"/>
                </w:rPr>
                <w:t>38.02.01</w:t>
              </w:r>
            </w:hyperlink>
          </w:p>
        </w:tc>
        <w:tc>
          <w:tcPr>
            <w:tcW w:w="2541" w:type="dxa"/>
            <w:tcBorders>
              <w:top w:val="single" w:sz="4" w:space="0" w:color="000000"/>
              <w:bottom w:val="nil"/>
            </w:tcBorders>
          </w:tcPr>
          <w:p w14:paraId="2ACE9903" w14:textId="77777777" w:rsidR="00463061" w:rsidRPr="002314CF" w:rsidRDefault="00463061" w:rsidP="00887DB3">
            <w:pPr>
              <w:pStyle w:val="TableParagraph"/>
              <w:spacing w:before="1" w:line="252" w:lineRule="exact"/>
              <w:ind w:left="11"/>
              <w:rPr>
                <w:lang w:val="ru-RU"/>
              </w:rPr>
            </w:pPr>
            <w:r w:rsidRPr="002314CF">
              <w:rPr>
                <w:lang w:val="ru-RU"/>
              </w:rPr>
              <w:t>Экономика</w:t>
            </w:r>
            <w:r w:rsidRPr="002314CF">
              <w:rPr>
                <w:spacing w:val="-5"/>
                <w:lang w:val="ru-RU"/>
              </w:rPr>
              <w:t xml:space="preserve"> </w:t>
            </w:r>
            <w:r w:rsidRPr="002314CF">
              <w:rPr>
                <w:spacing w:val="-10"/>
                <w:lang w:val="ru-RU"/>
              </w:rPr>
              <w:t>и</w:t>
            </w:r>
          </w:p>
          <w:p w14:paraId="52D0C7DA" w14:textId="77777777" w:rsidR="00463061" w:rsidRPr="002314CF" w:rsidRDefault="00463061" w:rsidP="00887DB3">
            <w:pPr>
              <w:pStyle w:val="TableParagraph"/>
              <w:ind w:left="11"/>
              <w:rPr>
                <w:lang w:val="ru-RU"/>
              </w:rPr>
            </w:pPr>
            <w:r w:rsidRPr="002314CF">
              <w:rPr>
                <w:lang w:val="ru-RU"/>
              </w:rPr>
              <w:t>бухгалтерский</w:t>
            </w:r>
            <w:r w:rsidRPr="002314CF">
              <w:rPr>
                <w:spacing w:val="-14"/>
                <w:lang w:val="ru-RU"/>
              </w:rPr>
              <w:t xml:space="preserve"> </w:t>
            </w:r>
            <w:r w:rsidRPr="002314CF">
              <w:rPr>
                <w:lang w:val="ru-RU"/>
              </w:rPr>
              <w:t>учет</w:t>
            </w:r>
            <w:r w:rsidRPr="002314CF">
              <w:rPr>
                <w:spacing w:val="-14"/>
                <w:lang w:val="ru-RU"/>
              </w:rPr>
              <w:t xml:space="preserve"> </w:t>
            </w:r>
            <w:r w:rsidRPr="002314CF">
              <w:rPr>
                <w:lang w:val="ru-RU"/>
              </w:rPr>
              <w:t xml:space="preserve">(по </w:t>
            </w:r>
            <w:r w:rsidRPr="002314CF">
              <w:rPr>
                <w:spacing w:val="-2"/>
                <w:lang w:val="ru-RU"/>
              </w:rPr>
              <w:t>отраслям)</w:t>
            </w:r>
          </w:p>
        </w:tc>
        <w:tc>
          <w:tcPr>
            <w:tcW w:w="865" w:type="dxa"/>
            <w:tcBorders>
              <w:top w:val="single" w:sz="4" w:space="0" w:color="000000"/>
              <w:bottom w:val="nil"/>
            </w:tcBorders>
          </w:tcPr>
          <w:p w14:paraId="2E8FE624" w14:textId="77777777" w:rsidR="00463061" w:rsidRDefault="00463061" w:rsidP="00887DB3">
            <w:pPr>
              <w:pStyle w:val="TableParagraph"/>
              <w:spacing w:before="1"/>
              <w:ind w:left="12"/>
            </w:pPr>
            <w:hyperlink r:id="rId51">
              <w:r>
                <w:rPr>
                  <w:spacing w:val="-2"/>
                </w:rPr>
                <w:t>080114</w:t>
              </w:r>
            </w:hyperlink>
          </w:p>
        </w:tc>
        <w:tc>
          <w:tcPr>
            <w:tcW w:w="2262" w:type="dxa"/>
            <w:tcBorders>
              <w:top w:val="single" w:sz="4" w:space="0" w:color="000000"/>
              <w:bottom w:val="nil"/>
            </w:tcBorders>
          </w:tcPr>
          <w:p w14:paraId="617CB4CA" w14:textId="77777777" w:rsidR="00463061" w:rsidRPr="002314CF" w:rsidRDefault="00463061" w:rsidP="00887DB3">
            <w:pPr>
              <w:pStyle w:val="TableParagraph"/>
              <w:spacing w:before="1" w:line="252" w:lineRule="exact"/>
              <w:ind w:left="14"/>
              <w:rPr>
                <w:lang w:val="ru-RU"/>
              </w:rPr>
            </w:pPr>
            <w:r w:rsidRPr="002314CF">
              <w:rPr>
                <w:lang w:val="ru-RU"/>
              </w:rPr>
              <w:t>Экономика</w:t>
            </w:r>
            <w:r w:rsidRPr="002314CF">
              <w:rPr>
                <w:spacing w:val="-5"/>
                <w:lang w:val="ru-RU"/>
              </w:rPr>
              <w:t xml:space="preserve"> </w:t>
            </w:r>
            <w:r w:rsidRPr="002314CF">
              <w:rPr>
                <w:spacing w:val="-10"/>
                <w:lang w:val="ru-RU"/>
              </w:rPr>
              <w:t>и</w:t>
            </w:r>
          </w:p>
          <w:p w14:paraId="08308EB1" w14:textId="77777777" w:rsidR="00463061" w:rsidRPr="002314CF" w:rsidRDefault="00463061" w:rsidP="00887DB3">
            <w:pPr>
              <w:pStyle w:val="TableParagraph"/>
              <w:ind w:left="14"/>
              <w:rPr>
                <w:lang w:val="ru-RU"/>
              </w:rPr>
            </w:pPr>
            <w:r w:rsidRPr="002314CF">
              <w:rPr>
                <w:lang w:val="ru-RU"/>
              </w:rPr>
              <w:t>бухгалтерский</w:t>
            </w:r>
            <w:r w:rsidRPr="002314CF">
              <w:rPr>
                <w:spacing w:val="-14"/>
                <w:lang w:val="ru-RU"/>
              </w:rPr>
              <w:t xml:space="preserve"> </w:t>
            </w:r>
            <w:r w:rsidRPr="002314CF">
              <w:rPr>
                <w:lang w:val="ru-RU"/>
              </w:rPr>
              <w:t>учет</w:t>
            </w:r>
            <w:r w:rsidRPr="002314CF">
              <w:rPr>
                <w:spacing w:val="-14"/>
                <w:lang w:val="ru-RU"/>
              </w:rPr>
              <w:t xml:space="preserve"> </w:t>
            </w:r>
            <w:r w:rsidRPr="002314CF">
              <w:rPr>
                <w:lang w:val="ru-RU"/>
              </w:rPr>
              <w:t xml:space="preserve">(по </w:t>
            </w:r>
            <w:r w:rsidRPr="002314CF">
              <w:rPr>
                <w:spacing w:val="-2"/>
                <w:lang w:val="ru-RU"/>
              </w:rPr>
              <w:t>отраслям)</w:t>
            </w:r>
          </w:p>
        </w:tc>
        <w:tc>
          <w:tcPr>
            <w:tcW w:w="1282" w:type="dxa"/>
            <w:tcBorders>
              <w:top w:val="single" w:sz="4" w:space="0" w:color="000000"/>
              <w:bottom w:val="nil"/>
            </w:tcBorders>
          </w:tcPr>
          <w:p w14:paraId="49DEBF97" w14:textId="77777777" w:rsidR="00463061" w:rsidRDefault="00463061" w:rsidP="00887DB3">
            <w:pPr>
              <w:pStyle w:val="TableParagraph"/>
              <w:spacing w:before="1"/>
              <w:ind w:left="15"/>
            </w:pPr>
            <w:r>
              <w:rPr>
                <w:spacing w:val="-4"/>
              </w:rPr>
              <w:t>0601</w:t>
            </w:r>
          </w:p>
        </w:tc>
        <w:tc>
          <w:tcPr>
            <w:tcW w:w="1700" w:type="dxa"/>
            <w:tcBorders>
              <w:top w:val="single" w:sz="4" w:space="0" w:color="000000"/>
              <w:bottom w:val="nil"/>
            </w:tcBorders>
          </w:tcPr>
          <w:p w14:paraId="0168F2E7" w14:textId="77777777" w:rsidR="00463061" w:rsidRPr="002314CF" w:rsidRDefault="00463061" w:rsidP="00887DB3">
            <w:pPr>
              <w:pStyle w:val="TableParagraph"/>
              <w:spacing w:before="1"/>
              <w:ind w:left="17"/>
              <w:rPr>
                <w:lang w:val="ru-RU"/>
              </w:rPr>
            </w:pPr>
            <w:r w:rsidRPr="002314CF">
              <w:rPr>
                <w:spacing w:val="-2"/>
                <w:lang w:val="ru-RU"/>
              </w:rPr>
              <w:t xml:space="preserve">Экономика, бухгалтерский </w:t>
            </w:r>
            <w:r w:rsidRPr="002314CF">
              <w:rPr>
                <w:lang w:val="ru-RU"/>
              </w:rPr>
              <w:t>учет</w:t>
            </w:r>
            <w:r w:rsidRPr="002314CF">
              <w:rPr>
                <w:spacing w:val="-14"/>
                <w:lang w:val="ru-RU"/>
              </w:rPr>
              <w:t xml:space="preserve"> </w:t>
            </w:r>
            <w:r w:rsidRPr="002314CF">
              <w:rPr>
                <w:lang w:val="ru-RU"/>
              </w:rPr>
              <w:t>и</w:t>
            </w:r>
            <w:r w:rsidRPr="002314CF">
              <w:rPr>
                <w:spacing w:val="-14"/>
                <w:lang w:val="ru-RU"/>
              </w:rPr>
              <w:t xml:space="preserve"> </w:t>
            </w:r>
            <w:r w:rsidRPr="002314CF">
              <w:rPr>
                <w:lang w:val="ru-RU"/>
              </w:rPr>
              <w:t>контроль (по отраслям)</w:t>
            </w:r>
          </w:p>
        </w:tc>
        <w:tc>
          <w:tcPr>
            <w:tcW w:w="2679" w:type="dxa"/>
            <w:tcBorders>
              <w:top w:val="single" w:sz="4" w:space="0" w:color="000000"/>
              <w:bottom w:val="nil"/>
            </w:tcBorders>
          </w:tcPr>
          <w:p w14:paraId="323B42BD" w14:textId="77777777" w:rsidR="00463061" w:rsidRPr="002314CF" w:rsidRDefault="00463061" w:rsidP="00887DB3">
            <w:pPr>
              <w:pStyle w:val="TableParagraph"/>
              <w:rPr>
                <w:lang w:val="ru-RU"/>
              </w:rPr>
            </w:pPr>
          </w:p>
        </w:tc>
      </w:tr>
      <w:tr w:rsidR="00463061" w14:paraId="01712C0D" w14:textId="77777777" w:rsidTr="00887DB3">
        <w:trPr>
          <w:trHeight w:val="202"/>
        </w:trPr>
        <w:tc>
          <w:tcPr>
            <w:tcW w:w="1272" w:type="dxa"/>
            <w:tcBorders>
              <w:top w:val="nil"/>
            </w:tcBorders>
          </w:tcPr>
          <w:p w14:paraId="017F54F7" w14:textId="77777777" w:rsidR="00463061" w:rsidRPr="002314CF" w:rsidRDefault="00463061" w:rsidP="00887DB3">
            <w:pPr>
              <w:pStyle w:val="TableParagraph"/>
              <w:rPr>
                <w:sz w:val="14"/>
                <w:lang w:val="ru-RU"/>
              </w:rPr>
            </w:pPr>
          </w:p>
        </w:tc>
        <w:tc>
          <w:tcPr>
            <w:tcW w:w="1696" w:type="dxa"/>
            <w:tcBorders>
              <w:top w:val="nil"/>
            </w:tcBorders>
          </w:tcPr>
          <w:p w14:paraId="0CEB3C99" w14:textId="77777777" w:rsidR="00463061" w:rsidRPr="002314CF" w:rsidRDefault="00463061" w:rsidP="00887DB3">
            <w:pPr>
              <w:pStyle w:val="TableParagraph"/>
              <w:rPr>
                <w:sz w:val="14"/>
                <w:lang w:val="ru-RU"/>
              </w:rPr>
            </w:pPr>
          </w:p>
        </w:tc>
        <w:tc>
          <w:tcPr>
            <w:tcW w:w="1283" w:type="dxa"/>
            <w:tcBorders>
              <w:top w:val="nil"/>
            </w:tcBorders>
          </w:tcPr>
          <w:p w14:paraId="37805F89" w14:textId="77777777" w:rsidR="00463061" w:rsidRPr="002314CF" w:rsidRDefault="00463061" w:rsidP="00887DB3">
            <w:pPr>
              <w:pStyle w:val="TableParagraph"/>
              <w:rPr>
                <w:sz w:val="14"/>
                <w:lang w:val="ru-RU"/>
              </w:rPr>
            </w:pPr>
          </w:p>
        </w:tc>
        <w:tc>
          <w:tcPr>
            <w:tcW w:w="2541" w:type="dxa"/>
            <w:tcBorders>
              <w:top w:val="nil"/>
            </w:tcBorders>
          </w:tcPr>
          <w:p w14:paraId="52DDDCF7" w14:textId="77777777" w:rsidR="00463061" w:rsidRPr="002314CF" w:rsidRDefault="00463061" w:rsidP="00887DB3">
            <w:pPr>
              <w:pStyle w:val="TableParagraph"/>
              <w:rPr>
                <w:sz w:val="14"/>
                <w:lang w:val="ru-RU"/>
              </w:rPr>
            </w:pPr>
          </w:p>
        </w:tc>
        <w:tc>
          <w:tcPr>
            <w:tcW w:w="865" w:type="dxa"/>
            <w:tcBorders>
              <w:top w:val="nil"/>
            </w:tcBorders>
          </w:tcPr>
          <w:p w14:paraId="2472D389" w14:textId="77777777" w:rsidR="00463061" w:rsidRPr="002314CF" w:rsidRDefault="00463061" w:rsidP="00887DB3">
            <w:pPr>
              <w:pStyle w:val="TableParagraph"/>
              <w:rPr>
                <w:sz w:val="14"/>
                <w:lang w:val="ru-RU"/>
              </w:rPr>
            </w:pPr>
          </w:p>
        </w:tc>
        <w:tc>
          <w:tcPr>
            <w:tcW w:w="2262" w:type="dxa"/>
            <w:tcBorders>
              <w:top w:val="nil"/>
            </w:tcBorders>
          </w:tcPr>
          <w:p w14:paraId="642A0682" w14:textId="77777777" w:rsidR="00463061" w:rsidRPr="002314CF" w:rsidRDefault="00463061" w:rsidP="00887DB3">
            <w:pPr>
              <w:pStyle w:val="TableParagraph"/>
              <w:rPr>
                <w:sz w:val="14"/>
                <w:lang w:val="ru-RU"/>
              </w:rPr>
            </w:pPr>
          </w:p>
        </w:tc>
        <w:tc>
          <w:tcPr>
            <w:tcW w:w="1282" w:type="dxa"/>
            <w:tcBorders>
              <w:top w:val="nil"/>
            </w:tcBorders>
          </w:tcPr>
          <w:p w14:paraId="3B489DF7" w14:textId="77777777" w:rsidR="00463061" w:rsidRPr="002314CF" w:rsidRDefault="00463061" w:rsidP="00887DB3">
            <w:pPr>
              <w:pStyle w:val="TableParagraph"/>
              <w:rPr>
                <w:sz w:val="14"/>
                <w:lang w:val="ru-RU"/>
              </w:rPr>
            </w:pPr>
          </w:p>
        </w:tc>
        <w:tc>
          <w:tcPr>
            <w:tcW w:w="1700" w:type="dxa"/>
            <w:tcBorders>
              <w:top w:val="nil"/>
            </w:tcBorders>
          </w:tcPr>
          <w:p w14:paraId="6BE0E66B" w14:textId="77777777" w:rsidR="00463061" w:rsidRPr="002314CF" w:rsidRDefault="00463061" w:rsidP="00887DB3">
            <w:pPr>
              <w:pStyle w:val="TableParagraph"/>
              <w:rPr>
                <w:sz w:val="14"/>
                <w:lang w:val="ru-RU"/>
              </w:rPr>
            </w:pPr>
          </w:p>
        </w:tc>
        <w:tc>
          <w:tcPr>
            <w:tcW w:w="2679" w:type="dxa"/>
            <w:vMerge w:val="restart"/>
            <w:tcBorders>
              <w:top w:val="nil"/>
              <w:bottom w:val="nil"/>
            </w:tcBorders>
          </w:tcPr>
          <w:p w14:paraId="2DF480F9" w14:textId="77777777" w:rsidR="00463061" w:rsidRDefault="00463061" w:rsidP="00463061">
            <w:pPr>
              <w:pStyle w:val="TableParagraph"/>
              <w:numPr>
                <w:ilvl w:val="2"/>
                <w:numId w:val="45"/>
              </w:numPr>
              <w:tabs>
                <w:tab w:val="left" w:pos="846"/>
              </w:tabs>
              <w:spacing w:before="26"/>
              <w:ind w:left="846" w:hanging="824"/>
            </w:pPr>
            <w:proofErr w:type="spellStart"/>
            <w:r>
              <w:rPr>
                <w:spacing w:val="-2"/>
              </w:rPr>
              <w:t>Экономика</w:t>
            </w:r>
            <w:proofErr w:type="spellEnd"/>
          </w:p>
          <w:p w14:paraId="18048BBA" w14:textId="77777777" w:rsidR="00463061" w:rsidRDefault="00463061" w:rsidP="00463061">
            <w:pPr>
              <w:pStyle w:val="TableParagraph"/>
              <w:numPr>
                <w:ilvl w:val="2"/>
                <w:numId w:val="45"/>
              </w:numPr>
              <w:tabs>
                <w:tab w:val="left" w:pos="846"/>
              </w:tabs>
              <w:spacing w:before="129"/>
              <w:ind w:left="846" w:hanging="824"/>
            </w:pPr>
            <w:proofErr w:type="spellStart"/>
            <w:r>
              <w:rPr>
                <w:spacing w:val="-2"/>
              </w:rPr>
              <w:t>Менеджмент</w:t>
            </w:r>
            <w:proofErr w:type="spellEnd"/>
          </w:p>
        </w:tc>
      </w:tr>
      <w:tr w:rsidR="00463061" w14:paraId="67E3193E" w14:textId="77777777" w:rsidTr="00887DB3">
        <w:trPr>
          <w:trHeight w:val="566"/>
        </w:trPr>
        <w:tc>
          <w:tcPr>
            <w:tcW w:w="1272" w:type="dxa"/>
            <w:tcBorders>
              <w:bottom w:val="nil"/>
            </w:tcBorders>
          </w:tcPr>
          <w:p w14:paraId="6DB39B27" w14:textId="77777777" w:rsidR="00463061" w:rsidRDefault="00463061" w:rsidP="00887DB3">
            <w:pPr>
              <w:pStyle w:val="TableParagraph"/>
              <w:spacing w:before="1"/>
              <w:ind w:left="11"/>
            </w:pPr>
            <w:r>
              <w:rPr>
                <w:spacing w:val="-2"/>
              </w:rPr>
              <w:t>38.02.02</w:t>
            </w:r>
          </w:p>
        </w:tc>
        <w:tc>
          <w:tcPr>
            <w:tcW w:w="1696" w:type="dxa"/>
            <w:tcBorders>
              <w:bottom w:val="nil"/>
            </w:tcBorders>
          </w:tcPr>
          <w:p w14:paraId="1E541C5C" w14:textId="77777777" w:rsidR="00463061" w:rsidRDefault="00463061" w:rsidP="00887DB3">
            <w:pPr>
              <w:pStyle w:val="TableParagraph"/>
              <w:spacing w:before="1"/>
              <w:ind w:left="12"/>
            </w:pPr>
            <w:proofErr w:type="spellStart"/>
            <w:r>
              <w:t>Страховое</w:t>
            </w:r>
            <w:proofErr w:type="spellEnd"/>
            <w:r>
              <w:rPr>
                <w:spacing w:val="-10"/>
              </w:rPr>
              <w:t xml:space="preserve"> </w:t>
            </w:r>
            <w:proofErr w:type="spellStart"/>
            <w:r>
              <w:rPr>
                <w:spacing w:val="-4"/>
              </w:rPr>
              <w:t>дело</w:t>
            </w:r>
            <w:proofErr w:type="spellEnd"/>
          </w:p>
          <w:p w14:paraId="1BD0B7BC" w14:textId="77777777" w:rsidR="00463061" w:rsidRDefault="00463061" w:rsidP="00887DB3">
            <w:pPr>
              <w:pStyle w:val="TableParagraph"/>
              <w:spacing w:before="37"/>
              <w:ind w:left="12"/>
            </w:pPr>
            <w:r>
              <w:t>(</w:t>
            </w:r>
            <w:proofErr w:type="spellStart"/>
            <w:r>
              <w:t>по</w:t>
            </w:r>
            <w:proofErr w:type="spellEnd"/>
            <w:r>
              <w:rPr>
                <w:spacing w:val="-2"/>
              </w:rPr>
              <w:t xml:space="preserve"> </w:t>
            </w:r>
            <w:proofErr w:type="spellStart"/>
            <w:r>
              <w:rPr>
                <w:spacing w:val="-2"/>
              </w:rPr>
              <w:t>отраслям</w:t>
            </w:r>
            <w:proofErr w:type="spellEnd"/>
            <w:r>
              <w:rPr>
                <w:spacing w:val="-2"/>
              </w:rPr>
              <w:t>)</w:t>
            </w:r>
          </w:p>
        </w:tc>
        <w:tc>
          <w:tcPr>
            <w:tcW w:w="1283" w:type="dxa"/>
            <w:tcBorders>
              <w:bottom w:val="nil"/>
            </w:tcBorders>
          </w:tcPr>
          <w:p w14:paraId="3125779F" w14:textId="77777777" w:rsidR="00463061" w:rsidRDefault="00463061" w:rsidP="00887DB3">
            <w:pPr>
              <w:pStyle w:val="TableParagraph"/>
              <w:spacing w:line="251" w:lineRule="exact"/>
              <w:ind w:left="10"/>
            </w:pPr>
            <w:hyperlink r:id="rId52">
              <w:r>
                <w:rPr>
                  <w:spacing w:val="-2"/>
                </w:rPr>
                <w:t>38.02.02</w:t>
              </w:r>
            </w:hyperlink>
          </w:p>
        </w:tc>
        <w:tc>
          <w:tcPr>
            <w:tcW w:w="2541" w:type="dxa"/>
            <w:tcBorders>
              <w:bottom w:val="nil"/>
            </w:tcBorders>
          </w:tcPr>
          <w:p w14:paraId="056ADDD1" w14:textId="77777777" w:rsidR="00463061" w:rsidRDefault="00463061" w:rsidP="00887DB3">
            <w:pPr>
              <w:pStyle w:val="TableParagraph"/>
              <w:ind w:left="11"/>
            </w:pPr>
            <w:proofErr w:type="spellStart"/>
            <w:r>
              <w:t>Страховое</w:t>
            </w:r>
            <w:proofErr w:type="spellEnd"/>
            <w:r>
              <w:rPr>
                <w:spacing w:val="-14"/>
              </w:rPr>
              <w:t xml:space="preserve"> </w:t>
            </w:r>
            <w:proofErr w:type="spellStart"/>
            <w:r>
              <w:t>дело</w:t>
            </w:r>
            <w:proofErr w:type="spellEnd"/>
            <w:r>
              <w:rPr>
                <w:spacing w:val="-14"/>
              </w:rPr>
              <w:t xml:space="preserve"> </w:t>
            </w:r>
            <w:r>
              <w:t>(</w:t>
            </w:r>
            <w:proofErr w:type="spellStart"/>
            <w:r>
              <w:t>по</w:t>
            </w:r>
            <w:proofErr w:type="spellEnd"/>
            <w:r>
              <w:t xml:space="preserve"> </w:t>
            </w:r>
            <w:proofErr w:type="spellStart"/>
            <w:r>
              <w:rPr>
                <w:spacing w:val="-2"/>
              </w:rPr>
              <w:t>отраслям</w:t>
            </w:r>
            <w:proofErr w:type="spellEnd"/>
            <w:r>
              <w:rPr>
                <w:spacing w:val="-2"/>
              </w:rPr>
              <w:t>)</w:t>
            </w:r>
          </w:p>
        </w:tc>
        <w:tc>
          <w:tcPr>
            <w:tcW w:w="865" w:type="dxa"/>
            <w:tcBorders>
              <w:bottom w:val="nil"/>
            </w:tcBorders>
          </w:tcPr>
          <w:p w14:paraId="6FCC403D" w14:textId="77777777" w:rsidR="00463061" w:rsidRDefault="00463061" w:rsidP="00887DB3">
            <w:pPr>
              <w:pStyle w:val="TableParagraph"/>
              <w:spacing w:line="251" w:lineRule="exact"/>
              <w:ind w:left="12"/>
            </w:pPr>
            <w:hyperlink r:id="rId53">
              <w:r>
                <w:rPr>
                  <w:spacing w:val="-2"/>
                </w:rPr>
                <w:t>080118</w:t>
              </w:r>
            </w:hyperlink>
          </w:p>
        </w:tc>
        <w:tc>
          <w:tcPr>
            <w:tcW w:w="2262" w:type="dxa"/>
            <w:tcBorders>
              <w:bottom w:val="nil"/>
            </w:tcBorders>
          </w:tcPr>
          <w:p w14:paraId="09C94F89" w14:textId="77777777" w:rsidR="00463061" w:rsidRDefault="00463061" w:rsidP="00887DB3">
            <w:pPr>
              <w:pStyle w:val="TableParagraph"/>
              <w:ind w:left="14" w:right="52"/>
            </w:pPr>
            <w:proofErr w:type="spellStart"/>
            <w:r>
              <w:t>Страховое</w:t>
            </w:r>
            <w:proofErr w:type="spellEnd"/>
            <w:r>
              <w:rPr>
                <w:spacing w:val="-14"/>
              </w:rPr>
              <w:t xml:space="preserve"> </w:t>
            </w:r>
            <w:proofErr w:type="spellStart"/>
            <w:r>
              <w:t>дело</w:t>
            </w:r>
            <w:proofErr w:type="spellEnd"/>
            <w:r>
              <w:rPr>
                <w:spacing w:val="-14"/>
              </w:rPr>
              <w:t xml:space="preserve"> </w:t>
            </w:r>
            <w:r>
              <w:t>(</w:t>
            </w:r>
            <w:proofErr w:type="spellStart"/>
            <w:r>
              <w:t>по</w:t>
            </w:r>
            <w:proofErr w:type="spellEnd"/>
            <w:r>
              <w:t xml:space="preserve"> </w:t>
            </w:r>
            <w:proofErr w:type="spellStart"/>
            <w:r>
              <w:rPr>
                <w:spacing w:val="-2"/>
              </w:rPr>
              <w:t>отраслям</w:t>
            </w:r>
            <w:proofErr w:type="spellEnd"/>
            <w:r>
              <w:rPr>
                <w:spacing w:val="-2"/>
              </w:rPr>
              <w:t>)</w:t>
            </w:r>
          </w:p>
        </w:tc>
        <w:tc>
          <w:tcPr>
            <w:tcW w:w="1282" w:type="dxa"/>
            <w:tcBorders>
              <w:bottom w:val="nil"/>
            </w:tcBorders>
          </w:tcPr>
          <w:p w14:paraId="0AFCF97D" w14:textId="77777777" w:rsidR="00463061" w:rsidRDefault="00463061" w:rsidP="00887DB3">
            <w:pPr>
              <w:pStyle w:val="TableParagraph"/>
              <w:spacing w:line="251" w:lineRule="exact"/>
              <w:ind w:left="15"/>
            </w:pPr>
            <w:r>
              <w:rPr>
                <w:spacing w:val="-4"/>
              </w:rPr>
              <w:t>0606</w:t>
            </w:r>
          </w:p>
        </w:tc>
        <w:tc>
          <w:tcPr>
            <w:tcW w:w="1700" w:type="dxa"/>
            <w:tcBorders>
              <w:bottom w:val="nil"/>
            </w:tcBorders>
          </w:tcPr>
          <w:p w14:paraId="25FBE529" w14:textId="77777777" w:rsidR="00463061" w:rsidRDefault="00463061" w:rsidP="00887DB3">
            <w:pPr>
              <w:pStyle w:val="TableParagraph"/>
              <w:ind w:left="17" w:right="205"/>
            </w:pPr>
            <w:proofErr w:type="spellStart"/>
            <w:r>
              <w:t>Страховое</w:t>
            </w:r>
            <w:proofErr w:type="spellEnd"/>
            <w:r>
              <w:rPr>
                <w:spacing w:val="-14"/>
              </w:rPr>
              <w:t xml:space="preserve"> </w:t>
            </w:r>
            <w:proofErr w:type="spellStart"/>
            <w:r>
              <w:t>дело</w:t>
            </w:r>
            <w:proofErr w:type="spellEnd"/>
            <w:r>
              <w:t xml:space="preserve"> (</w:t>
            </w:r>
            <w:proofErr w:type="spellStart"/>
            <w:r>
              <w:t>по</w:t>
            </w:r>
            <w:proofErr w:type="spellEnd"/>
            <w:r>
              <w:t xml:space="preserve"> </w:t>
            </w:r>
            <w:proofErr w:type="spellStart"/>
            <w:r>
              <w:t>отраслям</w:t>
            </w:r>
            <w:proofErr w:type="spellEnd"/>
            <w:r>
              <w:t>)</w:t>
            </w:r>
          </w:p>
        </w:tc>
        <w:tc>
          <w:tcPr>
            <w:tcW w:w="2679" w:type="dxa"/>
            <w:vMerge/>
            <w:tcBorders>
              <w:top w:val="nil"/>
              <w:bottom w:val="nil"/>
            </w:tcBorders>
          </w:tcPr>
          <w:p w14:paraId="4B932AF0" w14:textId="77777777" w:rsidR="00463061" w:rsidRDefault="00463061" w:rsidP="00887DB3">
            <w:pPr>
              <w:rPr>
                <w:sz w:val="2"/>
                <w:szCs w:val="2"/>
              </w:rPr>
            </w:pPr>
          </w:p>
        </w:tc>
      </w:tr>
      <w:tr w:rsidR="00463061" w14:paraId="1C40E020" w14:textId="77777777" w:rsidTr="00887DB3">
        <w:trPr>
          <w:trHeight w:val="215"/>
        </w:trPr>
        <w:tc>
          <w:tcPr>
            <w:tcW w:w="1272" w:type="dxa"/>
            <w:tcBorders>
              <w:top w:val="nil"/>
            </w:tcBorders>
          </w:tcPr>
          <w:p w14:paraId="0E4C5A7C" w14:textId="77777777" w:rsidR="00463061" w:rsidRDefault="00463061" w:rsidP="00887DB3">
            <w:pPr>
              <w:pStyle w:val="TableParagraph"/>
              <w:rPr>
                <w:sz w:val="14"/>
              </w:rPr>
            </w:pPr>
          </w:p>
        </w:tc>
        <w:tc>
          <w:tcPr>
            <w:tcW w:w="1696" w:type="dxa"/>
            <w:tcBorders>
              <w:top w:val="nil"/>
            </w:tcBorders>
          </w:tcPr>
          <w:p w14:paraId="2237FD4C" w14:textId="77777777" w:rsidR="00463061" w:rsidRDefault="00463061" w:rsidP="00887DB3">
            <w:pPr>
              <w:pStyle w:val="TableParagraph"/>
              <w:rPr>
                <w:sz w:val="14"/>
              </w:rPr>
            </w:pPr>
          </w:p>
        </w:tc>
        <w:tc>
          <w:tcPr>
            <w:tcW w:w="1283" w:type="dxa"/>
            <w:tcBorders>
              <w:top w:val="nil"/>
            </w:tcBorders>
          </w:tcPr>
          <w:p w14:paraId="58FD1391" w14:textId="77777777" w:rsidR="00463061" w:rsidRDefault="00463061" w:rsidP="00887DB3">
            <w:pPr>
              <w:pStyle w:val="TableParagraph"/>
              <w:rPr>
                <w:sz w:val="14"/>
              </w:rPr>
            </w:pPr>
          </w:p>
        </w:tc>
        <w:tc>
          <w:tcPr>
            <w:tcW w:w="2541" w:type="dxa"/>
            <w:tcBorders>
              <w:top w:val="nil"/>
            </w:tcBorders>
          </w:tcPr>
          <w:p w14:paraId="7FE47C09" w14:textId="77777777" w:rsidR="00463061" w:rsidRDefault="00463061" w:rsidP="00887DB3">
            <w:pPr>
              <w:pStyle w:val="TableParagraph"/>
              <w:rPr>
                <w:sz w:val="14"/>
              </w:rPr>
            </w:pPr>
          </w:p>
        </w:tc>
        <w:tc>
          <w:tcPr>
            <w:tcW w:w="865" w:type="dxa"/>
            <w:tcBorders>
              <w:top w:val="nil"/>
            </w:tcBorders>
          </w:tcPr>
          <w:p w14:paraId="7B7767B7" w14:textId="77777777" w:rsidR="00463061" w:rsidRDefault="00463061" w:rsidP="00887DB3">
            <w:pPr>
              <w:pStyle w:val="TableParagraph"/>
              <w:rPr>
                <w:sz w:val="14"/>
              </w:rPr>
            </w:pPr>
          </w:p>
        </w:tc>
        <w:tc>
          <w:tcPr>
            <w:tcW w:w="2262" w:type="dxa"/>
            <w:tcBorders>
              <w:top w:val="nil"/>
            </w:tcBorders>
          </w:tcPr>
          <w:p w14:paraId="2ED2E0D3" w14:textId="77777777" w:rsidR="00463061" w:rsidRDefault="00463061" w:rsidP="00887DB3">
            <w:pPr>
              <w:pStyle w:val="TableParagraph"/>
              <w:rPr>
                <w:sz w:val="14"/>
              </w:rPr>
            </w:pPr>
          </w:p>
        </w:tc>
        <w:tc>
          <w:tcPr>
            <w:tcW w:w="1282" w:type="dxa"/>
            <w:tcBorders>
              <w:top w:val="nil"/>
            </w:tcBorders>
          </w:tcPr>
          <w:p w14:paraId="6B07D68A" w14:textId="77777777" w:rsidR="00463061" w:rsidRDefault="00463061" w:rsidP="00887DB3">
            <w:pPr>
              <w:pStyle w:val="TableParagraph"/>
              <w:rPr>
                <w:sz w:val="14"/>
              </w:rPr>
            </w:pPr>
          </w:p>
        </w:tc>
        <w:tc>
          <w:tcPr>
            <w:tcW w:w="1700" w:type="dxa"/>
            <w:tcBorders>
              <w:top w:val="nil"/>
            </w:tcBorders>
          </w:tcPr>
          <w:p w14:paraId="26BE6ECF" w14:textId="77777777" w:rsidR="00463061" w:rsidRDefault="00463061" w:rsidP="00887DB3">
            <w:pPr>
              <w:pStyle w:val="TableParagraph"/>
              <w:rPr>
                <w:sz w:val="14"/>
              </w:rPr>
            </w:pPr>
          </w:p>
        </w:tc>
        <w:tc>
          <w:tcPr>
            <w:tcW w:w="2679" w:type="dxa"/>
            <w:vMerge w:val="restart"/>
            <w:tcBorders>
              <w:top w:val="nil"/>
              <w:bottom w:val="nil"/>
            </w:tcBorders>
          </w:tcPr>
          <w:p w14:paraId="1090C0CB" w14:textId="1C9416C5" w:rsidR="00463061" w:rsidRDefault="00463061" w:rsidP="00887DB3">
            <w:pPr>
              <w:pStyle w:val="TableParagraph"/>
              <w:spacing w:line="252" w:lineRule="exact"/>
              <w:ind w:left="22"/>
            </w:pPr>
          </w:p>
        </w:tc>
      </w:tr>
      <w:tr w:rsidR="00463061" w14:paraId="177C96A0" w14:textId="77777777" w:rsidTr="00887DB3">
        <w:trPr>
          <w:trHeight w:val="884"/>
        </w:trPr>
        <w:tc>
          <w:tcPr>
            <w:tcW w:w="1272" w:type="dxa"/>
            <w:tcBorders>
              <w:bottom w:val="nil"/>
            </w:tcBorders>
          </w:tcPr>
          <w:p w14:paraId="7FE2DDD3" w14:textId="77777777" w:rsidR="00463061" w:rsidRDefault="00463061" w:rsidP="00887DB3">
            <w:pPr>
              <w:pStyle w:val="TableParagraph"/>
              <w:spacing w:before="1"/>
              <w:ind w:left="11"/>
            </w:pPr>
            <w:r>
              <w:rPr>
                <w:spacing w:val="-2"/>
              </w:rPr>
              <w:t>38.02.03</w:t>
            </w:r>
          </w:p>
        </w:tc>
        <w:tc>
          <w:tcPr>
            <w:tcW w:w="1696" w:type="dxa"/>
            <w:tcBorders>
              <w:bottom w:val="nil"/>
            </w:tcBorders>
          </w:tcPr>
          <w:p w14:paraId="3D64DC51" w14:textId="77777777" w:rsidR="00463061" w:rsidRDefault="00463061" w:rsidP="00887DB3">
            <w:pPr>
              <w:pStyle w:val="TableParagraph"/>
              <w:spacing w:before="1" w:line="276" w:lineRule="auto"/>
              <w:ind w:left="12"/>
            </w:pPr>
            <w:proofErr w:type="spellStart"/>
            <w:r>
              <w:rPr>
                <w:spacing w:val="-2"/>
              </w:rPr>
              <w:t>Операционная</w:t>
            </w:r>
            <w:proofErr w:type="spellEnd"/>
            <w:r>
              <w:rPr>
                <w:spacing w:val="-2"/>
              </w:rPr>
              <w:t xml:space="preserve"> </w:t>
            </w:r>
            <w:proofErr w:type="spellStart"/>
            <w:r>
              <w:t>деятельность</w:t>
            </w:r>
            <w:proofErr w:type="spellEnd"/>
            <w:r>
              <w:rPr>
                <w:spacing w:val="-6"/>
              </w:rPr>
              <w:t xml:space="preserve"> </w:t>
            </w:r>
            <w:r>
              <w:rPr>
                <w:spacing w:val="-10"/>
              </w:rPr>
              <w:t>в</w:t>
            </w:r>
          </w:p>
          <w:p w14:paraId="6164E238" w14:textId="77777777" w:rsidR="00463061" w:rsidRDefault="00463061" w:rsidP="00887DB3">
            <w:pPr>
              <w:pStyle w:val="TableParagraph"/>
              <w:spacing w:line="252" w:lineRule="exact"/>
              <w:ind w:left="12"/>
            </w:pPr>
            <w:proofErr w:type="spellStart"/>
            <w:r>
              <w:rPr>
                <w:spacing w:val="-2"/>
              </w:rPr>
              <w:t>логистике</w:t>
            </w:r>
            <w:proofErr w:type="spellEnd"/>
          </w:p>
        </w:tc>
        <w:tc>
          <w:tcPr>
            <w:tcW w:w="1283" w:type="dxa"/>
            <w:tcBorders>
              <w:bottom w:val="nil"/>
            </w:tcBorders>
          </w:tcPr>
          <w:p w14:paraId="76477387" w14:textId="77777777" w:rsidR="00463061" w:rsidRDefault="00463061" w:rsidP="00887DB3">
            <w:pPr>
              <w:pStyle w:val="TableParagraph"/>
              <w:spacing w:line="251" w:lineRule="exact"/>
              <w:ind w:left="10"/>
            </w:pPr>
            <w:hyperlink r:id="rId54">
              <w:r>
                <w:rPr>
                  <w:spacing w:val="-2"/>
                </w:rPr>
                <w:t>38.02.03</w:t>
              </w:r>
            </w:hyperlink>
          </w:p>
        </w:tc>
        <w:tc>
          <w:tcPr>
            <w:tcW w:w="2541" w:type="dxa"/>
            <w:tcBorders>
              <w:bottom w:val="nil"/>
            </w:tcBorders>
          </w:tcPr>
          <w:p w14:paraId="2E28058B" w14:textId="77777777" w:rsidR="00463061" w:rsidRDefault="00463061" w:rsidP="00887DB3">
            <w:pPr>
              <w:pStyle w:val="TableParagraph"/>
              <w:spacing w:line="251" w:lineRule="exact"/>
              <w:ind w:left="11"/>
            </w:pPr>
            <w:proofErr w:type="spellStart"/>
            <w:r>
              <w:rPr>
                <w:spacing w:val="-2"/>
              </w:rPr>
              <w:t>Операционная</w:t>
            </w:r>
            <w:proofErr w:type="spellEnd"/>
          </w:p>
          <w:p w14:paraId="506976F1" w14:textId="77777777" w:rsidR="00463061" w:rsidRDefault="00463061" w:rsidP="00887DB3">
            <w:pPr>
              <w:pStyle w:val="TableParagraph"/>
              <w:spacing w:line="252" w:lineRule="exact"/>
              <w:ind w:left="11"/>
            </w:pPr>
            <w:proofErr w:type="spellStart"/>
            <w:r>
              <w:t>деятельность</w:t>
            </w:r>
            <w:proofErr w:type="spellEnd"/>
            <w:r>
              <w:rPr>
                <w:spacing w:val="-4"/>
              </w:rPr>
              <w:t xml:space="preserve"> </w:t>
            </w:r>
            <w:r>
              <w:t>в</w:t>
            </w:r>
            <w:r>
              <w:rPr>
                <w:spacing w:val="-3"/>
              </w:rPr>
              <w:t xml:space="preserve"> </w:t>
            </w:r>
            <w:proofErr w:type="spellStart"/>
            <w:r>
              <w:rPr>
                <w:spacing w:val="-2"/>
              </w:rPr>
              <w:t>логистике</w:t>
            </w:r>
            <w:proofErr w:type="spellEnd"/>
          </w:p>
        </w:tc>
        <w:tc>
          <w:tcPr>
            <w:tcW w:w="865" w:type="dxa"/>
            <w:tcBorders>
              <w:bottom w:val="nil"/>
            </w:tcBorders>
          </w:tcPr>
          <w:p w14:paraId="7904E665" w14:textId="77777777" w:rsidR="00463061" w:rsidRDefault="00463061" w:rsidP="00887DB3">
            <w:pPr>
              <w:pStyle w:val="TableParagraph"/>
              <w:spacing w:line="251" w:lineRule="exact"/>
              <w:ind w:left="12"/>
            </w:pPr>
            <w:hyperlink r:id="rId55">
              <w:r>
                <w:rPr>
                  <w:spacing w:val="-2"/>
                </w:rPr>
                <w:t>080214</w:t>
              </w:r>
            </w:hyperlink>
          </w:p>
        </w:tc>
        <w:tc>
          <w:tcPr>
            <w:tcW w:w="2262" w:type="dxa"/>
            <w:tcBorders>
              <w:bottom w:val="nil"/>
            </w:tcBorders>
          </w:tcPr>
          <w:p w14:paraId="4C07B1A5" w14:textId="77777777" w:rsidR="00463061" w:rsidRDefault="00463061" w:rsidP="00887DB3">
            <w:pPr>
              <w:pStyle w:val="TableParagraph"/>
              <w:ind w:left="14" w:right="842"/>
              <w:jc w:val="both"/>
            </w:pPr>
            <w:proofErr w:type="spellStart"/>
            <w:r>
              <w:rPr>
                <w:spacing w:val="-2"/>
              </w:rPr>
              <w:t>Операционная</w:t>
            </w:r>
            <w:proofErr w:type="spellEnd"/>
            <w:r>
              <w:rPr>
                <w:spacing w:val="-2"/>
              </w:rPr>
              <w:t xml:space="preserve"> </w:t>
            </w:r>
            <w:proofErr w:type="spellStart"/>
            <w:r>
              <w:t>деятельность</w:t>
            </w:r>
            <w:proofErr w:type="spellEnd"/>
            <w:r>
              <w:rPr>
                <w:spacing w:val="-14"/>
              </w:rPr>
              <w:t xml:space="preserve"> </w:t>
            </w:r>
            <w:r>
              <w:t xml:space="preserve">в </w:t>
            </w:r>
            <w:proofErr w:type="spellStart"/>
            <w:r>
              <w:rPr>
                <w:spacing w:val="-2"/>
              </w:rPr>
              <w:t>логистике</w:t>
            </w:r>
            <w:proofErr w:type="spellEnd"/>
          </w:p>
        </w:tc>
        <w:tc>
          <w:tcPr>
            <w:tcW w:w="1282" w:type="dxa"/>
            <w:vMerge w:val="restart"/>
          </w:tcPr>
          <w:p w14:paraId="5E36D1A5" w14:textId="77777777" w:rsidR="00463061" w:rsidRDefault="00463061" w:rsidP="00887DB3">
            <w:pPr>
              <w:pStyle w:val="TableParagraph"/>
            </w:pPr>
          </w:p>
        </w:tc>
        <w:tc>
          <w:tcPr>
            <w:tcW w:w="1700" w:type="dxa"/>
            <w:vMerge w:val="restart"/>
          </w:tcPr>
          <w:p w14:paraId="78158473" w14:textId="77777777" w:rsidR="00463061" w:rsidRDefault="00463061" w:rsidP="00887DB3">
            <w:pPr>
              <w:pStyle w:val="TableParagraph"/>
            </w:pPr>
          </w:p>
        </w:tc>
        <w:tc>
          <w:tcPr>
            <w:tcW w:w="2679" w:type="dxa"/>
            <w:vMerge/>
            <w:tcBorders>
              <w:top w:val="nil"/>
              <w:bottom w:val="nil"/>
            </w:tcBorders>
          </w:tcPr>
          <w:p w14:paraId="6C8723FD" w14:textId="77777777" w:rsidR="00463061" w:rsidRDefault="00463061" w:rsidP="00887DB3">
            <w:pPr>
              <w:rPr>
                <w:sz w:val="2"/>
                <w:szCs w:val="2"/>
              </w:rPr>
            </w:pPr>
          </w:p>
        </w:tc>
      </w:tr>
      <w:tr w:rsidR="00463061" w14:paraId="1845FF4E" w14:textId="77777777" w:rsidTr="00887DB3">
        <w:trPr>
          <w:trHeight w:val="183"/>
        </w:trPr>
        <w:tc>
          <w:tcPr>
            <w:tcW w:w="1272" w:type="dxa"/>
            <w:tcBorders>
              <w:top w:val="nil"/>
            </w:tcBorders>
          </w:tcPr>
          <w:p w14:paraId="21AB3964" w14:textId="77777777" w:rsidR="00463061" w:rsidRDefault="00463061" w:rsidP="00887DB3">
            <w:pPr>
              <w:pStyle w:val="TableParagraph"/>
              <w:rPr>
                <w:sz w:val="12"/>
              </w:rPr>
            </w:pPr>
          </w:p>
        </w:tc>
        <w:tc>
          <w:tcPr>
            <w:tcW w:w="1696" w:type="dxa"/>
            <w:tcBorders>
              <w:top w:val="nil"/>
            </w:tcBorders>
          </w:tcPr>
          <w:p w14:paraId="40C56CD2" w14:textId="77777777" w:rsidR="00463061" w:rsidRDefault="00463061" w:rsidP="00887DB3">
            <w:pPr>
              <w:pStyle w:val="TableParagraph"/>
              <w:rPr>
                <w:sz w:val="12"/>
              </w:rPr>
            </w:pPr>
          </w:p>
        </w:tc>
        <w:tc>
          <w:tcPr>
            <w:tcW w:w="1283" w:type="dxa"/>
            <w:tcBorders>
              <w:top w:val="nil"/>
            </w:tcBorders>
          </w:tcPr>
          <w:p w14:paraId="70EC96AB" w14:textId="77777777" w:rsidR="00463061" w:rsidRDefault="00463061" w:rsidP="00887DB3">
            <w:pPr>
              <w:pStyle w:val="TableParagraph"/>
              <w:rPr>
                <w:sz w:val="12"/>
              </w:rPr>
            </w:pPr>
          </w:p>
        </w:tc>
        <w:tc>
          <w:tcPr>
            <w:tcW w:w="2541" w:type="dxa"/>
            <w:tcBorders>
              <w:top w:val="nil"/>
            </w:tcBorders>
          </w:tcPr>
          <w:p w14:paraId="3F5D0AEB" w14:textId="77777777" w:rsidR="00463061" w:rsidRDefault="00463061" w:rsidP="00887DB3">
            <w:pPr>
              <w:pStyle w:val="TableParagraph"/>
              <w:rPr>
                <w:sz w:val="12"/>
              </w:rPr>
            </w:pPr>
          </w:p>
        </w:tc>
        <w:tc>
          <w:tcPr>
            <w:tcW w:w="865" w:type="dxa"/>
            <w:tcBorders>
              <w:top w:val="nil"/>
            </w:tcBorders>
          </w:tcPr>
          <w:p w14:paraId="6F78A951" w14:textId="77777777" w:rsidR="00463061" w:rsidRDefault="00463061" w:rsidP="00887DB3">
            <w:pPr>
              <w:pStyle w:val="TableParagraph"/>
              <w:rPr>
                <w:sz w:val="12"/>
              </w:rPr>
            </w:pPr>
          </w:p>
        </w:tc>
        <w:tc>
          <w:tcPr>
            <w:tcW w:w="2262" w:type="dxa"/>
            <w:tcBorders>
              <w:top w:val="nil"/>
            </w:tcBorders>
          </w:tcPr>
          <w:p w14:paraId="0304815D" w14:textId="77777777" w:rsidR="00463061" w:rsidRDefault="00463061" w:rsidP="00887DB3">
            <w:pPr>
              <w:pStyle w:val="TableParagraph"/>
              <w:rPr>
                <w:sz w:val="12"/>
              </w:rPr>
            </w:pPr>
          </w:p>
        </w:tc>
        <w:tc>
          <w:tcPr>
            <w:tcW w:w="1282" w:type="dxa"/>
            <w:vMerge/>
            <w:tcBorders>
              <w:top w:val="nil"/>
            </w:tcBorders>
          </w:tcPr>
          <w:p w14:paraId="5EE386DA" w14:textId="77777777" w:rsidR="00463061" w:rsidRDefault="00463061" w:rsidP="00887DB3">
            <w:pPr>
              <w:rPr>
                <w:sz w:val="2"/>
                <w:szCs w:val="2"/>
              </w:rPr>
            </w:pPr>
          </w:p>
        </w:tc>
        <w:tc>
          <w:tcPr>
            <w:tcW w:w="1700" w:type="dxa"/>
            <w:vMerge/>
            <w:tcBorders>
              <w:top w:val="nil"/>
            </w:tcBorders>
          </w:tcPr>
          <w:p w14:paraId="59B950A2" w14:textId="77777777" w:rsidR="00463061" w:rsidRDefault="00463061" w:rsidP="00887DB3">
            <w:pPr>
              <w:rPr>
                <w:sz w:val="2"/>
                <w:szCs w:val="2"/>
              </w:rPr>
            </w:pPr>
          </w:p>
        </w:tc>
        <w:tc>
          <w:tcPr>
            <w:tcW w:w="2679" w:type="dxa"/>
            <w:vMerge w:val="restart"/>
            <w:tcBorders>
              <w:top w:val="nil"/>
              <w:bottom w:val="nil"/>
            </w:tcBorders>
          </w:tcPr>
          <w:p w14:paraId="6DBA1F0C" w14:textId="783A4F17" w:rsidR="00463061" w:rsidRDefault="00463061" w:rsidP="00887DB3">
            <w:pPr>
              <w:pStyle w:val="TableParagraph"/>
              <w:spacing w:before="126"/>
              <w:ind w:left="22"/>
            </w:pPr>
          </w:p>
        </w:tc>
      </w:tr>
      <w:tr w:rsidR="00463061" w14:paraId="0CD68385" w14:textId="77777777" w:rsidTr="00887DB3">
        <w:trPr>
          <w:trHeight w:val="782"/>
        </w:trPr>
        <w:tc>
          <w:tcPr>
            <w:tcW w:w="1272" w:type="dxa"/>
          </w:tcPr>
          <w:p w14:paraId="50601532" w14:textId="77777777" w:rsidR="00463061" w:rsidRDefault="00463061" w:rsidP="00887DB3">
            <w:pPr>
              <w:pStyle w:val="TableParagraph"/>
              <w:spacing w:before="1"/>
              <w:ind w:left="11"/>
            </w:pPr>
            <w:r>
              <w:rPr>
                <w:spacing w:val="-2"/>
              </w:rPr>
              <w:t>38.02.04</w:t>
            </w:r>
          </w:p>
        </w:tc>
        <w:tc>
          <w:tcPr>
            <w:tcW w:w="1696" w:type="dxa"/>
          </w:tcPr>
          <w:p w14:paraId="111A1268" w14:textId="77777777" w:rsidR="00463061" w:rsidRDefault="00463061" w:rsidP="00887DB3">
            <w:pPr>
              <w:pStyle w:val="TableParagraph"/>
              <w:spacing w:before="1" w:line="276" w:lineRule="auto"/>
              <w:ind w:left="12" w:right="237"/>
            </w:pPr>
            <w:proofErr w:type="spellStart"/>
            <w:r>
              <w:t>Коммерция</w:t>
            </w:r>
            <w:proofErr w:type="spellEnd"/>
            <w:r>
              <w:rPr>
                <w:spacing w:val="-14"/>
              </w:rPr>
              <w:t xml:space="preserve"> </w:t>
            </w:r>
            <w:r>
              <w:t>(</w:t>
            </w:r>
            <w:proofErr w:type="spellStart"/>
            <w:r>
              <w:t>по</w:t>
            </w:r>
            <w:proofErr w:type="spellEnd"/>
            <w:r>
              <w:t xml:space="preserve"> </w:t>
            </w:r>
            <w:proofErr w:type="spellStart"/>
            <w:r>
              <w:rPr>
                <w:spacing w:val="-2"/>
              </w:rPr>
              <w:t>отраслям</w:t>
            </w:r>
            <w:proofErr w:type="spellEnd"/>
            <w:r>
              <w:rPr>
                <w:spacing w:val="-2"/>
              </w:rPr>
              <w:t>)</w:t>
            </w:r>
          </w:p>
        </w:tc>
        <w:tc>
          <w:tcPr>
            <w:tcW w:w="1283" w:type="dxa"/>
          </w:tcPr>
          <w:p w14:paraId="3040E132" w14:textId="77777777" w:rsidR="00463061" w:rsidRDefault="00463061" w:rsidP="00887DB3">
            <w:pPr>
              <w:pStyle w:val="TableParagraph"/>
              <w:spacing w:line="251" w:lineRule="exact"/>
              <w:ind w:left="10"/>
            </w:pPr>
            <w:hyperlink r:id="rId56">
              <w:r>
                <w:rPr>
                  <w:spacing w:val="-2"/>
                </w:rPr>
                <w:t>38.02.04</w:t>
              </w:r>
            </w:hyperlink>
          </w:p>
        </w:tc>
        <w:tc>
          <w:tcPr>
            <w:tcW w:w="2541" w:type="dxa"/>
          </w:tcPr>
          <w:p w14:paraId="440C0498" w14:textId="77777777" w:rsidR="00463061" w:rsidRDefault="00463061" w:rsidP="00887DB3">
            <w:pPr>
              <w:pStyle w:val="TableParagraph"/>
              <w:spacing w:line="251" w:lineRule="exact"/>
              <w:ind w:left="11"/>
            </w:pPr>
            <w:proofErr w:type="spellStart"/>
            <w:r>
              <w:t>Коммерция</w:t>
            </w:r>
            <w:proofErr w:type="spellEnd"/>
            <w:r>
              <w:rPr>
                <w:spacing w:val="-5"/>
              </w:rPr>
              <w:t xml:space="preserve"> </w:t>
            </w:r>
            <w:r>
              <w:t>(</w:t>
            </w:r>
            <w:proofErr w:type="spellStart"/>
            <w:r>
              <w:t>по</w:t>
            </w:r>
            <w:proofErr w:type="spellEnd"/>
            <w:r>
              <w:rPr>
                <w:spacing w:val="-3"/>
              </w:rPr>
              <w:t xml:space="preserve"> </w:t>
            </w:r>
            <w:proofErr w:type="spellStart"/>
            <w:r>
              <w:rPr>
                <w:spacing w:val="-2"/>
              </w:rPr>
              <w:t>отраслям</w:t>
            </w:r>
            <w:proofErr w:type="spellEnd"/>
            <w:r>
              <w:rPr>
                <w:spacing w:val="-2"/>
              </w:rPr>
              <w:t>)</w:t>
            </w:r>
          </w:p>
        </w:tc>
        <w:tc>
          <w:tcPr>
            <w:tcW w:w="865" w:type="dxa"/>
          </w:tcPr>
          <w:p w14:paraId="1C19155C" w14:textId="77777777" w:rsidR="00463061" w:rsidRDefault="00463061" w:rsidP="00887DB3">
            <w:pPr>
              <w:pStyle w:val="TableParagraph"/>
              <w:spacing w:line="251" w:lineRule="exact"/>
              <w:ind w:left="12"/>
            </w:pPr>
            <w:hyperlink r:id="rId57">
              <w:r>
                <w:rPr>
                  <w:spacing w:val="-2"/>
                </w:rPr>
                <w:t>100701</w:t>
              </w:r>
            </w:hyperlink>
          </w:p>
        </w:tc>
        <w:tc>
          <w:tcPr>
            <w:tcW w:w="2262" w:type="dxa"/>
          </w:tcPr>
          <w:p w14:paraId="0955319B" w14:textId="77777777" w:rsidR="00463061" w:rsidRDefault="00463061" w:rsidP="00887DB3">
            <w:pPr>
              <w:pStyle w:val="TableParagraph"/>
              <w:ind w:left="14" w:right="801"/>
            </w:pPr>
            <w:proofErr w:type="spellStart"/>
            <w:r>
              <w:t>Коммерция</w:t>
            </w:r>
            <w:proofErr w:type="spellEnd"/>
            <w:r>
              <w:rPr>
                <w:spacing w:val="-14"/>
              </w:rPr>
              <w:t xml:space="preserve"> </w:t>
            </w:r>
            <w:r>
              <w:t>(</w:t>
            </w:r>
            <w:proofErr w:type="spellStart"/>
            <w:r>
              <w:t>по</w:t>
            </w:r>
            <w:proofErr w:type="spellEnd"/>
            <w:r>
              <w:t xml:space="preserve"> </w:t>
            </w:r>
            <w:proofErr w:type="spellStart"/>
            <w:r>
              <w:rPr>
                <w:spacing w:val="-2"/>
              </w:rPr>
              <w:t>отраслям</w:t>
            </w:r>
            <w:proofErr w:type="spellEnd"/>
            <w:r>
              <w:rPr>
                <w:spacing w:val="-2"/>
              </w:rPr>
              <w:t>)</w:t>
            </w:r>
          </w:p>
        </w:tc>
        <w:tc>
          <w:tcPr>
            <w:tcW w:w="1282" w:type="dxa"/>
          </w:tcPr>
          <w:p w14:paraId="245CD037" w14:textId="77777777" w:rsidR="00463061" w:rsidRDefault="00463061" w:rsidP="00887DB3">
            <w:pPr>
              <w:pStyle w:val="TableParagraph"/>
              <w:spacing w:line="251" w:lineRule="exact"/>
              <w:ind w:left="15"/>
            </w:pPr>
            <w:r>
              <w:rPr>
                <w:spacing w:val="-4"/>
              </w:rPr>
              <w:t>0608</w:t>
            </w:r>
          </w:p>
        </w:tc>
        <w:tc>
          <w:tcPr>
            <w:tcW w:w="1700" w:type="dxa"/>
          </w:tcPr>
          <w:p w14:paraId="17AC9DB5" w14:textId="77777777" w:rsidR="00463061" w:rsidRDefault="00463061" w:rsidP="00887DB3">
            <w:pPr>
              <w:pStyle w:val="TableParagraph"/>
              <w:ind w:left="17" w:right="236"/>
            </w:pPr>
            <w:proofErr w:type="spellStart"/>
            <w:r>
              <w:t>Коммерция</w:t>
            </w:r>
            <w:proofErr w:type="spellEnd"/>
            <w:r>
              <w:rPr>
                <w:spacing w:val="-14"/>
              </w:rPr>
              <w:t xml:space="preserve"> </w:t>
            </w:r>
            <w:r>
              <w:t>(</w:t>
            </w:r>
            <w:proofErr w:type="spellStart"/>
            <w:r>
              <w:t>по</w:t>
            </w:r>
            <w:proofErr w:type="spellEnd"/>
            <w:r>
              <w:t xml:space="preserve"> </w:t>
            </w:r>
            <w:proofErr w:type="spellStart"/>
            <w:r>
              <w:rPr>
                <w:spacing w:val="-2"/>
              </w:rPr>
              <w:t>отраслям</w:t>
            </w:r>
            <w:proofErr w:type="spellEnd"/>
            <w:r>
              <w:rPr>
                <w:spacing w:val="-2"/>
              </w:rPr>
              <w:t>)</w:t>
            </w:r>
          </w:p>
        </w:tc>
        <w:tc>
          <w:tcPr>
            <w:tcW w:w="2679" w:type="dxa"/>
            <w:vMerge/>
            <w:tcBorders>
              <w:top w:val="nil"/>
              <w:bottom w:val="nil"/>
            </w:tcBorders>
          </w:tcPr>
          <w:p w14:paraId="542AE66B" w14:textId="77777777" w:rsidR="00463061" w:rsidRDefault="00463061" w:rsidP="00887DB3">
            <w:pPr>
              <w:rPr>
                <w:sz w:val="2"/>
                <w:szCs w:val="2"/>
              </w:rPr>
            </w:pPr>
          </w:p>
        </w:tc>
      </w:tr>
      <w:tr w:rsidR="00463061" w14:paraId="0C9F75B8" w14:textId="77777777" w:rsidTr="00887DB3">
        <w:trPr>
          <w:trHeight w:val="1010"/>
        </w:trPr>
        <w:tc>
          <w:tcPr>
            <w:tcW w:w="1272" w:type="dxa"/>
          </w:tcPr>
          <w:p w14:paraId="1C804755" w14:textId="77777777" w:rsidR="00463061" w:rsidRDefault="00463061" w:rsidP="00887DB3">
            <w:pPr>
              <w:pStyle w:val="TableParagraph"/>
              <w:spacing w:before="1"/>
              <w:ind w:left="11"/>
            </w:pPr>
            <w:r>
              <w:rPr>
                <w:spacing w:val="-2"/>
              </w:rPr>
              <w:t>38.02.08</w:t>
            </w:r>
          </w:p>
        </w:tc>
        <w:tc>
          <w:tcPr>
            <w:tcW w:w="1696" w:type="dxa"/>
          </w:tcPr>
          <w:p w14:paraId="003D3C55" w14:textId="77777777" w:rsidR="00463061" w:rsidRDefault="00463061" w:rsidP="00887DB3">
            <w:pPr>
              <w:pStyle w:val="TableParagraph"/>
              <w:spacing w:before="1"/>
              <w:ind w:left="12"/>
            </w:pPr>
            <w:proofErr w:type="spellStart"/>
            <w:r>
              <w:t>Торговое</w:t>
            </w:r>
            <w:proofErr w:type="spellEnd"/>
            <w:r>
              <w:rPr>
                <w:spacing w:val="-8"/>
              </w:rPr>
              <w:t xml:space="preserve"> </w:t>
            </w:r>
            <w:proofErr w:type="spellStart"/>
            <w:r>
              <w:rPr>
                <w:spacing w:val="-4"/>
              </w:rPr>
              <w:t>дело</w:t>
            </w:r>
            <w:proofErr w:type="spellEnd"/>
          </w:p>
        </w:tc>
        <w:tc>
          <w:tcPr>
            <w:tcW w:w="1283" w:type="dxa"/>
          </w:tcPr>
          <w:p w14:paraId="4840420D" w14:textId="77777777" w:rsidR="00463061" w:rsidRDefault="00463061" w:rsidP="00887DB3">
            <w:pPr>
              <w:pStyle w:val="TableParagraph"/>
              <w:spacing w:line="251" w:lineRule="exact"/>
              <w:ind w:left="10"/>
            </w:pPr>
            <w:hyperlink r:id="rId58">
              <w:r>
                <w:rPr>
                  <w:spacing w:val="-2"/>
                </w:rPr>
                <w:t>38.02.05</w:t>
              </w:r>
            </w:hyperlink>
          </w:p>
        </w:tc>
        <w:tc>
          <w:tcPr>
            <w:tcW w:w="2541" w:type="dxa"/>
          </w:tcPr>
          <w:p w14:paraId="6432B6E7" w14:textId="77777777" w:rsidR="00463061" w:rsidRPr="00741686" w:rsidRDefault="00463061" w:rsidP="00887DB3">
            <w:pPr>
              <w:pStyle w:val="TableParagraph"/>
              <w:ind w:left="11"/>
              <w:rPr>
                <w:lang w:val="ru-RU"/>
              </w:rPr>
            </w:pPr>
            <w:r w:rsidRPr="00741686">
              <w:rPr>
                <w:lang w:val="ru-RU"/>
              </w:rPr>
              <w:t>Товароведение и экспертиза</w:t>
            </w:r>
            <w:r w:rsidRPr="00741686">
              <w:rPr>
                <w:spacing w:val="-14"/>
                <w:lang w:val="ru-RU"/>
              </w:rPr>
              <w:t xml:space="preserve"> </w:t>
            </w:r>
            <w:r w:rsidRPr="00741686">
              <w:rPr>
                <w:lang w:val="ru-RU"/>
              </w:rPr>
              <w:t>качества</w:t>
            </w:r>
          </w:p>
          <w:p w14:paraId="089F9D67" w14:textId="77777777" w:rsidR="00463061" w:rsidRPr="00741686" w:rsidRDefault="00463061" w:rsidP="00887DB3">
            <w:pPr>
              <w:pStyle w:val="TableParagraph"/>
              <w:spacing w:line="251" w:lineRule="exact"/>
              <w:ind w:left="11"/>
              <w:rPr>
                <w:lang w:val="ru-RU"/>
              </w:rPr>
            </w:pPr>
            <w:r w:rsidRPr="00741686">
              <w:rPr>
                <w:lang w:val="ru-RU"/>
              </w:rPr>
              <w:t>потребительских</w:t>
            </w:r>
            <w:r w:rsidRPr="00741686">
              <w:rPr>
                <w:spacing w:val="-6"/>
                <w:lang w:val="ru-RU"/>
              </w:rPr>
              <w:t xml:space="preserve"> </w:t>
            </w:r>
            <w:r w:rsidRPr="00741686">
              <w:rPr>
                <w:spacing w:val="-2"/>
                <w:lang w:val="ru-RU"/>
              </w:rPr>
              <w:t>товаров</w:t>
            </w:r>
          </w:p>
        </w:tc>
        <w:tc>
          <w:tcPr>
            <w:tcW w:w="865" w:type="dxa"/>
          </w:tcPr>
          <w:p w14:paraId="6E6637F4" w14:textId="77777777" w:rsidR="00463061" w:rsidRDefault="00463061" w:rsidP="00887DB3">
            <w:pPr>
              <w:pStyle w:val="TableParagraph"/>
              <w:spacing w:line="251" w:lineRule="exact"/>
              <w:ind w:left="12"/>
            </w:pPr>
            <w:hyperlink r:id="rId59">
              <w:r>
                <w:rPr>
                  <w:spacing w:val="-2"/>
                </w:rPr>
                <w:t>100801</w:t>
              </w:r>
            </w:hyperlink>
          </w:p>
        </w:tc>
        <w:tc>
          <w:tcPr>
            <w:tcW w:w="2262" w:type="dxa"/>
          </w:tcPr>
          <w:p w14:paraId="627D8D0A" w14:textId="77777777" w:rsidR="00463061" w:rsidRPr="00741686" w:rsidRDefault="00463061" w:rsidP="00887DB3">
            <w:pPr>
              <w:pStyle w:val="TableParagraph"/>
              <w:ind w:left="14" w:right="351"/>
              <w:rPr>
                <w:lang w:val="ru-RU"/>
              </w:rPr>
            </w:pPr>
            <w:r w:rsidRPr="00741686">
              <w:rPr>
                <w:lang w:val="ru-RU"/>
              </w:rPr>
              <w:t>Товароведение и экспертиза</w:t>
            </w:r>
            <w:r w:rsidRPr="00741686">
              <w:rPr>
                <w:spacing w:val="-14"/>
                <w:lang w:val="ru-RU"/>
              </w:rPr>
              <w:t xml:space="preserve"> </w:t>
            </w:r>
            <w:r w:rsidRPr="00741686">
              <w:rPr>
                <w:lang w:val="ru-RU"/>
              </w:rPr>
              <w:t xml:space="preserve">качества </w:t>
            </w:r>
            <w:r w:rsidRPr="00741686">
              <w:rPr>
                <w:spacing w:val="-2"/>
                <w:lang w:val="ru-RU"/>
              </w:rPr>
              <w:t>потребительских</w:t>
            </w:r>
          </w:p>
          <w:p w14:paraId="0598AD26" w14:textId="77777777" w:rsidR="00463061" w:rsidRPr="00741686" w:rsidRDefault="00463061" w:rsidP="00887DB3">
            <w:pPr>
              <w:pStyle w:val="TableParagraph"/>
              <w:spacing w:line="233" w:lineRule="exact"/>
              <w:ind w:left="14"/>
              <w:rPr>
                <w:lang w:val="ru-RU"/>
              </w:rPr>
            </w:pPr>
            <w:r w:rsidRPr="00741686">
              <w:rPr>
                <w:spacing w:val="-2"/>
                <w:lang w:val="ru-RU"/>
              </w:rPr>
              <w:t>товаров</w:t>
            </w:r>
          </w:p>
        </w:tc>
        <w:tc>
          <w:tcPr>
            <w:tcW w:w="1282" w:type="dxa"/>
          </w:tcPr>
          <w:p w14:paraId="4D374F97" w14:textId="77777777" w:rsidR="00463061" w:rsidRDefault="00463061" w:rsidP="00887DB3">
            <w:pPr>
              <w:pStyle w:val="TableParagraph"/>
              <w:spacing w:line="251" w:lineRule="exact"/>
              <w:ind w:left="15"/>
            </w:pPr>
            <w:r>
              <w:rPr>
                <w:spacing w:val="-4"/>
              </w:rPr>
              <w:t>0609</w:t>
            </w:r>
          </w:p>
        </w:tc>
        <w:tc>
          <w:tcPr>
            <w:tcW w:w="1700" w:type="dxa"/>
          </w:tcPr>
          <w:p w14:paraId="5DF523F4" w14:textId="77777777" w:rsidR="00463061" w:rsidRDefault="00463061" w:rsidP="00887DB3">
            <w:pPr>
              <w:pStyle w:val="TableParagraph"/>
              <w:ind w:left="17"/>
            </w:pPr>
            <w:proofErr w:type="spellStart"/>
            <w:r>
              <w:rPr>
                <w:spacing w:val="-2"/>
              </w:rPr>
              <w:t>Экспертиза</w:t>
            </w:r>
            <w:proofErr w:type="spellEnd"/>
            <w:r>
              <w:rPr>
                <w:spacing w:val="-2"/>
              </w:rPr>
              <w:t xml:space="preserve"> </w:t>
            </w:r>
            <w:proofErr w:type="spellStart"/>
            <w:r>
              <w:rPr>
                <w:spacing w:val="-2"/>
              </w:rPr>
              <w:t>качества</w:t>
            </w:r>
            <w:proofErr w:type="spellEnd"/>
          </w:p>
          <w:p w14:paraId="20712827" w14:textId="77777777" w:rsidR="00463061" w:rsidRDefault="00463061" w:rsidP="00887DB3">
            <w:pPr>
              <w:pStyle w:val="TableParagraph"/>
              <w:spacing w:line="254" w:lineRule="exact"/>
              <w:ind w:left="17"/>
            </w:pPr>
            <w:proofErr w:type="spellStart"/>
            <w:r>
              <w:rPr>
                <w:spacing w:val="-2"/>
              </w:rPr>
              <w:t>потребительских</w:t>
            </w:r>
            <w:proofErr w:type="spellEnd"/>
            <w:r>
              <w:rPr>
                <w:spacing w:val="-2"/>
              </w:rPr>
              <w:t xml:space="preserve"> </w:t>
            </w:r>
            <w:proofErr w:type="spellStart"/>
            <w:r>
              <w:rPr>
                <w:spacing w:val="-2"/>
              </w:rPr>
              <w:t>товаров</w:t>
            </w:r>
            <w:proofErr w:type="spellEnd"/>
          </w:p>
        </w:tc>
        <w:tc>
          <w:tcPr>
            <w:tcW w:w="2679" w:type="dxa"/>
            <w:tcBorders>
              <w:top w:val="nil"/>
              <w:bottom w:val="nil"/>
            </w:tcBorders>
          </w:tcPr>
          <w:p w14:paraId="301E11D9" w14:textId="77777777" w:rsidR="00463061" w:rsidRDefault="00463061" w:rsidP="00887DB3">
            <w:pPr>
              <w:pStyle w:val="TableParagraph"/>
            </w:pPr>
          </w:p>
        </w:tc>
      </w:tr>
    </w:tbl>
    <w:p w14:paraId="5C73DD0C" w14:textId="77777777" w:rsidR="00463061" w:rsidRDefault="00463061" w:rsidP="00463061">
      <w:pPr>
        <w:pStyle w:val="TableParagraph"/>
        <w:sectPr w:rsidR="00463061" w:rsidSect="00463061">
          <w:footerReference w:type="default" r:id="rId60"/>
          <w:pgSz w:w="16840" w:h="11910" w:orient="landscape"/>
          <w:pgMar w:top="1340" w:right="566" w:bottom="920" w:left="566" w:header="0" w:footer="734" w:gutter="0"/>
          <w:pgNumType w:start="97"/>
          <w:cols w:space="720"/>
        </w:sectPr>
      </w:pPr>
    </w:p>
    <w:p w14:paraId="63F400F4" w14:textId="77777777" w:rsidR="00463061" w:rsidRDefault="00463061" w:rsidP="00463061">
      <w:pPr>
        <w:pStyle w:val="af1"/>
        <w:spacing w:before="125"/>
        <w:ind w:left="0" w:firstLine="0"/>
        <w:jc w:val="left"/>
        <w:rPr>
          <w:sz w:val="20"/>
        </w:rPr>
      </w:pPr>
    </w:p>
    <w:tbl>
      <w:tblPr>
        <w:tblStyle w:val="TableNormal"/>
        <w:tblW w:w="15580" w:type="dxa"/>
        <w:tblInd w:w="-5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2"/>
        <w:gridCol w:w="1696"/>
        <w:gridCol w:w="1283"/>
        <w:gridCol w:w="2541"/>
        <w:gridCol w:w="865"/>
        <w:gridCol w:w="2262"/>
        <w:gridCol w:w="1282"/>
        <w:gridCol w:w="1700"/>
        <w:gridCol w:w="2679"/>
      </w:tblGrid>
      <w:tr w:rsidR="00463061" w14:paraId="67879BE5" w14:textId="77777777" w:rsidTr="00887DB3">
        <w:trPr>
          <w:trHeight w:val="274"/>
        </w:trPr>
        <w:tc>
          <w:tcPr>
            <w:tcW w:w="1272" w:type="dxa"/>
            <w:tcBorders>
              <w:bottom w:val="nil"/>
            </w:tcBorders>
          </w:tcPr>
          <w:p w14:paraId="22D58A8D" w14:textId="77777777" w:rsidR="00463061" w:rsidRPr="00944EBD" w:rsidRDefault="00463061" w:rsidP="00887DB3">
            <w:pPr>
              <w:pStyle w:val="TableParagraph"/>
              <w:spacing w:before="1"/>
              <w:ind w:left="381"/>
              <w:rPr>
                <w:sz w:val="21"/>
                <w:szCs w:val="21"/>
              </w:rPr>
            </w:pPr>
            <w:proofErr w:type="spellStart"/>
            <w:r w:rsidRPr="00944EBD">
              <w:rPr>
                <w:spacing w:val="-4"/>
                <w:sz w:val="21"/>
                <w:szCs w:val="21"/>
              </w:rPr>
              <w:t>Коды</w:t>
            </w:r>
            <w:proofErr w:type="spellEnd"/>
          </w:p>
        </w:tc>
        <w:tc>
          <w:tcPr>
            <w:tcW w:w="1696" w:type="dxa"/>
            <w:vMerge w:val="restart"/>
          </w:tcPr>
          <w:p w14:paraId="75310B00" w14:textId="77777777" w:rsidR="00463061" w:rsidRPr="00463061" w:rsidRDefault="00463061" w:rsidP="00887DB3">
            <w:pPr>
              <w:pStyle w:val="TableParagraph"/>
              <w:ind w:left="103" w:right="90" w:firstLine="3"/>
              <w:jc w:val="center"/>
              <w:rPr>
                <w:sz w:val="21"/>
                <w:szCs w:val="21"/>
                <w:lang w:val="ru-RU"/>
              </w:rPr>
            </w:pPr>
            <w:r w:rsidRPr="00463061">
              <w:rPr>
                <w:spacing w:val="-2"/>
                <w:sz w:val="21"/>
                <w:szCs w:val="21"/>
                <w:lang w:val="ru-RU"/>
              </w:rPr>
              <w:t>Наименования специальностей среднего</w:t>
            </w:r>
          </w:p>
          <w:p w14:paraId="757FFFA6" w14:textId="77777777" w:rsidR="00463061" w:rsidRPr="00463061" w:rsidRDefault="00463061" w:rsidP="00887DB3">
            <w:pPr>
              <w:pStyle w:val="TableParagraph"/>
              <w:ind w:left="24" w:right="8"/>
              <w:jc w:val="center"/>
              <w:rPr>
                <w:sz w:val="21"/>
                <w:szCs w:val="21"/>
                <w:lang w:val="ru-RU"/>
              </w:rPr>
            </w:pPr>
            <w:r w:rsidRPr="00463061">
              <w:rPr>
                <w:spacing w:val="-2"/>
                <w:sz w:val="21"/>
                <w:szCs w:val="21"/>
                <w:lang w:val="ru-RU"/>
              </w:rPr>
              <w:t xml:space="preserve">профессионально </w:t>
            </w:r>
            <w:r w:rsidRPr="00463061">
              <w:rPr>
                <w:sz w:val="21"/>
                <w:szCs w:val="21"/>
                <w:lang w:val="ru-RU"/>
              </w:rPr>
              <w:t xml:space="preserve">го образования, </w:t>
            </w:r>
            <w:hyperlink r:id="rId61">
              <w:r w:rsidRPr="00463061">
                <w:rPr>
                  <w:spacing w:val="-2"/>
                  <w:sz w:val="21"/>
                  <w:szCs w:val="21"/>
                  <w:lang w:val="ru-RU"/>
                </w:rPr>
                <w:t>перечень</w:t>
              </w:r>
            </w:hyperlink>
            <w:r w:rsidRPr="00463061">
              <w:rPr>
                <w:spacing w:val="40"/>
                <w:sz w:val="21"/>
                <w:szCs w:val="21"/>
                <w:lang w:val="ru-RU"/>
              </w:rPr>
              <w:t xml:space="preserve"> </w:t>
            </w:r>
            <w:r w:rsidRPr="00463061">
              <w:rPr>
                <w:spacing w:val="-2"/>
                <w:sz w:val="21"/>
                <w:szCs w:val="21"/>
                <w:lang w:val="ru-RU"/>
              </w:rPr>
              <w:t>которых</w:t>
            </w:r>
          </w:p>
          <w:p w14:paraId="4A7F7EDC" w14:textId="77777777" w:rsidR="00463061" w:rsidRPr="002314CF" w:rsidRDefault="00463061" w:rsidP="00887DB3">
            <w:pPr>
              <w:pStyle w:val="TableParagraph"/>
              <w:ind w:left="66" w:right="52"/>
              <w:jc w:val="center"/>
              <w:rPr>
                <w:sz w:val="21"/>
                <w:szCs w:val="21"/>
                <w:lang w:val="ru-RU"/>
              </w:rPr>
            </w:pPr>
            <w:r w:rsidRPr="002314CF">
              <w:rPr>
                <w:spacing w:val="-2"/>
                <w:sz w:val="21"/>
                <w:szCs w:val="21"/>
                <w:lang w:val="ru-RU"/>
              </w:rPr>
              <w:t xml:space="preserve">утвержден </w:t>
            </w:r>
            <w:hyperlink r:id="rId62">
              <w:r w:rsidRPr="002314CF">
                <w:rPr>
                  <w:spacing w:val="-2"/>
                  <w:sz w:val="21"/>
                  <w:szCs w:val="21"/>
                  <w:lang w:val="ru-RU"/>
                </w:rPr>
                <w:t>приказом</w:t>
              </w:r>
            </w:hyperlink>
            <w:r w:rsidRPr="002314CF">
              <w:rPr>
                <w:spacing w:val="-2"/>
                <w:sz w:val="21"/>
                <w:szCs w:val="21"/>
                <w:lang w:val="ru-RU"/>
              </w:rPr>
              <w:t xml:space="preserve"> Министерства </w:t>
            </w:r>
            <w:r w:rsidRPr="002314CF">
              <w:rPr>
                <w:sz w:val="21"/>
                <w:szCs w:val="21"/>
                <w:lang w:val="ru-RU"/>
              </w:rPr>
              <w:t>образования</w:t>
            </w:r>
            <w:r w:rsidRPr="002314CF">
              <w:rPr>
                <w:spacing w:val="-14"/>
                <w:sz w:val="21"/>
                <w:szCs w:val="21"/>
                <w:lang w:val="ru-RU"/>
              </w:rPr>
              <w:t xml:space="preserve"> </w:t>
            </w:r>
            <w:r w:rsidRPr="002314CF">
              <w:rPr>
                <w:sz w:val="21"/>
                <w:szCs w:val="21"/>
                <w:lang w:val="ru-RU"/>
              </w:rPr>
              <w:t xml:space="preserve">и </w:t>
            </w:r>
            <w:r w:rsidRPr="002314CF">
              <w:rPr>
                <w:spacing w:val="-2"/>
                <w:sz w:val="21"/>
                <w:szCs w:val="21"/>
                <w:lang w:val="ru-RU"/>
              </w:rPr>
              <w:t>науки Российской</w:t>
            </w:r>
          </w:p>
          <w:p w14:paraId="1832ABFF" w14:textId="77777777" w:rsidR="00463061" w:rsidRPr="00944EBD" w:rsidRDefault="00463061" w:rsidP="00887DB3">
            <w:pPr>
              <w:pStyle w:val="TableParagraph"/>
              <w:spacing w:line="253" w:lineRule="exact"/>
              <w:ind w:left="15"/>
              <w:jc w:val="center"/>
              <w:rPr>
                <w:sz w:val="21"/>
                <w:szCs w:val="21"/>
              </w:rPr>
            </w:pPr>
            <w:proofErr w:type="spellStart"/>
            <w:r w:rsidRPr="00944EBD">
              <w:rPr>
                <w:sz w:val="21"/>
                <w:szCs w:val="21"/>
              </w:rPr>
              <w:t>Федерации</w:t>
            </w:r>
            <w:proofErr w:type="spellEnd"/>
            <w:r w:rsidRPr="00944EBD">
              <w:rPr>
                <w:spacing w:val="-3"/>
                <w:sz w:val="21"/>
                <w:szCs w:val="21"/>
              </w:rPr>
              <w:t xml:space="preserve"> </w:t>
            </w:r>
            <w:proofErr w:type="spellStart"/>
            <w:r w:rsidRPr="00944EBD">
              <w:rPr>
                <w:sz w:val="21"/>
                <w:szCs w:val="21"/>
              </w:rPr>
              <w:t>от</w:t>
            </w:r>
            <w:proofErr w:type="spellEnd"/>
            <w:r w:rsidRPr="00944EBD">
              <w:rPr>
                <w:spacing w:val="-3"/>
                <w:sz w:val="21"/>
                <w:szCs w:val="21"/>
              </w:rPr>
              <w:t xml:space="preserve"> </w:t>
            </w:r>
            <w:r w:rsidRPr="00944EBD">
              <w:rPr>
                <w:spacing w:val="-5"/>
                <w:sz w:val="21"/>
                <w:szCs w:val="21"/>
              </w:rPr>
              <w:t>17</w:t>
            </w:r>
          </w:p>
          <w:p w14:paraId="6AFD0297" w14:textId="77777777" w:rsidR="00463061" w:rsidRPr="00944EBD" w:rsidRDefault="00463061" w:rsidP="00887DB3">
            <w:pPr>
              <w:pStyle w:val="TableParagraph"/>
              <w:spacing w:line="252" w:lineRule="exact"/>
              <w:ind w:left="65" w:right="52"/>
              <w:jc w:val="center"/>
              <w:rPr>
                <w:sz w:val="21"/>
                <w:szCs w:val="21"/>
              </w:rPr>
            </w:pPr>
            <w:proofErr w:type="spellStart"/>
            <w:r w:rsidRPr="00944EBD">
              <w:rPr>
                <w:sz w:val="21"/>
                <w:szCs w:val="21"/>
              </w:rPr>
              <w:t>мая</w:t>
            </w:r>
            <w:proofErr w:type="spellEnd"/>
            <w:r w:rsidRPr="00944EBD">
              <w:rPr>
                <w:spacing w:val="-1"/>
                <w:sz w:val="21"/>
                <w:szCs w:val="21"/>
              </w:rPr>
              <w:t xml:space="preserve"> </w:t>
            </w:r>
            <w:r w:rsidRPr="00944EBD">
              <w:rPr>
                <w:sz w:val="21"/>
                <w:szCs w:val="21"/>
              </w:rPr>
              <w:t xml:space="preserve">2022 </w:t>
            </w:r>
            <w:r w:rsidRPr="00944EBD">
              <w:rPr>
                <w:spacing w:val="-5"/>
                <w:sz w:val="21"/>
                <w:szCs w:val="21"/>
              </w:rPr>
              <w:t>г.</w:t>
            </w:r>
          </w:p>
          <w:p w14:paraId="07595A76" w14:textId="77777777" w:rsidR="00463061" w:rsidRPr="00944EBD" w:rsidRDefault="00463061" w:rsidP="00887DB3">
            <w:pPr>
              <w:pStyle w:val="TableParagraph"/>
              <w:spacing w:line="233" w:lineRule="exact"/>
              <w:ind w:left="68" w:right="52"/>
              <w:jc w:val="center"/>
              <w:rPr>
                <w:sz w:val="21"/>
                <w:szCs w:val="21"/>
              </w:rPr>
            </w:pPr>
            <w:r w:rsidRPr="00944EBD">
              <w:rPr>
                <w:sz w:val="21"/>
                <w:szCs w:val="21"/>
              </w:rPr>
              <w:t xml:space="preserve">№ </w:t>
            </w:r>
            <w:r w:rsidRPr="00944EBD">
              <w:rPr>
                <w:spacing w:val="-5"/>
                <w:sz w:val="21"/>
                <w:szCs w:val="21"/>
              </w:rPr>
              <w:t>336</w:t>
            </w:r>
          </w:p>
        </w:tc>
        <w:tc>
          <w:tcPr>
            <w:tcW w:w="1283" w:type="dxa"/>
            <w:vMerge w:val="restart"/>
          </w:tcPr>
          <w:p w14:paraId="09F0213C" w14:textId="77777777" w:rsidR="00463061" w:rsidRPr="002314CF" w:rsidRDefault="00463061" w:rsidP="00887DB3">
            <w:pPr>
              <w:pStyle w:val="TableParagraph"/>
              <w:spacing w:line="251" w:lineRule="exact"/>
              <w:ind w:left="9"/>
              <w:jc w:val="center"/>
              <w:rPr>
                <w:sz w:val="21"/>
                <w:szCs w:val="21"/>
                <w:lang w:val="ru-RU"/>
              </w:rPr>
            </w:pPr>
            <w:r w:rsidRPr="002314CF">
              <w:rPr>
                <w:spacing w:val="-4"/>
                <w:sz w:val="21"/>
                <w:szCs w:val="21"/>
                <w:lang w:val="ru-RU"/>
              </w:rPr>
              <w:t>Коды</w:t>
            </w:r>
          </w:p>
          <w:p w14:paraId="5C37AF65" w14:textId="77777777" w:rsidR="00463061" w:rsidRPr="002314CF" w:rsidRDefault="00463061" w:rsidP="00887DB3">
            <w:pPr>
              <w:pStyle w:val="TableParagraph"/>
              <w:ind w:left="13"/>
              <w:jc w:val="center"/>
              <w:rPr>
                <w:sz w:val="21"/>
                <w:szCs w:val="21"/>
                <w:lang w:val="ru-RU"/>
              </w:rPr>
            </w:pPr>
            <w:r w:rsidRPr="002314CF">
              <w:rPr>
                <w:spacing w:val="-2"/>
                <w:sz w:val="21"/>
                <w:szCs w:val="21"/>
                <w:lang w:val="ru-RU"/>
              </w:rPr>
              <w:t xml:space="preserve">укрупненных групп </w:t>
            </w:r>
            <w:proofErr w:type="spellStart"/>
            <w:r w:rsidRPr="002314CF">
              <w:rPr>
                <w:spacing w:val="-2"/>
                <w:sz w:val="21"/>
                <w:szCs w:val="21"/>
                <w:lang w:val="ru-RU"/>
              </w:rPr>
              <w:t>специальнос</w:t>
            </w:r>
            <w:proofErr w:type="spellEnd"/>
            <w:r w:rsidRPr="002314CF">
              <w:rPr>
                <w:spacing w:val="-2"/>
                <w:sz w:val="21"/>
                <w:szCs w:val="21"/>
                <w:lang w:val="ru-RU"/>
              </w:rPr>
              <w:t xml:space="preserve"> </w:t>
            </w:r>
            <w:proofErr w:type="spellStart"/>
            <w:r w:rsidRPr="002314CF">
              <w:rPr>
                <w:spacing w:val="-4"/>
                <w:sz w:val="21"/>
                <w:szCs w:val="21"/>
                <w:lang w:val="ru-RU"/>
              </w:rPr>
              <w:t>тей</w:t>
            </w:r>
            <w:proofErr w:type="spellEnd"/>
            <w:r w:rsidRPr="002314CF">
              <w:rPr>
                <w:spacing w:val="-4"/>
                <w:sz w:val="21"/>
                <w:szCs w:val="21"/>
                <w:lang w:val="ru-RU"/>
              </w:rPr>
              <w:t>.</w:t>
            </w:r>
          </w:p>
          <w:p w14:paraId="5F50A329" w14:textId="77777777" w:rsidR="00463061" w:rsidRPr="00944EBD" w:rsidRDefault="00463061" w:rsidP="00887DB3">
            <w:pPr>
              <w:pStyle w:val="TableParagraph"/>
              <w:spacing w:before="252"/>
              <w:ind w:left="53" w:right="39" w:hanging="3"/>
              <w:jc w:val="center"/>
              <w:rPr>
                <w:sz w:val="21"/>
                <w:szCs w:val="21"/>
              </w:rPr>
            </w:pPr>
            <w:proofErr w:type="spellStart"/>
            <w:r w:rsidRPr="00944EBD">
              <w:rPr>
                <w:spacing w:val="-4"/>
                <w:sz w:val="21"/>
                <w:szCs w:val="21"/>
              </w:rPr>
              <w:t>Коды</w:t>
            </w:r>
            <w:proofErr w:type="spellEnd"/>
            <w:r w:rsidRPr="00944EBD">
              <w:rPr>
                <w:spacing w:val="-4"/>
                <w:sz w:val="21"/>
                <w:szCs w:val="21"/>
              </w:rPr>
              <w:t xml:space="preserve"> </w:t>
            </w:r>
            <w:proofErr w:type="spellStart"/>
            <w:r w:rsidRPr="00944EBD">
              <w:rPr>
                <w:spacing w:val="-2"/>
                <w:sz w:val="21"/>
                <w:szCs w:val="21"/>
              </w:rPr>
              <w:t>специальнос</w:t>
            </w:r>
            <w:proofErr w:type="spellEnd"/>
            <w:r w:rsidRPr="00944EBD">
              <w:rPr>
                <w:spacing w:val="-2"/>
                <w:sz w:val="21"/>
                <w:szCs w:val="21"/>
              </w:rPr>
              <w:t xml:space="preserve"> </w:t>
            </w:r>
            <w:proofErr w:type="spellStart"/>
            <w:r w:rsidRPr="00944EBD">
              <w:rPr>
                <w:spacing w:val="-4"/>
                <w:sz w:val="21"/>
                <w:szCs w:val="21"/>
              </w:rPr>
              <w:t>тей</w:t>
            </w:r>
            <w:proofErr w:type="spellEnd"/>
          </w:p>
        </w:tc>
        <w:tc>
          <w:tcPr>
            <w:tcW w:w="2541" w:type="dxa"/>
            <w:vMerge w:val="restart"/>
          </w:tcPr>
          <w:p w14:paraId="33904432" w14:textId="77777777" w:rsidR="00463061" w:rsidRPr="002314CF" w:rsidRDefault="00463061" w:rsidP="00887DB3">
            <w:pPr>
              <w:pStyle w:val="TableParagraph"/>
              <w:ind w:left="83" w:right="68" w:hanging="1"/>
              <w:jc w:val="center"/>
              <w:rPr>
                <w:sz w:val="21"/>
                <w:szCs w:val="21"/>
                <w:lang w:val="ru-RU"/>
              </w:rPr>
            </w:pPr>
            <w:r w:rsidRPr="002314CF">
              <w:rPr>
                <w:spacing w:val="-2"/>
                <w:sz w:val="21"/>
                <w:szCs w:val="21"/>
                <w:lang w:val="ru-RU"/>
              </w:rPr>
              <w:t xml:space="preserve">Наименования </w:t>
            </w:r>
            <w:r w:rsidRPr="002314CF">
              <w:rPr>
                <w:sz w:val="21"/>
                <w:szCs w:val="21"/>
                <w:lang w:val="ru-RU"/>
              </w:rPr>
              <w:t>специальностей</w:t>
            </w:r>
            <w:r w:rsidRPr="002314CF">
              <w:rPr>
                <w:spacing w:val="-14"/>
                <w:sz w:val="21"/>
                <w:szCs w:val="21"/>
                <w:lang w:val="ru-RU"/>
              </w:rPr>
              <w:t xml:space="preserve"> </w:t>
            </w:r>
            <w:r w:rsidRPr="002314CF">
              <w:rPr>
                <w:sz w:val="21"/>
                <w:szCs w:val="21"/>
                <w:lang w:val="ru-RU"/>
              </w:rPr>
              <w:t xml:space="preserve">среднего </w:t>
            </w:r>
            <w:r w:rsidRPr="002314CF">
              <w:rPr>
                <w:spacing w:val="-2"/>
                <w:sz w:val="21"/>
                <w:szCs w:val="21"/>
                <w:lang w:val="ru-RU"/>
              </w:rPr>
              <w:t>профессионального</w:t>
            </w:r>
          </w:p>
          <w:p w14:paraId="40950602" w14:textId="77777777" w:rsidR="00463061" w:rsidRPr="002314CF" w:rsidRDefault="00463061" w:rsidP="00887DB3">
            <w:pPr>
              <w:pStyle w:val="TableParagraph"/>
              <w:ind w:left="14"/>
              <w:jc w:val="center"/>
              <w:rPr>
                <w:sz w:val="21"/>
                <w:szCs w:val="21"/>
                <w:lang w:val="ru-RU"/>
              </w:rPr>
            </w:pPr>
            <w:r w:rsidRPr="002314CF">
              <w:rPr>
                <w:sz w:val="21"/>
                <w:szCs w:val="21"/>
                <w:lang w:val="ru-RU"/>
              </w:rPr>
              <w:t xml:space="preserve">образования, </w:t>
            </w:r>
            <w:hyperlink r:id="rId63">
              <w:r w:rsidRPr="002314CF">
                <w:rPr>
                  <w:sz w:val="21"/>
                  <w:szCs w:val="21"/>
                  <w:lang w:val="ru-RU"/>
                </w:rPr>
                <w:t>перечень</w:t>
              </w:r>
            </w:hyperlink>
            <w:r w:rsidRPr="002314CF">
              <w:rPr>
                <w:sz w:val="21"/>
                <w:szCs w:val="21"/>
                <w:lang w:val="ru-RU"/>
              </w:rPr>
              <w:t xml:space="preserve"> которых утвержден </w:t>
            </w:r>
            <w:hyperlink r:id="rId64">
              <w:r w:rsidRPr="002314CF">
                <w:rPr>
                  <w:sz w:val="21"/>
                  <w:szCs w:val="21"/>
                  <w:lang w:val="ru-RU"/>
                </w:rPr>
                <w:t>приказом</w:t>
              </w:r>
            </w:hyperlink>
            <w:r w:rsidRPr="002314CF">
              <w:rPr>
                <w:spacing w:val="-14"/>
                <w:sz w:val="21"/>
                <w:szCs w:val="21"/>
                <w:lang w:val="ru-RU"/>
              </w:rPr>
              <w:t xml:space="preserve"> </w:t>
            </w:r>
            <w:r w:rsidRPr="002314CF">
              <w:rPr>
                <w:sz w:val="21"/>
                <w:szCs w:val="21"/>
                <w:lang w:val="ru-RU"/>
              </w:rPr>
              <w:t>Министерства образования и науки</w:t>
            </w:r>
          </w:p>
          <w:p w14:paraId="30145E62" w14:textId="77777777" w:rsidR="00463061" w:rsidRPr="002314CF" w:rsidRDefault="00463061" w:rsidP="00887DB3">
            <w:pPr>
              <w:pStyle w:val="TableParagraph"/>
              <w:ind w:left="40" w:right="25" w:firstLine="3"/>
              <w:jc w:val="center"/>
              <w:rPr>
                <w:sz w:val="21"/>
                <w:szCs w:val="21"/>
                <w:lang w:val="ru-RU"/>
              </w:rPr>
            </w:pPr>
            <w:r w:rsidRPr="002314CF">
              <w:rPr>
                <w:sz w:val="21"/>
                <w:szCs w:val="21"/>
                <w:lang w:val="ru-RU"/>
              </w:rPr>
              <w:t>Российской</w:t>
            </w:r>
            <w:r w:rsidRPr="002314CF">
              <w:rPr>
                <w:spacing w:val="-13"/>
                <w:sz w:val="21"/>
                <w:szCs w:val="21"/>
                <w:lang w:val="ru-RU"/>
              </w:rPr>
              <w:t xml:space="preserve"> </w:t>
            </w:r>
            <w:r w:rsidRPr="002314CF">
              <w:rPr>
                <w:sz w:val="21"/>
                <w:szCs w:val="21"/>
                <w:lang w:val="ru-RU"/>
              </w:rPr>
              <w:t>Федерации</w:t>
            </w:r>
            <w:r w:rsidRPr="002314CF">
              <w:rPr>
                <w:spacing w:val="-13"/>
                <w:sz w:val="21"/>
                <w:szCs w:val="21"/>
                <w:lang w:val="ru-RU"/>
              </w:rPr>
              <w:t xml:space="preserve"> </w:t>
            </w:r>
            <w:r w:rsidRPr="002314CF">
              <w:rPr>
                <w:sz w:val="21"/>
                <w:szCs w:val="21"/>
                <w:lang w:val="ru-RU"/>
              </w:rPr>
              <w:t>от 29</w:t>
            </w:r>
            <w:r w:rsidRPr="002314CF">
              <w:rPr>
                <w:spacing w:val="-3"/>
                <w:sz w:val="21"/>
                <w:szCs w:val="21"/>
                <w:lang w:val="ru-RU"/>
              </w:rPr>
              <w:t xml:space="preserve"> </w:t>
            </w:r>
            <w:r w:rsidRPr="002314CF">
              <w:rPr>
                <w:sz w:val="21"/>
                <w:szCs w:val="21"/>
                <w:lang w:val="ru-RU"/>
              </w:rPr>
              <w:t>октября</w:t>
            </w:r>
            <w:r w:rsidRPr="002314CF">
              <w:rPr>
                <w:spacing w:val="-1"/>
                <w:sz w:val="21"/>
                <w:szCs w:val="21"/>
                <w:lang w:val="ru-RU"/>
              </w:rPr>
              <w:t xml:space="preserve"> </w:t>
            </w:r>
            <w:r w:rsidRPr="002314CF">
              <w:rPr>
                <w:sz w:val="21"/>
                <w:szCs w:val="21"/>
                <w:lang w:val="ru-RU"/>
              </w:rPr>
              <w:t>2013</w:t>
            </w:r>
            <w:r w:rsidRPr="002314CF">
              <w:rPr>
                <w:spacing w:val="-1"/>
                <w:sz w:val="21"/>
                <w:szCs w:val="21"/>
                <w:lang w:val="ru-RU"/>
              </w:rPr>
              <w:t xml:space="preserve"> </w:t>
            </w:r>
            <w:r w:rsidRPr="002314CF">
              <w:rPr>
                <w:sz w:val="21"/>
                <w:szCs w:val="21"/>
                <w:lang w:val="ru-RU"/>
              </w:rPr>
              <w:t>г.</w:t>
            </w:r>
            <w:r w:rsidRPr="002314CF">
              <w:rPr>
                <w:spacing w:val="-2"/>
                <w:sz w:val="21"/>
                <w:szCs w:val="21"/>
                <w:lang w:val="ru-RU"/>
              </w:rPr>
              <w:t xml:space="preserve"> </w:t>
            </w:r>
            <w:r w:rsidRPr="002314CF">
              <w:rPr>
                <w:sz w:val="21"/>
                <w:szCs w:val="21"/>
                <w:lang w:val="ru-RU"/>
              </w:rPr>
              <w:t>№</w:t>
            </w:r>
            <w:r w:rsidRPr="002314CF">
              <w:rPr>
                <w:spacing w:val="-1"/>
                <w:sz w:val="21"/>
                <w:szCs w:val="21"/>
                <w:lang w:val="ru-RU"/>
              </w:rPr>
              <w:t xml:space="preserve"> </w:t>
            </w:r>
            <w:r w:rsidRPr="002314CF">
              <w:rPr>
                <w:spacing w:val="-4"/>
                <w:sz w:val="21"/>
                <w:szCs w:val="21"/>
                <w:lang w:val="ru-RU"/>
              </w:rPr>
              <w:t>1199</w:t>
            </w:r>
          </w:p>
        </w:tc>
        <w:tc>
          <w:tcPr>
            <w:tcW w:w="865" w:type="dxa"/>
            <w:tcBorders>
              <w:bottom w:val="nil"/>
            </w:tcBorders>
          </w:tcPr>
          <w:p w14:paraId="18759F69" w14:textId="77777777" w:rsidR="00463061" w:rsidRPr="00944EBD" w:rsidRDefault="00463061" w:rsidP="00887DB3">
            <w:pPr>
              <w:pStyle w:val="TableParagraph"/>
              <w:spacing w:line="251" w:lineRule="exact"/>
              <w:ind w:left="252"/>
              <w:rPr>
                <w:sz w:val="21"/>
                <w:szCs w:val="21"/>
              </w:rPr>
            </w:pPr>
            <w:proofErr w:type="spellStart"/>
            <w:r w:rsidRPr="00944EBD">
              <w:rPr>
                <w:spacing w:val="-5"/>
                <w:sz w:val="21"/>
                <w:szCs w:val="21"/>
              </w:rPr>
              <w:t>Код</w:t>
            </w:r>
            <w:proofErr w:type="spellEnd"/>
          </w:p>
        </w:tc>
        <w:tc>
          <w:tcPr>
            <w:tcW w:w="2262" w:type="dxa"/>
            <w:vMerge w:val="restart"/>
          </w:tcPr>
          <w:p w14:paraId="73712F65" w14:textId="77777777" w:rsidR="00463061" w:rsidRPr="002314CF" w:rsidRDefault="00463061" w:rsidP="00887DB3">
            <w:pPr>
              <w:pStyle w:val="TableParagraph"/>
              <w:ind w:left="391" w:right="368" w:hanging="2"/>
              <w:jc w:val="center"/>
              <w:rPr>
                <w:sz w:val="21"/>
                <w:szCs w:val="21"/>
                <w:lang w:val="ru-RU"/>
              </w:rPr>
            </w:pPr>
            <w:r w:rsidRPr="002314CF">
              <w:rPr>
                <w:spacing w:val="-2"/>
                <w:sz w:val="21"/>
                <w:szCs w:val="21"/>
                <w:lang w:val="ru-RU"/>
              </w:rPr>
              <w:t>Наименования специальностей среднего</w:t>
            </w:r>
          </w:p>
          <w:p w14:paraId="583434FE" w14:textId="77777777" w:rsidR="00463061" w:rsidRPr="002314CF" w:rsidRDefault="00463061" w:rsidP="00887DB3">
            <w:pPr>
              <w:pStyle w:val="TableParagraph"/>
              <w:ind w:left="74" w:right="52" w:firstLine="134"/>
              <w:rPr>
                <w:sz w:val="21"/>
                <w:szCs w:val="21"/>
                <w:lang w:val="ru-RU"/>
              </w:rPr>
            </w:pPr>
            <w:r w:rsidRPr="002314CF">
              <w:rPr>
                <w:spacing w:val="-2"/>
                <w:sz w:val="21"/>
                <w:szCs w:val="21"/>
                <w:lang w:val="ru-RU"/>
              </w:rPr>
              <w:t xml:space="preserve">профессионального </w:t>
            </w:r>
            <w:r w:rsidRPr="002314CF">
              <w:rPr>
                <w:sz w:val="21"/>
                <w:szCs w:val="21"/>
                <w:lang w:val="ru-RU"/>
              </w:rPr>
              <w:t>образования,</w:t>
            </w:r>
            <w:r w:rsidRPr="002314CF">
              <w:rPr>
                <w:spacing w:val="-14"/>
                <w:sz w:val="21"/>
                <w:szCs w:val="21"/>
                <w:lang w:val="ru-RU"/>
              </w:rPr>
              <w:t xml:space="preserve"> </w:t>
            </w:r>
            <w:hyperlink r:id="rId65">
              <w:r w:rsidRPr="002314CF">
                <w:rPr>
                  <w:sz w:val="21"/>
                  <w:szCs w:val="21"/>
                  <w:lang w:val="ru-RU"/>
                </w:rPr>
                <w:t>перечень</w:t>
              </w:r>
            </w:hyperlink>
          </w:p>
          <w:p w14:paraId="65E1E57D" w14:textId="77777777" w:rsidR="00463061" w:rsidRPr="002314CF" w:rsidRDefault="00463061" w:rsidP="00887DB3">
            <w:pPr>
              <w:pStyle w:val="TableParagraph"/>
              <w:ind w:left="65" w:right="43"/>
              <w:jc w:val="center"/>
              <w:rPr>
                <w:sz w:val="21"/>
                <w:szCs w:val="21"/>
                <w:lang w:val="ru-RU"/>
              </w:rPr>
            </w:pPr>
            <w:r w:rsidRPr="002314CF">
              <w:rPr>
                <w:sz w:val="21"/>
                <w:szCs w:val="21"/>
                <w:lang w:val="ru-RU"/>
              </w:rPr>
              <w:t>которых</w:t>
            </w:r>
            <w:r w:rsidRPr="002314CF">
              <w:rPr>
                <w:spacing w:val="-14"/>
                <w:sz w:val="21"/>
                <w:szCs w:val="21"/>
                <w:lang w:val="ru-RU"/>
              </w:rPr>
              <w:t xml:space="preserve"> </w:t>
            </w:r>
            <w:r w:rsidRPr="002314CF">
              <w:rPr>
                <w:sz w:val="21"/>
                <w:szCs w:val="21"/>
                <w:lang w:val="ru-RU"/>
              </w:rPr>
              <w:t xml:space="preserve">утвержден </w:t>
            </w:r>
            <w:hyperlink r:id="rId66">
              <w:r w:rsidRPr="002314CF">
                <w:rPr>
                  <w:spacing w:val="-2"/>
                  <w:sz w:val="21"/>
                  <w:szCs w:val="21"/>
                  <w:lang w:val="ru-RU"/>
                </w:rPr>
                <w:t>приказом</w:t>
              </w:r>
            </w:hyperlink>
            <w:r w:rsidRPr="002314CF">
              <w:rPr>
                <w:spacing w:val="-2"/>
                <w:sz w:val="21"/>
                <w:szCs w:val="21"/>
                <w:lang w:val="ru-RU"/>
              </w:rPr>
              <w:t xml:space="preserve"> Министерства</w:t>
            </w:r>
          </w:p>
          <w:p w14:paraId="262DD7DC" w14:textId="77777777" w:rsidR="00463061" w:rsidRPr="002314CF" w:rsidRDefault="00463061" w:rsidP="00887DB3">
            <w:pPr>
              <w:pStyle w:val="TableParagraph"/>
              <w:ind w:left="40" w:right="19" w:hanging="1"/>
              <w:jc w:val="center"/>
              <w:rPr>
                <w:sz w:val="21"/>
                <w:szCs w:val="21"/>
                <w:lang w:val="ru-RU"/>
              </w:rPr>
            </w:pPr>
            <w:r w:rsidRPr="002314CF">
              <w:rPr>
                <w:sz w:val="21"/>
                <w:szCs w:val="21"/>
                <w:lang w:val="ru-RU"/>
              </w:rPr>
              <w:t>образования и науки Российской</w:t>
            </w:r>
            <w:r w:rsidRPr="002314CF">
              <w:rPr>
                <w:spacing w:val="-14"/>
                <w:sz w:val="21"/>
                <w:szCs w:val="21"/>
                <w:lang w:val="ru-RU"/>
              </w:rPr>
              <w:t xml:space="preserve"> </w:t>
            </w:r>
            <w:r w:rsidRPr="002314CF">
              <w:rPr>
                <w:sz w:val="21"/>
                <w:szCs w:val="21"/>
                <w:lang w:val="ru-RU"/>
              </w:rPr>
              <w:t>Федерации от 28 сентября 2009 г.</w:t>
            </w:r>
          </w:p>
          <w:p w14:paraId="47BED888" w14:textId="77777777" w:rsidR="00463061" w:rsidRPr="00944EBD" w:rsidRDefault="00463061" w:rsidP="00887DB3">
            <w:pPr>
              <w:pStyle w:val="TableParagraph"/>
              <w:spacing w:line="252" w:lineRule="exact"/>
              <w:ind w:left="63" w:right="43"/>
              <w:jc w:val="center"/>
              <w:rPr>
                <w:sz w:val="21"/>
                <w:szCs w:val="21"/>
              </w:rPr>
            </w:pPr>
            <w:r w:rsidRPr="00944EBD">
              <w:rPr>
                <w:sz w:val="21"/>
                <w:szCs w:val="21"/>
              </w:rPr>
              <w:t>№</w:t>
            </w:r>
            <w:r w:rsidRPr="00944EBD">
              <w:rPr>
                <w:spacing w:val="1"/>
                <w:sz w:val="21"/>
                <w:szCs w:val="21"/>
              </w:rPr>
              <w:t xml:space="preserve"> </w:t>
            </w:r>
            <w:r w:rsidRPr="00944EBD">
              <w:rPr>
                <w:spacing w:val="-5"/>
                <w:sz w:val="21"/>
                <w:szCs w:val="21"/>
              </w:rPr>
              <w:t>355</w:t>
            </w:r>
          </w:p>
        </w:tc>
        <w:tc>
          <w:tcPr>
            <w:tcW w:w="1282" w:type="dxa"/>
            <w:tcBorders>
              <w:bottom w:val="nil"/>
            </w:tcBorders>
          </w:tcPr>
          <w:p w14:paraId="7F85A96D" w14:textId="77777777" w:rsidR="00463061" w:rsidRPr="00944EBD" w:rsidRDefault="00463061" w:rsidP="00887DB3">
            <w:pPr>
              <w:pStyle w:val="TableParagraph"/>
              <w:spacing w:before="1"/>
              <w:ind w:left="390"/>
              <w:rPr>
                <w:sz w:val="21"/>
                <w:szCs w:val="21"/>
              </w:rPr>
            </w:pPr>
            <w:proofErr w:type="spellStart"/>
            <w:r w:rsidRPr="00944EBD">
              <w:rPr>
                <w:spacing w:val="-4"/>
                <w:sz w:val="21"/>
                <w:szCs w:val="21"/>
              </w:rPr>
              <w:t>Коды</w:t>
            </w:r>
            <w:proofErr w:type="spellEnd"/>
          </w:p>
        </w:tc>
        <w:tc>
          <w:tcPr>
            <w:tcW w:w="1700" w:type="dxa"/>
            <w:vMerge w:val="restart"/>
          </w:tcPr>
          <w:p w14:paraId="45C1BA80" w14:textId="77777777" w:rsidR="00463061" w:rsidRPr="002314CF" w:rsidRDefault="00463061" w:rsidP="00887DB3">
            <w:pPr>
              <w:pStyle w:val="TableParagraph"/>
              <w:ind w:left="113" w:right="84" w:hanging="2"/>
              <w:jc w:val="center"/>
              <w:rPr>
                <w:sz w:val="21"/>
                <w:szCs w:val="21"/>
                <w:lang w:val="ru-RU"/>
              </w:rPr>
            </w:pPr>
            <w:r w:rsidRPr="002314CF">
              <w:rPr>
                <w:spacing w:val="-2"/>
                <w:sz w:val="21"/>
                <w:szCs w:val="21"/>
                <w:lang w:val="ru-RU"/>
              </w:rPr>
              <w:t>Наименования специальностей среднего</w:t>
            </w:r>
          </w:p>
          <w:p w14:paraId="341C9CBD" w14:textId="77777777" w:rsidR="00463061" w:rsidRPr="002314CF" w:rsidRDefault="00463061" w:rsidP="00887DB3">
            <w:pPr>
              <w:pStyle w:val="TableParagraph"/>
              <w:ind w:left="34" w:right="2"/>
              <w:jc w:val="center"/>
              <w:rPr>
                <w:sz w:val="21"/>
                <w:szCs w:val="21"/>
                <w:lang w:val="ru-RU"/>
              </w:rPr>
            </w:pPr>
            <w:r w:rsidRPr="002314CF">
              <w:rPr>
                <w:spacing w:val="-2"/>
                <w:sz w:val="21"/>
                <w:szCs w:val="21"/>
                <w:lang w:val="ru-RU"/>
              </w:rPr>
              <w:t xml:space="preserve">профессионально </w:t>
            </w:r>
            <w:r w:rsidRPr="002314CF">
              <w:rPr>
                <w:sz w:val="21"/>
                <w:szCs w:val="21"/>
                <w:lang w:val="ru-RU"/>
              </w:rPr>
              <w:t xml:space="preserve">го образования, </w:t>
            </w:r>
            <w:hyperlink r:id="rId67">
              <w:r w:rsidRPr="002314CF">
                <w:rPr>
                  <w:spacing w:val="-2"/>
                  <w:sz w:val="21"/>
                  <w:szCs w:val="21"/>
                  <w:lang w:val="ru-RU"/>
                </w:rPr>
                <w:t>перечень</w:t>
              </w:r>
            </w:hyperlink>
            <w:r w:rsidRPr="002314CF">
              <w:rPr>
                <w:spacing w:val="40"/>
                <w:sz w:val="21"/>
                <w:szCs w:val="21"/>
                <w:lang w:val="ru-RU"/>
              </w:rPr>
              <w:t xml:space="preserve"> </w:t>
            </w:r>
            <w:r w:rsidRPr="002314CF">
              <w:rPr>
                <w:spacing w:val="-2"/>
                <w:sz w:val="21"/>
                <w:szCs w:val="21"/>
                <w:lang w:val="ru-RU"/>
              </w:rPr>
              <w:t>которых</w:t>
            </w:r>
          </w:p>
          <w:p w14:paraId="48B5C924" w14:textId="77777777" w:rsidR="00463061" w:rsidRPr="002314CF" w:rsidRDefault="00463061" w:rsidP="00887DB3">
            <w:pPr>
              <w:pStyle w:val="TableParagraph"/>
              <w:ind w:left="75" w:right="48"/>
              <w:jc w:val="center"/>
              <w:rPr>
                <w:sz w:val="21"/>
                <w:szCs w:val="21"/>
                <w:lang w:val="ru-RU"/>
              </w:rPr>
            </w:pPr>
            <w:r w:rsidRPr="002314CF">
              <w:rPr>
                <w:spacing w:val="-2"/>
                <w:sz w:val="21"/>
                <w:szCs w:val="21"/>
                <w:lang w:val="ru-RU"/>
              </w:rPr>
              <w:t xml:space="preserve">утвержден </w:t>
            </w:r>
            <w:hyperlink r:id="rId68">
              <w:r w:rsidRPr="002314CF">
                <w:rPr>
                  <w:spacing w:val="-2"/>
                  <w:sz w:val="21"/>
                  <w:szCs w:val="21"/>
                  <w:lang w:val="ru-RU"/>
                </w:rPr>
                <w:t>приказом</w:t>
              </w:r>
            </w:hyperlink>
            <w:r w:rsidRPr="002314CF">
              <w:rPr>
                <w:spacing w:val="-2"/>
                <w:sz w:val="21"/>
                <w:szCs w:val="21"/>
                <w:lang w:val="ru-RU"/>
              </w:rPr>
              <w:t xml:space="preserve"> Министерства </w:t>
            </w:r>
            <w:r w:rsidRPr="002314CF">
              <w:rPr>
                <w:sz w:val="21"/>
                <w:szCs w:val="21"/>
                <w:lang w:val="ru-RU"/>
              </w:rPr>
              <w:t>образования</w:t>
            </w:r>
            <w:r w:rsidRPr="002314CF">
              <w:rPr>
                <w:spacing w:val="-14"/>
                <w:sz w:val="21"/>
                <w:szCs w:val="21"/>
                <w:lang w:val="ru-RU"/>
              </w:rPr>
              <w:t xml:space="preserve"> </w:t>
            </w:r>
            <w:r w:rsidRPr="002314CF">
              <w:rPr>
                <w:sz w:val="21"/>
                <w:szCs w:val="21"/>
                <w:lang w:val="ru-RU"/>
              </w:rPr>
              <w:t xml:space="preserve">и </w:t>
            </w:r>
            <w:r w:rsidRPr="002314CF">
              <w:rPr>
                <w:spacing w:val="-2"/>
                <w:sz w:val="21"/>
                <w:szCs w:val="21"/>
                <w:lang w:val="ru-RU"/>
              </w:rPr>
              <w:t>науки Российской</w:t>
            </w:r>
          </w:p>
          <w:p w14:paraId="00F232B0" w14:textId="77777777" w:rsidR="00463061" w:rsidRPr="00944EBD" w:rsidRDefault="00463061" w:rsidP="00887DB3">
            <w:pPr>
              <w:pStyle w:val="TableParagraph"/>
              <w:spacing w:line="253" w:lineRule="exact"/>
              <w:ind w:left="27"/>
              <w:jc w:val="center"/>
              <w:rPr>
                <w:sz w:val="21"/>
                <w:szCs w:val="21"/>
              </w:rPr>
            </w:pPr>
            <w:proofErr w:type="spellStart"/>
            <w:r w:rsidRPr="00944EBD">
              <w:rPr>
                <w:sz w:val="21"/>
                <w:szCs w:val="21"/>
              </w:rPr>
              <w:t>Федерации</w:t>
            </w:r>
            <w:proofErr w:type="spellEnd"/>
            <w:r w:rsidRPr="00944EBD">
              <w:rPr>
                <w:spacing w:val="-3"/>
                <w:sz w:val="21"/>
                <w:szCs w:val="21"/>
              </w:rPr>
              <w:t xml:space="preserve"> </w:t>
            </w:r>
            <w:proofErr w:type="spellStart"/>
            <w:r w:rsidRPr="00944EBD">
              <w:rPr>
                <w:sz w:val="21"/>
                <w:szCs w:val="21"/>
              </w:rPr>
              <w:t>от</w:t>
            </w:r>
            <w:proofErr w:type="spellEnd"/>
            <w:r w:rsidRPr="00944EBD">
              <w:rPr>
                <w:spacing w:val="-3"/>
                <w:sz w:val="21"/>
                <w:szCs w:val="21"/>
              </w:rPr>
              <w:t xml:space="preserve"> </w:t>
            </w:r>
            <w:r w:rsidRPr="00944EBD">
              <w:rPr>
                <w:spacing w:val="-5"/>
                <w:sz w:val="21"/>
                <w:szCs w:val="21"/>
              </w:rPr>
              <w:t>25</w:t>
            </w:r>
          </w:p>
          <w:p w14:paraId="668F3DC9" w14:textId="77777777" w:rsidR="00463061" w:rsidRPr="00944EBD" w:rsidRDefault="00463061" w:rsidP="00887DB3">
            <w:pPr>
              <w:pStyle w:val="TableParagraph"/>
              <w:ind w:left="76" w:right="48"/>
              <w:jc w:val="center"/>
              <w:rPr>
                <w:sz w:val="21"/>
                <w:szCs w:val="21"/>
              </w:rPr>
            </w:pPr>
            <w:proofErr w:type="spellStart"/>
            <w:r w:rsidRPr="00944EBD">
              <w:rPr>
                <w:sz w:val="21"/>
                <w:szCs w:val="21"/>
              </w:rPr>
              <w:t>мая</w:t>
            </w:r>
            <w:proofErr w:type="spellEnd"/>
            <w:r w:rsidRPr="00944EBD">
              <w:rPr>
                <w:spacing w:val="-1"/>
                <w:sz w:val="21"/>
                <w:szCs w:val="21"/>
              </w:rPr>
              <w:t xml:space="preserve"> </w:t>
            </w:r>
            <w:r w:rsidRPr="00944EBD">
              <w:rPr>
                <w:sz w:val="21"/>
                <w:szCs w:val="21"/>
              </w:rPr>
              <w:t>1994 г.</w:t>
            </w:r>
            <w:r w:rsidRPr="00944EBD">
              <w:rPr>
                <w:spacing w:val="-2"/>
                <w:sz w:val="21"/>
                <w:szCs w:val="21"/>
              </w:rPr>
              <w:t xml:space="preserve"> </w:t>
            </w:r>
            <w:r w:rsidRPr="00944EBD">
              <w:rPr>
                <w:sz w:val="21"/>
                <w:szCs w:val="21"/>
              </w:rPr>
              <w:t>№</w:t>
            </w:r>
            <w:r w:rsidRPr="00944EBD">
              <w:rPr>
                <w:spacing w:val="1"/>
                <w:sz w:val="21"/>
                <w:szCs w:val="21"/>
              </w:rPr>
              <w:t xml:space="preserve"> </w:t>
            </w:r>
            <w:r w:rsidRPr="00944EBD">
              <w:rPr>
                <w:spacing w:val="-10"/>
                <w:sz w:val="21"/>
                <w:szCs w:val="21"/>
              </w:rPr>
              <w:t>4</w:t>
            </w:r>
          </w:p>
        </w:tc>
        <w:tc>
          <w:tcPr>
            <w:tcW w:w="2679" w:type="dxa"/>
            <w:vMerge w:val="restart"/>
          </w:tcPr>
          <w:p w14:paraId="20423C89" w14:textId="77777777" w:rsidR="00463061" w:rsidRPr="002314CF" w:rsidRDefault="00463061" w:rsidP="00887DB3">
            <w:pPr>
              <w:pStyle w:val="TableParagraph"/>
              <w:ind w:left="35"/>
              <w:jc w:val="center"/>
              <w:rPr>
                <w:sz w:val="21"/>
                <w:szCs w:val="21"/>
                <w:lang w:val="ru-RU"/>
              </w:rPr>
            </w:pPr>
            <w:r w:rsidRPr="002314CF">
              <w:rPr>
                <w:sz w:val="21"/>
                <w:szCs w:val="21"/>
                <w:lang w:val="ru-RU"/>
              </w:rPr>
              <w:t>Наименование</w:t>
            </w:r>
            <w:r w:rsidRPr="002314CF">
              <w:rPr>
                <w:spacing w:val="-14"/>
                <w:sz w:val="21"/>
                <w:szCs w:val="21"/>
                <w:lang w:val="ru-RU"/>
              </w:rPr>
              <w:t xml:space="preserve"> </w:t>
            </w:r>
            <w:r w:rsidRPr="002314CF">
              <w:rPr>
                <w:sz w:val="21"/>
                <w:szCs w:val="21"/>
                <w:lang w:val="ru-RU"/>
              </w:rPr>
              <w:t xml:space="preserve">направлений </w:t>
            </w:r>
            <w:r w:rsidRPr="002314CF">
              <w:rPr>
                <w:spacing w:val="-2"/>
                <w:sz w:val="21"/>
                <w:szCs w:val="21"/>
                <w:lang w:val="ru-RU"/>
              </w:rPr>
              <w:t>(специальностей)</w:t>
            </w:r>
          </w:p>
          <w:p w14:paraId="28192405" w14:textId="77777777" w:rsidR="00463061" w:rsidRPr="00944EBD" w:rsidRDefault="00463061" w:rsidP="00887DB3">
            <w:pPr>
              <w:pStyle w:val="TableParagraph"/>
              <w:ind w:left="41" w:right="7"/>
              <w:jc w:val="center"/>
              <w:rPr>
                <w:sz w:val="21"/>
                <w:szCs w:val="21"/>
              </w:rPr>
            </w:pPr>
            <w:r w:rsidRPr="002314CF">
              <w:rPr>
                <w:spacing w:val="-2"/>
                <w:sz w:val="21"/>
                <w:szCs w:val="21"/>
                <w:lang w:val="ru-RU"/>
              </w:rPr>
              <w:t xml:space="preserve">бакалавриата/специалитета, </w:t>
            </w:r>
            <w:r w:rsidRPr="002314CF">
              <w:rPr>
                <w:sz w:val="21"/>
                <w:szCs w:val="21"/>
                <w:lang w:val="ru-RU"/>
              </w:rPr>
              <w:t xml:space="preserve">и их соответствие </w:t>
            </w:r>
            <w:r w:rsidRPr="002314CF">
              <w:rPr>
                <w:spacing w:val="-2"/>
                <w:sz w:val="21"/>
                <w:szCs w:val="21"/>
                <w:lang w:val="ru-RU"/>
              </w:rPr>
              <w:t xml:space="preserve">направленности/профилю </w:t>
            </w:r>
            <w:r w:rsidRPr="00944EBD">
              <w:rPr>
                <w:spacing w:val="-4"/>
                <w:sz w:val="21"/>
                <w:szCs w:val="21"/>
              </w:rPr>
              <w:t>СПО)</w:t>
            </w:r>
          </w:p>
        </w:tc>
      </w:tr>
      <w:tr w:rsidR="00463061" w14:paraId="44CA7297" w14:textId="77777777" w:rsidTr="00887DB3">
        <w:trPr>
          <w:trHeight w:val="285"/>
        </w:trPr>
        <w:tc>
          <w:tcPr>
            <w:tcW w:w="1272" w:type="dxa"/>
            <w:tcBorders>
              <w:top w:val="nil"/>
              <w:bottom w:val="nil"/>
            </w:tcBorders>
          </w:tcPr>
          <w:p w14:paraId="5874965A" w14:textId="77777777" w:rsidR="00463061" w:rsidRPr="00944EBD" w:rsidRDefault="00463061" w:rsidP="00887DB3">
            <w:pPr>
              <w:pStyle w:val="TableParagraph"/>
              <w:spacing w:before="12"/>
              <w:ind w:left="62"/>
              <w:rPr>
                <w:sz w:val="21"/>
                <w:szCs w:val="21"/>
              </w:rPr>
            </w:pPr>
            <w:proofErr w:type="spellStart"/>
            <w:r w:rsidRPr="00944EBD">
              <w:rPr>
                <w:spacing w:val="-2"/>
                <w:sz w:val="21"/>
                <w:szCs w:val="21"/>
              </w:rPr>
              <w:t>укрупненны</w:t>
            </w:r>
            <w:proofErr w:type="spellEnd"/>
          </w:p>
        </w:tc>
        <w:tc>
          <w:tcPr>
            <w:tcW w:w="1696" w:type="dxa"/>
            <w:vMerge/>
            <w:tcBorders>
              <w:top w:val="nil"/>
            </w:tcBorders>
          </w:tcPr>
          <w:p w14:paraId="0BB8E5B2" w14:textId="77777777" w:rsidR="00463061" w:rsidRDefault="00463061" w:rsidP="00887DB3">
            <w:pPr>
              <w:rPr>
                <w:sz w:val="2"/>
                <w:szCs w:val="2"/>
              </w:rPr>
            </w:pPr>
          </w:p>
        </w:tc>
        <w:tc>
          <w:tcPr>
            <w:tcW w:w="1283" w:type="dxa"/>
            <w:vMerge/>
            <w:tcBorders>
              <w:top w:val="nil"/>
            </w:tcBorders>
          </w:tcPr>
          <w:p w14:paraId="4F509FD3" w14:textId="77777777" w:rsidR="00463061" w:rsidRDefault="00463061" w:rsidP="00887DB3">
            <w:pPr>
              <w:rPr>
                <w:sz w:val="2"/>
                <w:szCs w:val="2"/>
              </w:rPr>
            </w:pPr>
          </w:p>
        </w:tc>
        <w:tc>
          <w:tcPr>
            <w:tcW w:w="2541" w:type="dxa"/>
            <w:vMerge/>
            <w:tcBorders>
              <w:top w:val="nil"/>
            </w:tcBorders>
          </w:tcPr>
          <w:p w14:paraId="63104A66" w14:textId="77777777" w:rsidR="00463061" w:rsidRDefault="00463061" w:rsidP="00887DB3">
            <w:pPr>
              <w:rPr>
                <w:sz w:val="2"/>
                <w:szCs w:val="2"/>
              </w:rPr>
            </w:pPr>
          </w:p>
        </w:tc>
        <w:tc>
          <w:tcPr>
            <w:tcW w:w="865" w:type="dxa"/>
            <w:tcBorders>
              <w:top w:val="nil"/>
              <w:bottom w:val="nil"/>
            </w:tcBorders>
          </w:tcPr>
          <w:p w14:paraId="030328B7" w14:textId="77777777" w:rsidR="00463061" w:rsidRDefault="00463061" w:rsidP="00887DB3">
            <w:pPr>
              <w:pStyle w:val="TableParagraph"/>
              <w:rPr>
                <w:sz w:val="20"/>
              </w:rPr>
            </w:pPr>
          </w:p>
        </w:tc>
        <w:tc>
          <w:tcPr>
            <w:tcW w:w="2262" w:type="dxa"/>
            <w:vMerge/>
            <w:tcBorders>
              <w:top w:val="nil"/>
            </w:tcBorders>
          </w:tcPr>
          <w:p w14:paraId="2B3D990C" w14:textId="77777777" w:rsidR="00463061" w:rsidRDefault="00463061" w:rsidP="00887DB3">
            <w:pPr>
              <w:rPr>
                <w:sz w:val="2"/>
                <w:szCs w:val="2"/>
              </w:rPr>
            </w:pPr>
          </w:p>
        </w:tc>
        <w:tc>
          <w:tcPr>
            <w:tcW w:w="1282" w:type="dxa"/>
            <w:tcBorders>
              <w:top w:val="nil"/>
              <w:bottom w:val="nil"/>
            </w:tcBorders>
          </w:tcPr>
          <w:p w14:paraId="75252D69" w14:textId="77777777" w:rsidR="00463061" w:rsidRPr="00944EBD" w:rsidRDefault="00463061" w:rsidP="00887DB3">
            <w:pPr>
              <w:pStyle w:val="TableParagraph"/>
              <w:spacing w:before="12"/>
              <w:ind w:left="18" w:right="-15"/>
              <w:rPr>
                <w:sz w:val="21"/>
                <w:szCs w:val="21"/>
              </w:rPr>
            </w:pPr>
            <w:proofErr w:type="spellStart"/>
            <w:r w:rsidRPr="00944EBD">
              <w:rPr>
                <w:spacing w:val="-2"/>
                <w:sz w:val="21"/>
                <w:szCs w:val="21"/>
              </w:rPr>
              <w:t>укрупненных</w:t>
            </w:r>
            <w:proofErr w:type="spellEnd"/>
          </w:p>
        </w:tc>
        <w:tc>
          <w:tcPr>
            <w:tcW w:w="1700" w:type="dxa"/>
            <w:vMerge/>
            <w:tcBorders>
              <w:top w:val="nil"/>
            </w:tcBorders>
          </w:tcPr>
          <w:p w14:paraId="2E4C1400" w14:textId="77777777" w:rsidR="00463061" w:rsidRDefault="00463061" w:rsidP="00887DB3">
            <w:pPr>
              <w:rPr>
                <w:sz w:val="2"/>
                <w:szCs w:val="2"/>
              </w:rPr>
            </w:pPr>
          </w:p>
        </w:tc>
        <w:tc>
          <w:tcPr>
            <w:tcW w:w="2679" w:type="dxa"/>
            <w:vMerge/>
            <w:tcBorders>
              <w:top w:val="nil"/>
            </w:tcBorders>
          </w:tcPr>
          <w:p w14:paraId="37A80B68" w14:textId="77777777" w:rsidR="00463061" w:rsidRDefault="00463061" w:rsidP="00887DB3">
            <w:pPr>
              <w:rPr>
                <w:sz w:val="2"/>
                <w:szCs w:val="2"/>
              </w:rPr>
            </w:pPr>
          </w:p>
        </w:tc>
      </w:tr>
      <w:tr w:rsidR="00463061" w14:paraId="2FB50461" w14:textId="77777777" w:rsidTr="00887DB3">
        <w:trPr>
          <w:trHeight w:val="285"/>
        </w:trPr>
        <w:tc>
          <w:tcPr>
            <w:tcW w:w="1272" w:type="dxa"/>
            <w:tcBorders>
              <w:top w:val="nil"/>
              <w:bottom w:val="nil"/>
            </w:tcBorders>
          </w:tcPr>
          <w:p w14:paraId="259AF495" w14:textId="77777777" w:rsidR="00463061" w:rsidRPr="00944EBD" w:rsidRDefault="00463061" w:rsidP="00887DB3">
            <w:pPr>
              <w:pStyle w:val="TableParagraph"/>
              <w:spacing w:before="12"/>
              <w:ind w:left="283"/>
              <w:rPr>
                <w:sz w:val="21"/>
                <w:szCs w:val="21"/>
              </w:rPr>
            </w:pPr>
            <w:r w:rsidRPr="00944EBD">
              <w:rPr>
                <w:sz w:val="21"/>
                <w:szCs w:val="21"/>
              </w:rPr>
              <w:t xml:space="preserve">х </w:t>
            </w:r>
            <w:proofErr w:type="spellStart"/>
            <w:r w:rsidRPr="00944EBD">
              <w:rPr>
                <w:spacing w:val="-2"/>
                <w:sz w:val="21"/>
                <w:szCs w:val="21"/>
              </w:rPr>
              <w:t>групп</w:t>
            </w:r>
            <w:proofErr w:type="spellEnd"/>
          </w:p>
        </w:tc>
        <w:tc>
          <w:tcPr>
            <w:tcW w:w="1696" w:type="dxa"/>
            <w:vMerge/>
            <w:tcBorders>
              <w:top w:val="nil"/>
            </w:tcBorders>
          </w:tcPr>
          <w:p w14:paraId="44A5B6EB" w14:textId="77777777" w:rsidR="00463061" w:rsidRDefault="00463061" w:rsidP="00887DB3">
            <w:pPr>
              <w:rPr>
                <w:sz w:val="2"/>
                <w:szCs w:val="2"/>
              </w:rPr>
            </w:pPr>
          </w:p>
        </w:tc>
        <w:tc>
          <w:tcPr>
            <w:tcW w:w="1283" w:type="dxa"/>
            <w:vMerge/>
            <w:tcBorders>
              <w:top w:val="nil"/>
            </w:tcBorders>
          </w:tcPr>
          <w:p w14:paraId="24673774" w14:textId="77777777" w:rsidR="00463061" w:rsidRDefault="00463061" w:rsidP="00887DB3">
            <w:pPr>
              <w:rPr>
                <w:sz w:val="2"/>
                <w:szCs w:val="2"/>
              </w:rPr>
            </w:pPr>
          </w:p>
        </w:tc>
        <w:tc>
          <w:tcPr>
            <w:tcW w:w="2541" w:type="dxa"/>
            <w:vMerge/>
            <w:tcBorders>
              <w:top w:val="nil"/>
            </w:tcBorders>
          </w:tcPr>
          <w:p w14:paraId="26C72E11" w14:textId="77777777" w:rsidR="00463061" w:rsidRDefault="00463061" w:rsidP="00887DB3">
            <w:pPr>
              <w:rPr>
                <w:sz w:val="2"/>
                <w:szCs w:val="2"/>
              </w:rPr>
            </w:pPr>
          </w:p>
        </w:tc>
        <w:tc>
          <w:tcPr>
            <w:tcW w:w="865" w:type="dxa"/>
            <w:tcBorders>
              <w:top w:val="nil"/>
              <w:bottom w:val="nil"/>
            </w:tcBorders>
          </w:tcPr>
          <w:p w14:paraId="423EFC3F" w14:textId="77777777" w:rsidR="00463061" w:rsidRDefault="00463061" w:rsidP="00887DB3">
            <w:pPr>
              <w:pStyle w:val="TableParagraph"/>
              <w:rPr>
                <w:sz w:val="20"/>
              </w:rPr>
            </w:pPr>
          </w:p>
        </w:tc>
        <w:tc>
          <w:tcPr>
            <w:tcW w:w="2262" w:type="dxa"/>
            <w:vMerge/>
            <w:tcBorders>
              <w:top w:val="nil"/>
            </w:tcBorders>
          </w:tcPr>
          <w:p w14:paraId="055FCDF7" w14:textId="77777777" w:rsidR="00463061" w:rsidRDefault="00463061" w:rsidP="00887DB3">
            <w:pPr>
              <w:rPr>
                <w:sz w:val="2"/>
                <w:szCs w:val="2"/>
              </w:rPr>
            </w:pPr>
          </w:p>
        </w:tc>
        <w:tc>
          <w:tcPr>
            <w:tcW w:w="1282" w:type="dxa"/>
            <w:tcBorders>
              <w:top w:val="nil"/>
              <w:bottom w:val="nil"/>
            </w:tcBorders>
          </w:tcPr>
          <w:p w14:paraId="476D1E60" w14:textId="77777777" w:rsidR="00463061" w:rsidRPr="00944EBD" w:rsidRDefault="00463061" w:rsidP="00887DB3">
            <w:pPr>
              <w:pStyle w:val="TableParagraph"/>
              <w:spacing w:before="12"/>
              <w:ind w:left="375"/>
              <w:rPr>
                <w:sz w:val="21"/>
                <w:szCs w:val="21"/>
              </w:rPr>
            </w:pPr>
            <w:proofErr w:type="spellStart"/>
            <w:r w:rsidRPr="00944EBD">
              <w:rPr>
                <w:spacing w:val="-2"/>
                <w:sz w:val="21"/>
                <w:szCs w:val="21"/>
              </w:rPr>
              <w:t>групп</w:t>
            </w:r>
            <w:proofErr w:type="spellEnd"/>
          </w:p>
        </w:tc>
        <w:tc>
          <w:tcPr>
            <w:tcW w:w="1700" w:type="dxa"/>
            <w:vMerge/>
            <w:tcBorders>
              <w:top w:val="nil"/>
            </w:tcBorders>
          </w:tcPr>
          <w:p w14:paraId="403311B5" w14:textId="77777777" w:rsidR="00463061" w:rsidRDefault="00463061" w:rsidP="00887DB3">
            <w:pPr>
              <w:rPr>
                <w:sz w:val="2"/>
                <w:szCs w:val="2"/>
              </w:rPr>
            </w:pPr>
          </w:p>
        </w:tc>
        <w:tc>
          <w:tcPr>
            <w:tcW w:w="2679" w:type="dxa"/>
            <w:vMerge/>
            <w:tcBorders>
              <w:top w:val="nil"/>
            </w:tcBorders>
          </w:tcPr>
          <w:p w14:paraId="023B1583" w14:textId="77777777" w:rsidR="00463061" w:rsidRDefault="00463061" w:rsidP="00887DB3">
            <w:pPr>
              <w:rPr>
                <w:sz w:val="2"/>
                <w:szCs w:val="2"/>
              </w:rPr>
            </w:pPr>
          </w:p>
        </w:tc>
      </w:tr>
      <w:tr w:rsidR="00463061" w14:paraId="6E89A71E" w14:textId="77777777" w:rsidTr="00887DB3">
        <w:trPr>
          <w:trHeight w:val="286"/>
        </w:trPr>
        <w:tc>
          <w:tcPr>
            <w:tcW w:w="1272" w:type="dxa"/>
            <w:tcBorders>
              <w:top w:val="nil"/>
              <w:bottom w:val="nil"/>
            </w:tcBorders>
          </w:tcPr>
          <w:p w14:paraId="4E75C326" w14:textId="77777777" w:rsidR="00463061" w:rsidRPr="00944EBD" w:rsidRDefault="00463061" w:rsidP="00887DB3">
            <w:pPr>
              <w:pStyle w:val="TableParagraph"/>
              <w:spacing w:before="12"/>
              <w:ind w:left="50"/>
              <w:rPr>
                <w:sz w:val="21"/>
                <w:szCs w:val="21"/>
              </w:rPr>
            </w:pPr>
            <w:proofErr w:type="spellStart"/>
            <w:r w:rsidRPr="00944EBD">
              <w:rPr>
                <w:spacing w:val="-2"/>
                <w:sz w:val="21"/>
                <w:szCs w:val="21"/>
              </w:rPr>
              <w:t>специальнос</w:t>
            </w:r>
            <w:proofErr w:type="spellEnd"/>
          </w:p>
        </w:tc>
        <w:tc>
          <w:tcPr>
            <w:tcW w:w="1696" w:type="dxa"/>
            <w:vMerge/>
            <w:tcBorders>
              <w:top w:val="nil"/>
            </w:tcBorders>
          </w:tcPr>
          <w:p w14:paraId="16CC6558" w14:textId="77777777" w:rsidR="00463061" w:rsidRDefault="00463061" w:rsidP="00887DB3">
            <w:pPr>
              <w:rPr>
                <w:sz w:val="2"/>
                <w:szCs w:val="2"/>
              </w:rPr>
            </w:pPr>
          </w:p>
        </w:tc>
        <w:tc>
          <w:tcPr>
            <w:tcW w:w="1283" w:type="dxa"/>
            <w:vMerge/>
            <w:tcBorders>
              <w:top w:val="nil"/>
            </w:tcBorders>
          </w:tcPr>
          <w:p w14:paraId="3A58A0F5" w14:textId="77777777" w:rsidR="00463061" w:rsidRDefault="00463061" w:rsidP="00887DB3">
            <w:pPr>
              <w:rPr>
                <w:sz w:val="2"/>
                <w:szCs w:val="2"/>
              </w:rPr>
            </w:pPr>
          </w:p>
        </w:tc>
        <w:tc>
          <w:tcPr>
            <w:tcW w:w="2541" w:type="dxa"/>
            <w:vMerge/>
            <w:tcBorders>
              <w:top w:val="nil"/>
            </w:tcBorders>
          </w:tcPr>
          <w:p w14:paraId="7523B57C" w14:textId="77777777" w:rsidR="00463061" w:rsidRDefault="00463061" w:rsidP="00887DB3">
            <w:pPr>
              <w:rPr>
                <w:sz w:val="2"/>
                <w:szCs w:val="2"/>
              </w:rPr>
            </w:pPr>
          </w:p>
        </w:tc>
        <w:tc>
          <w:tcPr>
            <w:tcW w:w="865" w:type="dxa"/>
            <w:tcBorders>
              <w:top w:val="nil"/>
              <w:bottom w:val="nil"/>
            </w:tcBorders>
          </w:tcPr>
          <w:p w14:paraId="75F6581F" w14:textId="77777777" w:rsidR="00463061" w:rsidRDefault="00463061" w:rsidP="00887DB3">
            <w:pPr>
              <w:pStyle w:val="TableParagraph"/>
              <w:rPr>
                <w:sz w:val="20"/>
              </w:rPr>
            </w:pPr>
          </w:p>
        </w:tc>
        <w:tc>
          <w:tcPr>
            <w:tcW w:w="2262" w:type="dxa"/>
            <w:vMerge/>
            <w:tcBorders>
              <w:top w:val="nil"/>
            </w:tcBorders>
          </w:tcPr>
          <w:p w14:paraId="069F83B1" w14:textId="77777777" w:rsidR="00463061" w:rsidRDefault="00463061" w:rsidP="00887DB3">
            <w:pPr>
              <w:rPr>
                <w:sz w:val="2"/>
                <w:szCs w:val="2"/>
              </w:rPr>
            </w:pPr>
          </w:p>
        </w:tc>
        <w:tc>
          <w:tcPr>
            <w:tcW w:w="1282" w:type="dxa"/>
            <w:tcBorders>
              <w:top w:val="nil"/>
              <w:bottom w:val="nil"/>
            </w:tcBorders>
          </w:tcPr>
          <w:p w14:paraId="308BDC77" w14:textId="77777777" w:rsidR="00463061" w:rsidRPr="00944EBD" w:rsidRDefault="00463061" w:rsidP="00887DB3">
            <w:pPr>
              <w:pStyle w:val="TableParagraph"/>
              <w:spacing w:before="12"/>
              <w:ind w:left="59"/>
              <w:rPr>
                <w:sz w:val="21"/>
                <w:szCs w:val="21"/>
              </w:rPr>
            </w:pPr>
            <w:proofErr w:type="spellStart"/>
            <w:r w:rsidRPr="00944EBD">
              <w:rPr>
                <w:spacing w:val="-2"/>
                <w:sz w:val="21"/>
                <w:szCs w:val="21"/>
              </w:rPr>
              <w:t>специальнос</w:t>
            </w:r>
            <w:proofErr w:type="spellEnd"/>
          </w:p>
        </w:tc>
        <w:tc>
          <w:tcPr>
            <w:tcW w:w="1700" w:type="dxa"/>
            <w:vMerge/>
            <w:tcBorders>
              <w:top w:val="nil"/>
            </w:tcBorders>
          </w:tcPr>
          <w:p w14:paraId="00959FCB" w14:textId="77777777" w:rsidR="00463061" w:rsidRDefault="00463061" w:rsidP="00887DB3">
            <w:pPr>
              <w:rPr>
                <w:sz w:val="2"/>
                <w:szCs w:val="2"/>
              </w:rPr>
            </w:pPr>
          </w:p>
        </w:tc>
        <w:tc>
          <w:tcPr>
            <w:tcW w:w="2679" w:type="dxa"/>
            <w:vMerge/>
            <w:tcBorders>
              <w:top w:val="nil"/>
            </w:tcBorders>
          </w:tcPr>
          <w:p w14:paraId="071FEB11" w14:textId="77777777" w:rsidR="00463061" w:rsidRDefault="00463061" w:rsidP="00887DB3">
            <w:pPr>
              <w:rPr>
                <w:sz w:val="2"/>
                <w:szCs w:val="2"/>
              </w:rPr>
            </w:pPr>
          </w:p>
        </w:tc>
      </w:tr>
      <w:tr w:rsidR="00463061" w14:paraId="1B569FB4" w14:textId="77777777" w:rsidTr="00887DB3">
        <w:trPr>
          <w:trHeight w:val="385"/>
        </w:trPr>
        <w:tc>
          <w:tcPr>
            <w:tcW w:w="1272" w:type="dxa"/>
            <w:tcBorders>
              <w:top w:val="nil"/>
              <w:bottom w:val="nil"/>
            </w:tcBorders>
          </w:tcPr>
          <w:p w14:paraId="31DD1B3B" w14:textId="77777777" w:rsidR="00463061" w:rsidRPr="00944EBD" w:rsidRDefault="00463061" w:rsidP="00887DB3">
            <w:pPr>
              <w:pStyle w:val="TableParagraph"/>
              <w:spacing w:before="13"/>
              <w:ind w:left="12"/>
              <w:jc w:val="center"/>
              <w:rPr>
                <w:sz w:val="21"/>
                <w:szCs w:val="21"/>
              </w:rPr>
            </w:pPr>
            <w:proofErr w:type="spellStart"/>
            <w:r w:rsidRPr="00944EBD">
              <w:rPr>
                <w:spacing w:val="-4"/>
                <w:sz w:val="21"/>
                <w:szCs w:val="21"/>
              </w:rPr>
              <w:t>тей</w:t>
            </w:r>
            <w:proofErr w:type="spellEnd"/>
            <w:r w:rsidRPr="00944EBD">
              <w:rPr>
                <w:spacing w:val="-4"/>
                <w:sz w:val="21"/>
                <w:szCs w:val="21"/>
              </w:rPr>
              <w:t>.</w:t>
            </w:r>
          </w:p>
        </w:tc>
        <w:tc>
          <w:tcPr>
            <w:tcW w:w="1696" w:type="dxa"/>
            <w:vMerge/>
            <w:tcBorders>
              <w:top w:val="nil"/>
            </w:tcBorders>
          </w:tcPr>
          <w:p w14:paraId="0A6A62E8" w14:textId="77777777" w:rsidR="00463061" w:rsidRDefault="00463061" w:rsidP="00887DB3">
            <w:pPr>
              <w:rPr>
                <w:sz w:val="2"/>
                <w:szCs w:val="2"/>
              </w:rPr>
            </w:pPr>
          </w:p>
        </w:tc>
        <w:tc>
          <w:tcPr>
            <w:tcW w:w="1283" w:type="dxa"/>
            <w:vMerge/>
            <w:tcBorders>
              <w:top w:val="nil"/>
            </w:tcBorders>
          </w:tcPr>
          <w:p w14:paraId="2E6101CC" w14:textId="77777777" w:rsidR="00463061" w:rsidRDefault="00463061" w:rsidP="00887DB3">
            <w:pPr>
              <w:rPr>
                <w:sz w:val="2"/>
                <w:szCs w:val="2"/>
              </w:rPr>
            </w:pPr>
          </w:p>
        </w:tc>
        <w:tc>
          <w:tcPr>
            <w:tcW w:w="2541" w:type="dxa"/>
            <w:vMerge/>
            <w:tcBorders>
              <w:top w:val="nil"/>
            </w:tcBorders>
          </w:tcPr>
          <w:p w14:paraId="5A8ECCB2" w14:textId="77777777" w:rsidR="00463061" w:rsidRDefault="00463061" w:rsidP="00887DB3">
            <w:pPr>
              <w:rPr>
                <w:sz w:val="2"/>
                <w:szCs w:val="2"/>
              </w:rPr>
            </w:pPr>
          </w:p>
        </w:tc>
        <w:tc>
          <w:tcPr>
            <w:tcW w:w="865" w:type="dxa"/>
            <w:tcBorders>
              <w:top w:val="nil"/>
              <w:bottom w:val="nil"/>
            </w:tcBorders>
          </w:tcPr>
          <w:p w14:paraId="334F9D7C" w14:textId="77777777" w:rsidR="00463061" w:rsidRDefault="00463061" w:rsidP="00887DB3">
            <w:pPr>
              <w:pStyle w:val="TableParagraph"/>
            </w:pPr>
          </w:p>
        </w:tc>
        <w:tc>
          <w:tcPr>
            <w:tcW w:w="2262" w:type="dxa"/>
            <w:vMerge/>
            <w:tcBorders>
              <w:top w:val="nil"/>
            </w:tcBorders>
          </w:tcPr>
          <w:p w14:paraId="10596934" w14:textId="77777777" w:rsidR="00463061" w:rsidRDefault="00463061" w:rsidP="00887DB3">
            <w:pPr>
              <w:rPr>
                <w:sz w:val="2"/>
                <w:szCs w:val="2"/>
              </w:rPr>
            </w:pPr>
          </w:p>
        </w:tc>
        <w:tc>
          <w:tcPr>
            <w:tcW w:w="1282" w:type="dxa"/>
            <w:tcBorders>
              <w:top w:val="nil"/>
              <w:bottom w:val="nil"/>
            </w:tcBorders>
          </w:tcPr>
          <w:p w14:paraId="5125AA7C" w14:textId="77777777" w:rsidR="00463061" w:rsidRPr="00944EBD" w:rsidRDefault="00463061" w:rsidP="00887DB3">
            <w:pPr>
              <w:pStyle w:val="TableParagraph"/>
              <w:spacing w:before="13"/>
              <w:ind w:left="25"/>
              <w:jc w:val="center"/>
              <w:rPr>
                <w:sz w:val="21"/>
                <w:szCs w:val="21"/>
              </w:rPr>
            </w:pPr>
            <w:proofErr w:type="spellStart"/>
            <w:r w:rsidRPr="00944EBD">
              <w:rPr>
                <w:spacing w:val="-4"/>
                <w:sz w:val="21"/>
                <w:szCs w:val="21"/>
              </w:rPr>
              <w:t>тей</w:t>
            </w:r>
            <w:proofErr w:type="spellEnd"/>
            <w:r w:rsidRPr="00944EBD">
              <w:rPr>
                <w:spacing w:val="-4"/>
                <w:sz w:val="21"/>
                <w:szCs w:val="21"/>
              </w:rPr>
              <w:t>.</w:t>
            </w:r>
          </w:p>
        </w:tc>
        <w:tc>
          <w:tcPr>
            <w:tcW w:w="1700" w:type="dxa"/>
            <w:vMerge/>
            <w:tcBorders>
              <w:top w:val="nil"/>
            </w:tcBorders>
          </w:tcPr>
          <w:p w14:paraId="2D0A3289" w14:textId="77777777" w:rsidR="00463061" w:rsidRDefault="00463061" w:rsidP="00887DB3">
            <w:pPr>
              <w:rPr>
                <w:sz w:val="2"/>
                <w:szCs w:val="2"/>
              </w:rPr>
            </w:pPr>
          </w:p>
        </w:tc>
        <w:tc>
          <w:tcPr>
            <w:tcW w:w="2679" w:type="dxa"/>
            <w:vMerge/>
            <w:tcBorders>
              <w:top w:val="nil"/>
            </w:tcBorders>
          </w:tcPr>
          <w:p w14:paraId="7B41834A" w14:textId="77777777" w:rsidR="00463061" w:rsidRDefault="00463061" w:rsidP="00887DB3">
            <w:pPr>
              <w:rPr>
                <w:sz w:val="2"/>
                <w:szCs w:val="2"/>
              </w:rPr>
            </w:pPr>
          </w:p>
        </w:tc>
      </w:tr>
      <w:tr w:rsidR="00463061" w14:paraId="35713FA3" w14:textId="77777777" w:rsidTr="00887DB3">
        <w:trPr>
          <w:trHeight w:val="2504"/>
        </w:trPr>
        <w:tc>
          <w:tcPr>
            <w:tcW w:w="1272" w:type="dxa"/>
            <w:tcBorders>
              <w:top w:val="nil"/>
            </w:tcBorders>
          </w:tcPr>
          <w:p w14:paraId="65396C91" w14:textId="77777777" w:rsidR="00463061" w:rsidRPr="00944EBD" w:rsidRDefault="00463061" w:rsidP="00887DB3">
            <w:pPr>
              <w:pStyle w:val="TableParagraph"/>
              <w:spacing w:before="110"/>
              <w:ind w:left="50" w:right="32" w:hanging="3"/>
              <w:jc w:val="center"/>
              <w:rPr>
                <w:sz w:val="21"/>
                <w:szCs w:val="21"/>
              </w:rPr>
            </w:pPr>
            <w:proofErr w:type="spellStart"/>
            <w:r w:rsidRPr="00944EBD">
              <w:rPr>
                <w:spacing w:val="-4"/>
                <w:sz w:val="21"/>
                <w:szCs w:val="21"/>
              </w:rPr>
              <w:t>Коды</w:t>
            </w:r>
            <w:proofErr w:type="spellEnd"/>
            <w:r w:rsidRPr="00944EBD">
              <w:rPr>
                <w:spacing w:val="-4"/>
                <w:sz w:val="21"/>
                <w:szCs w:val="21"/>
              </w:rPr>
              <w:t xml:space="preserve"> </w:t>
            </w:r>
            <w:proofErr w:type="spellStart"/>
            <w:r w:rsidRPr="00944EBD">
              <w:rPr>
                <w:spacing w:val="-2"/>
                <w:sz w:val="21"/>
                <w:szCs w:val="21"/>
              </w:rPr>
              <w:t>специальнос</w:t>
            </w:r>
            <w:proofErr w:type="spellEnd"/>
            <w:r w:rsidRPr="00944EBD">
              <w:rPr>
                <w:spacing w:val="-2"/>
                <w:sz w:val="21"/>
                <w:szCs w:val="21"/>
              </w:rPr>
              <w:t xml:space="preserve"> </w:t>
            </w:r>
            <w:proofErr w:type="spellStart"/>
            <w:r w:rsidRPr="00944EBD">
              <w:rPr>
                <w:spacing w:val="-4"/>
                <w:sz w:val="21"/>
                <w:szCs w:val="21"/>
              </w:rPr>
              <w:t>тей</w:t>
            </w:r>
            <w:proofErr w:type="spellEnd"/>
            <w:r w:rsidRPr="00944EBD">
              <w:rPr>
                <w:spacing w:val="-4"/>
                <w:sz w:val="21"/>
                <w:szCs w:val="21"/>
              </w:rPr>
              <w:t>.</w:t>
            </w:r>
          </w:p>
        </w:tc>
        <w:tc>
          <w:tcPr>
            <w:tcW w:w="1696" w:type="dxa"/>
            <w:vMerge/>
            <w:tcBorders>
              <w:top w:val="nil"/>
            </w:tcBorders>
          </w:tcPr>
          <w:p w14:paraId="6706EF02" w14:textId="77777777" w:rsidR="00463061" w:rsidRDefault="00463061" w:rsidP="00887DB3">
            <w:pPr>
              <w:rPr>
                <w:sz w:val="2"/>
                <w:szCs w:val="2"/>
              </w:rPr>
            </w:pPr>
          </w:p>
        </w:tc>
        <w:tc>
          <w:tcPr>
            <w:tcW w:w="1283" w:type="dxa"/>
            <w:vMerge/>
            <w:tcBorders>
              <w:top w:val="nil"/>
            </w:tcBorders>
          </w:tcPr>
          <w:p w14:paraId="100C14FE" w14:textId="77777777" w:rsidR="00463061" w:rsidRDefault="00463061" w:rsidP="00887DB3">
            <w:pPr>
              <w:rPr>
                <w:sz w:val="2"/>
                <w:szCs w:val="2"/>
              </w:rPr>
            </w:pPr>
          </w:p>
        </w:tc>
        <w:tc>
          <w:tcPr>
            <w:tcW w:w="2541" w:type="dxa"/>
            <w:vMerge/>
            <w:tcBorders>
              <w:top w:val="nil"/>
            </w:tcBorders>
          </w:tcPr>
          <w:p w14:paraId="3A8E1204" w14:textId="77777777" w:rsidR="00463061" w:rsidRDefault="00463061" w:rsidP="00887DB3">
            <w:pPr>
              <w:rPr>
                <w:sz w:val="2"/>
                <w:szCs w:val="2"/>
              </w:rPr>
            </w:pPr>
          </w:p>
        </w:tc>
        <w:tc>
          <w:tcPr>
            <w:tcW w:w="865" w:type="dxa"/>
            <w:tcBorders>
              <w:top w:val="nil"/>
            </w:tcBorders>
          </w:tcPr>
          <w:p w14:paraId="7755F0B3" w14:textId="77777777" w:rsidR="00463061" w:rsidRDefault="00463061" w:rsidP="00887DB3">
            <w:pPr>
              <w:pStyle w:val="TableParagraph"/>
            </w:pPr>
          </w:p>
        </w:tc>
        <w:tc>
          <w:tcPr>
            <w:tcW w:w="2262" w:type="dxa"/>
            <w:vMerge/>
            <w:tcBorders>
              <w:top w:val="nil"/>
            </w:tcBorders>
          </w:tcPr>
          <w:p w14:paraId="37000DA5" w14:textId="77777777" w:rsidR="00463061" w:rsidRDefault="00463061" w:rsidP="00887DB3">
            <w:pPr>
              <w:rPr>
                <w:sz w:val="2"/>
                <w:szCs w:val="2"/>
              </w:rPr>
            </w:pPr>
          </w:p>
        </w:tc>
        <w:tc>
          <w:tcPr>
            <w:tcW w:w="1282" w:type="dxa"/>
            <w:tcBorders>
              <w:top w:val="nil"/>
            </w:tcBorders>
          </w:tcPr>
          <w:p w14:paraId="18184E48" w14:textId="77777777" w:rsidR="00463061" w:rsidRPr="00944EBD" w:rsidRDefault="00463061" w:rsidP="00887DB3">
            <w:pPr>
              <w:pStyle w:val="TableParagraph"/>
              <w:spacing w:before="112" w:line="276" w:lineRule="auto"/>
              <w:ind w:left="59" w:right="33" w:hanging="3"/>
              <w:jc w:val="center"/>
              <w:rPr>
                <w:sz w:val="21"/>
                <w:szCs w:val="21"/>
              </w:rPr>
            </w:pPr>
            <w:proofErr w:type="spellStart"/>
            <w:r w:rsidRPr="00944EBD">
              <w:rPr>
                <w:spacing w:val="-4"/>
                <w:sz w:val="21"/>
                <w:szCs w:val="21"/>
              </w:rPr>
              <w:t>Коды</w:t>
            </w:r>
            <w:proofErr w:type="spellEnd"/>
            <w:r w:rsidRPr="00944EBD">
              <w:rPr>
                <w:spacing w:val="-4"/>
                <w:sz w:val="21"/>
                <w:szCs w:val="21"/>
              </w:rPr>
              <w:t xml:space="preserve"> </w:t>
            </w:r>
            <w:proofErr w:type="spellStart"/>
            <w:r w:rsidRPr="00944EBD">
              <w:rPr>
                <w:spacing w:val="-2"/>
                <w:sz w:val="21"/>
                <w:szCs w:val="21"/>
              </w:rPr>
              <w:t>специальнос</w:t>
            </w:r>
            <w:proofErr w:type="spellEnd"/>
            <w:r w:rsidRPr="00944EBD">
              <w:rPr>
                <w:spacing w:val="-2"/>
                <w:sz w:val="21"/>
                <w:szCs w:val="21"/>
              </w:rPr>
              <w:t xml:space="preserve"> </w:t>
            </w:r>
            <w:proofErr w:type="spellStart"/>
            <w:r w:rsidRPr="00944EBD">
              <w:rPr>
                <w:spacing w:val="-4"/>
                <w:sz w:val="21"/>
                <w:szCs w:val="21"/>
              </w:rPr>
              <w:t>тей</w:t>
            </w:r>
            <w:proofErr w:type="spellEnd"/>
            <w:r w:rsidRPr="00944EBD">
              <w:rPr>
                <w:spacing w:val="-4"/>
                <w:sz w:val="21"/>
                <w:szCs w:val="21"/>
              </w:rPr>
              <w:t>.</w:t>
            </w:r>
          </w:p>
        </w:tc>
        <w:tc>
          <w:tcPr>
            <w:tcW w:w="1700" w:type="dxa"/>
            <w:vMerge/>
            <w:tcBorders>
              <w:top w:val="nil"/>
            </w:tcBorders>
          </w:tcPr>
          <w:p w14:paraId="777FE3BD" w14:textId="77777777" w:rsidR="00463061" w:rsidRDefault="00463061" w:rsidP="00887DB3">
            <w:pPr>
              <w:rPr>
                <w:sz w:val="2"/>
                <w:szCs w:val="2"/>
              </w:rPr>
            </w:pPr>
          </w:p>
        </w:tc>
        <w:tc>
          <w:tcPr>
            <w:tcW w:w="2679" w:type="dxa"/>
            <w:vMerge/>
            <w:tcBorders>
              <w:top w:val="nil"/>
            </w:tcBorders>
          </w:tcPr>
          <w:p w14:paraId="0050C3B9" w14:textId="77777777" w:rsidR="00463061" w:rsidRDefault="00463061" w:rsidP="00887DB3">
            <w:pPr>
              <w:rPr>
                <w:sz w:val="2"/>
                <w:szCs w:val="2"/>
              </w:rPr>
            </w:pPr>
          </w:p>
        </w:tc>
      </w:tr>
      <w:tr w:rsidR="00463061" w14:paraId="1516BD78" w14:textId="77777777" w:rsidTr="00887DB3">
        <w:trPr>
          <w:trHeight w:val="504"/>
        </w:trPr>
        <w:tc>
          <w:tcPr>
            <w:tcW w:w="1272" w:type="dxa"/>
          </w:tcPr>
          <w:p w14:paraId="54A3293B" w14:textId="77777777" w:rsidR="00463061" w:rsidRDefault="00463061" w:rsidP="00887DB3">
            <w:pPr>
              <w:pStyle w:val="TableParagraph"/>
              <w:spacing w:before="1"/>
              <w:ind w:left="14"/>
            </w:pPr>
            <w:r>
              <w:rPr>
                <w:spacing w:val="-2"/>
              </w:rPr>
              <w:t>38.02.06</w:t>
            </w:r>
          </w:p>
        </w:tc>
        <w:tc>
          <w:tcPr>
            <w:tcW w:w="1696" w:type="dxa"/>
          </w:tcPr>
          <w:p w14:paraId="12719C92" w14:textId="77777777" w:rsidR="00463061" w:rsidRDefault="00463061" w:rsidP="00887DB3">
            <w:pPr>
              <w:pStyle w:val="TableParagraph"/>
              <w:spacing w:before="1"/>
              <w:ind w:left="14"/>
            </w:pPr>
            <w:proofErr w:type="spellStart"/>
            <w:r>
              <w:rPr>
                <w:spacing w:val="-2"/>
              </w:rPr>
              <w:t>Финансы</w:t>
            </w:r>
            <w:proofErr w:type="spellEnd"/>
          </w:p>
        </w:tc>
        <w:tc>
          <w:tcPr>
            <w:tcW w:w="1283" w:type="dxa"/>
          </w:tcPr>
          <w:p w14:paraId="2B90423D" w14:textId="77777777" w:rsidR="00463061" w:rsidRDefault="00463061" w:rsidP="00887DB3">
            <w:pPr>
              <w:pStyle w:val="TableParagraph"/>
              <w:spacing w:line="251" w:lineRule="exact"/>
              <w:ind w:left="13"/>
            </w:pPr>
            <w:hyperlink r:id="rId69">
              <w:r>
                <w:rPr>
                  <w:spacing w:val="-2"/>
                </w:rPr>
                <w:t>38.02.06</w:t>
              </w:r>
            </w:hyperlink>
          </w:p>
        </w:tc>
        <w:tc>
          <w:tcPr>
            <w:tcW w:w="2541" w:type="dxa"/>
          </w:tcPr>
          <w:p w14:paraId="5849F6A6" w14:textId="77777777" w:rsidR="00463061" w:rsidRDefault="00463061" w:rsidP="00887DB3">
            <w:pPr>
              <w:pStyle w:val="TableParagraph"/>
              <w:spacing w:line="251" w:lineRule="exact"/>
              <w:ind w:left="14"/>
            </w:pPr>
            <w:proofErr w:type="spellStart"/>
            <w:r>
              <w:rPr>
                <w:spacing w:val="-2"/>
              </w:rPr>
              <w:t>Финансы</w:t>
            </w:r>
            <w:proofErr w:type="spellEnd"/>
          </w:p>
        </w:tc>
        <w:tc>
          <w:tcPr>
            <w:tcW w:w="865" w:type="dxa"/>
          </w:tcPr>
          <w:p w14:paraId="28882C00" w14:textId="77777777" w:rsidR="00463061" w:rsidRDefault="00463061" w:rsidP="00887DB3">
            <w:pPr>
              <w:pStyle w:val="TableParagraph"/>
              <w:spacing w:line="251" w:lineRule="exact"/>
              <w:ind w:left="15"/>
            </w:pPr>
            <w:hyperlink r:id="rId70">
              <w:r>
                <w:rPr>
                  <w:spacing w:val="-2"/>
                </w:rPr>
                <w:t>080109</w:t>
              </w:r>
            </w:hyperlink>
          </w:p>
        </w:tc>
        <w:tc>
          <w:tcPr>
            <w:tcW w:w="2262" w:type="dxa"/>
          </w:tcPr>
          <w:p w14:paraId="0B0CD2D8" w14:textId="77777777" w:rsidR="00463061" w:rsidRDefault="00463061" w:rsidP="00887DB3">
            <w:pPr>
              <w:pStyle w:val="TableParagraph"/>
              <w:spacing w:line="251" w:lineRule="exact"/>
              <w:ind w:left="16"/>
            </w:pPr>
            <w:proofErr w:type="spellStart"/>
            <w:r>
              <w:rPr>
                <w:spacing w:val="-2"/>
              </w:rPr>
              <w:t>Финансы</w:t>
            </w:r>
            <w:proofErr w:type="spellEnd"/>
          </w:p>
        </w:tc>
        <w:tc>
          <w:tcPr>
            <w:tcW w:w="1282" w:type="dxa"/>
          </w:tcPr>
          <w:p w14:paraId="06016FF4" w14:textId="77777777" w:rsidR="00463061" w:rsidRDefault="00463061" w:rsidP="00887DB3">
            <w:pPr>
              <w:pStyle w:val="TableParagraph"/>
              <w:spacing w:line="251" w:lineRule="exact"/>
              <w:ind w:left="18"/>
            </w:pPr>
            <w:r>
              <w:rPr>
                <w:spacing w:val="-4"/>
              </w:rPr>
              <w:t>0603</w:t>
            </w:r>
          </w:p>
        </w:tc>
        <w:tc>
          <w:tcPr>
            <w:tcW w:w="1700" w:type="dxa"/>
          </w:tcPr>
          <w:p w14:paraId="0030A20F" w14:textId="77777777" w:rsidR="00463061" w:rsidRDefault="00463061" w:rsidP="00887DB3">
            <w:pPr>
              <w:pStyle w:val="TableParagraph"/>
              <w:spacing w:line="254" w:lineRule="exact"/>
              <w:ind w:left="20" w:right="442"/>
            </w:pPr>
            <w:proofErr w:type="spellStart"/>
            <w:r>
              <w:t>Финансы</w:t>
            </w:r>
            <w:proofErr w:type="spellEnd"/>
            <w:r>
              <w:rPr>
                <w:spacing w:val="-14"/>
              </w:rPr>
              <w:t xml:space="preserve"> </w:t>
            </w:r>
            <w:r>
              <w:t>(</w:t>
            </w:r>
            <w:proofErr w:type="spellStart"/>
            <w:r>
              <w:t>по</w:t>
            </w:r>
            <w:proofErr w:type="spellEnd"/>
            <w:r>
              <w:t xml:space="preserve"> </w:t>
            </w:r>
            <w:proofErr w:type="spellStart"/>
            <w:r>
              <w:rPr>
                <w:spacing w:val="-2"/>
              </w:rPr>
              <w:t>отраслям</w:t>
            </w:r>
            <w:proofErr w:type="spellEnd"/>
            <w:r>
              <w:rPr>
                <w:spacing w:val="-2"/>
              </w:rPr>
              <w:t>)</w:t>
            </w:r>
          </w:p>
        </w:tc>
        <w:tc>
          <w:tcPr>
            <w:tcW w:w="2679" w:type="dxa"/>
            <w:vMerge w:val="restart"/>
            <w:tcBorders>
              <w:bottom w:val="single" w:sz="4" w:space="0" w:color="000000"/>
            </w:tcBorders>
          </w:tcPr>
          <w:p w14:paraId="64C5D8B0" w14:textId="77777777" w:rsidR="00463061" w:rsidRDefault="00463061" w:rsidP="00887DB3">
            <w:pPr>
              <w:pStyle w:val="TableParagraph"/>
            </w:pPr>
          </w:p>
        </w:tc>
      </w:tr>
      <w:tr w:rsidR="00463061" w14:paraId="0D12FBF8" w14:textId="77777777" w:rsidTr="00887DB3">
        <w:trPr>
          <w:trHeight w:val="485"/>
        </w:trPr>
        <w:tc>
          <w:tcPr>
            <w:tcW w:w="1272" w:type="dxa"/>
            <w:tcBorders>
              <w:bottom w:val="single" w:sz="4" w:space="0" w:color="000000"/>
            </w:tcBorders>
          </w:tcPr>
          <w:p w14:paraId="246F6B2E" w14:textId="77777777" w:rsidR="00463061" w:rsidRDefault="00463061" w:rsidP="00887DB3">
            <w:pPr>
              <w:pStyle w:val="TableParagraph"/>
              <w:spacing w:line="247" w:lineRule="exact"/>
              <w:ind w:left="14"/>
            </w:pPr>
            <w:r>
              <w:rPr>
                <w:spacing w:val="-2"/>
              </w:rPr>
              <w:t>38.02.07</w:t>
            </w:r>
          </w:p>
        </w:tc>
        <w:tc>
          <w:tcPr>
            <w:tcW w:w="1696" w:type="dxa"/>
            <w:tcBorders>
              <w:bottom w:val="single" w:sz="4" w:space="0" w:color="000000"/>
            </w:tcBorders>
          </w:tcPr>
          <w:p w14:paraId="616F7B3B" w14:textId="77777777" w:rsidR="00463061" w:rsidRDefault="00463061" w:rsidP="00887DB3">
            <w:pPr>
              <w:pStyle w:val="TableParagraph"/>
              <w:spacing w:line="247" w:lineRule="exact"/>
              <w:ind w:left="14"/>
            </w:pPr>
            <w:proofErr w:type="spellStart"/>
            <w:r>
              <w:t>Банковское</w:t>
            </w:r>
            <w:proofErr w:type="spellEnd"/>
            <w:r>
              <w:rPr>
                <w:spacing w:val="-8"/>
              </w:rPr>
              <w:t xml:space="preserve"> </w:t>
            </w:r>
            <w:proofErr w:type="spellStart"/>
            <w:r>
              <w:rPr>
                <w:spacing w:val="-4"/>
              </w:rPr>
              <w:t>дело</w:t>
            </w:r>
            <w:proofErr w:type="spellEnd"/>
          </w:p>
        </w:tc>
        <w:tc>
          <w:tcPr>
            <w:tcW w:w="1283" w:type="dxa"/>
            <w:tcBorders>
              <w:bottom w:val="single" w:sz="4" w:space="0" w:color="000000"/>
            </w:tcBorders>
          </w:tcPr>
          <w:p w14:paraId="0CD77721" w14:textId="77777777" w:rsidR="00463061" w:rsidRDefault="00463061" w:rsidP="00887DB3">
            <w:pPr>
              <w:pStyle w:val="TableParagraph"/>
              <w:spacing w:line="245" w:lineRule="exact"/>
              <w:ind w:left="13"/>
            </w:pPr>
            <w:hyperlink r:id="rId71">
              <w:r>
                <w:rPr>
                  <w:spacing w:val="-2"/>
                </w:rPr>
                <w:t>38.02.07</w:t>
              </w:r>
            </w:hyperlink>
          </w:p>
        </w:tc>
        <w:tc>
          <w:tcPr>
            <w:tcW w:w="2541" w:type="dxa"/>
            <w:tcBorders>
              <w:bottom w:val="single" w:sz="4" w:space="0" w:color="000000"/>
            </w:tcBorders>
          </w:tcPr>
          <w:p w14:paraId="4101E7A8" w14:textId="77777777" w:rsidR="00463061" w:rsidRDefault="00463061" w:rsidP="00887DB3">
            <w:pPr>
              <w:pStyle w:val="TableParagraph"/>
              <w:spacing w:line="245" w:lineRule="exact"/>
              <w:ind w:left="14"/>
            </w:pPr>
            <w:proofErr w:type="spellStart"/>
            <w:r>
              <w:t>Банковское</w:t>
            </w:r>
            <w:proofErr w:type="spellEnd"/>
            <w:r>
              <w:rPr>
                <w:spacing w:val="-8"/>
              </w:rPr>
              <w:t xml:space="preserve"> </w:t>
            </w:r>
            <w:proofErr w:type="spellStart"/>
            <w:r>
              <w:rPr>
                <w:spacing w:val="-4"/>
              </w:rPr>
              <w:t>дело</w:t>
            </w:r>
            <w:proofErr w:type="spellEnd"/>
          </w:p>
        </w:tc>
        <w:tc>
          <w:tcPr>
            <w:tcW w:w="865" w:type="dxa"/>
            <w:tcBorders>
              <w:bottom w:val="single" w:sz="4" w:space="0" w:color="000000"/>
            </w:tcBorders>
          </w:tcPr>
          <w:p w14:paraId="0120FA7E" w14:textId="77777777" w:rsidR="00463061" w:rsidRDefault="00463061" w:rsidP="00887DB3">
            <w:pPr>
              <w:pStyle w:val="TableParagraph"/>
              <w:spacing w:line="245" w:lineRule="exact"/>
              <w:ind w:left="15"/>
            </w:pPr>
            <w:hyperlink r:id="rId72">
              <w:r>
                <w:rPr>
                  <w:spacing w:val="-2"/>
                </w:rPr>
                <w:t>080110</w:t>
              </w:r>
            </w:hyperlink>
          </w:p>
        </w:tc>
        <w:tc>
          <w:tcPr>
            <w:tcW w:w="2262" w:type="dxa"/>
            <w:tcBorders>
              <w:bottom w:val="single" w:sz="4" w:space="0" w:color="000000"/>
            </w:tcBorders>
          </w:tcPr>
          <w:p w14:paraId="69365ACF" w14:textId="77777777" w:rsidR="00463061" w:rsidRDefault="00463061" w:rsidP="00887DB3">
            <w:pPr>
              <w:pStyle w:val="TableParagraph"/>
              <w:spacing w:line="245" w:lineRule="exact"/>
              <w:ind w:left="16"/>
            </w:pPr>
            <w:proofErr w:type="spellStart"/>
            <w:r>
              <w:t>Банковское</w:t>
            </w:r>
            <w:proofErr w:type="spellEnd"/>
            <w:r>
              <w:rPr>
                <w:spacing w:val="-8"/>
              </w:rPr>
              <w:t xml:space="preserve"> </w:t>
            </w:r>
            <w:proofErr w:type="spellStart"/>
            <w:r>
              <w:rPr>
                <w:spacing w:val="-4"/>
              </w:rPr>
              <w:t>дело</w:t>
            </w:r>
            <w:proofErr w:type="spellEnd"/>
          </w:p>
        </w:tc>
        <w:tc>
          <w:tcPr>
            <w:tcW w:w="1282" w:type="dxa"/>
            <w:tcBorders>
              <w:bottom w:val="single" w:sz="4" w:space="0" w:color="000000"/>
            </w:tcBorders>
          </w:tcPr>
          <w:p w14:paraId="6546A964" w14:textId="77777777" w:rsidR="00463061" w:rsidRDefault="00463061" w:rsidP="00887DB3">
            <w:pPr>
              <w:pStyle w:val="TableParagraph"/>
              <w:spacing w:line="245" w:lineRule="exact"/>
              <w:ind w:left="18"/>
            </w:pPr>
            <w:r>
              <w:rPr>
                <w:spacing w:val="-4"/>
              </w:rPr>
              <w:t>0604</w:t>
            </w:r>
          </w:p>
        </w:tc>
        <w:tc>
          <w:tcPr>
            <w:tcW w:w="1700" w:type="dxa"/>
            <w:tcBorders>
              <w:bottom w:val="single" w:sz="4" w:space="0" w:color="000000"/>
            </w:tcBorders>
          </w:tcPr>
          <w:p w14:paraId="62DD3FBC" w14:textId="77777777" w:rsidR="00463061" w:rsidRDefault="00463061" w:rsidP="00887DB3">
            <w:pPr>
              <w:pStyle w:val="TableParagraph"/>
              <w:spacing w:line="245" w:lineRule="exact"/>
              <w:ind w:left="20"/>
            </w:pPr>
            <w:proofErr w:type="spellStart"/>
            <w:r>
              <w:t>Банковское</w:t>
            </w:r>
            <w:proofErr w:type="spellEnd"/>
            <w:r>
              <w:rPr>
                <w:spacing w:val="-8"/>
              </w:rPr>
              <w:t xml:space="preserve"> </w:t>
            </w:r>
            <w:proofErr w:type="spellStart"/>
            <w:r>
              <w:rPr>
                <w:spacing w:val="-4"/>
              </w:rPr>
              <w:t>дело</w:t>
            </w:r>
            <w:proofErr w:type="spellEnd"/>
          </w:p>
        </w:tc>
        <w:tc>
          <w:tcPr>
            <w:tcW w:w="2679" w:type="dxa"/>
            <w:vMerge/>
            <w:tcBorders>
              <w:top w:val="nil"/>
              <w:bottom w:val="single" w:sz="4" w:space="0" w:color="000000"/>
            </w:tcBorders>
          </w:tcPr>
          <w:p w14:paraId="5CE30A67" w14:textId="77777777" w:rsidR="00463061" w:rsidRDefault="00463061" w:rsidP="00887DB3">
            <w:pPr>
              <w:rPr>
                <w:sz w:val="2"/>
                <w:szCs w:val="2"/>
              </w:rPr>
            </w:pPr>
          </w:p>
        </w:tc>
      </w:tr>
      <w:tr w:rsidR="00463061" w14:paraId="2CB4B76F" w14:textId="77777777" w:rsidTr="00887DB3">
        <w:trPr>
          <w:trHeight w:val="256"/>
        </w:trPr>
        <w:tc>
          <w:tcPr>
            <w:tcW w:w="1272" w:type="dxa"/>
            <w:tcBorders>
              <w:top w:val="single" w:sz="4" w:space="0" w:color="000000"/>
              <w:left w:val="single" w:sz="4" w:space="0" w:color="000000"/>
            </w:tcBorders>
          </w:tcPr>
          <w:p w14:paraId="2C5917CF" w14:textId="77777777" w:rsidR="00463061" w:rsidRDefault="00463061" w:rsidP="00887DB3">
            <w:pPr>
              <w:pStyle w:val="TableParagraph"/>
              <w:rPr>
                <w:sz w:val="18"/>
              </w:rPr>
            </w:pPr>
          </w:p>
        </w:tc>
        <w:tc>
          <w:tcPr>
            <w:tcW w:w="1696" w:type="dxa"/>
            <w:tcBorders>
              <w:top w:val="single" w:sz="4" w:space="0" w:color="000000"/>
            </w:tcBorders>
          </w:tcPr>
          <w:p w14:paraId="70F33B4F" w14:textId="77777777" w:rsidR="00463061" w:rsidRDefault="00463061" w:rsidP="00887DB3">
            <w:pPr>
              <w:pStyle w:val="TableParagraph"/>
              <w:rPr>
                <w:sz w:val="18"/>
              </w:rPr>
            </w:pPr>
          </w:p>
        </w:tc>
        <w:tc>
          <w:tcPr>
            <w:tcW w:w="1283" w:type="dxa"/>
            <w:tcBorders>
              <w:top w:val="single" w:sz="4" w:space="0" w:color="000000"/>
            </w:tcBorders>
          </w:tcPr>
          <w:p w14:paraId="3E37411B" w14:textId="77777777" w:rsidR="00463061" w:rsidRDefault="00463061" w:rsidP="00887DB3">
            <w:pPr>
              <w:pStyle w:val="TableParagraph"/>
              <w:spacing w:line="237" w:lineRule="exact"/>
              <w:ind w:left="13"/>
            </w:pPr>
            <w:hyperlink r:id="rId73">
              <w:r>
                <w:rPr>
                  <w:spacing w:val="-2"/>
                </w:rPr>
                <w:t>40.00.00</w:t>
              </w:r>
            </w:hyperlink>
          </w:p>
        </w:tc>
        <w:tc>
          <w:tcPr>
            <w:tcW w:w="2541" w:type="dxa"/>
            <w:tcBorders>
              <w:top w:val="single" w:sz="4" w:space="0" w:color="000000"/>
            </w:tcBorders>
          </w:tcPr>
          <w:p w14:paraId="68C988F0" w14:textId="77777777" w:rsidR="00463061" w:rsidRDefault="00463061" w:rsidP="00887DB3">
            <w:pPr>
              <w:pStyle w:val="TableParagraph"/>
              <w:spacing w:line="237" w:lineRule="exact"/>
              <w:ind w:left="14"/>
            </w:pPr>
            <w:r>
              <w:rPr>
                <w:spacing w:val="-2"/>
              </w:rPr>
              <w:t>ЮРИСПРУДЕНЦИЯ</w:t>
            </w:r>
          </w:p>
        </w:tc>
        <w:tc>
          <w:tcPr>
            <w:tcW w:w="865" w:type="dxa"/>
            <w:tcBorders>
              <w:top w:val="single" w:sz="4" w:space="0" w:color="000000"/>
            </w:tcBorders>
          </w:tcPr>
          <w:p w14:paraId="1697611E" w14:textId="77777777" w:rsidR="00463061" w:rsidRDefault="00463061" w:rsidP="00887DB3">
            <w:pPr>
              <w:pStyle w:val="TableParagraph"/>
              <w:rPr>
                <w:sz w:val="18"/>
              </w:rPr>
            </w:pPr>
          </w:p>
        </w:tc>
        <w:tc>
          <w:tcPr>
            <w:tcW w:w="2262" w:type="dxa"/>
            <w:tcBorders>
              <w:top w:val="single" w:sz="4" w:space="0" w:color="000000"/>
            </w:tcBorders>
          </w:tcPr>
          <w:p w14:paraId="48756E06" w14:textId="77777777" w:rsidR="00463061" w:rsidRDefault="00463061" w:rsidP="00887DB3">
            <w:pPr>
              <w:pStyle w:val="TableParagraph"/>
              <w:rPr>
                <w:sz w:val="18"/>
              </w:rPr>
            </w:pPr>
          </w:p>
        </w:tc>
        <w:tc>
          <w:tcPr>
            <w:tcW w:w="1282" w:type="dxa"/>
            <w:tcBorders>
              <w:top w:val="single" w:sz="4" w:space="0" w:color="000000"/>
            </w:tcBorders>
          </w:tcPr>
          <w:p w14:paraId="5C0AC9E0" w14:textId="77777777" w:rsidR="00463061" w:rsidRDefault="00463061" w:rsidP="00887DB3">
            <w:pPr>
              <w:pStyle w:val="TableParagraph"/>
              <w:rPr>
                <w:sz w:val="18"/>
              </w:rPr>
            </w:pPr>
          </w:p>
        </w:tc>
        <w:tc>
          <w:tcPr>
            <w:tcW w:w="1700" w:type="dxa"/>
            <w:tcBorders>
              <w:top w:val="single" w:sz="4" w:space="0" w:color="000000"/>
            </w:tcBorders>
          </w:tcPr>
          <w:p w14:paraId="24EF6D38" w14:textId="77777777" w:rsidR="00463061" w:rsidRDefault="00463061" w:rsidP="00887DB3">
            <w:pPr>
              <w:pStyle w:val="TableParagraph"/>
              <w:rPr>
                <w:sz w:val="18"/>
              </w:rPr>
            </w:pPr>
          </w:p>
        </w:tc>
        <w:tc>
          <w:tcPr>
            <w:tcW w:w="2679" w:type="dxa"/>
            <w:tcBorders>
              <w:top w:val="single" w:sz="4" w:space="0" w:color="000000"/>
              <w:right w:val="single" w:sz="4" w:space="0" w:color="000000"/>
            </w:tcBorders>
          </w:tcPr>
          <w:p w14:paraId="103DC4D4" w14:textId="77777777" w:rsidR="00463061" w:rsidRDefault="00463061" w:rsidP="00887DB3">
            <w:pPr>
              <w:pStyle w:val="TableParagraph"/>
              <w:rPr>
                <w:sz w:val="18"/>
              </w:rPr>
            </w:pPr>
          </w:p>
        </w:tc>
      </w:tr>
      <w:tr w:rsidR="00463061" w14:paraId="1A3B3534" w14:textId="77777777" w:rsidTr="00887DB3">
        <w:trPr>
          <w:trHeight w:val="1010"/>
        </w:trPr>
        <w:tc>
          <w:tcPr>
            <w:tcW w:w="1272" w:type="dxa"/>
            <w:tcBorders>
              <w:left w:val="single" w:sz="4" w:space="0" w:color="000000"/>
              <w:bottom w:val="single" w:sz="4" w:space="0" w:color="000000"/>
            </w:tcBorders>
          </w:tcPr>
          <w:p w14:paraId="2BEDDC91" w14:textId="77777777" w:rsidR="00463061" w:rsidRDefault="00463061" w:rsidP="00887DB3">
            <w:pPr>
              <w:pStyle w:val="TableParagraph"/>
              <w:spacing w:before="1"/>
              <w:ind w:left="11"/>
            </w:pPr>
            <w:r>
              <w:rPr>
                <w:spacing w:val="-2"/>
              </w:rPr>
              <w:t>40.02.04</w:t>
            </w:r>
          </w:p>
        </w:tc>
        <w:tc>
          <w:tcPr>
            <w:tcW w:w="1696" w:type="dxa"/>
            <w:tcBorders>
              <w:bottom w:val="single" w:sz="4" w:space="0" w:color="000000"/>
            </w:tcBorders>
          </w:tcPr>
          <w:p w14:paraId="5F3365D7" w14:textId="77777777" w:rsidR="00463061" w:rsidRDefault="00463061" w:rsidP="00887DB3">
            <w:pPr>
              <w:pStyle w:val="TableParagraph"/>
              <w:spacing w:before="1"/>
              <w:ind w:left="14"/>
            </w:pPr>
            <w:proofErr w:type="spellStart"/>
            <w:r>
              <w:rPr>
                <w:spacing w:val="-2"/>
              </w:rPr>
              <w:t>Юриспруденция</w:t>
            </w:r>
            <w:proofErr w:type="spellEnd"/>
          </w:p>
        </w:tc>
        <w:tc>
          <w:tcPr>
            <w:tcW w:w="1283" w:type="dxa"/>
            <w:tcBorders>
              <w:bottom w:val="single" w:sz="4" w:space="0" w:color="000000"/>
            </w:tcBorders>
          </w:tcPr>
          <w:p w14:paraId="51D6C7AA" w14:textId="77777777" w:rsidR="00463061" w:rsidRDefault="00463061" w:rsidP="00887DB3">
            <w:pPr>
              <w:pStyle w:val="TableParagraph"/>
              <w:spacing w:line="251" w:lineRule="exact"/>
              <w:ind w:left="13"/>
            </w:pPr>
            <w:hyperlink r:id="rId74">
              <w:r>
                <w:rPr>
                  <w:spacing w:val="-2"/>
                </w:rPr>
                <w:t>40.02.01</w:t>
              </w:r>
            </w:hyperlink>
          </w:p>
        </w:tc>
        <w:tc>
          <w:tcPr>
            <w:tcW w:w="2541" w:type="dxa"/>
            <w:tcBorders>
              <w:bottom w:val="single" w:sz="4" w:space="0" w:color="000000"/>
            </w:tcBorders>
          </w:tcPr>
          <w:p w14:paraId="37B6A770" w14:textId="77777777" w:rsidR="00463061" w:rsidRPr="002314CF" w:rsidRDefault="00463061" w:rsidP="00887DB3">
            <w:pPr>
              <w:pStyle w:val="TableParagraph"/>
              <w:ind w:left="14" w:right="104"/>
              <w:rPr>
                <w:lang w:val="ru-RU"/>
              </w:rPr>
            </w:pPr>
            <w:r w:rsidRPr="002314CF">
              <w:rPr>
                <w:lang w:val="ru-RU"/>
              </w:rPr>
              <w:t>Право и организация социального</w:t>
            </w:r>
            <w:r w:rsidRPr="002314CF">
              <w:rPr>
                <w:spacing w:val="-14"/>
                <w:lang w:val="ru-RU"/>
              </w:rPr>
              <w:t xml:space="preserve"> </w:t>
            </w:r>
            <w:r w:rsidRPr="002314CF">
              <w:rPr>
                <w:lang w:val="ru-RU"/>
              </w:rPr>
              <w:t>обеспечения</w:t>
            </w:r>
          </w:p>
        </w:tc>
        <w:tc>
          <w:tcPr>
            <w:tcW w:w="865" w:type="dxa"/>
            <w:tcBorders>
              <w:bottom w:val="single" w:sz="4" w:space="0" w:color="000000"/>
            </w:tcBorders>
          </w:tcPr>
          <w:p w14:paraId="754255FE" w14:textId="77777777" w:rsidR="00463061" w:rsidRDefault="00463061" w:rsidP="00887DB3">
            <w:pPr>
              <w:pStyle w:val="TableParagraph"/>
              <w:spacing w:line="251" w:lineRule="exact"/>
              <w:ind w:left="15"/>
            </w:pPr>
            <w:hyperlink r:id="rId75">
              <w:r>
                <w:rPr>
                  <w:spacing w:val="-2"/>
                </w:rPr>
                <w:t>030912</w:t>
              </w:r>
            </w:hyperlink>
          </w:p>
        </w:tc>
        <w:tc>
          <w:tcPr>
            <w:tcW w:w="2262" w:type="dxa"/>
            <w:tcBorders>
              <w:bottom w:val="single" w:sz="4" w:space="0" w:color="000000"/>
            </w:tcBorders>
          </w:tcPr>
          <w:p w14:paraId="0CE9D71B" w14:textId="77777777" w:rsidR="00463061" w:rsidRPr="002314CF" w:rsidRDefault="00463061" w:rsidP="00887DB3">
            <w:pPr>
              <w:pStyle w:val="TableParagraph"/>
              <w:ind w:left="16" w:right="52"/>
              <w:rPr>
                <w:lang w:val="ru-RU"/>
              </w:rPr>
            </w:pPr>
            <w:r w:rsidRPr="002314CF">
              <w:rPr>
                <w:lang w:val="ru-RU"/>
              </w:rPr>
              <w:t>Право</w:t>
            </w:r>
            <w:r w:rsidRPr="002314CF">
              <w:rPr>
                <w:spacing w:val="-14"/>
                <w:lang w:val="ru-RU"/>
              </w:rPr>
              <w:t xml:space="preserve"> </w:t>
            </w:r>
            <w:r w:rsidRPr="002314CF">
              <w:rPr>
                <w:lang w:val="ru-RU"/>
              </w:rPr>
              <w:t>и</w:t>
            </w:r>
            <w:r w:rsidRPr="002314CF">
              <w:rPr>
                <w:spacing w:val="-14"/>
                <w:lang w:val="ru-RU"/>
              </w:rPr>
              <w:t xml:space="preserve"> </w:t>
            </w:r>
            <w:r w:rsidRPr="002314CF">
              <w:rPr>
                <w:lang w:val="ru-RU"/>
              </w:rPr>
              <w:t xml:space="preserve">организация </w:t>
            </w:r>
            <w:r w:rsidRPr="002314CF">
              <w:rPr>
                <w:spacing w:val="-2"/>
                <w:lang w:val="ru-RU"/>
              </w:rPr>
              <w:t>социального</w:t>
            </w:r>
          </w:p>
          <w:p w14:paraId="01EDD498" w14:textId="77777777" w:rsidR="00463061" w:rsidRPr="002314CF" w:rsidRDefault="00463061" w:rsidP="00887DB3">
            <w:pPr>
              <w:pStyle w:val="TableParagraph"/>
              <w:ind w:left="16"/>
              <w:rPr>
                <w:lang w:val="ru-RU"/>
              </w:rPr>
            </w:pPr>
            <w:r w:rsidRPr="002314CF">
              <w:rPr>
                <w:spacing w:val="-2"/>
                <w:lang w:val="ru-RU"/>
              </w:rPr>
              <w:t>обеспечения</w:t>
            </w:r>
          </w:p>
        </w:tc>
        <w:tc>
          <w:tcPr>
            <w:tcW w:w="1282" w:type="dxa"/>
            <w:tcBorders>
              <w:bottom w:val="single" w:sz="4" w:space="0" w:color="000000"/>
            </w:tcBorders>
          </w:tcPr>
          <w:p w14:paraId="1C017E06" w14:textId="77777777" w:rsidR="00463061" w:rsidRDefault="00463061" w:rsidP="00887DB3">
            <w:pPr>
              <w:pStyle w:val="TableParagraph"/>
              <w:spacing w:line="251" w:lineRule="exact"/>
              <w:ind w:left="18"/>
            </w:pPr>
            <w:r>
              <w:rPr>
                <w:spacing w:val="-4"/>
              </w:rPr>
              <w:t>0202</w:t>
            </w:r>
          </w:p>
        </w:tc>
        <w:tc>
          <w:tcPr>
            <w:tcW w:w="1700" w:type="dxa"/>
            <w:tcBorders>
              <w:bottom w:val="single" w:sz="4" w:space="0" w:color="000000"/>
            </w:tcBorders>
          </w:tcPr>
          <w:p w14:paraId="004C6582" w14:textId="77777777" w:rsidR="00463061" w:rsidRPr="002314CF" w:rsidRDefault="00463061" w:rsidP="00887DB3">
            <w:pPr>
              <w:pStyle w:val="TableParagraph"/>
              <w:ind w:left="20"/>
              <w:rPr>
                <w:lang w:val="ru-RU"/>
              </w:rPr>
            </w:pPr>
            <w:r w:rsidRPr="002314CF">
              <w:rPr>
                <w:lang w:val="ru-RU"/>
              </w:rPr>
              <w:t xml:space="preserve">Право и </w:t>
            </w:r>
            <w:r w:rsidRPr="002314CF">
              <w:rPr>
                <w:spacing w:val="-2"/>
                <w:lang w:val="ru-RU"/>
              </w:rPr>
              <w:t>организация социального</w:t>
            </w:r>
          </w:p>
          <w:p w14:paraId="0DDECE9F" w14:textId="77777777" w:rsidR="00463061" w:rsidRPr="002314CF" w:rsidRDefault="00463061" w:rsidP="00887DB3">
            <w:pPr>
              <w:pStyle w:val="TableParagraph"/>
              <w:spacing w:line="233" w:lineRule="exact"/>
              <w:ind w:left="20"/>
              <w:rPr>
                <w:lang w:val="ru-RU"/>
              </w:rPr>
            </w:pPr>
            <w:r w:rsidRPr="002314CF">
              <w:rPr>
                <w:spacing w:val="-2"/>
                <w:lang w:val="ru-RU"/>
              </w:rPr>
              <w:t>обеспечения</w:t>
            </w:r>
          </w:p>
        </w:tc>
        <w:tc>
          <w:tcPr>
            <w:tcW w:w="2679" w:type="dxa"/>
            <w:vMerge w:val="restart"/>
            <w:tcBorders>
              <w:bottom w:val="nil"/>
              <w:right w:val="single" w:sz="4" w:space="0" w:color="000000"/>
            </w:tcBorders>
          </w:tcPr>
          <w:p w14:paraId="37A96B8D" w14:textId="77777777" w:rsidR="00463061" w:rsidRPr="002314CF" w:rsidRDefault="00463061" w:rsidP="00887DB3">
            <w:pPr>
              <w:pStyle w:val="TableParagraph"/>
              <w:rPr>
                <w:lang w:val="ru-RU"/>
              </w:rPr>
            </w:pPr>
          </w:p>
          <w:p w14:paraId="798FD47F" w14:textId="77777777" w:rsidR="00463061" w:rsidRPr="002314CF" w:rsidRDefault="00463061" w:rsidP="00887DB3">
            <w:pPr>
              <w:pStyle w:val="TableParagraph"/>
              <w:rPr>
                <w:lang w:val="ru-RU"/>
              </w:rPr>
            </w:pPr>
          </w:p>
          <w:p w14:paraId="1DD7FB1C" w14:textId="77777777" w:rsidR="00463061" w:rsidRPr="002314CF" w:rsidRDefault="00463061" w:rsidP="00887DB3">
            <w:pPr>
              <w:pStyle w:val="TableParagraph"/>
              <w:spacing w:before="14"/>
              <w:rPr>
                <w:lang w:val="ru-RU"/>
              </w:rPr>
            </w:pPr>
          </w:p>
          <w:p w14:paraId="01C9151A" w14:textId="77777777" w:rsidR="00463061" w:rsidRDefault="00463061" w:rsidP="00887DB3">
            <w:pPr>
              <w:pStyle w:val="TableParagraph"/>
              <w:spacing w:line="234" w:lineRule="exact"/>
              <w:ind w:left="24"/>
            </w:pPr>
            <w:r>
              <w:t>40.03.01</w:t>
            </w:r>
            <w:r>
              <w:rPr>
                <w:spacing w:val="-3"/>
              </w:rPr>
              <w:t xml:space="preserve"> </w:t>
            </w:r>
            <w:proofErr w:type="spellStart"/>
            <w:r>
              <w:rPr>
                <w:spacing w:val="-2"/>
              </w:rPr>
              <w:t>Юриспруденция</w:t>
            </w:r>
            <w:proofErr w:type="spellEnd"/>
          </w:p>
        </w:tc>
      </w:tr>
      <w:tr w:rsidR="00463061" w14:paraId="6B147862" w14:textId="77777777" w:rsidTr="00887DB3">
        <w:trPr>
          <w:trHeight w:val="8"/>
        </w:trPr>
        <w:tc>
          <w:tcPr>
            <w:tcW w:w="1272" w:type="dxa"/>
            <w:tcBorders>
              <w:top w:val="single" w:sz="4" w:space="0" w:color="000000"/>
              <w:bottom w:val="nil"/>
            </w:tcBorders>
          </w:tcPr>
          <w:p w14:paraId="6C74CC8E" w14:textId="77777777" w:rsidR="00463061" w:rsidRDefault="00463061" w:rsidP="00887DB3">
            <w:pPr>
              <w:pStyle w:val="TableParagraph"/>
              <w:rPr>
                <w:sz w:val="2"/>
              </w:rPr>
            </w:pPr>
          </w:p>
        </w:tc>
        <w:tc>
          <w:tcPr>
            <w:tcW w:w="1696" w:type="dxa"/>
            <w:tcBorders>
              <w:top w:val="single" w:sz="4" w:space="0" w:color="000000"/>
              <w:bottom w:val="nil"/>
            </w:tcBorders>
          </w:tcPr>
          <w:p w14:paraId="57D84B10" w14:textId="77777777" w:rsidR="00463061" w:rsidRDefault="00463061" w:rsidP="00887DB3">
            <w:pPr>
              <w:pStyle w:val="TableParagraph"/>
              <w:rPr>
                <w:sz w:val="2"/>
              </w:rPr>
            </w:pPr>
          </w:p>
        </w:tc>
        <w:tc>
          <w:tcPr>
            <w:tcW w:w="1283" w:type="dxa"/>
            <w:tcBorders>
              <w:top w:val="single" w:sz="4" w:space="0" w:color="000000"/>
              <w:bottom w:val="nil"/>
            </w:tcBorders>
          </w:tcPr>
          <w:p w14:paraId="1FC478CF" w14:textId="77777777" w:rsidR="00463061" w:rsidRDefault="00463061" w:rsidP="00887DB3">
            <w:pPr>
              <w:pStyle w:val="TableParagraph"/>
              <w:rPr>
                <w:sz w:val="2"/>
              </w:rPr>
            </w:pPr>
          </w:p>
        </w:tc>
        <w:tc>
          <w:tcPr>
            <w:tcW w:w="2541" w:type="dxa"/>
            <w:tcBorders>
              <w:top w:val="single" w:sz="4" w:space="0" w:color="000000"/>
              <w:bottom w:val="nil"/>
            </w:tcBorders>
          </w:tcPr>
          <w:p w14:paraId="4F5B686D" w14:textId="77777777" w:rsidR="00463061" w:rsidRDefault="00463061" w:rsidP="00887DB3">
            <w:pPr>
              <w:pStyle w:val="TableParagraph"/>
              <w:rPr>
                <w:sz w:val="2"/>
              </w:rPr>
            </w:pPr>
          </w:p>
        </w:tc>
        <w:tc>
          <w:tcPr>
            <w:tcW w:w="865" w:type="dxa"/>
            <w:tcBorders>
              <w:top w:val="single" w:sz="4" w:space="0" w:color="000000"/>
              <w:bottom w:val="nil"/>
            </w:tcBorders>
          </w:tcPr>
          <w:p w14:paraId="00C20587" w14:textId="77777777" w:rsidR="00463061" w:rsidRDefault="00463061" w:rsidP="00887DB3">
            <w:pPr>
              <w:pStyle w:val="TableParagraph"/>
              <w:rPr>
                <w:sz w:val="2"/>
              </w:rPr>
            </w:pPr>
          </w:p>
        </w:tc>
        <w:tc>
          <w:tcPr>
            <w:tcW w:w="2262" w:type="dxa"/>
            <w:tcBorders>
              <w:top w:val="single" w:sz="4" w:space="0" w:color="000000"/>
              <w:bottom w:val="nil"/>
            </w:tcBorders>
          </w:tcPr>
          <w:p w14:paraId="2E5ABD0C" w14:textId="77777777" w:rsidR="00463061" w:rsidRDefault="00463061" w:rsidP="00887DB3">
            <w:pPr>
              <w:pStyle w:val="TableParagraph"/>
              <w:rPr>
                <w:sz w:val="2"/>
              </w:rPr>
            </w:pPr>
          </w:p>
        </w:tc>
        <w:tc>
          <w:tcPr>
            <w:tcW w:w="1282" w:type="dxa"/>
            <w:tcBorders>
              <w:top w:val="single" w:sz="4" w:space="0" w:color="000000"/>
              <w:bottom w:val="nil"/>
            </w:tcBorders>
          </w:tcPr>
          <w:p w14:paraId="6A134741" w14:textId="77777777" w:rsidR="00463061" w:rsidRDefault="00463061" w:rsidP="00887DB3">
            <w:pPr>
              <w:pStyle w:val="TableParagraph"/>
              <w:rPr>
                <w:sz w:val="2"/>
              </w:rPr>
            </w:pPr>
          </w:p>
        </w:tc>
        <w:tc>
          <w:tcPr>
            <w:tcW w:w="1700" w:type="dxa"/>
            <w:tcBorders>
              <w:top w:val="single" w:sz="4" w:space="0" w:color="000000"/>
              <w:bottom w:val="nil"/>
            </w:tcBorders>
          </w:tcPr>
          <w:p w14:paraId="00A1826A" w14:textId="77777777" w:rsidR="00463061" w:rsidRDefault="00463061" w:rsidP="00887DB3">
            <w:pPr>
              <w:pStyle w:val="TableParagraph"/>
              <w:rPr>
                <w:sz w:val="2"/>
              </w:rPr>
            </w:pPr>
          </w:p>
        </w:tc>
        <w:tc>
          <w:tcPr>
            <w:tcW w:w="2679" w:type="dxa"/>
            <w:vMerge/>
            <w:tcBorders>
              <w:top w:val="nil"/>
              <w:bottom w:val="nil"/>
              <w:right w:val="single" w:sz="4" w:space="0" w:color="000000"/>
            </w:tcBorders>
          </w:tcPr>
          <w:p w14:paraId="4F14C69E" w14:textId="77777777" w:rsidR="00463061" w:rsidRDefault="00463061" w:rsidP="00887DB3">
            <w:pPr>
              <w:rPr>
                <w:sz w:val="2"/>
                <w:szCs w:val="2"/>
              </w:rPr>
            </w:pPr>
          </w:p>
        </w:tc>
      </w:tr>
      <w:tr w:rsidR="00463061" w14:paraId="5348F523" w14:textId="77777777" w:rsidTr="00887DB3">
        <w:trPr>
          <w:trHeight w:val="922"/>
        </w:trPr>
        <w:tc>
          <w:tcPr>
            <w:tcW w:w="1272" w:type="dxa"/>
            <w:tcBorders>
              <w:top w:val="nil"/>
            </w:tcBorders>
          </w:tcPr>
          <w:p w14:paraId="0B5B3CDE" w14:textId="77777777" w:rsidR="00463061" w:rsidRDefault="00463061" w:rsidP="00887DB3">
            <w:pPr>
              <w:pStyle w:val="TableParagraph"/>
              <w:spacing w:line="233" w:lineRule="exact"/>
              <w:ind w:left="14"/>
            </w:pPr>
            <w:r>
              <w:rPr>
                <w:spacing w:val="-2"/>
              </w:rPr>
              <w:t>40.02.02</w:t>
            </w:r>
          </w:p>
        </w:tc>
        <w:tc>
          <w:tcPr>
            <w:tcW w:w="1696" w:type="dxa"/>
            <w:tcBorders>
              <w:top w:val="nil"/>
            </w:tcBorders>
          </w:tcPr>
          <w:p w14:paraId="463ACE77" w14:textId="77777777" w:rsidR="00463061" w:rsidRDefault="00463061" w:rsidP="00887DB3">
            <w:pPr>
              <w:pStyle w:val="TableParagraph"/>
              <w:spacing w:line="233" w:lineRule="exact"/>
              <w:ind w:left="14"/>
            </w:pPr>
            <w:proofErr w:type="spellStart"/>
            <w:r>
              <w:rPr>
                <w:spacing w:val="-2"/>
              </w:rPr>
              <w:t>Правоохранитель</w:t>
            </w:r>
            <w:proofErr w:type="spellEnd"/>
          </w:p>
          <w:p w14:paraId="590F7F73" w14:textId="77777777" w:rsidR="00463061" w:rsidRDefault="00463061" w:rsidP="00887DB3">
            <w:pPr>
              <w:pStyle w:val="TableParagraph"/>
              <w:spacing w:before="37"/>
              <w:ind w:left="14"/>
            </w:pPr>
            <w:proofErr w:type="spellStart"/>
            <w:r>
              <w:t>ная</w:t>
            </w:r>
            <w:proofErr w:type="spellEnd"/>
            <w:r>
              <w:rPr>
                <w:spacing w:val="-1"/>
              </w:rPr>
              <w:t xml:space="preserve"> </w:t>
            </w:r>
            <w:proofErr w:type="spellStart"/>
            <w:r>
              <w:rPr>
                <w:spacing w:val="-2"/>
              </w:rPr>
              <w:t>деятельность</w:t>
            </w:r>
            <w:proofErr w:type="spellEnd"/>
          </w:p>
        </w:tc>
        <w:tc>
          <w:tcPr>
            <w:tcW w:w="1283" w:type="dxa"/>
            <w:tcBorders>
              <w:top w:val="nil"/>
            </w:tcBorders>
          </w:tcPr>
          <w:p w14:paraId="42993EE9" w14:textId="77777777" w:rsidR="00463061" w:rsidRDefault="00463061" w:rsidP="00887DB3">
            <w:pPr>
              <w:pStyle w:val="TableParagraph"/>
              <w:spacing w:line="231" w:lineRule="exact"/>
              <w:ind w:left="13"/>
            </w:pPr>
            <w:hyperlink r:id="rId76">
              <w:r>
                <w:rPr>
                  <w:spacing w:val="-2"/>
                </w:rPr>
                <w:t>40.02.02</w:t>
              </w:r>
            </w:hyperlink>
          </w:p>
        </w:tc>
        <w:tc>
          <w:tcPr>
            <w:tcW w:w="2541" w:type="dxa"/>
            <w:tcBorders>
              <w:top w:val="nil"/>
            </w:tcBorders>
          </w:tcPr>
          <w:p w14:paraId="0C0F4C36" w14:textId="77777777" w:rsidR="00463061" w:rsidRDefault="00463061" w:rsidP="00887DB3">
            <w:pPr>
              <w:pStyle w:val="TableParagraph"/>
              <w:spacing w:line="230" w:lineRule="exact"/>
              <w:ind w:left="14"/>
            </w:pPr>
            <w:proofErr w:type="spellStart"/>
            <w:r>
              <w:rPr>
                <w:spacing w:val="-2"/>
              </w:rPr>
              <w:t>Правоохранительная</w:t>
            </w:r>
            <w:proofErr w:type="spellEnd"/>
          </w:p>
          <w:p w14:paraId="41EB65BF" w14:textId="77777777" w:rsidR="00463061" w:rsidRDefault="00463061" w:rsidP="00887DB3">
            <w:pPr>
              <w:pStyle w:val="TableParagraph"/>
              <w:spacing w:line="252" w:lineRule="exact"/>
              <w:ind w:left="14"/>
            </w:pPr>
            <w:proofErr w:type="spellStart"/>
            <w:r>
              <w:rPr>
                <w:spacing w:val="-2"/>
              </w:rPr>
              <w:t>деятельность</w:t>
            </w:r>
            <w:proofErr w:type="spellEnd"/>
          </w:p>
        </w:tc>
        <w:tc>
          <w:tcPr>
            <w:tcW w:w="865" w:type="dxa"/>
            <w:tcBorders>
              <w:top w:val="nil"/>
            </w:tcBorders>
          </w:tcPr>
          <w:p w14:paraId="7EAB17B7" w14:textId="77777777" w:rsidR="00463061" w:rsidRDefault="00463061" w:rsidP="00887DB3">
            <w:pPr>
              <w:pStyle w:val="TableParagraph"/>
              <w:spacing w:line="231" w:lineRule="exact"/>
              <w:ind w:left="15"/>
            </w:pPr>
            <w:hyperlink r:id="rId77">
              <w:r>
                <w:rPr>
                  <w:spacing w:val="-2"/>
                </w:rPr>
                <w:t>031001</w:t>
              </w:r>
            </w:hyperlink>
          </w:p>
        </w:tc>
        <w:tc>
          <w:tcPr>
            <w:tcW w:w="2262" w:type="dxa"/>
            <w:tcBorders>
              <w:top w:val="nil"/>
            </w:tcBorders>
          </w:tcPr>
          <w:p w14:paraId="04B9C4B1" w14:textId="77777777" w:rsidR="00463061" w:rsidRDefault="00463061" w:rsidP="00887DB3">
            <w:pPr>
              <w:pStyle w:val="TableParagraph"/>
              <w:spacing w:line="230" w:lineRule="exact"/>
              <w:ind w:left="16"/>
            </w:pPr>
            <w:proofErr w:type="spellStart"/>
            <w:r>
              <w:rPr>
                <w:spacing w:val="-2"/>
              </w:rPr>
              <w:t>Правоохранительная</w:t>
            </w:r>
            <w:proofErr w:type="spellEnd"/>
          </w:p>
          <w:p w14:paraId="65BB5B7E" w14:textId="77777777" w:rsidR="00463061" w:rsidRDefault="00463061" w:rsidP="00887DB3">
            <w:pPr>
              <w:pStyle w:val="TableParagraph"/>
              <w:spacing w:line="252" w:lineRule="exact"/>
              <w:ind w:left="16"/>
            </w:pPr>
            <w:proofErr w:type="spellStart"/>
            <w:r>
              <w:rPr>
                <w:spacing w:val="-2"/>
              </w:rPr>
              <w:t>деятельность</w:t>
            </w:r>
            <w:proofErr w:type="spellEnd"/>
          </w:p>
        </w:tc>
        <w:tc>
          <w:tcPr>
            <w:tcW w:w="1282" w:type="dxa"/>
            <w:tcBorders>
              <w:top w:val="nil"/>
            </w:tcBorders>
          </w:tcPr>
          <w:p w14:paraId="5FB1DC85" w14:textId="77777777" w:rsidR="00463061" w:rsidRDefault="00463061" w:rsidP="00887DB3">
            <w:pPr>
              <w:pStyle w:val="TableParagraph"/>
              <w:spacing w:line="231" w:lineRule="exact"/>
              <w:ind w:left="18"/>
            </w:pPr>
            <w:r>
              <w:rPr>
                <w:spacing w:val="-4"/>
              </w:rPr>
              <w:t>0203</w:t>
            </w:r>
          </w:p>
        </w:tc>
        <w:tc>
          <w:tcPr>
            <w:tcW w:w="1700" w:type="dxa"/>
            <w:tcBorders>
              <w:top w:val="nil"/>
            </w:tcBorders>
          </w:tcPr>
          <w:p w14:paraId="4565BBCC" w14:textId="77777777" w:rsidR="00463061" w:rsidRDefault="00463061" w:rsidP="00887DB3">
            <w:pPr>
              <w:pStyle w:val="TableParagraph"/>
              <w:spacing w:line="230" w:lineRule="exact"/>
              <w:ind w:left="20"/>
            </w:pPr>
            <w:proofErr w:type="spellStart"/>
            <w:r>
              <w:rPr>
                <w:spacing w:val="-2"/>
              </w:rPr>
              <w:t>Правоохранитель</w:t>
            </w:r>
            <w:proofErr w:type="spellEnd"/>
          </w:p>
          <w:p w14:paraId="6AE26702" w14:textId="77777777" w:rsidR="00463061" w:rsidRDefault="00463061" w:rsidP="00887DB3">
            <w:pPr>
              <w:pStyle w:val="TableParagraph"/>
              <w:spacing w:line="252" w:lineRule="exact"/>
              <w:ind w:left="20"/>
            </w:pPr>
            <w:proofErr w:type="spellStart"/>
            <w:r>
              <w:t>ная</w:t>
            </w:r>
            <w:proofErr w:type="spellEnd"/>
            <w:r>
              <w:rPr>
                <w:spacing w:val="-1"/>
              </w:rPr>
              <w:t xml:space="preserve"> </w:t>
            </w:r>
            <w:proofErr w:type="spellStart"/>
            <w:r>
              <w:rPr>
                <w:spacing w:val="-2"/>
              </w:rPr>
              <w:t>деятельность</w:t>
            </w:r>
            <w:proofErr w:type="spellEnd"/>
          </w:p>
        </w:tc>
        <w:tc>
          <w:tcPr>
            <w:tcW w:w="2679" w:type="dxa"/>
            <w:tcBorders>
              <w:top w:val="nil"/>
              <w:right w:val="single" w:sz="4" w:space="0" w:color="000000"/>
            </w:tcBorders>
          </w:tcPr>
          <w:p w14:paraId="0A96B922" w14:textId="77777777" w:rsidR="00463061" w:rsidRDefault="00463061" w:rsidP="00887DB3">
            <w:pPr>
              <w:pStyle w:val="TableParagraph"/>
            </w:pPr>
          </w:p>
        </w:tc>
      </w:tr>
    </w:tbl>
    <w:p w14:paraId="30F12ADD" w14:textId="77777777" w:rsidR="00463061" w:rsidRPr="00642508" w:rsidRDefault="00463061" w:rsidP="00463061">
      <w:pPr>
        <w:spacing w:after="19" w:line="259" w:lineRule="auto"/>
        <w:ind w:firstLine="0"/>
        <w:jc w:val="left"/>
      </w:pPr>
    </w:p>
    <w:p w14:paraId="7D67D0C3" w14:textId="77777777" w:rsidR="00463061" w:rsidRPr="00642508" w:rsidRDefault="00463061" w:rsidP="004C1720">
      <w:pPr>
        <w:ind w:left="866" w:firstLine="709"/>
      </w:pPr>
    </w:p>
    <w:p w14:paraId="43B87E20" w14:textId="77777777" w:rsidR="00ED3A15" w:rsidRPr="00642508" w:rsidRDefault="00ED3A15">
      <w:pPr>
        <w:ind w:left="866" w:firstLine="709"/>
      </w:pPr>
    </w:p>
    <w:sectPr w:rsidR="00ED3A15" w:rsidRPr="00642508" w:rsidSect="00463061">
      <w:footerReference w:type="even" r:id="rId78"/>
      <w:footerReference w:type="default" r:id="rId79"/>
      <w:footerReference w:type="first" r:id="rId80"/>
      <w:pgSz w:w="16850" w:h="11911" w:orient="landscape"/>
      <w:pgMar w:top="1077" w:right="1134" w:bottom="851"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91F6C" w14:textId="77777777" w:rsidR="002F5B51" w:rsidRDefault="002F5B51">
      <w:pPr>
        <w:spacing w:after="0" w:line="240" w:lineRule="auto"/>
      </w:pPr>
      <w:r>
        <w:separator/>
      </w:r>
    </w:p>
  </w:endnote>
  <w:endnote w:type="continuationSeparator" w:id="0">
    <w:p w14:paraId="6D762FA4" w14:textId="77777777" w:rsidR="002F5B51" w:rsidRDefault="002F5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E983" w14:textId="77777777" w:rsidR="00463061" w:rsidRDefault="00463061">
    <w:pPr>
      <w:spacing w:after="0" w:line="259" w:lineRule="auto"/>
      <w:ind w:right="13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E493D46" w14:textId="77777777" w:rsidR="00463061" w:rsidRDefault="00463061">
    <w:pPr>
      <w:spacing w:after="0" w:line="259" w:lineRule="auto"/>
      <w:ind w:firstLine="0"/>
      <w:jc w:val="left"/>
    </w:pPr>
    <w:r>
      <w:rPr>
        <w:rFonts w:ascii="Calibri" w:eastAsia="Calibri" w:hAnsi="Calibri" w:cs="Calibri"/>
        <w:sz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0309" w14:textId="77777777" w:rsidR="00AF782F" w:rsidRDefault="00AF782F">
    <w:pPr>
      <w:spacing w:after="160" w:line="259" w:lineRule="auto"/>
      <w:ind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70EC" w14:textId="77777777" w:rsidR="00AF782F" w:rsidRDefault="00AF782F" w:rsidP="005871B4">
    <w:pPr>
      <w:spacing w:after="160" w:line="259" w:lineRule="auto"/>
      <w:ind w:firstLine="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E434" w14:textId="77777777" w:rsidR="00AF782F" w:rsidRDefault="00AF782F">
    <w:pPr>
      <w:spacing w:after="160" w:line="259" w:lineRule="auto"/>
      <w:ind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7926" w14:textId="77777777" w:rsidR="00463061" w:rsidRDefault="00463061">
    <w:pPr>
      <w:spacing w:after="0" w:line="259" w:lineRule="auto"/>
      <w:ind w:right="131" w:firstLine="0"/>
      <w:jc w:val="right"/>
    </w:pPr>
    <w:r>
      <w:fldChar w:fldCharType="begin"/>
    </w:r>
    <w:r>
      <w:instrText xml:space="preserve"> PAGE   \* MERGEFORMAT </w:instrText>
    </w:r>
    <w:r>
      <w:fldChar w:fldCharType="separate"/>
    </w:r>
    <w:r w:rsidRPr="003D434A">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p w14:paraId="275F6BD1" w14:textId="77777777" w:rsidR="00463061" w:rsidRDefault="00463061">
    <w:pPr>
      <w:spacing w:after="0" w:line="259" w:lineRule="auto"/>
      <w:ind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61D2" w14:textId="77777777" w:rsidR="00463061" w:rsidRDefault="00463061">
    <w:pPr>
      <w:spacing w:after="0" w:line="259" w:lineRule="auto"/>
      <w:ind w:right="13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6AB8E74" w14:textId="77777777" w:rsidR="00463061" w:rsidRDefault="00463061">
    <w:pPr>
      <w:spacing w:after="0" w:line="259" w:lineRule="auto"/>
      <w:ind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891C5" w14:textId="77777777" w:rsidR="00463061" w:rsidRDefault="00463061">
    <w:pPr>
      <w:pStyle w:val="af1"/>
      <w:spacing w:before="0" w:line="14" w:lineRule="auto"/>
      <w:ind w:left="0" w:firstLine="0"/>
      <w:jc w:val="left"/>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1113" w14:textId="77777777" w:rsidR="00463061" w:rsidRDefault="00463061">
    <w:pPr>
      <w:pStyle w:val="af1"/>
      <w:spacing w:before="0" w:line="14" w:lineRule="auto"/>
      <w:ind w:left="0" w:firstLine="0"/>
      <w:jc w:val="left"/>
      <w:rPr>
        <w:sz w:val="20"/>
      </w:rPr>
    </w:pPr>
    <w:r>
      <w:rPr>
        <w:noProof/>
        <w:sz w:val="20"/>
      </w:rPr>
      <mc:AlternateContent>
        <mc:Choice Requires="wps">
          <w:drawing>
            <wp:anchor distT="0" distB="0" distL="0" distR="0" simplePos="0" relativeHeight="251657216" behindDoc="1" locked="0" layoutInCell="1" allowOverlap="1" wp14:anchorId="26E88C13" wp14:editId="42527F75">
              <wp:simplePos x="0" y="0"/>
              <wp:positionH relativeFrom="page">
                <wp:posOffset>5237098</wp:posOffset>
              </wp:positionH>
              <wp:positionV relativeFrom="page">
                <wp:posOffset>6954723</wp:posOffset>
              </wp:positionV>
              <wp:extent cx="2324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9F2DD51" w14:textId="77777777" w:rsidR="00463061" w:rsidRDefault="00463061">
                          <w:pPr>
                            <w:spacing w:line="245" w:lineRule="exact"/>
                            <w:ind w:left="60"/>
                            <w:rPr>
                              <w:rFonts w:ascii="Calibri"/>
                            </w:rPr>
                          </w:pPr>
                          <w:r>
                            <w:rPr>
                              <w:rFonts w:ascii="Calibri"/>
                              <w:spacing w:val="-5"/>
                            </w:rPr>
                            <w:fldChar w:fldCharType="begin"/>
                          </w:r>
                          <w:r>
                            <w:rPr>
                              <w:rFonts w:ascii="Calibri"/>
                              <w:spacing w:val="-5"/>
                              <w:sz w:val="22"/>
                            </w:rPr>
                            <w:instrText xml:space="preserve"> PAGE </w:instrText>
                          </w:r>
                          <w:r>
                            <w:rPr>
                              <w:rFonts w:ascii="Calibri"/>
                              <w:spacing w:val="-5"/>
                            </w:rPr>
                            <w:fldChar w:fldCharType="separate"/>
                          </w:r>
                          <w:r>
                            <w:rPr>
                              <w:rFonts w:ascii="Calibri"/>
                              <w:spacing w:val="-5"/>
                              <w:sz w:val="22"/>
                            </w:rPr>
                            <w:t>68</w:t>
                          </w:r>
                          <w:r>
                            <w:rPr>
                              <w:rFonts w:ascii="Calibri"/>
                              <w:spacing w:val="-5"/>
                            </w:rPr>
                            <w:fldChar w:fldCharType="end"/>
                          </w:r>
                        </w:p>
                      </w:txbxContent>
                    </wps:txbx>
                    <wps:bodyPr wrap="square" lIns="0" tIns="0" rIns="0" bIns="0" rtlCol="0">
                      <a:noAutofit/>
                    </wps:bodyPr>
                  </wps:wsp>
                </a:graphicData>
              </a:graphic>
            </wp:anchor>
          </w:drawing>
        </mc:Choice>
        <mc:Fallback>
          <w:pict>
            <v:shapetype w14:anchorId="26E88C13" id="_x0000_t202" coordsize="21600,21600" o:spt="202" path="m,l,21600r21600,l21600,xe">
              <v:stroke joinstyle="miter"/>
              <v:path gradientshapeok="t" o:connecttype="rect"/>
            </v:shapetype>
            <v:shape id="Textbox 4" o:spid="_x0000_s1026" type="#_x0000_t202" style="position:absolute;margin-left:412.35pt;margin-top:547.6pt;width:18.3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" filled="f" stroked="f">
              <v:textbox inset="0,0,0,0">
                <w:txbxContent>
                  <w:p w14:paraId="49F2DD51" w14:textId="77777777" w:rsidR="00463061" w:rsidRDefault="00463061">
                    <w:pPr>
                      <w:spacing w:line="245" w:lineRule="exact"/>
                      <w:ind w:left="60"/>
                      <w:rPr>
                        <w:rFonts w:ascii="Calibri"/>
                      </w:rPr>
                    </w:pPr>
                    <w:r>
                      <w:rPr>
                        <w:rFonts w:ascii="Calibri"/>
                        <w:spacing w:val="-5"/>
                      </w:rPr>
                      <w:fldChar w:fldCharType="begin"/>
                    </w:r>
                    <w:r>
                      <w:rPr>
                        <w:rFonts w:ascii="Calibri"/>
                        <w:spacing w:val="-5"/>
                        <w:sz w:val="22"/>
                      </w:rPr>
                      <w:instrText xml:space="preserve"> PAGE </w:instrText>
                    </w:r>
                    <w:r>
                      <w:rPr>
                        <w:rFonts w:ascii="Calibri"/>
                        <w:spacing w:val="-5"/>
                      </w:rPr>
                      <w:fldChar w:fldCharType="separate"/>
                    </w:r>
                    <w:r>
                      <w:rPr>
                        <w:rFonts w:ascii="Calibri"/>
                        <w:spacing w:val="-5"/>
                        <w:sz w:val="22"/>
                      </w:rPr>
                      <w:t>68</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7B13" w14:textId="77777777" w:rsidR="00463061" w:rsidRDefault="00463061">
    <w:pPr>
      <w:spacing w:after="0" w:line="259" w:lineRule="auto"/>
      <w:ind w:firstLine="0"/>
      <w:jc w:val="right"/>
    </w:pPr>
    <w:r>
      <w:fldChar w:fldCharType="begin"/>
    </w:r>
    <w:r>
      <w:instrText xml:space="preserve"> PAGE   \* MERGEFORMAT </w:instrText>
    </w:r>
    <w:r>
      <w:fldChar w:fldCharType="separate"/>
    </w:r>
    <w:r>
      <w:rPr>
        <w:rFonts w:ascii="Calibri" w:eastAsia="Calibri" w:hAnsi="Calibri" w:cs="Calibri"/>
        <w:sz w:val="22"/>
      </w:rPr>
      <w:t>46</w:t>
    </w:r>
    <w:r>
      <w:rPr>
        <w:rFonts w:ascii="Calibri" w:eastAsia="Calibri" w:hAnsi="Calibri" w:cs="Calibri"/>
        <w:sz w:val="22"/>
      </w:rPr>
      <w:fldChar w:fldCharType="end"/>
    </w:r>
    <w:r>
      <w:rPr>
        <w:rFonts w:ascii="Calibri" w:eastAsia="Calibri" w:hAnsi="Calibri" w:cs="Calibri"/>
        <w:sz w:val="22"/>
      </w:rPr>
      <w:t xml:space="preserve"> </w:t>
    </w:r>
  </w:p>
  <w:p w14:paraId="31AE845C" w14:textId="77777777" w:rsidR="00463061" w:rsidRDefault="00463061">
    <w:pPr>
      <w:spacing w:after="0" w:line="259" w:lineRule="auto"/>
      <w:ind w:left="-58"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8A69" w14:textId="77777777" w:rsidR="00463061" w:rsidRPr="004959C9" w:rsidRDefault="00463061" w:rsidP="004959C9">
    <w:pPr>
      <w:pStyle w:val="af3"/>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897F" w14:textId="77777777" w:rsidR="00463061" w:rsidRDefault="00463061">
    <w:pPr>
      <w:spacing w:after="0" w:line="259" w:lineRule="auto"/>
      <w:ind w:firstLine="0"/>
      <w:jc w:val="right"/>
    </w:pPr>
    <w:r>
      <w:fldChar w:fldCharType="begin"/>
    </w:r>
    <w:r>
      <w:instrText xml:space="preserve"> PAGE   \* MERGEFORMAT </w:instrText>
    </w:r>
    <w:r>
      <w:fldChar w:fldCharType="separate"/>
    </w:r>
    <w:r>
      <w:rPr>
        <w:rFonts w:ascii="Calibri" w:eastAsia="Calibri" w:hAnsi="Calibri" w:cs="Calibri"/>
        <w:sz w:val="22"/>
      </w:rPr>
      <w:t>46</w:t>
    </w:r>
    <w:r>
      <w:rPr>
        <w:rFonts w:ascii="Calibri" w:eastAsia="Calibri" w:hAnsi="Calibri" w:cs="Calibri"/>
        <w:sz w:val="22"/>
      </w:rPr>
      <w:fldChar w:fldCharType="end"/>
    </w:r>
    <w:r>
      <w:rPr>
        <w:rFonts w:ascii="Calibri" w:eastAsia="Calibri" w:hAnsi="Calibri" w:cs="Calibri"/>
        <w:sz w:val="22"/>
      </w:rPr>
      <w:t xml:space="preserve"> </w:t>
    </w:r>
  </w:p>
  <w:p w14:paraId="47E5900C" w14:textId="77777777" w:rsidR="00463061" w:rsidRDefault="00463061">
    <w:pPr>
      <w:spacing w:after="0" w:line="259" w:lineRule="auto"/>
      <w:ind w:left="-58"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C80A" w14:textId="77777777" w:rsidR="00463061" w:rsidRDefault="00463061">
    <w:pPr>
      <w:pStyle w:val="af1"/>
      <w:spacing w:before="0" w:line="14" w:lineRule="auto"/>
      <w:ind w:left="0" w:firstLine="0"/>
      <w:jc w:val="left"/>
      <w:rPr>
        <w:sz w:val="20"/>
      </w:rPr>
    </w:pPr>
    <w:r>
      <w:rPr>
        <w:noProof/>
        <w:sz w:val="20"/>
      </w:rPr>
      <mc:AlternateContent>
        <mc:Choice Requires="wps">
          <w:drawing>
            <wp:anchor distT="0" distB="0" distL="0" distR="0" simplePos="0" relativeHeight="251658240" behindDoc="1" locked="0" layoutInCell="1" allowOverlap="1" wp14:anchorId="7E8C9B2C" wp14:editId="7329F3D9">
              <wp:simplePos x="0" y="0"/>
              <wp:positionH relativeFrom="page">
                <wp:posOffset>5237098</wp:posOffset>
              </wp:positionH>
              <wp:positionV relativeFrom="page">
                <wp:posOffset>6954723</wp:posOffset>
              </wp:positionV>
              <wp:extent cx="2324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7BC6A69E" w14:textId="77777777" w:rsidR="00463061" w:rsidRDefault="00463061">
                          <w:pPr>
                            <w:spacing w:line="245" w:lineRule="exact"/>
                            <w:ind w:left="60"/>
                            <w:rPr>
                              <w:rFonts w:ascii="Calibri"/>
                            </w:rPr>
                          </w:pPr>
                          <w:r>
                            <w:rPr>
                              <w:rFonts w:ascii="Calibri"/>
                              <w:spacing w:val="-5"/>
                            </w:rPr>
                            <w:fldChar w:fldCharType="begin"/>
                          </w:r>
                          <w:r>
                            <w:rPr>
                              <w:rFonts w:ascii="Calibri"/>
                              <w:spacing w:val="-5"/>
                              <w:sz w:val="22"/>
                            </w:rPr>
                            <w:instrText xml:space="preserve"> PAGE </w:instrText>
                          </w:r>
                          <w:r>
                            <w:rPr>
                              <w:rFonts w:ascii="Calibri"/>
                              <w:spacing w:val="-5"/>
                            </w:rPr>
                            <w:fldChar w:fldCharType="separate"/>
                          </w:r>
                          <w:r>
                            <w:rPr>
                              <w:rFonts w:ascii="Calibri"/>
                              <w:spacing w:val="-5"/>
                              <w:sz w:val="22"/>
                            </w:rPr>
                            <w:t>97</w:t>
                          </w:r>
                          <w:r>
                            <w:rPr>
                              <w:rFonts w:ascii="Calibri"/>
                              <w:spacing w:val="-5"/>
                            </w:rPr>
                            <w:fldChar w:fldCharType="end"/>
                          </w:r>
                        </w:p>
                      </w:txbxContent>
                    </wps:txbx>
                    <wps:bodyPr wrap="square" lIns="0" tIns="0" rIns="0" bIns="0" rtlCol="0">
                      <a:noAutofit/>
                    </wps:bodyPr>
                  </wps:wsp>
                </a:graphicData>
              </a:graphic>
            </wp:anchor>
          </w:drawing>
        </mc:Choice>
        <mc:Fallback>
          <w:pict>
            <v:shapetype w14:anchorId="7E8C9B2C" id="_x0000_t202" coordsize="21600,21600" o:spt="202" path="m,l,21600r21600,l21600,xe">
              <v:stroke joinstyle="miter"/>
              <v:path gradientshapeok="t" o:connecttype="rect"/>
            </v:shapetype>
            <v:shape id="Textbox 6" o:spid="_x0000_s1027" type="#_x0000_t202" style="position:absolute;margin-left:412.35pt;margin-top:547.6pt;width:18.3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" filled="f" stroked="f">
              <v:textbox inset="0,0,0,0">
                <w:txbxContent>
                  <w:p w14:paraId="7BC6A69E" w14:textId="77777777" w:rsidR="00463061" w:rsidRDefault="00463061">
                    <w:pPr>
                      <w:spacing w:line="245" w:lineRule="exact"/>
                      <w:ind w:left="60"/>
                      <w:rPr>
                        <w:rFonts w:ascii="Calibri"/>
                      </w:rPr>
                    </w:pPr>
                    <w:r>
                      <w:rPr>
                        <w:rFonts w:ascii="Calibri"/>
                        <w:spacing w:val="-5"/>
                      </w:rPr>
                      <w:fldChar w:fldCharType="begin"/>
                    </w:r>
                    <w:r>
                      <w:rPr>
                        <w:rFonts w:ascii="Calibri"/>
                        <w:spacing w:val="-5"/>
                        <w:sz w:val="22"/>
                      </w:rPr>
                      <w:instrText xml:space="preserve"> PAGE </w:instrText>
                    </w:r>
                    <w:r>
                      <w:rPr>
                        <w:rFonts w:ascii="Calibri"/>
                        <w:spacing w:val="-5"/>
                      </w:rPr>
                      <w:fldChar w:fldCharType="separate"/>
                    </w:r>
                    <w:r>
                      <w:rPr>
                        <w:rFonts w:ascii="Calibri"/>
                        <w:spacing w:val="-5"/>
                        <w:sz w:val="22"/>
                      </w:rPr>
                      <w:t>97</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10627" w14:textId="77777777" w:rsidR="002F5B51" w:rsidRDefault="002F5B51">
      <w:pPr>
        <w:spacing w:after="0" w:line="240" w:lineRule="auto"/>
      </w:pPr>
      <w:r>
        <w:separator/>
      </w:r>
    </w:p>
  </w:footnote>
  <w:footnote w:type="continuationSeparator" w:id="0">
    <w:p w14:paraId="6389C4CE" w14:textId="77777777" w:rsidR="002F5B51" w:rsidRDefault="002F5B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A63"/>
    <w:multiLevelType w:val="hybridMultilevel"/>
    <w:tmpl w:val="B4B28864"/>
    <w:lvl w:ilvl="0" w:tplc="CB2E30D6">
      <w:start w:val="116"/>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4E1B08"/>
    <w:multiLevelType w:val="hybridMultilevel"/>
    <w:tmpl w:val="C1FA0D16"/>
    <w:lvl w:ilvl="0" w:tplc="51CC98C8">
      <w:start w:val="188"/>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106A09"/>
    <w:multiLevelType w:val="hybridMultilevel"/>
    <w:tmpl w:val="605E55E6"/>
    <w:lvl w:ilvl="0" w:tplc="B6929502">
      <w:start w:val="182"/>
      <w:numFmt w:val="decimal"/>
      <w:lvlText w:val="%1."/>
      <w:lvlJc w:val="left"/>
      <w:pPr>
        <w:ind w:left="1129"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04058F"/>
    <w:multiLevelType w:val="hybridMultilevel"/>
    <w:tmpl w:val="895E7EB2"/>
    <w:lvl w:ilvl="0" w:tplc="24484EDA">
      <w:start w:val="1"/>
      <w:numFmt w:val="bullet"/>
      <w:suff w:val="space"/>
      <w:lvlText w:val="-"/>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5E2F556">
      <w:start w:val="1"/>
      <w:numFmt w:val="bullet"/>
      <w:lvlText w:val="o"/>
      <w:lvlJc w:val="left"/>
      <w:pPr>
        <w:ind w:left="1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B6C8B4">
      <w:start w:val="1"/>
      <w:numFmt w:val="bullet"/>
      <w:lvlText w:val="▪"/>
      <w:lvlJc w:val="left"/>
      <w:pPr>
        <w:ind w:left="2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22C78C">
      <w:start w:val="1"/>
      <w:numFmt w:val="bullet"/>
      <w:lvlText w:val="•"/>
      <w:lvlJc w:val="left"/>
      <w:pPr>
        <w:ind w:left="3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DAA996">
      <w:start w:val="1"/>
      <w:numFmt w:val="bullet"/>
      <w:lvlText w:val="o"/>
      <w:lvlJc w:val="left"/>
      <w:pPr>
        <w:ind w:left="3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9AA2A8">
      <w:start w:val="1"/>
      <w:numFmt w:val="bullet"/>
      <w:lvlText w:val="▪"/>
      <w:lvlJc w:val="left"/>
      <w:pPr>
        <w:ind w:left="4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381DA4">
      <w:start w:val="1"/>
      <w:numFmt w:val="bullet"/>
      <w:lvlText w:val="•"/>
      <w:lvlJc w:val="left"/>
      <w:pPr>
        <w:ind w:left="5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6C571C">
      <w:start w:val="1"/>
      <w:numFmt w:val="bullet"/>
      <w:lvlText w:val="o"/>
      <w:lvlJc w:val="left"/>
      <w:pPr>
        <w:ind w:left="5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24582A">
      <w:start w:val="1"/>
      <w:numFmt w:val="bullet"/>
      <w:lvlText w:val="▪"/>
      <w:lvlJc w:val="left"/>
      <w:pPr>
        <w:ind w:left="6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BD3F6B"/>
    <w:multiLevelType w:val="hybridMultilevel"/>
    <w:tmpl w:val="7D1E8C6A"/>
    <w:lvl w:ilvl="0" w:tplc="3D78B1A8">
      <w:start w:val="94"/>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30C63"/>
    <w:multiLevelType w:val="hybridMultilevel"/>
    <w:tmpl w:val="075A4AF0"/>
    <w:lvl w:ilvl="0" w:tplc="FD5A1EA6">
      <w:start w:val="4"/>
      <w:numFmt w:val="decimal"/>
      <w:suff w:val="space"/>
      <w:lvlText w:val="%1)"/>
      <w:lvlJc w:val="left"/>
      <w:pPr>
        <w:ind w:left="2762"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52431E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B60CD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484FF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2C2C3A">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74BB7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56638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1EA4D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7E01E2">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502AC7"/>
    <w:multiLevelType w:val="hybridMultilevel"/>
    <w:tmpl w:val="B3AEABDA"/>
    <w:lvl w:ilvl="0" w:tplc="2F66BAAE">
      <w:start w:val="1"/>
      <w:numFmt w:val="bullet"/>
      <w:suff w:val="space"/>
      <w:lvlText w:val="-"/>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E68650E">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CA0AFA">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C4CEA4">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566606">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2E8BDE">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6CAA78">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56B4A6">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B4A5A6">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CC585E"/>
    <w:multiLevelType w:val="hybridMultilevel"/>
    <w:tmpl w:val="B9346EAE"/>
    <w:lvl w:ilvl="0" w:tplc="91EC9308">
      <w:start w:val="120"/>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0C6D0E"/>
    <w:multiLevelType w:val="hybridMultilevel"/>
    <w:tmpl w:val="1D022724"/>
    <w:lvl w:ilvl="0" w:tplc="89BEBB90">
      <w:start w:val="1"/>
      <w:numFmt w:val="bullet"/>
      <w:suff w:val="space"/>
      <w:lvlText w:val="-"/>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76C88B0">
      <w:start w:val="35"/>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C0E940">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8500C">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26907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3CDF2E">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2CC2F8">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0276C4">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D448AE">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772155C"/>
    <w:multiLevelType w:val="hybridMultilevel"/>
    <w:tmpl w:val="5ED0E044"/>
    <w:lvl w:ilvl="0" w:tplc="D4AC662C">
      <w:start w:val="2"/>
      <w:numFmt w:val="decimal"/>
      <w:suff w:val="space"/>
      <w:lvlText w:val="%1)"/>
      <w:lvlJc w:val="left"/>
      <w:pPr>
        <w:ind w:left="71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E65CDB"/>
    <w:multiLevelType w:val="hybridMultilevel"/>
    <w:tmpl w:val="F2206C6C"/>
    <w:lvl w:ilvl="0" w:tplc="C0063B84">
      <w:start w:val="5"/>
      <w:numFmt w:val="upperRoman"/>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E545660">
      <w:start w:val="1"/>
      <w:numFmt w:val="bullet"/>
      <w:suff w:val="space"/>
      <w:lvlText w:val="-"/>
      <w:lvlJc w:val="left"/>
      <w:pPr>
        <w:ind w:left="86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2426022">
      <w:start w:val="1"/>
      <w:numFmt w:val="bullet"/>
      <w:lvlText w:val="▪"/>
      <w:lvlJc w:val="left"/>
      <w:pPr>
        <w:ind w:left="1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305C4A">
      <w:start w:val="1"/>
      <w:numFmt w:val="bullet"/>
      <w:lvlText w:val="•"/>
      <w:lvlJc w:val="left"/>
      <w:pPr>
        <w:ind w:left="2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FCD4B0">
      <w:start w:val="1"/>
      <w:numFmt w:val="bullet"/>
      <w:lvlText w:val="o"/>
      <w:lvlJc w:val="left"/>
      <w:pPr>
        <w:ind w:left="3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D0D61C">
      <w:start w:val="1"/>
      <w:numFmt w:val="bullet"/>
      <w:lvlText w:val="▪"/>
      <w:lvlJc w:val="left"/>
      <w:pPr>
        <w:ind w:left="3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CC7876">
      <w:start w:val="1"/>
      <w:numFmt w:val="bullet"/>
      <w:lvlText w:val="•"/>
      <w:lvlJc w:val="left"/>
      <w:pPr>
        <w:ind w:left="4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80F318">
      <w:start w:val="1"/>
      <w:numFmt w:val="bullet"/>
      <w:lvlText w:val="o"/>
      <w:lvlJc w:val="left"/>
      <w:pPr>
        <w:ind w:left="5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1649A4">
      <w:start w:val="1"/>
      <w:numFmt w:val="bullet"/>
      <w:lvlText w:val="▪"/>
      <w:lvlJc w:val="left"/>
      <w:pPr>
        <w:ind w:left="5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8F35316"/>
    <w:multiLevelType w:val="hybridMultilevel"/>
    <w:tmpl w:val="73D06986"/>
    <w:lvl w:ilvl="0" w:tplc="D182F36C">
      <w:start w:val="1"/>
      <w:numFmt w:val="bullet"/>
      <w:suff w:val="space"/>
      <w:lvlText w:val="-"/>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570F952">
      <w:start w:val="1"/>
      <w:numFmt w:val="bullet"/>
      <w:lvlText w:val="o"/>
      <w:lvlJc w:val="left"/>
      <w:pPr>
        <w:ind w:left="1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623164">
      <w:start w:val="1"/>
      <w:numFmt w:val="bullet"/>
      <w:lvlText w:val="▪"/>
      <w:lvlJc w:val="left"/>
      <w:pPr>
        <w:ind w:left="2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861494">
      <w:start w:val="1"/>
      <w:numFmt w:val="bullet"/>
      <w:lvlText w:val="•"/>
      <w:lvlJc w:val="left"/>
      <w:pPr>
        <w:ind w:left="3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A0AD06">
      <w:start w:val="1"/>
      <w:numFmt w:val="bullet"/>
      <w:lvlText w:val="o"/>
      <w:lvlJc w:val="left"/>
      <w:pPr>
        <w:ind w:left="3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88D82E">
      <w:start w:val="1"/>
      <w:numFmt w:val="bullet"/>
      <w:lvlText w:val="▪"/>
      <w:lvlJc w:val="left"/>
      <w:pPr>
        <w:ind w:left="4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6C581E">
      <w:start w:val="1"/>
      <w:numFmt w:val="bullet"/>
      <w:lvlText w:val="•"/>
      <w:lvlJc w:val="left"/>
      <w:pPr>
        <w:ind w:left="5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28DFD6">
      <w:start w:val="1"/>
      <w:numFmt w:val="bullet"/>
      <w:lvlText w:val="o"/>
      <w:lvlJc w:val="left"/>
      <w:pPr>
        <w:ind w:left="5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6CD52A">
      <w:start w:val="1"/>
      <w:numFmt w:val="bullet"/>
      <w:lvlText w:val="▪"/>
      <w:lvlJc w:val="left"/>
      <w:pPr>
        <w:ind w:left="6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943634F"/>
    <w:multiLevelType w:val="hybridMultilevel"/>
    <w:tmpl w:val="B83208FA"/>
    <w:lvl w:ilvl="0" w:tplc="C2CCB9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32C5D2">
      <w:start w:val="1"/>
      <w:numFmt w:val="decimal"/>
      <w:lvlRestart w:val="0"/>
      <w:suff w:val="space"/>
      <w:lvlText w:val="%2)"/>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8BC68F2E">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58B99A">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E0108A">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2CA97C">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CABFA0">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AAFED8">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BC68DC">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9E17D38"/>
    <w:multiLevelType w:val="hybridMultilevel"/>
    <w:tmpl w:val="BAD29F58"/>
    <w:lvl w:ilvl="0" w:tplc="A34C2E5A">
      <w:start w:val="5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AD22104"/>
    <w:multiLevelType w:val="hybridMultilevel"/>
    <w:tmpl w:val="AE7080AC"/>
    <w:lvl w:ilvl="0" w:tplc="17929F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2F41E3E"/>
    <w:multiLevelType w:val="hybridMultilevel"/>
    <w:tmpl w:val="DB5A9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1F6878"/>
    <w:multiLevelType w:val="hybridMultilevel"/>
    <w:tmpl w:val="0EAACD0C"/>
    <w:lvl w:ilvl="0" w:tplc="C658C1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A2F0E58"/>
    <w:multiLevelType w:val="multilevel"/>
    <w:tmpl w:val="E39A0B6E"/>
    <w:lvl w:ilvl="0">
      <w:start w:val="38"/>
      <w:numFmt w:val="decimal"/>
      <w:lvlText w:val="%1"/>
      <w:lvlJc w:val="left"/>
      <w:pPr>
        <w:ind w:left="848" w:hanging="826"/>
      </w:pPr>
      <w:rPr>
        <w:rFonts w:hint="default"/>
        <w:lang w:val="ru-RU" w:eastAsia="en-US" w:bidi="ar-SA"/>
      </w:rPr>
    </w:lvl>
    <w:lvl w:ilvl="1">
      <w:start w:val="3"/>
      <w:numFmt w:val="decimalZero"/>
      <w:lvlText w:val="%1.%2"/>
      <w:lvlJc w:val="left"/>
      <w:pPr>
        <w:ind w:left="848" w:hanging="826"/>
      </w:pPr>
      <w:rPr>
        <w:rFonts w:hint="default"/>
        <w:lang w:val="ru-RU" w:eastAsia="en-US" w:bidi="ar-SA"/>
      </w:rPr>
    </w:lvl>
    <w:lvl w:ilvl="2">
      <w:start w:val="1"/>
      <w:numFmt w:val="decimalZero"/>
      <w:lvlText w:val="%1.%2.%3"/>
      <w:lvlJc w:val="left"/>
      <w:pPr>
        <w:ind w:left="848" w:hanging="826"/>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1390" w:hanging="826"/>
      </w:pPr>
      <w:rPr>
        <w:rFonts w:hint="default"/>
        <w:lang w:val="ru-RU" w:eastAsia="en-US" w:bidi="ar-SA"/>
      </w:rPr>
    </w:lvl>
    <w:lvl w:ilvl="4">
      <w:numFmt w:val="bullet"/>
      <w:lvlText w:val="•"/>
      <w:lvlJc w:val="left"/>
      <w:pPr>
        <w:ind w:left="1573" w:hanging="826"/>
      </w:pPr>
      <w:rPr>
        <w:rFonts w:hint="default"/>
        <w:lang w:val="ru-RU" w:eastAsia="en-US" w:bidi="ar-SA"/>
      </w:rPr>
    </w:lvl>
    <w:lvl w:ilvl="5">
      <w:numFmt w:val="bullet"/>
      <w:lvlText w:val="•"/>
      <w:lvlJc w:val="left"/>
      <w:pPr>
        <w:ind w:left="1757" w:hanging="826"/>
      </w:pPr>
      <w:rPr>
        <w:rFonts w:hint="default"/>
        <w:lang w:val="ru-RU" w:eastAsia="en-US" w:bidi="ar-SA"/>
      </w:rPr>
    </w:lvl>
    <w:lvl w:ilvl="6">
      <w:numFmt w:val="bullet"/>
      <w:lvlText w:val="•"/>
      <w:lvlJc w:val="left"/>
      <w:pPr>
        <w:ind w:left="1940" w:hanging="826"/>
      </w:pPr>
      <w:rPr>
        <w:rFonts w:hint="default"/>
        <w:lang w:val="ru-RU" w:eastAsia="en-US" w:bidi="ar-SA"/>
      </w:rPr>
    </w:lvl>
    <w:lvl w:ilvl="7">
      <w:numFmt w:val="bullet"/>
      <w:lvlText w:val="•"/>
      <w:lvlJc w:val="left"/>
      <w:pPr>
        <w:ind w:left="2123" w:hanging="826"/>
      </w:pPr>
      <w:rPr>
        <w:rFonts w:hint="default"/>
        <w:lang w:val="ru-RU" w:eastAsia="en-US" w:bidi="ar-SA"/>
      </w:rPr>
    </w:lvl>
    <w:lvl w:ilvl="8">
      <w:numFmt w:val="bullet"/>
      <w:lvlText w:val="•"/>
      <w:lvlJc w:val="left"/>
      <w:pPr>
        <w:ind w:left="2307" w:hanging="826"/>
      </w:pPr>
      <w:rPr>
        <w:rFonts w:hint="default"/>
        <w:lang w:val="ru-RU" w:eastAsia="en-US" w:bidi="ar-SA"/>
      </w:rPr>
    </w:lvl>
  </w:abstractNum>
  <w:abstractNum w:abstractNumId="18" w15:restartNumberingAfterBreak="0">
    <w:nsid w:val="2D5C6969"/>
    <w:multiLevelType w:val="hybridMultilevel"/>
    <w:tmpl w:val="ADDC5C2E"/>
    <w:lvl w:ilvl="0" w:tplc="E880079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DC46574"/>
    <w:multiLevelType w:val="hybridMultilevel"/>
    <w:tmpl w:val="8D78B4A4"/>
    <w:lvl w:ilvl="0" w:tplc="2F0EADE4">
      <w:start w:val="1"/>
      <w:numFmt w:val="decimal"/>
      <w:lvlText w:val="%1)"/>
      <w:lvlJc w:val="left"/>
      <w:pPr>
        <w:ind w:left="1202" w:hanging="360"/>
      </w:pPr>
      <w:rPr>
        <w:rFonts w:hint="default"/>
      </w:rPr>
    </w:lvl>
    <w:lvl w:ilvl="1" w:tplc="04190019" w:tentative="1">
      <w:start w:val="1"/>
      <w:numFmt w:val="lowerLetter"/>
      <w:lvlText w:val="%2."/>
      <w:lvlJc w:val="left"/>
      <w:pPr>
        <w:ind w:left="1922" w:hanging="360"/>
      </w:pPr>
    </w:lvl>
    <w:lvl w:ilvl="2" w:tplc="0419001B" w:tentative="1">
      <w:start w:val="1"/>
      <w:numFmt w:val="lowerRoman"/>
      <w:lvlText w:val="%3."/>
      <w:lvlJc w:val="right"/>
      <w:pPr>
        <w:ind w:left="2642" w:hanging="180"/>
      </w:pPr>
    </w:lvl>
    <w:lvl w:ilvl="3" w:tplc="0419000F" w:tentative="1">
      <w:start w:val="1"/>
      <w:numFmt w:val="decimal"/>
      <w:lvlText w:val="%4."/>
      <w:lvlJc w:val="left"/>
      <w:pPr>
        <w:ind w:left="3362" w:hanging="360"/>
      </w:pPr>
    </w:lvl>
    <w:lvl w:ilvl="4" w:tplc="04190019" w:tentative="1">
      <w:start w:val="1"/>
      <w:numFmt w:val="lowerLetter"/>
      <w:lvlText w:val="%5."/>
      <w:lvlJc w:val="left"/>
      <w:pPr>
        <w:ind w:left="4082" w:hanging="360"/>
      </w:pPr>
    </w:lvl>
    <w:lvl w:ilvl="5" w:tplc="0419001B" w:tentative="1">
      <w:start w:val="1"/>
      <w:numFmt w:val="lowerRoman"/>
      <w:lvlText w:val="%6."/>
      <w:lvlJc w:val="right"/>
      <w:pPr>
        <w:ind w:left="4802" w:hanging="180"/>
      </w:pPr>
    </w:lvl>
    <w:lvl w:ilvl="6" w:tplc="0419000F" w:tentative="1">
      <w:start w:val="1"/>
      <w:numFmt w:val="decimal"/>
      <w:lvlText w:val="%7."/>
      <w:lvlJc w:val="left"/>
      <w:pPr>
        <w:ind w:left="5522" w:hanging="360"/>
      </w:pPr>
    </w:lvl>
    <w:lvl w:ilvl="7" w:tplc="04190019" w:tentative="1">
      <w:start w:val="1"/>
      <w:numFmt w:val="lowerLetter"/>
      <w:lvlText w:val="%8."/>
      <w:lvlJc w:val="left"/>
      <w:pPr>
        <w:ind w:left="6242" w:hanging="360"/>
      </w:pPr>
    </w:lvl>
    <w:lvl w:ilvl="8" w:tplc="0419001B" w:tentative="1">
      <w:start w:val="1"/>
      <w:numFmt w:val="lowerRoman"/>
      <w:lvlText w:val="%9."/>
      <w:lvlJc w:val="right"/>
      <w:pPr>
        <w:ind w:left="6962" w:hanging="180"/>
      </w:pPr>
    </w:lvl>
  </w:abstractNum>
  <w:abstractNum w:abstractNumId="20" w15:restartNumberingAfterBreak="0">
    <w:nsid w:val="2E7612D3"/>
    <w:multiLevelType w:val="hybridMultilevel"/>
    <w:tmpl w:val="9A2C0CAC"/>
    <w:lvl w:ilvl="0" w:tplc="C0063B84">
      <w:start w:val="5"/>
      <w:numFmt w:val="upperRoman"/>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8BC7AE0">
      <w:start w:val="1"/>
      <w:numFmt w:val="bullet"/>
      <w:suff w:val="space"/>
      <w:lvlText w:val="-"/>
      <w:lvlJc w:val="left"/>
      <w:pPr>
        <w:ind w:left="86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2426022">
      <w:start w:val="1"/>
      <w:numFmt w:val="bullet"/>
      <w:lvlText w:val="▪"/>
      <w:lvlJc w:val="left"/>
      <w:pPr>
        <w:ind w:left="1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305C4A">
      <w:start w:val="1"/>
      <w:numFmt w:val="bullet"/>
      <w:lvlText w:val="•"/>
      <w:lvlJc w:val="left"/>
      <w:pPr>
        <w:ind w:left="2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FCD4B0">
      <w:start w:val="1"/>
      <w:numFmt w:val="bullet"/>
      <w:lvlText w:val="o"/>
      <w:lvlJc w:val="left"/>
      <w:pPr>
        <w:ind w:left="3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D0D61C">
      <w:start w:val="1"/>
      <w:numFmt w:val="bullet"/>
      <w:lvlText w:val="▪"/>
      <w:lvlJc w:val="left"/>
      <w:pPr>
        <w:ind w:left="3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CC7876">
      <w:start w:val="1"/>
      <w:numFmt w:val="bullet"/>
      <w:lvlText w:val="•"/>
      <w:lvlJc w:val="left"/>
      <w:pPr>
        <w:ind w:left="4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80F318">
      <w:start w:val="1"/>
      <w:numFmt w:val="bullet"/>
      <w:lvlText w:val="o"/>
      <w:lvlJc w:val="left"/>
      <w:pPr>
        <w:ind w:left="5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1649A4">
      <w:start w:val="1"/>
      <w:numFmt w:val="bullet"/>
      <w:lvlText w:val="▪"/>
      <w:lvlJc w:val="left"/>
      <w:pPr>
        <w:ind w:left="5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F47049A"/>
    <w:multiLevelType w:val="hybridMultilevel"/>
    <w:tmpl w:val="2BF82EDC"/>
    <w:lvl w:ilvl="0" w:tplc="1562A77E">
      <w:start w:val="1"/>
      <w:numFmt w:val="decimal"/>
      <w:suff w:val="space"/>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46ED7F4">
      <w:start w:val="21"/>
      <w:numFmt w:val="decimal"/>
      <w:lvlText w:val="%2."/>
      <w:lvlJc w:val="left"/>
      <w:pPr>
        <w:ind w:left="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DE2C1A">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8C1D08">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520E6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B47E76">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0A6974">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26C22E">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DC54DA">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0E33723"/>
    <w:multiLevelType w:val="hybridMultilevel"/>
    <w:tmpl w:val="CAEC5CB8"/>
    <w:lvl w:ilvl="0" w:tplc="6FC41454">
      <w:start w:val="176"/>
      <w:numFmt w:val="decimal"/>
      <w:lvlText w:val="%1."/>
      <w:lvlJc w:val="left"/>
      <w:pPr>
        <w:ind w:left="1129"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37A7EFF"/>
    <w:multiLevelType w:val="hybridMultilevel"/>
    <w:tmpl w:val="9C2A998C"/>
    <w:lvl w:ilvl="0" w:tplc="E550E23A">
      <w:start w:val="1"/>
      <w:numFmt w:val="bullet"/>
      <w:suff w:val="space"/>
      <w:lvlText w:val="-"/>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2264FE8">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D635E6">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5AA8B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465A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3C230E">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82FD8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3813BA">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8081FE">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4072BCE"/>
    <w:multiLevelType w:val="hybridMultilevel"/>
    <w:tmpl w:val="9390733C"/>
    <w:lvl w:ilvl="0" w:tplc="ADC04384">
      <w:start w:val="1"/>
      <w:numFmt w:val="decimal"/>
      <w:suff w:val="space"/>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748EB52">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24D046">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984DE6">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96D66A">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C48A90">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CA860A">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884B36">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C82064">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D437AB5"/>
    <w:multiLevelType w:val="hybridMultilevel"/>
    <w:tmpl w:val="62D8634C"/>
    <w:lvl w:ilvl="0" w:tplc="A8A685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3EF030C9"/>
    <w:multiLevelType w:val="hybridMultilevel"/>
    <w:tmpl w:val="869EE3CA"/>
    <w:lvl w:ilvl="0" w:tplc="39AA909E">
      <w:start w:val="1"/>
      <w:numFmt w:val="bullet"/>
      <w:suff w:val="space"/>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4A6E4C"/>
    <w:multiLevelType w:val="hybridMultilevel"/>
    <w:tmpl w:val="4872C7C2"/>
    <w:lvl w:ilvl="0" w:tplc="4950D6DC">
      <w:start w:val="1"/>
      <w:numFmt w:val="bullet"/>
      <w:suff w:val="space"/>
      <w:lvlText w:val="-"/>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7308A46">
      <w:start w:val="1"/>
      <w:numFmt w:val="bullet"/>
      <w:lvlText w:val="o"/>
      <w:lvlJc w:val="left"/>
      <w:pPr>
        <w:ind w:left="1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F2A6B6">
      <w:start w:val="1"/>
      <w:numFmt w:val="bullet"/>
      <w:lvlText w:val="▪"/>
      <w:lvlJc w:val="left"/>
      <w:pPr>
        <w:ind w:left="2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F8A7E6">
      <w:start w:val="1"/>
      <w:numFmt w:val="bullet"/>
      <w:lvlText w:val="•"/>
      <w:lvlJc w:val="left"/>
      <w:pPr>
        <w:ind w:left="3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C66DE8">
      <w:start w:val="1"/>
      <w:numFmt w:val="bullet"/>
      <w:lvlText w:val="o"/>
      <w:lvlJc w:val="left"/>
      <w:pPr>
        <w:ind w:left="3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4A21F4">
      <w:start w:val="1"/>
      <w:numFmt w:val="bullet"/>
      <w:lvlText w:val="▪"/>
      <w:lvlJc w:val="left"/>
      <w:pPr>
        <w:ind w:left="4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5AB358">
      <w:start w:val="1"/>
      <w:numFmt w:val="bullet"/>
      <w:lvlText w:val="•"/>
      <w:lvlJc w:val="left"/>
      <w:pPr>
        <w:ind w:left="5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3EEB06">
      <w:start w:val="1"/>
      <w:numFmt w:val="bullet"/>
      <w:lvlText w:val="o"/>
      <w:lvlJc w:val="left"/>
      <w:pPr>
        <w:ind w:left="5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585D9A">
      <w:start w:val="1"/>
      <w:numFmt w:val="bullet"/>
      <w:lvlText w:val="▪"/>
      <w:lvlJc w:val="left"/>
      <w:pPr>
        <w:ind w:left="6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9A21193"/>
    <w:multiLevelType w:val="hybridMultilevel"/>
    <w:tmpl w:val="D7B86EF2"/>
    <w:lvl w:ilvl="0" w:tplc="C4BA96C6">
      <w:start w:val="89"/>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D41EED"/>
    <w:multiLevelType w:val="hybridMultilevel"/>
    <w:tmpl w:val="3D3237A2"/>
    <w:lvl w:ilvl="0" w:tplc="5CAEE4EA">
      <w:start w:val="140"/>
      <w:numFmt w:val="decimal"/>
      <w:suff w:val="space"/>
      <w:lvlText w:val="%1."/>
      <w:lvlJc w:val="left"/>
      <w:pPr>
        <w:ind w:left="12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3E285F"/>
    <w:multiLevelType w:val="hybridMultilevel"/>
    <w:tmpl w:val="FCC0EB1A"/>
    <w:lvl w:ilvl="0" w:tplc="24484EDA">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C5B5FC0"/>
    <w:multiLevelType w:val="hybridMultilevel"/>
    <w:tmpl w:val="4D7AB948"/>
    <w:lvl w:ilvl="0" w:tplc="6CCC7024">
      <w:start w:val="184"/>
      <w:numFmt w:val="decimal"/>
      <w:lvlText w:val="%1."/>
      <w:lvlJc w:val="left"/>
      <w:pPr>
        <w:ind w:left="1129"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2E257B"/>
    <w:multiLevelType w:val="hybridMultilevel"/>
    <w:tmpl w:val="59CEA8F4"/>
    <w:lvl w:ilvl="0" w:tplc="DE9CC0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FE53E0">
      <w:start w:val="1"/>
      <w:numFmt w:val="lowerLetter"/>
      <w:lvlText w:val="%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6EC8D0">
      <w:start w:val="1"/>
      <w:numFmt w:val="decimal"/>
      <w:lvlRestart w:val="0"/>
      <w:suff w:val="space"/>
      <w:lvlText w:val="%3)"/>
      <w:lvlJc w:val="left"/>
      <w:pPr>
        <w:ind w:left="114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85A48650">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9E748A">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B2F840">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64EE34">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AC491A">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7CC0BC">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6022167"/>
    <w:multiLevelType w:val="hybridMultilevel"/>
    <w:tmpl w:val="F4F85A5E"/>
    <w:lvl w:ilvl="0" w:tplc="EF2C18FC">
      <w:start w:val="1"/>
      <w:numFmt w:val="bullet"/>
      <w:suff w:val="space"/>
      <w:lvlText w:val="-"/>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5C680A0">
      <w:start w:val="138"/>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7C0834">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498B6">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E4565E">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5C7106">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32923A">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0630B4">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1AA4F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8D4498B"/>
    <w:multiLevelType w:val="hybridMultilevel"/>
    <w:tmpl w:val="99B41AE0"/>
    <w:lvl w:ilvl="0" w:tplc="229C0E80">
      <w:start w:val="1"/>
      <w:numFmt w:val="decimal"/>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1D2E58"/>
    <w:multiLevelType w:val="hybridMultilevel"/>
    <w:tmpl w:val="1A800880"/>
    <w:lvl w:ilvl="0" w:tplc="2C065F30">
      <w:start w:val="1"/>
      <w:numFmt w:val="decimal"/>
      <w:suff w:val="space"/>
      <w:lvlText w:val="%1)"/>
      <w:lvlJc w:val="left"/>
      <w:pPr>
        <w:ind w:left="360"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36" w15:restartNumberingAfterBreak="0">
    <w:nsid w:val="6ECC5390"/>
    <w:multiLevelType w:val="hybridMultilevel"/>
    <w:tmpl w:val="94BC67D2"/>
    <w:lvl w:ilvl="0" w:tplc="DCB0E116">
      <w:start w:val="1"/>
      <w:numFmt w:val="decimal"/>
      <w:suff w:val="space"/>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550B05C">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80345A">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61482">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18FCCE">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D03FC2">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0E226E">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9C7FC8">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BA995E">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FFA1B03"/>
    <w:multiLevelType w:val="hybridMultilevel"/>
    <w:tmpl w:val="082E1176"/>
    <w:lvl w:ilvl="0" w:tplc="31B073CC">
      <w:start w:val="13"/>
      <w:numFmt w:val="upperRoman"/>
      <w:suff w:val="space"/>
      <w:lvlText w:val="%1."/>
      <w:lvlJc w:val="left"/>
      <w:pPr>
        <w:ind w:left="1562"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265563B"/>
    <w:multiLevelType w:val="hybridMultilevel"/>
    <w:tmpl w:val="DA90571C"/>
    <w:lvl w:ilvl="0" w:tplc="E1529DB0">
      <w:start w:val="86"/>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AB587D"/>
    <w:multiLevelType w:val="hybridMultilevel"/>
    <w:tmpl w:val="102223CC"/>
    <w:lvl w:ilvl="0" w:tplc="1B10935E">
      <w:start w:val="1"/>
      <w:numFmt w:val="decimal"/>
      <w:suff w:val="space"/>
      <w:lvlText w:val="%1."/>
      <w:lvlJc w:val="left"/>
      <w:pPr>
        <w:ind w:left="72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0" w15:restartNumberingAfterBreak="0">
    <w:nsid w:val="778F083A"/>
    <w:multiLevelType w:val="hybridMultilevel"/>
    <w:tmpl w:val="61428B42"/>
    <w:lvl w:ilvl="0" w:tplc="2828E4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AA9FF8">
      <w:start w:val="1"/>
      <w:numFmt w:val="lowerLetter"/>
      <w:lvlText w:val="%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1825B2">
      <w:start w:val="1"/>
      <w:numFmt w:val="decimal"/>
      <w:lvlRestart w:val="0"/>
      <w:suff w:val="space"/>
      <w:lvlText w:val="%3)"/>
      <w:lvlJc w:val="left"/>
      <w:pPr>
        <w:ind w:left="85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9D6E2680">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48165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D6BDF2">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889E70">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BE89D2">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02140E">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86F1143"/>
    <w:multiLevelType w:val="hybridMultilevel"/>
    <w:tmpl w:val="CFE8B080"/>
    <w:lvl w:ilvl="0" w:tplc="B502C398">
      <w:start w:val="1"/>
      <w:numFmt w:val="decimal"/>
      <w:suff w:val="space"/>
      <w:lvlText w:val="%1."/>
      <w:lvlJc w:val="left"/>
      <w:pPr>
        <w:ind w:left="0" w:firstLine="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8E06D61"/>
    <w:multiLevelType w:val="hybridMultilevel"/>
    <w:tmpl w:val="C9EC01CA"/>
    <w:lvl w:ilvl="0" w:tplc="27DEC5AC">
      <w:start w:val="1"/>
      <w:numFmt w:val="bullet"/>
      <w:suff w:val="space"/>
      <w:lvlText w:val="-"/>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570F952">
      <w:start w:val="1"/>
      <w:numFmt w:val="bullet"/>
      <w:lvlText w:val="o"/>
      <w:lvlJc w:val="left"/>
      <w:pPr>
        <w:ind w:left="1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623164">
      <w:start w:val="1"/>
      <w:numFmt w:val="bullet"/>
      <w:lvlText w:val="▪"/>
      <w:lvlJc w:val="left"/>
      <w:pPr>
        <w:ind w:left="2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861494">
      <w:start w:val="1"/>
      <w:numFmt w:val="bullet"/>
      <w:lvlText w:val="•"/>
      <w:lvlJc w:val="left"/>
      <w:pPr>
        <w:ind w:left="3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A0AD06">
      <w:start w:val="1"/>
      <w:numFmt w:val="bullet"/>
      <w:lvlText w:val="o"/>
      <w:lvlJc w:val="left"/>
      <w:pPr>
        <w:ind w:left="3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88D82E">
      <w:start w:val="1"/>
      <w:numFmt w:val="bullet"/>
      <w:lvlText w:val="▪"/>
      <w:lvlJc w:val="left"/>
      <w:pPr>
        <w:ind w:left="4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6C581E">
      <w:start w:val="1"/>
      <w:numFmt w:val="bullet"/>
      <w:lvlText w:val="•"/>
      <w:lvlJc w:val="left"/>
      <w:pPr>
        <w:ind w:left="5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28DFD6">
      <w:start w:val="1"/>
      <w:numFmt w:val="bullet"/>
      <w:lvlText w:val="o"/>
      <w:lvlJc w:val="left"/>
      <w:pPr>
        <w:ind w:left="5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6CD52A">
      <w:start w:val="1"/>
      <w:numFmt w:val="bullet"/>
      <w:lvlText w:val="▪"/>
      <w:lvlJc w:val="left"/>
      <w:pPr>
        <w:ind w:left="6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93B11A6"/>
    <w:multiLevelType w:val="hybridMultilevel"/>
    <w:tmpl w:val="63BCB2E0"/>
    <w:lvl w:ilvl="0" w:tplc="A6CEBB9E">
      <w:start w:val="186"/>
      <w:numFmt w:val="decimal"/>
      <w:lvlText w:val="%1."/>
      <w:lvlJc w:val="left"/>
      <w:pPr>
        <w:ind w:left="1129"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9CB2F1A"/>
    <w:multiLevelType w:val="hybridMultilevel"/>
    <w:tmpl w:val="77044B08"/>
    <w:lvl w:ilvl="0" w:tplc="4C40C324">
      <w:start w:val="194"/>
      <w:numFmt w:val="decimal"/>
      <w:lvlText w:val="%1."/>
      <w:lvlJc w:val="left"/>
      <w:pPr>
        <w:ind w:left="1129"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DDD5685"/>
    <w:multiLevelType w:val="hybridMultilevel"/>
    <w:tmpl w:val="F88E01F2"/>
    <w:lvl w:ilvl="0" w:tplc="17929F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DE212D7"/>
    <w:multiLevelType w:val="hybridMultilevel"/>
    <w:tmpl w:val="CE5A0D9E"/>
    <w:lvl w:ilvl="0" w:tplc="AD82CA56">
      <w:start w:val="1"/>
      <w:numFmt w:val="bullet"/>
      <w:suff w:val="space"/>
      <w:lvlText w:val="-"/>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570F952">
      <w:start w:val="1"/>
      <w:numFmt w:val="bullet"/>
      <w:lvlText w:val="o"/>
      <w:lvlJc w:val="left"/>
      <w:pPr>
        <w:ind w:left="1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623164">
      <w:start w:val="1"/>
      <w:numFmt w:val="bullet"/>
      <w:lvlText w:val="▪"/>
      <w:lvlJc w:val="left"/>
      <w:pPr>
        <w:ind w:left="2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861494">
      <w:start w:val="1"/>
      <w:numFmt w:val="bullet"/>
      <w:lvlText w:val="•"/>
      <w:lvlJc w:val="left"/>
      <w:pPr>
        <w:ind w:left="3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A0AD06">
      <w:start w:val="1"/>
      <w:numFmt w:val="bullet"/>
      <w:lvlText w:val="o"/>
      <w:lvlJc w:val="left"/>
      <w:pPr>
        <w:ind w:left="3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88D82E">
      <w:start w:val="1"/>
      <w:numFmt w:val="bullet"/>
      <w:lvlText w:val="▪"/>
      <w:lvlJc w:val="left"/>
      <w:pPr>
        <w:ind w:left="4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6C581E">
      <w:start w:val="1"/>
      <w:numFmt w:val="bullet"/>
      <w:lvlText w:val="•"/>
      <w:lvlJc w:val="left"/>
      <w:pPr>
        <w:ind w:left="5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28DFD6">
      <w:start w:val="1"/>
      <w:numFmt w:val="bullet"/>
      <w:lvlText w:val="o"/>
      <w:lvlJc w:val="left"/>
      <w:pPr>
        <w:ind w:left="5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6CD52A">
      <w:start w:val="1"/>
      <w:numFmt w:val="bullet"/>
      <w:lvlText w:val="▪"/>
      <w:lvlJc w:val="left"/>
      <w:pPr>
        <w:ind w:left="6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E747422"/>
    <w:multiLevelType w:val="hybridMultilevel"/>
    <w:tmpl w:val="2446D8D0"/>
    <w:lvl w:ilvl="0" w:tplc="7862A8C4">
      <w:start w:val="150"/>
      <w:numFmt w:val="decimal"/>
      <w:suff w:val="space"/>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FFB05C9"/>
    <w:multiLevelType w:val="hybridMultilevel"/>
    <w:tmpl w:val="B1ACAE8C"/>
    <w:lvl w:ilvl="0" w:tplc="1CB4752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85143947">
    <w:abstractNumId w:val="3"/>
  </w:num>
  <w:num w:numId="2" w16cid:durableId="835800709">
    <w:abstractNumId w:val="21"/>
  </w:num>
  <w:num w:numId="3" w16cid:durableId="2073697471">
    <w:abstractNumId w:val="32"/>
  </w:num>
  <w:num w:numId="4" w16cid:durableId="1510296740">
    <w:abstractNumId w:val="40"/>
  </w:num>
  <w:num w:numId="5" w16cid:durableId="1538741847">
    <w:abstractNumId w:val="36"/>
  </w:num>
  <w:num w:numId="6" w16cid:durableId="1144275097">
    <w:abstractNumId w:val="5"/>
  </w:num>
  <w:num w:numId="7" w16cid:durableId="1742095204">
    <w:abstractNumId w:val="27"/>
  </w:num>
  <w:num w:numId="8" w16cid:durableId="1629554510">
    <w:abstractNumId w:val="24"/>
  </w:num>
  <w:num w:numId="9" w16cid:durableId="609512140">
    <w:abstractNumId w:val="33"/>
  </w:num>
  <w:num w:numId="10" w16cid:durableId="2061317872">
    <w:abstractNumId w:val="12"/>
  </w:num>
  <w:num w:numId="11" w16cid:durableId="212498370">
    <w:abstractNumId w:val="35"/>
  </w:num>
  <w:num w:numId="12" w16cid:durableId="868839471">
    <w:abstractNumId w:val="41"/>
  </w:num>
  <w:num w:numId="13" w16cid:durableId="2023235757">
    <w:abstractNumId w:val="34"/>
  </w:num>
  <w:num w:numId="14" w16cid:durableId="175771816">
    <w:abstractNumId w:val="23"/>
  </w:num>
  <w:num w:numId="15" w16cid:durableId="872352008">
    <w:abstractNumId w:val="20"/>
  </w:num>
  <w:num w:numId="16" w16cid:durableId="1055467707">
    <w:abstractNumId w:val="10"/>
  </w:num>
  <w:num w:numId="17" w16cid:durableId="851457057">
    <w:abstractNumId w:val="8"/>
  </w:num>
  <w:num w:numId="18" w16cid:durableId="1701929101">
    <w:abstractNumId w:val="6"/>
  </w:num>
  <w:num w:numId="19" w16cid:durableId="2036224054">
    <w:abstractNumId w:val="26"/>
  </w:num>
  <w:num w:numId="20" w16cid:durableId="1856378953">
    <w:abstractNumId w:val="11"/>
  </w:num>
  <w:num w:numId="21" w16cid:durableId="1937713989">
    <w:abstractNumId w:val="46"/>
  </w:num>
  <w:num w:numId="22" w16cid:durableId="1620602001">
    <w:abstractNumId w:val="42"/>
  </w:num>
  <w:num w:numId="23" w16cid:durableId="383986157">
    <w:abstractNumId w:val="39"/>
  </w:num>
  <w:num w:numId="24" w16cid:durableId="833179999">
    <w:abstractNumId w:val="48"/>
  </w:num>
  <w:num w:numId="25" w16cid:durableId="1741905571">
    <w:abstractNumId w:val="14"/>
  </w:num>
  <w:num w:numId="26" w16cid:durableId="307172078">
    <w:abstractNumId w:val="45"/>
  </w:num>
  <w:num w:numId="27" w16cid:durableId="135611148">
    <w:abstractNumId w:val="25"/>
  </w:num>
  <w:num w:numId="28" w16cid:durableId="1600680995">
    <w:abstractNumId w:val="19"/>
  </w:num>
  <w:num w:numId="29" w16cid:durableId="1323856693">
    <w:abstractNumId w:val="16"/>
  </w:num>
  <w:num w:numId="30" w16cid:durableId="1235824145">
    <w:abstractNumId w:val="13"/>
  </w:num>
  <w:num w:numId="31" w16cid:durableId="1977637552">
    <w:abstractNumId w:val="37"/>
  </w:num>
  <w:num w:numId="32" w16cid:durableId="1119496728">
    <w:abstractNumId w:val="38"/>
  </w:num>
  <w:num w:numId="33" w16cid:durableId="144319813">
    <w:abstractNumId w:val="28"/>
  </w:num>
  <w:num w:numId="34" w16cid:durableId="948244922">
    <w:abstractNumId w:val="4"/>
  </w:num>
  <w:num w:numId="35" w16cid:durableId="1393504466">
    <w:abstractNumId w:val="0"/>
  </w:num>
  <w:num w:numId="36" w16cid:durableId="133107808">
    <w:abstractNumId w:val="7"/>
  </w:num>
  <w:num w:numId="37" w16cid:durableId="1469862368">
    <w:abstractNumId w:val="29"/>
  </w:num>
  <w:num w:numId="38" w16cid:durableId="1311210450">
    <w:abstractNumId w:val="47"/>
  </w:num>
  <w:num w:numId="39" w16cid:durableId="1542598343">
    <w:abstractNumId w:val="2"/>
  </w:num>
  <w:num w:numId="40" w16cid:durableId="630283100">
    <w:abstractNumId w:val="31"/>
  </w:num>
  <w:num w:numId="41" w16cid:durableId="1780098915">
    <w:abstractNumId w:val="44"/>
  </w:num>
  <w:num w:numId="42" w16cid:durableId="498079384">
    <w:abstractNumId w:val="9"/>
  </w:num>
  <w:num w:numId="43" w16cid:durableId="1919250121">
    <w:abstractNumId w:val="30"/>
  </w:num>
  <w:num w:numId="44" w16cid:durableId="1180118840">
    <w:abstractNumId w:val="15"/>
  </w:num>
  <w:num w:numId="45" w16cid:durableId="725644312">
    <w:abstractNumId w:val="17"/>
  </w:num>
  <w:num w:numId="46" w16cid:durableId="603079048">
    <w:abstractNumId w:val="22"/>
  </w:num>
  <w:num w:numId="47" w16cid:durableId="339625861">
    <w:abstractNumId w:val="43"/>
  </w:num>
  <w:num w:numId="48" w16cid:durableId="1064835874">
    <w:abstractNumId w:val="1"/>
  </w:num>
  <w:num w:numId="49" w16cid:durableId="765658615">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679"/>
    <w:rsid w:val="00001A33"/>
    <w:rsid w:val="00002D60"/>
    <w:rsid w:val="00004576"/>
    <w:rsid w:val="000050B1"/>
    <w:rsid w:val="00005776"/>
    <w:rsid w:val="000065B9"/>
    <w:rsid w:val="000122E6"/>
    <w:rsid w:val="00013137"/>
    <w:rsid w:val="000152CC"/>
    <w:rsid w:val="00016CDF"/>
    <w:rsid w:val="00017441"/>
    <w:rsid w:val="00017C08"/>
    <w:rsid w:val="00024577"/>
    <w:rsid w:val="00025D1C"/>
    <w:rsid w:val="00026976"/>
    <w:rsid w:val="00033050"/>
    <w:rsid w:val="00033E2F"/>
    <w:rsid w:val="00046860"/>
    <w:rsid w:val="0005015E"/>
    <w:rsid w:val="00050D19"/>
    <w:rsid w:val="0005209B"/>
    <w:rsid w:val="00052662"/>
    <w:rsid w:val="000553ED"/>
    <w:rsid w:val="00057575"/>
    <w:rsid w:val="00061714"/>
    <w:rsid w:val="00063CD8"/>
    <w:rsid w:val="000657F1"/>
    <w:rsid w:val="00071788"/>
    <w:rsid w:val="00074628"/>
    <w:rsid w:val="00075BF6"/>
    <w:rsid w:val="0008117E"/>
    <w:rsid w:val="00082BD0"/>
    <w:rsid w:val="00084CCB"/>
    <w:rsid w:val="00085405"/>
    <w:rsid w:val="0008594B"/>
    <w:rsid w:val="000867FF"/>
    <w:rsid w:val="00086CE1"/>
    <w:rsid w:val="00093F2A"/>
    <w:rsid w:val="00095190"/>
    <w:rsid w:val="000955C5"/>
    <w:rsid w:val="00095E90"/>
    <w:rsid w:val="000A022B"/>
    <w:rsid w:val="000A0AE3"/>
    <w:rsid w:val="000A20AF"/>
    <w:rsid w:val="000A502A"/>
    <w:rsid w:val="000B35ED"/>
    <w:rsid w:val="000B39D6"/>
    <w:rsid w:val="000C5951"/>
    <w:rsid w:val="000D02DF"/>
    <w:rsid w:val="000D1B57"/>
    <w:rsid w:val="000D369E"/>
    <w:rsid w:val="000D3BC1"/>
    <w:rsid w:val="000D5727"/>
    <w:rsid w:val="000D61D3"/>
    <w:rsid w:val="000D6EC4"/>
    <w:rsid w:val="000D7E5E"/>
    <w:rsid w:val="000E2569"/>
    <w:rsid w:val="000E45B5"/>
    <w:rsid w:val="000E50A0"/>
    <w:rsid w:val="000F01DE"/>
    <w:rsid w:val="000F0FA5"/>
    <w:rsid w:val="000F2F3F"/>
    <w:rsid w:val="000F33BF"/>
    <w:rsid w:val="000F3AB9"/>
    <w:rsid w:val="000F4452"/>
    <w:rsid w:val="000F4CA4"/>
    <w:rsid w:val="000F4DA2"/>
    <w:rsid w:val="00100E4C"/>
    <w:rsid w:val="00103633"/>
    <w:rsid w:val="00103773"/>
    <w:rsid w:val="001051E0"/>
    <w:rsid w:val="00105968"/>
    <w:rsid w:val="00106A62"/>
    <w:rsid w:val="00112195"/>
    <w:rsid w:val="00112711"/>
    <w:rsid w:val="00112A51"/>
    <w:rsid w:val="0011410D"/>
    <w:rsid w:val="001144A1"/>
    <w:rsid w:val="00114AA0"/>
    <w:rsid w:val="00122438"/>
    <w:rsid w:val="00125A4D"/>
    <w:rsid w:val="00125B20"/>
    <w:rsid w:val="001323E9"/>
    <w:rsid w:val="00133DB0"/>
    <w:rsid w:val="001403CD"/>
    <w:rsid w:val="001437B1"/>
    <w:rsid w:val="0014559E"/>
    <w:rsid w:val="00153FD6"/>
    <w:rsid w:val="00160EB1"/>
    <w:rsid w:val="00163998"/>
    <w:rsid w:val="00175041"/>
    <w:rsid w:val="00181C40"/>
    <w:rsid w:val="00184581"/>
    <w:rsid w:val="00186C0E"/>
    <w:rsid w:val="001910B2"/>
    <w:rsid w:val="00192FF4"/>
    <w:rsid w:val="00193111"/>
    <w:rsid w:val="001933E7"/>
    <w:rsid w:val="001954AB"/>
    <w:rsid w:val="00196157"/>
    <w:rsid w:val="001A472B"/>
    <w:rsid w:val="001A5357"/>
    <w:rsid w:val="001A7A85"/>
    <w:rsid w:val="001B0F95"/>
    <w:rsid w:val="001B235F"/>
    <w:rsid w:val="001B5155"/>
    <w:rsid w:val="001B56CD"/>
    <w:rsid w:val="001C17A0"/>
    <w:rsid w:val="001C36DC"/>
    <w:rsid w:val="001C3825"/>
    <w:rsid w:val="001C4419"/>
    <w:rsid w:val="001D225B"/>
    <w:rsid w:val="001D31AC"/>
    <w:rsid w:val="001D3627"/>
    <w:rsid w:val="001D3DFB"/>
    <w:rsid w:val="001D5BB3"/>
    <w:rsid w:val="001E08D6"/>
    <w:rsid w:val="001E15BC"/>
    <w:rsid w:val="001E271B"/>
    <w:rsid w:val="001E32A9"/>
    <w:rsid w:val="001F053D"/>
    <w:rsid w:val="001F174A"/>
    <w:rsid w:val="001F52B9"/>
    <w:rsid w:val="001F7970"/>
    <w:rsid w:val="00200DA3"/>
    <w:rsid w:val="00211ADC"/>
    <w:rsid w:val="00214B8C"/>
    <w:rsid w:val="00215A6F"/>
    <w:rsid w:val="00215A79"/>
    <w:rsid w:val="00217A93"/>
    <w:rsid w:val="00220186"/>
    <w:rsid w:val="00220470"/>
    <w:rsid w:val="002205B4"/>
    <w:rsid w:val="00220F71"/>
    <w:rsid w:val="002210BE"/>
    <w:rsid w:val="0022250F"/>
    <w:rsid w:val="00223D9B"/>
    <w:rsid w:val="00224965"/>
    <w:rsid w:val="00225ACB"/>
    <w:rsid w:val="002348EB"/>
    <w:rsid w:val="002371D3"/>
    <w:rsid w:val="002376B1"/>
    <w:rsid w:val="00245F65"/>
    <w:rsid w:val="002476C9"/>
    <w:rsid w:val="00253A2D"/>
    <w:rsid w:val="002540B8"/>
    <w:rsid w:val="00256702"/>
    <w:rsid w:val="00256F8B"/>
    <w:rsid w:val="00260D6E"/>
    <w:rsid w:val="00262338"/>
    <w:rsid w:val="00267D78"/>
    <w:rsid w:val="00273BC5"/>
    <w:rsid w:val="0028106C"/>
    <w:rsid w:val="00281551"/>
    <w:rsid w:val="00281A70"/>
    <w:rsid w:val="002827A3"/>
    <w:rsid w:val="00282BFC"/>
    <w:rsid w:val="002866A6"/>
    <w:rsid w:val="00286A18"/>
    <w:rsid w:val="00286D4D"/>
    <w:rsid w:val="0028728E"/>
    <w:rsid w:val="00290A02"/>
    <w:rsid w:val="00292C0C"/>
    <w:rsid w:val="0029332B"/>
    <w:rsid w:val="002953CD"/>
    <w:rsid w:val="00297ED0"/>
    <w:rsid w:val="002A0D92"/>
    <w:rsid w:val="002A12A3"/>
    <w:rsid w:val="002A1B21"/>
    <w:rsid w:val="002A2A63"/>
    <w:rsid w:val="002A3215"/>
    <w:rsid w:val="002A7169"/>
    <w:rsid w:val="002B4F9A"/>
    <w:rsid w:val="002B69D3"/>
    <w:rsid w:val="002C18DC"/>
    <w:rsid w:val="002C6DBA"/>
    <w:rsid w:val="002D14CC"/>
    <w:rsid w:val="002D1C78"/>
    <w:rsid w:val="002D5119"/>
    <w:rsid w:val="002E678B"/>
    <w:rsid w:val="002E6893"/>
    <w:rsid w:val="002E729A"/>
    <w:rsid w:val="002F41B5"/>
    <w:rsid w:val="002F5B51"/>
    <w:rsid w:val="002F7A04"/>
    <w:rsid w:val="00303F7B"/>
    <w:rsid w:val="0030581D"/>
    <w:rsid w:val="003059F8"/>
    <w:rsid w:val="00310A14"/>
    <w:rsid w:val="00316B84"/>
    <w:rsid w:val="003231EB"/>
    <w:rsid w:val="0032424D"/>
    <w:rsid w:val="003250FD"/>
    <w:rsid w:val="00326B11"/>
    <w:rsid w:val="00327C47"/>
    <w:rsid w:val="003315A9"/>
    <w:rsid w:val="003332B9"/>
    <w:rsid w:val="003355DC"/>
    <w:rsid w:val="00337227"/>
    <w:rsid w:val="003403D0"/>
    <w:rsid w:val="00347D8F"/>
    <w:rsid w:val="003519F7"/>
    <w:rsid w:val="00356079"/>
    <w:rsid w:val="00363446"/>
    <w:rsid w:val="00364200"/>
    <w:rsid w:val="00375AE8"/>
    <w:rsid w:val="00383E10"/>
    <w:rsid w:val="003864F0"/>
    <w:rsid w:val="003876C7"/>
    <w:rsid w:val="00391555"/>
    <w:rsid w:val="00395C29"/>
    <w:rsid w:val="00396A2C"/>
    <w:rsid w:val="00397F5A"/>
    <w:rsid w:val="003A443E"/>
    <w:rsid w:val="003A74B9"/>
    <w:rsid w:val="003A79CA"/>
    <w:rsid w:val="003B3DA5"/>
    <w:rsid w:val="003B51AC"/>
    <w:rsid w:val="003B6FAD"/>
    <w:rsid w:val="003B7C12"/>
    <w:rsid w:val="003C1F02"/>
    <w:rsid w:val="003C43FF"/>
    <w:rsid w:val="003C6508"/>
    <w:rsid w:val="003C78E8"/>
    <w:rsid w:val="003D4237"/>
    <w:rsid w:val="003D434A"/>
    <w:rsid w:val="003E0921"/>
    <w:rsid w:val="003E1693"/>
    <w:rsid w:val="003E195F"/>
    <w:rsid w:val="003E396A"/>
    <w:rsid w:val="003E4399"/>
    <w:rsid w:val="003E5262"/>
    <w:rsid w:val="003E5267"/>
    <w:rsid w:val="003E6EF3"/>
    <w:rsid w:val="003F0141"/>
    <w:rsid w:val="003F3EA5"/>
    <w:rsid w:val="003F4647"/>
    <w:rsid w:val="003F636D"/>
    <w:rsid w:val="003F702F"/>
    <w:rsid w:val="003F7485"/>
    <w:rsid w:val="003F7B77"/>
    <w:rsid w:val="00404773"/>
    <w:rsid w:val="004050DB"/>
    <w:rsid w:val="00405874"/>
    <w:rsid w:val="004059FD"/>
    <w:rsid w:val="00411D17"/>
    <w:rsid w:val="00411DF7"/>
    <w:rsid w:val="00414844"/>
    <w:rsid w:val="00414EBC"/>
    <w:rsid w:val="00420F70"/>
    <w:rsid w:val="00424F52"/>
    <w:rsid w:val="0042629C"/>
    <w:rsid w:val="00426A8F"/>
    <w:rsid w:val="00426F17"/>
    <w:rsid w:val="00432425"/>
    <w:rsid w:val="00433407"/>
    <w:rsid w:val="004339E5"/>
    <w:rsid w:val="00437364"/>
    <w:rsid w:val="004375A4"/>
    <w:rsid w:val="00437E3F"/>
    <w:rsid w:val="00441836"/>
    <w:rsid w:val="0044483C"/>
    <w:rsid w:val="00445083"/>
    <w:rsid w:val="004456CC"/>
    <w:rsid w:val="0044709B"/>
    <w:rsid w:val="00450407"/>
    <w:rsid w:val="00450F15"/>
    <w:rsid w:val="00453453"/>
    <w:rsid w:val="00457D85"/>
    <w:rsid w:val="00461B65"/>
    <w:rsid w:val="00461D55"/>
    <w:rsid w:val="00463061"/>
    <w:rsid w:val="004657C0"/>
    <w:rsid w:val="0046749C"/>
    <w:rsid w:val="0047398F"/>
    <w:rsid w:val="00474E23"/>
    <w:rsid w:val="00476210"/>
    <w:rsid w:val="00477F22"/>
    <w:rsid w:val="00480990"/>
    <w:rsid w:val="00480DB1"/>
    <w:rsid w:val="004810EE"/>
    <w:rsid w:val="0048146B"/>
    <w:rsid w:val="00483178"/>
    <w:rsid w:val="004831A4"/>
    <w:rsid w:val="00484EDA"/>
    <w:rsid w:val="004860CB"/>
    <w:rsid w:val="00486E52"/>
    <w:rsid w:val="00486F20"/>
    <w:rsid w:val="004908A6"/>
    <w:rsid w:val="00490BC4"/>
    <w:rsid w:val="0049213B"/>
    <w:rsid w:val="00493EC6"/>
    <w:rsid w:val="00496679"/>
    <w:rsid w:val="004A2DE3"/>
    <w:rsid w:val="004B114B"/>
    <w:rsid w:val="004B25D3"/>
    <w:rsid w:val="004B2E96"/>
    <w:rsid w:val="004B30D8"/>
    <w:rsid w:val="004B5BCD"/>
    <w:rsid w:val="004B7A86"/>
    <w:rsid w:val="004C1720"/>
    <w:rsid w:val="004C1823"/>
    <w:rsid w:val="004C378A"/>
    <w:rsid w:val="004C734F"/>
    <w:rsid w:val="004D381E"/>
    <w:rsid w:val="004D6524"/>
    <w:rsid w:val="004E2CE4"/>
    <w:rsid w:val="004E486C"/>
    <w:rsid w:val="004E6BBE"/>
    <w:rsid w:val="004E7015"/>
    <w:rsid w:val="004E7453"/>
    <w:rsid w:val="004E7517"/>
    <w:rsid w:val="004F3B7B"/>
    <w:rsid w:val="004F4518"/>
    <w:rsid w:val="004F4879"/>
    <w:rsid w:val="004F4F67"/>
    <w:rsid w:val="004F6ED8"/>
    <w:rsid w:val="004F7FCF"/>
    <w:rsid w:val="005021BE"/>
    <w:rsid w:val="00502450"/>
    <w:rsid w:val="00502ECD"/>
    <w:rsid w:val="00503099"/>
    <w:rsid w:val="00503230"/>
    <w:rsid w:val="00504BDA"/>
    <w:rsid w:val="00506815"/>
    <w:rsid w:val="00512752"/>
    <w:rsid w:val="00514319"/>
    <w:rsid w:val="0051466A"/>
    <w:rsid w:val="00516CD2"/>
    <w:rsid w:val="00521233"/>
    <w:rsid w:val="0052166A"/>
    <w:rsid w:val="00521B3A"/>
    <w:rsid w:val="00521F63"/>
    <w:rsid w:val="005236DB"/>
    <w:rsid w:val="00523F9F"/>
    <w:rsid w:val="00524806"/>
    <w:rsid w:val="00526548"/>
    <w:rsid w:val="00530484"/>
    <w:rsid w:val="00530E36"/>
    <w:rsid w:val="00531E02"/>
    <w:rsid w:val="005374AA"/>
    <w:rsid w:val="00537AA9"/>
    <w:rsid w:val="005472B9"/>
    <w:rsid w:val="00552DB0"/>
    <w:rsid w:val="005543CA"/>
    <w:rsid w:val="005552E9"/>
    <w:rsid w:val="00555646"/>
    <w:rsid w:val="00556169"/>
    <w:rsid w:val="005574DB"/>
    <w:rsid w:val="005576F1"/>
    <w:rsid w:val="00560A15"/>
    <w:rsid w:val="00560AD0"/>
    <w:rsid w:val="00563162"/>
    <w:rsid w:val="0056345B"/>
    <w:rsid w:val="0056345E"/>
    <w:rsid w:val="00564429"/>
    <w:rsid w:val="00570D6A"/>
    <w:rsid w:val="00571AAF"/>
    <w:rsid w:val="00572D7D"/>
    <w:rsid w:val="00574460"/>
    <w:rsid w:val="00574BF4"/>
    <w:rsid w:val="005764B8"/>
    <w:rsid w:val="00581932"/>
    <w:rsid w:val="0058266F"/>
    <w:rsid w:val="005837BA"/>
    <w:rsid w:val="0058396D"/>
    <w:rsid w:val="005839D3"/>
    <w:rsid w:val="005843FB"/>
    <w:rsid w:val="00585ACD"/>
    <w:rsid w:val="00586539"/>
    <w:rsid w:val="00586EDC"/>
    <w:rsid w:val="005871B4"/>
    <w:rsid w:val="00593427"/>
    <w:rsid w:val="00595A40"/>
    <w:rsid w:val="005A2A16"/>
    <w:rsid w:val="005A58BC"/>
    <w:rsid w:val="005A6054"/>
    <w:rsid w:val="005B1F9D"/>
    <w:rsid w:val="005B46BD"/>
    <w:rsid w:val="005B4F2C"/>
    <w:rsid w:val="005C1199"/>
    <w:rsid w:val="005C16FC"/>
    <w:rsid w:val="005C40CB"/>
    <w:rsid w:val="005C4477"/>
    <w:rsid w:val="005C585D"/>
    <w:rsid w:val="005C5DB5"/>
    <w:rsid w:val="005C7F09"/>
    <w:rsid w:val="005D0A54"/>
    <w:rsid w:val="005D231D"/>
    <w:rsid w:val="005D48C2"/>
    <w:rsid w:val="005D664C"/>
    <w:rsid w:val="005D7559"/>
    <w:rsid w:val="005D75EF"/>
    <w:rsid w:val="005D79D2"/>
    <w:rsid w:val="005E05BE"/>
    <w:rsid w:val="005E243B"/>
    <w:rsid w:val="005E43F6"/>
    <w:rsid w:val="005E4C9B"/>
    <w:rsid w:val="005E4FB5"/>
    <w:rsid w:val="005F27FC"/>
    <w:rsid w:val="005F3F7D"/>
    <w:rsid w:val="005F49BE"/>
    <w:rsid w:val="005F5204"/>
    <w:rsid w:val="005F52F4"/>
    <w:rsid w:val="005F7169"/>
    <w:rsid w:val="005F7D10"/>
    <w:rsid w:val="00600610"/>
    <w:rsid w:val="0060330D"/>
    <w:rsid w:val="00604A3C"/>
    <w:rsid w:val="006139C9"/>
    <w:rsid w:val="006151A6"/>
    <w:rsid w:val="00620667"/>
    <w:rsid w:val="006227AC"/>
    <w:rsid w:val="006249C1"/>
    <w:rsid w:val="00624BF9"/>
    <w:rsid w:val="00626457"/>
    <w:rsid w:val="006301E3"/>
    <w:rsid w:val="006302DD"/>
    <w:rsid w:val="0063123D"/>
    <w:rsid w:val="00637EE0"/>
    <w:rsid w:val="00642508"/>
    <w:rsid w:val="0064487E"/>
    <w:rsid w:val="006607D7"/>
    <w:rsid w:val="00661EF2"/>
    <w:rsid w:val="00663C96"/>
    <w:rsid w:val="00663CA2"/>
    <w:rsid w:val="0066650B"/>
    <w:rsid w:val="00667F7E"/>
    <w:rsid w:val="00675408"/>
    <w:rsid w:val="00675F02"/>
    <w:rsid w:val="00676F1B"/>
    <w:rsid w:val="006771A7"/>
    <w:rsid w:val="006772DE"/>
    <w:rsid w:val="00683AC1"/>
    <w:rsid w:val="006847F8"/>
    <w:rsid w:val="006861D9"/>
    <w:rsid w:val="006866C2"/>
    <w:rsid w:val="00686F5C"/>
    <w:rsid w:val="00687A40"/>
    <w:rsid w:val="006A132F"/>
    <w:rsid w:val="006A20E5"/>
    <w:rsid w:val="006A3F28"/>
    <w:rsid w:val="006A461C"/>
    <w:rsid w:val="006A579E"/>
    <w:rsid w:val="006A5812"/>
    <w:rsid w:val="006A6B74"/>
    <w:rsid w:val="006A7D77"/>
    <w:rsid w:val="006B3F22"/>
    <w:rsid w:val="006C3EC0"/>
    <w:rsid w:val="006C42E6"/>
    <w:rsid w:val="006C58C3"/>
    <w:rsid w:val="006C75AF"/>
    <w:rsid w:val="006C76D6"/>
    <w:rsid w:val="006D0CFB"/>
    <w:rsid w:val="006D1F35"/>
    <w:rsid w:val="006D5814"/>
    <w:rsid w:val="006E360D"/>
    <w:rsid w:val="006E43A2"/>
    <w:rsid w:val="006F1C1F"/>
    <w:rsid w:val="006F29DA"/>
    <w:rsid w:val="006F47DA"/>
    <w:rsid w:val="007050E5"/>
    <w:rsid w:val="007070BE"/>
    <w:rsid w:val="007076B8"/>
    <w:rsid w:val="00713063"/>
    <w:rsid w:val="00713B45"/>
    <w:rsid w:val="007153C2"/>
    <w:rsid w:val="00717688"/>
    <w:rsid w:val="00720481"/>
    <w:rsid w:val="0072151A"/>
    <w:rsid w:val="00721633"/>
    <w:rsid w:val="00722D8A"/>
    <w:rsid w:val="00724206"/>
    <w:rsid w:val="00724977"/>
    <w:rsid w:val="0072668B"/>
    <w:rsid w:val="00727860"/>
    <w:rsid w:val="00730E6E"/>
    <w:rsid w:val="007378AD"/>
    <w:rsid w:val="007413EE"/>
    <w:rsid w:val="00741686"/>
    <w:rsid w:val="00742BF5"/>
    <w:rsid w:val="00742E0B"/>
    <w:rsid w:val="00743555"/>
    <w:rsid w:val="007451E1"/>
    <w:rsid w:val="00746032"/>
    <w:rsid w:val="00756393"/>
    <w:rsid w:val="00756D46"/>
    <w:rsid w:val="00762017"/>
    <w:rsid w:val="00763D0D"/>
    <w:rsid w:val="0076483C"/>
    <w:rsid w:val="00765CE1"/>
    <w:rsid w:val="00771594"/>
    <w:rsid w:val="00771ADE"/>
    <w:rsid w:val="0077534C"/>
    <w:rsid w:val="00777469"/>
    <w:rsid w:val="00782050"/>
    <w:rsid w:val="0078291D"/>
    <w:rsid w:val="00786DCB"/>
    <w:rsid w:val="00787C6D"/>
    <w:rsid w:val="0079103A"/>
    <w:rsid w:val="00792E00"/>
    <w:rsid w:val="007A1443"/>
    <w:rsid w:val="007A287D"/>
    <w:rsid w:val="007A42A5"/>
    <w:rsid w:val="007A51F5"/>
    <w:rsid w:val="007A615B"/>
    <w:rsid w:val="007A7F43"/>
    <w:rsid w:val="007B0CA0"/>
    <w:rsid w:val="007B2CA0"/>
    <w:rsid w:val="007B3005"/>
    <w:rsid w:val="007B41C1"/>
    <w:rsid w:val="007B6FB1"/>
    <w:rsid w:val="007B7807"/>
    <w:rsid w:val="007C2B4D"/>
    <w:rsid w:val="007C3A2F"/>
    <w:rsid w:val="007C3EC4"/>
    <w:rsid w:val="007C48AA"/>
    <w:rsid w:val="007D0640"/>
    <w:rsid w:val="007D1F90"/>
    <w:rsid w:val="007D4980"/>
    <w:rsid w:val="007D65CA"/>
    <w:rsid w:val="007D6A50"/>
    <w:rsid w:val="007E3988"/>
    <w:rsid w:val="007E728D"/>
    <w:rsid w:val="007E7BBC"/>
    <w:rsid w:val="007F1607"/>
    <w:rsid w:val="007F2D96"/>
    <w:rsid w:val="007F3B10"/>
    <w:rsid w:val="007F67E9"/>
    <w:rsid w:val="007F7089"/>
    <w:rsid w:val="007F79D6"/>
    <w:rsid w:val="00800170"/>
    <w:rsid w:val="008030EF"/>
    <w:rsid w:val="00803968"/>
    <w:rsid w:val="0080729E"/>
    <w:rsid w:val="00810C0C"/>
    <w:rsid w:val="008112FA"/>
    <w:rsid w:val="008120E5"/>
    <w:rsid w:val="0081697E"/>
    <w:rsid w:val="00816E48"/>
    <w:rsid w:val="00816FE2"/>
    <w:rsid w:val="00825BE0"/>
    <w:rsid w:val="00827D94"/>
    <w:rsid w:val="008337F5"/>
    <w:rsid w:val="00833832"/>
    <w:rsid w:val="00833FE7"/>
    <w:rsid w:val="0083400E"/>
    <w:rsid w:val="0083559C"/>
    <w:rsid w:val="00836177"/>
    <w:rsid w:val="00841876"/>
    <w:rsid w:val="0084280D"/>
    <w:rsid w:val="00843BA5"/>
    <w:rsid w:val="008448C4"/>
    <w:rsid w:val="00844E8B"/>
    <w:rsid w:val="00845D61"/>
    <w:rsid w:val="00854627"/>
    <w:rsid w:val="008630AE"/>
    <w:rsid w:val="00872AAB"/>
    <w:rsid w:val="008810AC"/>
    <w:rsid w:val="0088212E"/>
    <w:rsid w:val="00884E47"/>
    <w:rsid w:val="00887EF3"/>
    <w:rsid w:val="00890B61"/>
    <w:rsid w:val="00891DC8"/>
    <w:rsid w:val="0089274A"/>
    <w:rsid w:val="0089555C"/>
    <w:rsid w:val="00895E41"/>
    <w:rsid w:val="0089614B"/>
    <w:rsid w:val="008A5209"/>
    <w:rsid w:val="008A7E21"/>
    <w:rsid w:val="008B1F8B"/>
    <w:rsid w:val="008B2308"/>
    <w:rsid w:val="008C0B24"/>
    <w:rsid w:val="008C1023"/>
    <w:rsid w:val="008C5172"/>
    <w:rsid w:val="008C55E5"/>
    <w:rsid w:val="008D0622"/>
    <w:rsid w:val="008D234B"/>
    <w:rsid w:val="008D5032"/>
    <w:rsid w:val="008D76AF"/>
    <w:rsid w:val="008D7A7B"/>
    <w:rsid w:val="008E4353"/>
    <w:rsid w:val="008E6863"/>
    <w:rsid w:val="008E6C71"/>
    <w:rsid w:val="008E73B0"/>
    <w:rsid w:val="008F12FF"/>
    <w:rsid w:val="008F15F0"/>
    <w:rsid w:val="008F3834"/>
    <w:rsid w:val="008F67EE"/>
    <w:rsid w:val="008F75CF"/>
    <w:rsid w:val="00901899"/>
    <w:rsid w:val="00901F9E"/>
    <w:rsid w:val="009040F3"/>
    <w:rsid w:val="00904313"/>
    <w:rsid w:val="00904EF3"/>
    <w:rsid w:val="00906665"/>
    <w:rsid w:val="0090751A"/>
    <w:rsid w:val="009162BA"/>
    <w:rsid w:val="00916EF9"/>
    <w:rsid w:val="00920C5D"/>
    <w:rsid w:val="009241E1"/>
    <w:rsid w:val="00924F9B"/>
    <w:rsid w:val="00930323"/>
    <w:rsid w:val="00931980"/>
    <w:rsid w:val="00931E43"/>
    <w:rsid w:val="00934B56"/>
    <w:rsid w:val="00935D1C"/>
    <w:rsid w:val="00936480"/>
    <w:rsid w:val="009379CF"/>
    <w:rsid w:val="00940653"/>
    <w:rsid w:val="009407B8"/>
    <w:rsid w:val="00941E1D"/>
    <w:rsid w:val="0094235F"/>
    <w:rsid w:val="0094239C"/>
    <w:rsid w:val="00943808"/>
    <w:rsid w:val="0094453D"/>
    <w:rsid w:val="009468A2"/>
    <w:rsid w:val="00951740"/>
    <w:rsid w:val="00952AFF"/>
    <w:rsid w:val="00953424"/>
    <w:rsid w:val="009537B9"/>
    <w:rsid w:val="00953883"/>
    <w:rsid w:val="00953AC8"/>
    <w:rsid w:val="00955F8D"/>
    <w:rsid w:val="00957F28"/>
    <w:rsid w:val="00961530"/>
    <w:rsid w:val="00961BD2"/>
    <w:rsid w:val="009655D4"/>
    <w:rsid w:val="00967135"/>
    <w:rsid w:val="00972284"/>
    <w:rsid w:val="00974113"/>
    <w:rsid w:val="00975B68"/>
    <w:rsid w:val="00976428"/>
    <w:rsid w:val="00977353"/>
    <w:rsid w:val="00981D79"/>
    <w:rsid w:val="00984816"/>
    <w:rsid w:val="009860DA"/>
    <w:rsid w:val="00986AC0"/>
    <w:rsid w:val="00990AF7"/>
    <w:rsid w:val="009925F2"/>
    <w:rsid w:val="00993715"/>
    <w:rsid w:val="00996300"/>
    <w:rsid w:val="00996BFF"/>
    <w:rsid w:val="009A0AAF"/>
    <w:rsid w:val="009A0DE0"/>
    <w:rsid w:val="009A47C1"/>
    <w:rsid w:val="009A6B72"/>
    <w:rsid w:val="009A78A4"/>
    <w:rsid w:val="009B090D"/>
    <w:rsid w:val="009B281F"/>
    <w:rsid w:val="009B2E77"/>
    <w:rsid w:val="009B33E8"/>
    <w:rsid w:val="009B4661"/>
    <w:rsid w:val="009C04BF"/>
    <w:rsid w:val="009C3168"/>
    <w:rsid w:val="009C3697"/>
    <w:rsid w:val="009D6C6D"/>
    <w:rsid w:val="009E1C39"/>
    <w:rsid w:val="009E2A1E"/>
    <w:rsid w:val="009E3E6D"/>
    <w:rsid w:val="009E547B"/>
    <w:rsid w:val="009F3BE0"/>
    <w:rsid w:val="00A02238"/>
    <w:rsid w:val="00A03590"/>
    <w:rsid w:val="00A04044"/>
    <w:rsid w:val="00A05EBE"/>
    <w:rsid w:val="00A05F1F"/>
    <w:rsid w:val="00A07623"/>
    <w:rsid w:val="00A15294"/>
    <w:rsid w:val="00A16C4D"/>
    <w:rsid w:val="00A177D7"/>
    <w:rsid w:val="00A20B44"/>
    <w:rsid w:val="00A21574"/>
    <w:rsid w:val="00A22D69"/>
    <w:rsid w:val="00A238C5"/>
    <w:rsid w:val="00A26006"/>
    <w:rsid w:val="00A26DA2"/>
    <w:rsid w:val="00A36B68"/>
    <w:rsid w:val="00A441F4"/>
    <w:rsid w:val="00A445C5"/>
    <w:rsid w:val="00A45F7E"/>
    <w:rsid w:val="00A46143"/>
    <w:rsid w:val="00A501CE"/>
    <w:rsid w:val="00A532EF"/>
    <w:rsid w:val="00A535F0"/>
    <w:rsid w:val="00A55BE2"/>
    <w:rsid w:val="00A60799"/>
    <w:rsid w:val="00A65585"/>
    <w:rsid w:val="00A6615F"/>
    <w:rsid w:val="00A6684D"/>
    <w:rsid w:val="00A66B0D"/>
    <w:rsid w:val="00A66D18"/>
    <w:rsid w:val="00A75A4E"/>
    <w:rsid w:val="00A771EB"/>
    <w:rsid w:val="00A801DD"/>
    <w:rsid w:val="00A80B36"/>
    <w:rsid w:val="00A8340B"/>
    <w:rsid w:val="00A8504D"/>
    <w:rsid w:val="00A86C7E"/>
    <w:rsid w:val="00A87AC3"/>
    <w:rsid w:val="00A87CC8"/>
    <w:rsid w:val="00A90942"/>
    <w:rsid w:val="00A90BFC"/>
    <w:rsid w:val="00A91A6C"/>
    <w:rsid w:val="00A92956"/>
    <w:rsid w:val="00A94227"/>
    <w:rsid w:val="00A9663D"/>
    <w:rsid w:val="00AA116A"/>
    <w:rsid w:val="00AA12A6"/>
    <w:rsid w:val="00AA2594"/>
    <w:rsid w:val="00AA2AAF"/>
    <w:rsid w:val="00AA3111"/>
    <w:rsid w:val="00AA41EE"/>
    <w:rsid w:val="00AA506A"/>
    <w:rsid w:val="00AA52E9"/>
    <w:rsid w:val="00AA60A6"/>
    <w:rsid w:val="00AA64C2"/>
    <w:rsid w:val="00AA6817"/>
    <w:rsid w:val="00AA6BC4"/>
    <w:rsid w:val="00AB3378"/>
    <w:rsid w:val="00AB3479"/>
    <w:rsid w:val="00AC2ED5"/>
    <w:rsid w:val="00AC5000"/>
    <w:rsid w:val="00AC5764"/>
    <w:rsid w:val="00AC661C"/>
    <w:rsid w:val="00AD023D"/>
    <w:rsid w:val="00AD59B9"/>
    <w:rsid w:val="00AD59C4"/>
    <w:rsid w:val="00AD5C0D"/>
    <w:rsid w:val="00AD6FF9"/>
    <w:rsid w:val="00AE4D00"/>
    <w:rsid w:val="00AF2B72"/>
    <w:rsid w:val="00AF38F7"/>
    <w:rsid w:val="00AF4DEC"/>
    <w:rsid w:val="00AF5D45"/>
    <w:rsid w:val="00AF782F"/>
    <w:rsid w:val="00AF7EEA"/>
    <w:rsid w:val="00B02517"/>
    <w:rsid w:val="00B042DB"/>
    <w:rsid w:val="00B04CD6"/>
    <w:rsid w:val="00B07F7D"/>
    <w:rsid w:val="00B10387"/>
    <w:rsid w:val="00B10910"/>
    <w:rsid w:val="00B15A28"/>
    <w:rsid w:val="00B1759F"/>
    <w:rsid w:val="00B17793"/>
    <w:rsid w:val="00B20862"/>
    <w:rsid w:val="00B237A1"/>
    <w:rsid w:val="00B2417E"/>
    <w:rsid w:val="00B24281"/>
    <w:rsid w:val="00B27BDA"/>
    <w:rsid w:val="00B3077E"/>
    <w:rsid w:val="00B344F8"/>
    <w:rsid w:val="00B35C2F"/>
    <w:rsid w:val="00B35E33"/>
    <w:rsid w:val="00B373BD"/>
    <w:rsid w:val="00B4432B"/>
    <w:rsid w:val="00B474DD"/>
    <w:rsid w:val="00B5483B"/>
    <w:rsid w:val="00B54D91"/>
    <w:rsid w:val="00B55E7D"/>
    <w:rsid w:val="00B6010B"/>
    <w:rsid w:val="00B60367"/>
    <w:rsid w:val="00B60406"/>
    <w:rsid w:val="00B62333"/>
    <w:rsid w:val="00B62B5B"/>
    <w:rsid w:val="00B6357E"/>
    <w:rsid w:val="00B63E17"/>
    <w:rsid w:val="00B65463"/>
    <w:rsid w:val="00B65CD8"/>
    <w:rsid w:val="00B751D2"/>
    <w:rsid w:val="00B77F37"/>
    <w:rsid w:val="00B83A69"/>
    <w:rsid w:val="00B9071F"/>
    <w:rsid w:val="00B9494D"/>
    <w:rsid w:val="00B950E9"/>
    <w:rsid w:val="00B958E5"/>
    <w:rsid w:val="00B9748A"/>
    <w:rsid w:val="00BA5C96"/>
    <w:rsid w:val="00BA6C6C"/>
    <w:rsid w:val="00BB0811"/>
    <w:rsid w:val="00BB3264"/>
    <w:rsid w:val="00BB33D0"/>
    <w:rsid w:val="00BB382B"/>
    <w:rsid w:val="00BB6DCB"/>
    <w:rsid w:val="00BC190D"/>
    <w:rsid w:val="00BC3880"/>
    <w:rsid w:val="00BC44FC"/>
    <w:rsid w:val="00BC5AF8"/>
    <w:rsid w:val="00BE14F4"/>
    <w:rsid w:val="00BE7674"/>
    <w:rsid w:val="00BF3C7A"/>
    <w:rsid w:val="00BF46F1"/>
    <w:rsid w:val="00C030D1"/>
    <w:rsid w:val="00C060CF"/>
    <w:rsid w:val="00C10FFE"/>
    <w:rsid w:val="00C16B04"/>
    <w:rsid w:val="00C2514F"/>
    <w:rsid w:val="00C329C1"/>
    <w:rsid w:val="00C360F0"/>
    <w:rsid w:val="00C361CD"/>
    <w:rsid w:val="00C374F3"/>
    <w:rsid w:val="00C401D3"/>
    <w:rsid w:val="00C43125"/>
    <w:rsid w:val="00C45BF0"/>
    <w:rsid w:val="00C50EE3"/>
    <w:rsid w:val="00C51161"/>
    <w:rsid w:val="00C546DC"/>
    <w:rsid w:val="00C62963"/>
    <w:rsid w:val="00C63DD7"/>
    <w:rsid w:val="00C6487A"/>
    <w:rsid w:val="00C66A25"/>
    <w:rsid w:val="00C712AB"/>
    <w:rsid w:val="00C74382"/>
    <w:rsid w:val="00C7793A"/>
    <w:rsid w:val="00C82859"/>
    <w:rsid w:val="00C85DE7"/>
    <w:rsid w:val="00C86504"/>
    <w:rsid w:val="00C86765"/>
    <w:rsid w:val="00C912F5"/>
    <w:rsid w:val="00C91CDA"/>
    <w:rsid w:val="00C93199"/>
    <w:rsid w:val="00C95E70"/>
    <w:rsid w:val="00CA08F0"/>
    <w:rsid w:val="00CA4BB0"/>
    <w:rsid w:val="00CA54F7"/>
    <w:rsid w:val="00CB0687"/>
    <w:rsid w:val="00CB0810"/>
    <w:rsid w:val="00CB18D9"/>
    <w:rsid w:val="00CB1D13"/>
    <w:rsid w:val="00CB5408"/>
    <w:rsid w:val="00CB66E2"/>
    <w:rsid w:val="00CC29BD"/>
    <w:rsid w:val="00CC67B3"/>
    <w:rsid w:val="00CD0879"/>
    <w:rsid w:val="00CD233D"/>
    <w:rsid w:val="00CD491A"/>
    <w:rsid w:val="00CD71A5"/>
    <w:rsid w:val="00CE1FC3"/>
    <w:rsid w:val="00CE260F"/>
    <w:rsid w:val="00CE2C3A"/>
    <w:rsid w:val="00CE5180"/>
    <w:rsid w:val="00CE54CC"/>
    <w:rsid w:val="00CF07C7"/>
    <w:rsid w:val="00CF1F98"/>
    <w:rsid w:val="00CF3B5E"/>
    <w:rsid w:val="00CF40E2"/>
    <w:rsid w:val="00CF4628"/>
    <w:rsid w:val="00CF65E8"/>
    <w:rsid w:val="00CF71F2"/>
    <w:rsid w:val="00D009A3"/>
    <w:rsid w:val="00D03B01"/>
    <w:rsid w:val="00D048C0"/>
    <w:rsid w:val="00D04B97"/>
    <w:rsid w:val="00D2142E"/>
    <w:rsid w:val="00D21D91"/>
    <w:rsid w:val="00D228B5"/>
    <w:rsid w:val="00D243F3"/>
    <w:rsid w:val="00D339D6"/>
    <w:rsid w:val="00D3582B"/>
    <w:rsid w:val="00D364C9"/>
    <w:rsid w:val="00D36F0E"/>
    <w:rsid w:val="00D3707D"/>
    <w:rsid w:val="00D40EC3"/>
    <w:rsid w:val="00D428E3"/>
    <w:rsid w:val="00D43700"/>
    <w:rsid w:val="00D43C0F"/>
    <w:rsid w:val="00D444D9"/>
    <w:rsid w:val="00D4456E"/>
    <w:rsid w:val="00D52F73"/>
    <w:rsid w:val="00D57592"/>
    <w:rsid w:val="00D579B7"/>
    <w:rsid w:val="00D61645"/>
    <w:rsid w:val="00D63982"/>
    <w:rsid w:val="00D67FEA"/>
    <w:rsid w:val="00D710EC"/>
    <w:rsid w:val="00D71A3C"/>
    <w:rsid w:val="00D748C2"/>
    <w:rsid w:val="00D75C14"/>
    <w:rsid w:val="00D75DDC"/>
    <w:rsid w:val="00D764A8"/>
    <w:rsid w:val="00D7726F"/>
    <w:rsid w:val="00D80636"/>
    <w:rsid w:val="00D9081B"/>
    <w:rsid w:val="00D91DF7"/>
    <w:rsid w:val="00D944DF"/>
    <w:rsid w:val="00D94C35"/>
    <w:rsid w:val="00D9707A"/>
    <w:rsid w:val="00DA0E73"/>
    <w:rsid w:val="00DA15FA"/>
    <w:rsid w:val="00DA165E"/>
    <w:rsid w:val="00DA3DFC"/>
    <w:rsid w:val="00DA6693"/>
    <w:rsid w:val="00DA75BD"/>
    <w:rsid w:val="00DB13EF"/>
    <w:rsid w:val="00DB79DF"/>
    <w:rsid w:val="00DC1BCD"/>
    <w:rsid w:val="00DC614D"/>
    <w:rsid w:val="00DD046B"/>
    <w:rsid w:val="00DD4313"/>
    <w:rsid w:val="00DD487F"/>
    <w:rsid w:val="00DE194D"/>
    <w:rsid w:val="00DE3006"/>
    <w:rsid w:val="00DE3797"/>
    <w:rsid w:val="00DE4491"/>
    <w:rsid w:val="00DE71D3"/>
    <w:rsid w:val="00E01820"/>
    <w:rsid w:val="00E01D0B"/>
    <w:rsid w:val="00E028C9"/>
    <w:rsid w:val="00E04147"/>
    <w:rsid w:val="00E04E1E"/>
    <w:rsid w:val="00E05FE3"/>
    <w:rsid w:val="00E06B02"/>
    <w:rsid w:val="00E117A5"/>
    <w:rsid w:val="00E12C7C"/>
    <w:rsid w:val="00E152B7"/>
    <w:rsid w:val="00E16113"/>
    <w:rsid w:val="00E16BCD"/>
    <w:rsid w:val="00E20583"/>
    <w:rsid w:val="00E2162F"/>
    <w:rsid w:val="00E224D8"/>
    <w:rsid w:val="00E22A71"/>
    <w:rsid w:val="00E243C4"/>
    <w:rsid w:val="00E2567A"/>
    <w:rsid w:val="00E30202"/>
    <w:rsid w:val="00E302A0"/>
    <w:rsid w:val="00E350CE"/>
    <w:rsid w:val="00E3712B"/>
    <w:rsid w:val="00E37237"/>
    <w:rsid w:val="00E451C6"/>
    <w:rsid w:val="00E461BA"/>
    <w:rsid w:val="00E46337"/>
    <w:rsid w:val="00E46576"/>
    <w:rsid w:val="00E51697"/>
    <w:rsid w:val="00E51CAC"/>
    <w:rsid w:val="00E52F17"/>
    <w:rsid w:val="00E569A9"/>
    <w:rsid w:val="00E57F6F"/>
    <w:rsid w:val="00E604E7"/>
    <w:rsid w:val="00E655B9"/>
    <w:rsid w:val="00E65A7B"/>
    <w:rsid w:val="00E7471A"/>
    <w:rsid w:val="00E813A5"/>
    <w:rsid w:val="00E823A7"/>
    <w:rsid w:val="00E85370"/>
    <w:rsid w:val="00E86CA9"/>
    <w:rsid w:val="00E92C8F"/>
    <w:rsid w:val="00E952E3"/>
    <w:rsid w:val="00E96E59"/>
    <w:rsid w:val="00E977F4"/>
    <w:rsid w:val="00E979B7"/>
    <w:rsid w:val="00EA3997"/>
    <w:rsid w:val="00EA5D81"/>
    <w:rsid w:val="00EB0B1A"/>
    <w:rsid w:val="00EB4ACE"/>
    <w:rsid w:val="00EB4D19"/>
    <w:rsid w:val="00EB4DB6"/>
    <w:rsid w:val="00EB76D6"/>
    <w:rsid w:val="00EC0882"/>
    <w:rsid w:val="00EC0C6A"/>
    <w:rsid w:val="00EC1341"/>
    <w:rsid w:val="00EC361A"/>
    <w:rsid w:val="00EC54AC"/>
    <w:rsid w:val="00ED109E"/>
    <w:rsid w:val="00ED3A15"/>
    <w:rsid w:val="00EE249D"/>
    <w:rsid w:val="00EF1DDD"/>
    <w:rsid w:val="00EF344C"/>
    <w:rsid w:val="00EF39B2"/>
    <w:rsid w:val="00EF6E04"/>
    <w:rsid w:val="00EF7DD4"/>
    <w:rsid w:val="00EF7E82"/>
    <w:rsid w:val="00F00A48"/>
    <w:rsid w:val="00F02B8E"/>
    <w:rsid w:val="00F03AC3"/>
    <w:rsid w:val="00F045AD"/>
    <w:rsid w:val="00F04A72"/>
    <w:rsid w:val="00F064C3"/>
    <w:rsid w:val="00F07F63"/>
    <w:rsid w:val="00F101B4"/>
    <w:rsid w:val="00F12F33"/>
    <w:rsid w:val="00F14FC9"/>
    <w:rsid w:val="00F15D13"/>
    <w:rsid w:val="00F16CCF"/>
    <w:rsid w:val="00F17528"/>
    <w:rsid w:val="00F177DB"/>
    <w:rsid w:val="00F2090B"/>
    <w:rsid w:val="00F2234E"/>
    <w:rsid w:val="00F22E9A"/>
    <w:rsid w:val="00F23141"/>
    <w:rsid w:val="00F25E4C"/>
    <w:rsid w:val="00F27D04"/>
    <w:rsid w:val="00F302D0"/>
    <w:rsid w:val="00F305C9"/>
    <w:rsid w:val="00F31361"/>
    <w:rsid w:val="00F31891"/>
    <w:rsid w:val="00F32671"/>
    <w:rsid w:val="00F33FCC"/>
    <w:rsid w:val="00F34A28"/>
    <w:rsid w:val="00F364D6"/>
    <w:rsid w:val="00F41E26"/>
    <w:rsid w:val="00F43138"/>
    <w:rsid w:val="00F43BEF"/>
    <w:rsid w:val="00F440C9"/>
    <w:rsid w:val="00F445D3"/>
    <w:rsid w:val="00F47029"/>
    <w:rsid w:val="00F476BC"/>
    <w:rsid w:val="00F47CC9"/>
    <w:rsid w:val="00F5203B"/>
    <w:rsid w:val="00F53A3A"/>
    <w:rsid w:val="00F5670A"/>
    <w:rsid w:val="00F56B4F"/>
    <w:rsid w:val="00F5732C"/>
    <w:rsid w:val="00F63FB1"/>
    <w:rsid w:val="00F7005F"/>
    <w:rsid w:val="00F70B7A"/>
    <w:rsid w:val="00F7131A"/>
    <w:rsid w:val="00F73019"/>
    <w:rsid w:val="00F73427"/>
    <w:rsid w:val="00F7363B"/>
    <w:rsid w:val="00F74B40"/>
    <w:rsid w:val="00F75F06"/>
    <w:rsid w:val="00F81CBA"/>
    <w:rsid w:val="00F84E39"/>
    <w:rsid w:val="00F85601"/>
    <w:rsid w:val="00F86F05"/>
    <w:rsid w:val="00F87FA2"/>
    <w:rsid w:val="00F90A35"/>
    <w:rsid w:val="00F92476"/>
    <w:rsid w:val="00F95B38"/>
    <w:rsid w:val="00F97ECA"/>
    <w:rsid w:val="00FA1C0F"/>
    <w:rsid w:val="00FA1C8C"/>
    <w:rsid w:val="00FA43F0"/>
    <w:rsid w:val="00FA6C2D"/>
    <w:rsid w:val="00FB3AC0"/>
    <w:rsid w:val="00FB47A6"/>
    <w:rsid w:val="00FB58E6"/>
    <w:rsid w:val="00FB6583"/>
    <w:rsid w:val="00FB7627"/>
    <w:rsid w:val="00FC15CE"/>
    <w:rsid w:val="00FC34B4"/>
    <w:rsid w:val="00FC3940"/>
    <w:rsid w:val="00FC3A8A"/>
    <w:rsid w:val="00FC3E4C"/>
    <w:rsid w:val="00FC4203"/>
    <w:rsid w:val="00FC5281"/>
    <w:rsid w:val="00FC5D1C"/>
    <w:rsid w:val="00FD3203"/>
    <w:rsid w:val="00FD41F1"/>
    <w:rsid w:val="00FD561A"/>
    <w:rsid w:val="00FE04FE"/>
    <w:rsid w:val="00FE34F3"/>
    <w:rsid w:val="00FE3E04"/>
    <w:rsid w:val="00FE597A"/>
    <w:rsid w:val="00FE7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4643"/>
  <w15:docId w15:val="{B346290E-606F-460F-BDB4-3D814992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1AC"/>
    <w:pPr>
      <w:spacing w:after="13" w:line="268" w:lineRule="auto"/>
      <w:ind w:firstLine="842"/>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1"/>
    <w:qFormat/>
    <w:rsid w:val="00C86765"/>
    <w:pPr>
      <w:ind w:left="720"/>
      <w:contextualSpacing/>
    </w:pPr>
  </w:style>
  <w:style w:type="table" w:styleId="a4">
    <w:name w:val="Table Grid"/>
    <w:basedOn w:val="a1"/>
    <w:uiPriority w:val="39"/>
    <w:rsid w:val="00F5732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1611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16113"/>
    <w:rPr>
      <w:rFonts w:ascii="Segoe UI" w:eastAsia="Times New Roman" w:hAnsi="Segoe UI" w:cs="Segoe UI"/>
      <w:color w:val="000000"/>
      <w:sz w:val="18"/>
      <w:szCs w:val="18"/>
    </w:rPr>
  </w:style>
  <w:style w:type="paragraph" w:styleId="a7">
    <w:name w:val="header"/>
    <w:basedOn w:val="a"/>
    <w:link w:val="a8"/>
    <w:uiPriority w:val="99"/>
    <w:unhideWhenUsed/>
    <w:rsid w:val="0083617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36177"/>
    <w:rPr>
      <w:rFonts w:ascii="Times New Roman" w:eastAsia="Times New Roman" w:hAnsi="Times New Roman" w:cs="Times New Roman"/>
      <w:color w:val="000000"/>
      <w:sz w:val="24"/>
    </w:rPr>
  </w:style>
  <w:style w:type="character" w:styleId="a9">
    <w:name w:val="annotation reference"/>
    <w:basedOn w:val="a0"/>
    <w:uiPriority w:val="99"/>
    <w:semiHidden/>
    <w:unhideWhenUsed/>
    <w:rsid w:val="008D0622"/>
    <w:rPr>
      <w:sz w:val="16"/>
      <w:szCs w:val="16"/>
    </w:rPr>
  </w:style>
  <w:style w:type="paragraph" w:styleId="aa">
    <w:name w:val="annotation text"/>
    <w:basedOn w:val="a"/>
    <w:link w:val="ab"/>
    <w:uiPriority w:val="99"/>
    <w:semiHidden/>
    <w:unhideWhenUsed/>
    <w:rsid w:val="008D0622"/>
    <w:pPr>
      <w:spacing w:line="240" w:lineRule="auto"/>
    </w:pPr>
    <w:rPr>
      <w:sz w:val="20"/>
      <w:szCs w:val="20"/>
    </w:rPr>
  </w:style>
  <w:style w:type="character" w:customStyle="1" w:styleId="ab">
    <w:name w:val="Текст примечания Знак"/>
    <w:basedOn w:val="a0"/>
    <w:link w:val="aa"/>
    <w:uiPriority w:val="99"/>
    <w:semiHidden/>
    <w:rsid w:val="008D0622"/>
    <w:rPr>
      <w:rFonts w:ascii="Times New Roman" w:eastAsia="Times New Roman" w:hAnsi="Times New Roman" w:cs="Times New Roman"/>
      <w:color w:val="000000"/>
      <w:sz w:val="20"/>
      <w:szCs w:val="20"/>
    </w:rPr>
  </w:style>
  <w:style w:type="paragraph" w:styleId="ac">
    <w:name w:val="annotation subject"/>
    <w:basedOn w:val="aa"/>
    <w:next w:val="aa"/>
    <w:link w:val="ad"/>
    <w:uiPriority w:val="99"/>
    <w:semiHidden/>
    <w:unhideWhenUsed/>
    <w:rsid w:val="008D0622"/>
    <w:rPr>
      <w:b/>
      <w:bCs/>
    </w:rPr>
  </w:style>
  <w:style w:type="character" w:customStyle="1" w:styleId="ad">
    <w:name w:val="Тема примечания Знак"/>
    <w:basedOn w:val="ab"/>
    <w:link w:val="ac"/>
    <w:uiPriority w:val="99"/>
    <w:semiHidden/>
    <w:rsid w:val="008D0622"/>
    <w:rPr>
      <w:rFonts w:ascii="Times New Roman" w:eastAsia="Times New Roman" w:hAnsi="Times New Roman" w:cs="Times New Roman"/>
      <w:b/>
      <w:bCs/>
      <w:color w:val="000000"/>
      <w:sz w:val="20"/>
      <w:szCs w:val="20"/>
    </w:rPr>
  </w:style>
  <w:style w:type="paragraph" w:styleId="ae">
    <w:name w:val="Revision"/>
    <w:hidden/>
    <w:uiPriority w:val="99"/>
    <w:semiHidden/>
    <w:rsid w:val="004A2DE3"/>
    <w:pPr>
      <w:spacing w:after="0" w:line="240" w:lineRule="auto"/>
    </w:pPr>
    <w:rPr>
      <w:rFonts w:ascii="Times New Roman" w:eastAsia="Times New Roman" w:hAnsi="Times New Roman" w:cs="Times New Roman"/>
      <w:color w:val="000000"/>
      <w:sz w:val="24"/>
    </w:rPr>
  </w:style>
  <w:style w:type="paragraph" w:customStyle="1" w:styleId="ds-markdown-paragraph">
    <w:name w:val="ds-markdown-paragraph"/>
    <w:basedOn w:val="a"/>
    <w:rsid w:val="004C1720"/>
    <w:pPr>
      <w:spacing w:before="100" w:beforeAutospacing="1" w:after="100" w:afterAutospacing="1" w:line="240" w:lineRule="auto"/>
      <w:ind w:firstLine="0"/>
      <w:jc w:val="left"/>
    </w:pPr>
    <w:rPr>
      <w:color w:val="auto"/>
      <w:szCs w:val="24"/>
    </w:rPr>
  </w:style>
  <w:style w:type="character" w:styleId="af">
    <w:name w:val="Strong"/>
    <w:basedOn w:val="a0"/>
    <w:uiPriority w:val="22"/>
    <w:qFormat/>
    <w:rsid w:val="004C1720"/>
    <w:rPr>
      <w:b/>
      <w:bCs/>
    </w:rPr>
  </w:style>
  <w:style w:type="character" w:styleId="af0">
    <w:name w:val="Hyperlink"/>
    <w:basedOn w:val="a0"/>
    <w:uiPriority w:val="99"/>
    <w:unhideWhenUsed/>
    <w:rsid w:val="0056345E"/>
    <w:rPr>
      <w:color w:val="0563C1" w:themeColor="hyperlink"/>
      <w:u w:val="single"/>
    </w:rPr>
  </w:style>
  <w:style w:type="table" w:customStyle="1" w:styleId="TableNormal">
    <w:name w:val="Table Normal"/>
    <w:uiPriority w:val="2"/>
    <w:semiHidden/>
    <w:unhideWhenUsed/>
    <w:qFormat/>
    <w:rsid w:val="0046306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f1">
    <w:name w:val="Body Text"/>
    <w:basedOn w:val="a"/>
    <w:link w:val="af2"/>
    <w:uiPriority w:val="1"/>
    <w:qFormat/>
    <w:rsid w:val="00463061"/>
    <w:pPr>
      <w:widowControl w:val="0"/>
      <w:autoSpaceDE w:val="0"/>
      <w:autoSpaceDN w:val="0"/>
      <w:spacing w:before="221" w:after="0" w:line="240" w:lineRule="auto"/>
      <w:ind w:left="710" w:firstLine="539"/>
    </w:pPr>
    <w:rPr>
      <w:color w:val="auto"/>
      <w:szCs w:val="24"/>
      <w:lang w:eastAsia="en-US"/>
    </w:rPr>
  </w:style>
  <w:style w:type="character" w:customStyle="1" w:styleId="af2">
    <w:name w:val="Основной текст Знак"/>
    <w:basedOn w:val="a0"/>
    <w:link w:val="af1"/>
    <w:uiPriority w:val="1"/>
    <w:rsid w:val="00463061"/>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463061"/>
    <w:pPr>
      <w:widowControl w:val="0"/>
      <w:autoSpaceDE w:val="0"/>
      <w:autoSpaceDN w:val="0"/>
      <w:spacing w:after="0" w:line="240" w:lineRule="auto"/>
      <w:ind w:firstLine="0"/>
      <w:jc w:val="left"/>
    </w:pPr>
    <w:rPr>
      <w:color w:val="auto"/>
      <w:sz w:val="22"/>
      <w:lang w:eastAsia="en-US"/>
    </w:rPr>
  </w:style>
  <w:style w:type="paragraph" w:styleId="af3">
    <w:name w:val="footer"/>
    <w:basedOn w:val="a"/>
    <w:link w:val="af4"/>
    <w:uiPriority w:val="99"/>
    <w:semiHidden/>
    <w:unhideWhenUsed/>
    <w:rsid w:val="00463061"/>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463061"/>
    <w:rPr>
      <w:rFonts w:ascii="Times New Roman" w:eastAsia="Times New Roman" w:hAnsi="Times New Roman" w:cs="Times New Roman"/>
      <w:color w:val="000000"/>
      <w:sz w:val="24"/>
    </w:rPr>
  </w:style>
  <w:style w:type="paragraph" w:customStyle="1" w:styleId="ConsPlusNormal">
    <w:name w:val="ConsPlusNormal"/>
    <w:rsid w:val="00ED3A15"/>
    <w:pPr>
      <w:widowControl w:val="0"/>
      <w:spacing w:after="0" w:line="240" w:lineRule="auto"/>
    </w:pPr>
    <w:rPr>
      <w:rFonts w:ascii="Calibri" w:hAnsi="Calibri" w:cs="Calibri"/>
    </w:rPr>
  </w:style>
  <w:style w:type="paragraph" w:customStyle="1" w:styleId="ConsPlusTitle">
    <w:name w:val="ConsPlusTitle"/>
    <w:rsid w:val="00ED3A15"/>
    <w:pPr>
      <w:widowControl w:val="0"/>
      <w:spacing w:after="0" w:line="240" w:lineRule="auto"/>
    </w:pPr>
    <w:rPr>
      <w:rFonts w:ascii="Calibri" w:hAnsi="Calibri" w:cs="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8586">
      <w:bodyDiv w:val="1"/>
      <w:marLeft w:val="0"/>
      <w:marRight w:val="0"/>
      <w:marTop w:val="0"/>
      <w:marBottom w:val="0"/>
      <w:divBdr>
        <w:top w:val="none" w:sz="0" w:space="0" w:color="auto"/>
        <w:left w:val="none" w:sz="0" w:space="0" w:color="auto"/>
        <w:bottom w:val="none" w:sz="0" w:space="0" w:color="auto"/>
        <w:right w:val="none" w:sz="0" w:space="0" w:color="auto"/>
      </w:divBdr>
    </w:div>
    <w:div w:id="689456362">
      <w:bodyDiv w:val="1"/>
      <w:marLeft w:val="0"/>
      <w:marRight w:val="0"/>
      <w:marTop w:val="0"/>
      <w:marBottom w:val="0"/>
      <w:divBdr>
        <w:top w:val="none" w:sz="0" w:space="0" w:color="auto"/>
        <w:left w:val="none" w:sz="0" w:space="0" w:color="auto"/>
        <w:bottom w:val="none" w:sz="0" w:space="0" w:color="auto"/>
        <w:right w:val="none" w:sz="0" w:space="0" w:color="auto"/>
      </w:divBdr>
    </w:div>
    <w:div w:id="1300460128">
      <w:bodyDiv w:val="1"/>
      <w:marLeft w:val="0"/>
      <w:marRight w:val="0"/>
      <w:marTop w:val="0"/>
      <w:marBottom w:val="0"/>
      <w:divBdr>
        <w:top w:val="none" w:sz="0" w:space="0" w:color="auto"/>
        <w:left w:val="none" w:sz="0" w:space="0" w:color="auto"/>
        <w:bottom w:val="none" w:sz="0" w:space="0" w:color="auto"/>
        <w:right w:val="none" w:sz="0" w:space="0" w:color="auto"/>
      </w:divBdr>
    </w:div>
    <w:div w:id="1363241959">
      <w:bodyDiv w:val="1"/>
      <w:marLeft w:val="0"/>
      <w:marRight w:val="0"/>
      <w:marTop w:val="0"/>
      <w:marBottom w:val="0"/>
      <w:divBdr>
        <w:top w:val="none" w:sz="0" w:space="0" w:color="auto"/>
        <w:left w:val="none" w:sz="0" w:space="0" w:color="auto"/>
        <w:bottom w:val="none" w:sz="0" w:space="0" w:color="auto"/>
        <w:right w:val="none" w:sz="0" w:space="0" w:color="auto"/>
      </w:divBdr>
    </w:div>
    <w:div w:id="1462461786">
      <w:bodyDiv w:val="1"/>
      <w:marLeft w:val="0"/>
      <w:marRight w:val="0"/>
      <w:marTop w:val="0"/>
      <w:marBottom w:val="0"/>
      <w:divBdr>
        <w:top w:val="none" w:sz="0" w:space="0" w:color="auto"/>
        <w:left w:val="none" w:sz="0" w:space="0" w:color="auto"/>
        <w:bottom w:val="none" w:sz="0" w:space="0" w:color="auto"/>
        <w:right w:val="none" w:sz="0" w:space="0" w:color="auto"/>
      </w:divBdr>
    </w:div>
    <w:div w:id="1613590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586382F5F2CFC373E4E3A6A57C9EB6A3A1A838B3B030BDA39658E90A24AFEEA1B8849137B818CF51EF52C98574001985C7C0973E2A547DCRBcCP" TargetMode="External"/><Relationship Id="rId21" Type="http://schemas.openxmlformats.org/officeDocument/2006/relationships/hyperlink" Target="consultantplus://offline/ref=8586382F5F2CFC373E4E3A6A57C9EB6A38198A8B37070BDA39658E90A24AFEEA1B8849137B8185F31CF52C98574001985C7C0973E2A547DCRBcCP" TargetMode="External"/><Relationship Id="rId42" Type="http://schemas.openxmlformats.org/officeDocument/2006/relationships/hyperlink" Target="http://ivo.garant.ru/document/redirect/70558310/2000" TargetMode="External"/><Relationship Id="rId47" Type="http://schemas.openxmlformats.org/officeDocument/2006/relationships/hyperlink" Target="http://ivo.garant.ru/document/redirect/196538/0" TargetMode="External"/><Relationship Id="rId63" Type="http://schemas.openxmlformats.org/officeDocument/2006/relationships/hyperlink" Target="http://ivo.garant.ru/document/redirect/70558310/2000" TargetMode="External"/><Relationship Id="rId68" Type="http://schemas.openxmlformats.org/officeDocument/2006/relationships/hyperlink" Target="http://ivo.garant.ru/document/redirect/70558310/0" TargetMode="External"/><Relationship Id="rId16" Type="http://schemas.openxmlformats.org/officeDocument/2006/relationships/hyperlink" Target="consultantplus://offline/ref=8586382F5F2CFC373E4E3A6A57C9EB6A3A1A838B3B030BDA39658E90A24AFEEA1B8849137B8182F61EF52C98574001985C7C0973E2A547DCRBcCP" TargetMode="External"/><Relationship Id="rId11" Type="http://schemas.openxmlformats.org/officeDocument/2006/relationships/hyperlink" Target="consultantplus://offline/ref=8586382F5F2CFC373E4E3A6A57C9EB6A3A1A838B3B030BDA39658E90A24AFEEA1B8849137B818CF71EF52C98574001985C7C0973E2A547DCRBcCP" TargetMode="External"/><Relationship Id="rId32" Type="http://schemas.openxmlformats.org/officeDocument/2006/relationships/hyperlink" Target="consultantplus://offline/ref=8586382F5F2CFC373E4E3A6A57C9EB6A3014858F320856D0313C8292A545A1FD1CC145127B8185F713AA298D46180D9C4762086CFEA745RDcFP" TargetMode="External"/><Relationship Id="rId37" Type="http://schemas.openxmlformats.org/officeDocument/2006/relationships/footer" Target="footer4.xml"/><Relationship Id="rId53" Type="http://schemas.openxmlformats.org/officeDocument/2006/relationships/hyperlink" Target="http://ivo.garant.ru/document/redirect/196538/80118" TargetMode="External"/><Relationship Id="rId58" Type="http://schemas.openxmlformats.org/officeDocument/2006/relationships/hyperlink" Target="http://ivo.garant.ru/document/redirect/70558310/380205" TargetMode="External"/><Relationship Id="rId74" Type="http://schemas.openxmlformats.org/officeDocument/2006/relationships/hyperlink" Target="http://ivo.garant.ru/document/redirect/70558310/400201" TargetMode="External"/><Relationship Id="rId79" Type="http://schemas.openxmlformats.org/officeDocument/2006/relationships/footer" Target="footer11.xml"/><Relationship Id="rId5" Type="http://schemas.openxmlformats.org/officeDocument/2006/relationships/webSettings" Target="webSettings.xml"/><Relationship Id="rId61" Type="http://schemas.openxmlformats.org/officeDocument/2006/relationships/hyperlink" Target="http://ivo.garant.ru/document/redirect/70558310/2000" TargetMode="External"/><Relationship Id="rId82" Type="http://schemas.openxmlformats.org/officeDocument/2006/relationships/theme" Target="theme/theme1.xml"/><Relationship Id="rId19" Type="http://schemas.openxmlformats.org/officeDocument/2006/relationships/hyperlink" Target="consultantplus://offline/ref=8586382F5F2CFC373E4E3A6A57C9EB6A3A1A838B3B030BDA39658E90A24AFEEA1B8849137B818CF71EF52C98574001985C7C0973E2A547DCRBcCP" TargetMode="External"/><Relationship Id="rId14" Type="http://schemas.openxmlformats.org/officeDocument/2006/relationships/hyperlink" Target="consultantplus://offline/ref=8586382F5F2CFC373E4E3A6A57C9EB6A3A1A838B3B030BDA39658E90A24AFEEA1B8849137B818CF71EF52C98574001985C7C0973E2A547DCRBcCP" TargetMode="External"/><Relationship Id="rId22" Type="http://schemas.openxmlformats.org/officeDocument/2006/relationships/hyperlink" Target="consultantplus://offline/ref=8586382F5F2CFC373E4E3A6A57C9EB6A38198A8B37070BDA39658E90A24AFEEA1B8849137B8185F31CF52C98574001985C7C0973E2A547DCRBcCP" TargetMode="External"/><Relationship Id="rId27" Type="http://schemas.openxmlformats.org/officeDocument/2006/relationships/hyperlink" Target="consultantplus://offline/ref=8586382F5F2CFC373E4E3A6A57C9EB6A3A1A838B3B030BDA39658E90A24AFEEA1B8849137A848EA749BA2DC412101299587C0B72FERAc6P" TargetMode="External"/><Relationship Id="rId30" Type="http://schemas.openxmlformats.org/officeDocument/2006/relationships/hyperlink" Target="consultantplus://offline/ref=8586382F5F2CFC373E4E3A6A57C9EB6A3A1A838B3B030BDA39658E90A24AFEEA1B8849137B818CF51EF52C98574001985C7C0973E2A547DCRBcCP" TargetMode="External"/><Relationship Id="rId35" Type="http://schemas.openxmlformats.org/officeDocument/2006/relationships/footer" Target="footer2.xml"/><Relationship Id="rId43" Type="http://schemas.openxmlformats.org/officeDocument/2006/relationships/hyperlink" Target="http://ivo.garant.ru/document/redirect/70558310/0" TargetMode="External"/><Relationship Id="rId48" Type="http://schemas.openxmlformats.org/officeDocument/2006/relationships/hyperlink" Target="http://ivo.garant.ru/document/redirect/70558310/2000" TargetMode="External"/><Relationship Id="rId56" Type="http://schemas.openxmlformats.org/officeDocument/2006/relationships/hyperlink" Target="http://ivo.garant.ru/document/redirect/70558310/380204" TargetMode="External"/><Relationship Id="rId64" Type="http://schemas.openxmlformats.org/officeDocument/2006/relationships/hyperlink" Target="http://ivo.garant.ru/document/redirect/70558310/0" TargetMode="External"/><Relationship Id="rId69" Type="http://schemas.openxmlformats.org/officeDocument/2006/relationships/hyperlink" Target="http://ivo.garant.ru/document/redirect/70558310/380206" TargetMode="External"/><Relationship Id="rId77" Type="http://schemas.openxmlformats.org/officeDocument/2006/relationships/hyperlink" Target="http://ivo.garant.ru/document/redirect/196538/31001" TargetMode="External"/><Relationship Id="rId8" Type="http://schemas.openxmlformats.org/officeDocument/2006/relationships/hyperlink" Target="https://www.dvf-vavt.ru" TargetMode="External"/><Relationship Id="rId51" Type="http://schemas.openxmlformats.org/officeDocument/2006/relationships/hyperlink" Target="http://ivo.garant.ru/document/redirect/196538/80114" TargetMode="External"/><Relationship Id="rId72" Type="http://schemas.openxmlformats.org/officeDocument/2006/relationships/hyperlink" Target="http://ivo.garant.ru/document/redirect/196538/80110" TargetMode="External"/><Relationship Id="rId80" Type="http://schemas.openxmlformats.org/officeDocument/2006/relationships/footer" Target="footer12.xml"/><Relationship Id="rId3" Type="http://schemas.openxmlformats.org/officeDocument/2006/relationships/styles" Target="styles.xml"/><Relationship Id="rId12" Type="http://schemas.openxmlformats.org/officeDocument/2006/relationships/hyperlink" Target="consultantplus://offline/ref=8586382F5F2CFC373E4E3A6A57C9EB6A3A1A838B3B030BDA39658E90A24AFEEA1B8849137B818CF71EF52C98574001985C7C0973E2A547DCRBcCP" TargetMode="External"/><Relationship Id="rId17" Type="http://schemas.openxmlformats.org/officeDocument/2006/relationships/hyperlink" Target="consultantplus://offline/ref=8586382F5F2CFC373E4E3A6A57C9EB6A3A1A838B3B030BDA39658E90A24AFEEA1B8849137B8182F61EF52C98574001985C7C0973E2A547DCRBcCP" TargetMode="External"/><Relationship Id="rId25" Type="http://schemas.openxmlformats.org/officeDocument/2006/relationships/hyperlink" Target="consultantplus://offline/ref=8586382F5F2CFC373E4E3A6A57C9EB6A3A1A838B3B030BDA39658E90A24AFEEA1B8849137B818CF51EF52C98574001985C7C0973E2A547DCRBcCP" TargetMode="External"/><Relationship Id="rId33" Type="http://schemas.openxmlformats.org/officeDocument/2006/relationships/hyperlink" Target="consultantplus://offline/ref=8586382F5F2CFC373E4E3A6A57C9EB6A3014858F320856D0313C8292A545A1FD1CC145127B8185F713AA298D46180D9C4762086CFEA745RDcFP" TargetMode="External"/><Relationship Id="rId38" Type="http://schemas.openxmlformats.org/officeDocument/2006/relationships/footer" Target="footer5.xml"/><Relationship Id="rId46" Type="http://schemas.openxmlformats.org/officeDocument/2006/relationships/hyperlink" Target="http://ivo.garant.ru/document/redirect/196538/1000" TargetMode="External"/><Relationship Id="rId59" Type="http://schemas.openxmlformats.org/officeDocument/2006/relationships/hyperlink" Target="http://ivo.garant.ru/document/redirect/196538/100801" TargetMode="External"/><Relationship Id="rId67" Type="http://schemas.openxmlformats.org/officeDocument/2006/relationships/hyperlink" Target="http://ivo.garant.ru/document/redirect/70558310/2000" TargetMode="External"/><Relationship Id="rId20" Type="http://schemas.openxmlformats.org/officeDocument/2006/relationships/hyperlink" Target="consultantplus://offline/ref=8586382F5F2CFC373E4E3A6A57C9EB6A3A1A838B3B030BDA39658E90A24AFEEA1B8849137B818CF71EF52C98574001985C7C0973E2A547DCRBcCP" TargetMode="External"/><Relationship Id="rId41" Type="http://schemas.openxmlformats.org/officeDocument/2006/relationships/footer" Target="footer8.xml"/><Relationship Id="rId54" Type="http://schemas.openxmlformats.org/officeDocument/2006/relationships/hyperlink" Target="http://ivo.garant.ru/document/redirect/70558310/380203" TargetMode="External"/><Relationship Id="rId62" Type="http://schemas.openxmlformats.org/officeDocument/2006/relationships/hyperlink" Target="http://ivo.garant.ru/document/redirect/70558310/0" TargetMode="External"/><Relationship Id="rId70" Type="http://schemas.openxmlformats.org/officeDocument/2006/relationships/hyperlink" Target="http://ivo.garant.ru/document/redirect/196538/80109" TargetMode="External"/><Relationship Id="rId75" Type="http://schemas.openxmlformats.org/officeDocument/2006/relationships/hyperlink" Target="http://ivo.garant.ru/document/redirect/196538/3091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8586382F5F2CFC373E4E3A6A57C9EB6A3A1A838B3B030BDA39658E90A24AFEEA1B8849137B818CF71EF52C98574001985C7C0973E2A547DCRBcCP" TargetMode="External"/><Relationship Id="rId23" Type="http://schemas.openxmlformats.org/officeDocument/2006/relationships/hyperlink" Target="consultantplus://offline/ref=8586382F5F2CFC373E4E3A6A57C9EB6A3A1A838B3B030BDA39658E90A24AFEEA1B8849137A848EA749BA2DC412101299587C0B72FERAc6P" TargetMode="External"/><Relationship Id="rId28" Type="http://schemas.openxmlformats.org/officeDocument/2006/relationships/hyperlink" Target="consultantplus://offline/ref=8586382F5F2CFC373E4E3A6A57C9EB6A3A1A838B3B030BDA39658E90A24AFEEA1B8849137B818CF51EF52C98574001985C7C0973E2A547DCRBcCP" TargetMode="External"/><Relationship Id="rId36" Type="http://schemas.openxmlformats.org/officeDocument/2006/relationships/footer" Target="footer3.xml"/><Relationship Id="rId49" Type="http://schemas.openxmlformats.org/officeDocument/2006/relationships/hyperlink" Target="http://ivo.garant.ru/document/redirect/70558310/0" TargetMode="External"/><Relationship Id="rId57" Type="http://schemas.openxmlformats.org/officeDocument/2006/relationships/hyperlink" Target="http://ivo.garant.ru/document/redirect/196538/100701" TargetMode="External"/><Relationship Id="rId10" Type="http://schemas.openxmlformats.org/officeDocument/2006/relationships/hyperlink" Target="consultantplus://offline/ref=8586382F5F2CFC373E4E3A6A57C9EB6A3A1A838B3B030BDA39658E90A24AFEEA1B8849137B818CF71EF52C98574001985C7C0973E2A547DCRBcCP" TargetMode="External"/><Relationship Id="rId31" Type="http://schemas.openxmlformats.org/officeDocument/2006/relationships/hyperlink" Target="consultantplus://offline/ref=8586382F5F2CFC373E4E3A6A57C9EB6A3A1A838B3B030BDA39658E90A24AFEEA1B8849137B818CF51EF52C98574001985C7C0973E2A547DCRBcCP" TargetMode="External"/><Relationship Id="rId44" Type="http://schemas.openxmlformats.org/officeDocument/2006/relationships/hyperlink" Target="http://ivo.garant.ru/document/redirect/70558310/2000" TargetMode="External"/><Relationship Id="rId52" Type="http://schemas.openxmlformats.org/officeDocument/2006/relationships/hyperlink" Target="http://ivo.garant.ru/document/redirect/70558310/380202" TargetMode="External"/><Relationship Id="rId60" Type="http://schemas.openxmlformats.org/officeDocument/2006/relationships/footer" Target="footer9.xml"/><Relationship Id="rId65" Type="http://schemas.openxmlformats.org/officeDocument/2006/relationships/hyperlink" Target="http://ivo.garant.ru/document/redirect/196538/1000" TargetMode="External"/><Relationship Id="rId73" Type="http://schemas.openxmlformats.org/officeDocument/2006/relationships/hyperlink" Target="http://ivo.garant.ru/document/redirect/70558310/400000" TargetMode="External"/><Relationship Id="rId78" Type="http://schemas.openxmlformats.org/officeDocument/2006/relationships/footer" Target="footer10.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586382F5F2CFC373E4E3A6A57C9EB6A3A1A838B3B030BDA39658E90A24AFEEA1B8849107E838EA749BA2DC412101299587C0B72FERAc6P" TargetMode="External"/><Relationship Id="rId13" Type="http://schemas.openxmlformats.org/officeDocument/2006/relationships/hyperlink" Target="consultantplus://offline/ref=8586382F5F2CFC373E4E3A6A57C9EB6A3A1A838B3B030BDA39658E90A24AFEEA1B8849137B818CF71EF52C98574001985C7C0973E2A547DCRBcCP" TargetMode="External"/><Relationship Id="rId18" Type="http://schemas.openxmlformats.org/officeDocument/2006/relationships/hyperlink" Target="consultantplus://offline/ref=8586382F5F2CFC373E4E3A6A57C9EB6A3A1A838B3B030BDA39658E90A24AFEEA1B8849137B8182F61EF52C98574001985C7C0973E2A547DCRBcCP" TargetMode="External"/><Relationship Id="rId39" Type="http://schemas.openxmlformats.org/officeDocument/2006/relationships/footer" Target="footer6.xml"/><Relationship Id="rId34" Type="http://schemas.openxmlformats.org/officeDocument/2006/relationships/footer" Target="footer1.xml"/><Relationship Id="rId50" Type="http://schemas.openxmlformats.org/officeDocument/2006/relationships/hyperlink" Target="http://ivo.garant.ru/document/redirect/70558310/380201" TargetMode="External"/><Relationship Id="rId55" Type="http://schemas.openxmlformats.org/officeDocument/2006/relationships/hyperlink" Target="http://ivo.garant.ru/document/redirect/196538/80214" TargetMode="External"/><Relationship Id="rId76" Type="http://schemas.openxmlformats.org/officeDocument/2006/relationships/hyperlink" Target="http://ivo.garant.ru/document/redirect/70558310/400202" TargetMode="External"/><Relationship Id="rId7" Type="http://schemas.openxmlformats.org/officeDocument/2006/relationships/endnotes" Target="endnotes.xml"/><Relationship Id="rId71" Type="http://schemas.openxmlformats.org/officeDocument/2006/relationships/hyperlink" Target="http://ivo.garant.ru/document/redirect/70558310/380207" TargetMode="External"/><Relationship Id="rId2" Type="http://schemas.openxmlformats.org/officeDocument/2006/relationships/numbering" Target="numbering.xml"/><Relationship Id="rId29" Type="http://schemas.openxmlformats.org/officeDocument/2006/relationships/hyperlink" Target="consultantplus://offline/ref=8586382F5F2CFC373E4E3A6A57C9EB6A3A1A838B3B030BDA39658E90A24AFEEA1B8849137B818CF51EF52C98574001985C7C0973E2A547DCRBcCP" TargetMode="External"/><Relationship Id="rId24" Type="http://schemas.openxmlformats.org/officeDocument/2006/relationships/hyperlink" Target="consultantplus://offline/ref=8586382F5F2CFC373E4E3A6A57C9EB6A3A1A838B3B030BDA39658E90A24AFEEA1B8849137A848EA749BA2DC412101299587C0B72FERAc6P" TargetMode="External"/><Relationship Id="rId40" Type="http://schemas.openxmlformats.org/officeDocument/2006/relationships/footer" Target="footer7.xml"/><Relationship Id="rId45" Type="http://schemas.openxmlformats.org/officeDocument/2006/relationships/hyperlink" Target="http://ivo.garant.ru/document/redirect/70558310/0" TargetMode="External"/><Relationship Id="rId66" Type="http://schemas.openxmlformats.org/officeDocument/2006/relationships/hyperlink" Target="http://ivo.garant.ru/document/redirect/19653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0CA69-5956-435A-907F-919ECB1DB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29498</Words>
  <Characters>168142</Characters>
  <Application>Microsoft Office Word</Application>
  <DocSecurity>0</DocSecurity>
  <Lines>1401</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kom211</dc:creator>
  <cp:lastModifiedBy>Каб313-2</cp:lastModifiedBy>
  <cp:revision>2</cp:revision>
  <cp:lastPrinted>2026-04-29T21:40:00Z</cp:lastPrinted>
  <dcterms:created xsi:type="dcterms:W3CDTF">2026-05-18T02:59:00Z</dcterms:created>
  <dcterms:modified xsi:type="dcterms:W3CDTF">2026-05-18T02:59:00Z</dcterms:modified>
</cp:coreProperties>
</file>