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58" w:type="dxa"/>
        <w:tblInd w:w="-723" w:type="dxa"/>
        <w:tblLook w:val="04A0" w:firstRow="1" w:lastRow="0" w:firstColumn="1" w:lastColumn="0" w:noHBand="0" w:noVBand="1"/>
      </w:tblPr>
      <w:tblGrid>
        <w:gridCol w:w="1926"/>
        <w:gridCol w:w="8932"/>
      </w:tblGrid>
      <w:tr w:rsidR="00E176BE" w:rsidRPr="00E324DE" w:rsidTr="00E324DE">
        <w:trPr>
          <w:trHeight w:val="1481"/>
        </w:trPr>
        <w:tc>
          <w:tcPr>
            <w:tcW w:w="1853" w:type="dxa"/>
            <w:shd w:val="clear" w:color="auto" w:fill="auto"/>
          </w:tcPr>
          <w:p w:rsidR="004E2784" w:rsidRPr="00E324DE" w:rsidRDefault="004E2784" w:rsidP="00785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324DE"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079C2F3D" wp14:editId="0DCCEEE9">
                  <wp:extent cx="1085850" cy="981075"/>
                  <wp:effectExtent l="0" t="0" r="0" b="9525"/>
                  <wp:docPr id="1" name="Рисунок 1" descr="Логотив ВАВТ(новы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Логотив ВАВТ(новы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5" w:type="dxa"/>
            <w:shd w:val="clear" w:color="auto" w:fill="auto"/>
          </w:tcPr>
          <w:p w:rsidR="004E2784" w:rsidRPr="00E324DE" w:rsidRDefault="004E2784" w:rsidP="00785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4E2784" w:rsidRPr="00E324DE" w:rsidRDefault="004E2784" w:rsidP="00785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324DE">
              <w:rPr>
                <w:rFonts w:ascii="Times New Roman" w:eastAsia="Times New Roman" w:hAnsi="Times New Roman" w:cs="Times New Roman"/>
                <w:sz w:val="28"/>
                <w:szCs w:val="24"/>
              </w:rPr>
              <w:t>«Дальневосточный филиал Федерального государственного бюджетного образовательного учреждения высшего образования</w:t>
            </w:r>
          </w:p>
          <w:p w:rsidR="004E2784" w:rsidRPr="00E324DE" w:rsidRDefault="004E2784" w:rsidP="00785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324DE">
              <w:rPr>
                <w:rFonts w:ascii="Times New Roman" w:eastAsia="Times New Roman" w:hAnsi="Times New Roman" w:cs="Times New Roman"/>
                <w:sz w:val="28"/>
                <w:szCs w:val="24"/>
              </w:rPr>
              <w:t>«Всероссийская академия внешней торговли</w:t>
            </w:r>
          </w:p>
          <w:p w:rsidR="004E2784" w:rsidRPr="00E324DE" w:rsidRDefault="004E2784" w:rsidP="00785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324DE">
              <w:rPr>
                <w:rFonts w:ascii="Times New Roman" w:eastAsia="Times New Roman" w:hAnsi="Times New Roman" w:cs="Times New Roman"/>
                <w:sz w:val="28"/>
                <w:szCs w:val="24"/>
              </w:rPr>
              <w:t>Министерства экономического развития Российской Федерации»</w:t>
            </w:r>
          </w:p>
        </w:tc>
      </w:tr>
    </w:tbl>
    <w:p w:rsidR="00A47210" w:rsidRPr="00E176BE" w:rsidRDefault="00E645D1" w:rsidP="00A4721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E176B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F61985" wp14:editId="413DB19F">
                <wp:simplePos x="0" y="0"/>
                <wp:positionH relativeFrom="column">
                  <wp:posOffset>-97155</wp:posOffset>
                </wp:positionH>
                <wp:positionV relativeFrom="paragraph">
                  <wp:posOffset>95885</wp:posOffset>
                </wp:positionV>
                <wp:extent cx="6040755" cy="27305"/>
                <wp:effectExtent l="0" t="19050" r="55245" b="48895"/>
                <wp:wrapNone/>
                <wp:docPr id="5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0755" cy="2730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E2F03" id="Прямая соединительная линия 4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" strokeweight="4.5pt">
                <v:stroke linestyle="thickThin"/>
              </v:line>
            </w:pict>
          </mc:Fallback>
        </mc:AlternateContent>
      </w:r>
    </w:p>
    <w:p w:rsidR="00784EDE" w:rsidRPr="00E176BE" w:rsidRDefault="00784EDE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6"/>
          <w:szCs w:val="26"/>
        </w:rPr>
      </w:pPr>
    </w:p>
    <w:p w:rsidR="00A47210" w:rsidRPr="00E176BE" w:rsidRDefault="00A47210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6"/>
          <w:szCs w:val="26"/>
        </w:rPr>
      </w:pPr>
      <w:r w:rsidRPr="00E176BE">
        <w:rPr>
          <w:rFonts w:ascii="Times New Roman" w:eastAsia="Calibri" w:hAnsi="Times New Roman" w:cs="Times New Roman"/>
          <w:b/>
          <w:bCs/>
          <w:caps/>
          <w:sz w:val="26"/>
          <w:szCs w:val="26"/>
        </w:rPr>
        <w:t>КАФЕДРА «</w:t>
      </w:r>
      <w:r w:rsidR="00911318" w:rsidRPr="00E176BE">
        <w:rPr>
          <w:rFonts w:ascii="Times New Roman" w:eastAsia="Calibri" w:hAnsi="Times New Roman" w:cs="Times New Roman"/>
          <w:b/>
          <w:bCs/>
          <w:caps/>
          <w:sz w:val="26"/>
          <w:szCs w:val="26"/>
        </w:rPr>
        <w:t>ЭКОНОМИКА И УПРАВЛЕНИЕ</w:t>
      </w:r>
      <w:r w:rsidRPr="00E176BE">
        <w:rPr>
          <w:rFonts w:ascii="Times New Roman" w:eastAsia="Calibri" w:hAnsi="Times New Roman" w:cs="Times New Roman"/>
          <w:b/>
          <w:bCs/>
          <w:caps/>
          <w:sz w:val="26"/>
          <w:szCs w:val="26"/>
        </w:rPr>
        <w:t>»</w:t>
      </w:r>
    </w:p>
    <w:p w:rsidR="00A47210" w:rsidRDefault="00A47210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E324DE" w:rsidRDefault="00E324DE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E324DE" w:rsidRDefault="00E324DE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E324DE" w:rsidRDefault="00E324DE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70DA29" wp14:editId="2E6E1AB5">
            <wp:simplePos x="0" y="0"/>
            <wp:positionH relativeFrom="page">
              <wp:posOffset>458996</wp:posOffset>
            </wp:positionH>
            <wp:positionV relativeFrom="paragraph">
              <wp:posOffset>129649</wp:posOffset>
            </wp:positionV>
            <wp:extent cx="6749775" cy="133970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3" t="41860" r="52009" b="46491"/>
                    <a:stretch/>
                  </pic:blipFill>
                  <pic:spPr bwMode="auto">
                    <a:xfrm>
                      <a:off x="0" y="0"/>
                      <a:ext cx="6749775" cy="1339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4DE" w:rsidRPr="00E176BE" w:rsidRDefault="00E324DE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A47210" w:rsidRDefault="00A47210" w:rsidP="00A4721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E324DE" w:rsidRDefault="00E324DE" w:rsidP="00A4721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E324DE" w:rsidRDefault="00E324DE" w:rsidP="00A4721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E324DE" w:rsidRDefault="00E324DE" w:rsidP="00A4721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E324DE" w:rsidRDefault="00E324DE" w:rsidP="00A4721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E324DE" w:rsidRDefault="00E324DE" w:rsidP="00A4721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E324DE" w:rsidRDefault="00E324DE" w:rsidP="00A4721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E324DE" w:rsidRDefault="00E324DE" w:rsidP="00A4721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E324DE" w:rsidRDefault="00E324DE" w:rsidP="00A4721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A47210" w:rsidRDefault="00A47210" w:rsidP="00E324DE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caps/>
          <w:sz w:val="20"/>
          <w:szCs w:val="20"/>
        </w:rPr>
      </w:pPr>
    </w:p>
    <w:p w:rsidR="00E324DE" w:rsidRPr="00E176BE" w:rsidRDefault="00E324DE" w:rsidP="00E324DE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lang w:eastAsia="en-US"/>
        </w:rPr>
      </w:pPr>
      <w:bookmarkStart w:id="0" w:name="_GoBack"/>
      <w:bookmarkEnd w:id="0"/>
    </w:p>
    <w:p w:rsidR="00A47210" w:rsidRPr="00E176BE" w:rsidRDefault="009B469D" w:rsidP="007864B0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b/>
          <w:bCs/>
          <w:sz w:val="26"/>
          <w:szCs w:val="26"/>
        </w:rPr>
        <w:t>ПРОГРАММА ВСТУПИТЕЛЬНЫХ ИСПЫТАНИЙ</w:t>
      </w:r>
      <w:r w:rsidR="00A47210" w:rsidRPr="00E176BE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</w:p>
    <w:p w:rsidR="007864B0" w:rsidRPr="00E176BE" w:rsidRDefault="009B469D" w:rsidP="007864B0">
      <w:pPr>
        <w:spacing w:after="0" w:line="360" w:lineRule="auto"/>
        <w:jc w:val="center"/>
        <w:outlineLvl w:val="5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176BE">
        <w:rPr>
          <w:rFonts w:ascii="Times New Roman" w:eastAsia="Calibri" w:hAnsi="Times New Roman" w:cs="Times New Roman"/>
          <w:b/>
          <w:sz w:val="26"/>
          <w:szCs w:val="26"/>
        </w:rPr>
        <w:t>по дисциплине «</w:t>
      </w:r>
      <w:r w:rsidR="00F90618" w:rsidRPr="00E176BE">
        <w:rPr>
          <w:rFonts w:ascii="Times New Roman" w:eastAsia="Times New Roman" w:hAnsi="Times New Roman" w:cs="Times New Roman"/>
          <w:b/>
          <w:sz w:val="26"/>
          <w:szCs w:val="26"/>
        </w:rPr>
        <w:t>МЕНЕДЖМЕНТ</w:t>
      </w:r>
      <w:r w:rsidRPr="00E176BE">
        <w:rPr>
          <w:rFonts w:ascii="Times New Roman" w:eastAsia="Times New Roman" w:hAnsi="Times New Roman" w:cs="Times New Roman"/>
          <w:b/>
          <w:sz w:val="26"/>
          <w:szCs w:val="26"/>
        </w:rPr>
        <w:t>»</w:t>
      </w:r>
    </w:p>
    <w:p w:rsidR="009B469D" w:rsidRPr="00E176BE" w:rsidRDefault="009B469D" w:rsidP="007864B0">
      <w:pPr>
        <w:pStyle w:val="af4"/>
        <w:spacing w:line="276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176B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для поступающих </w:t>
      </w:r>
      <w:r w:rsidR="00B43748" w:rsidRPr="00E176B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на</w:t>
      </w:r>
      <w:r w:rsidR="005F198E" w:rsidRPr="00E176B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основную</w:t>
      </w:r>
      <w:r w:rsidR="00B43748" w:rsidRPr="00E176B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5F198E" w:rsidRPr="00E176B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профессиональную </w:t>
      </w:r>
      <w:r w:rsidR="00B43748" w:rsidRPr="00E176B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образовательн</w:t>
      </w:r>
      <w:r w:rsidR="00784EDE" w:rsidRPr="00E176B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ую</w:t>
      </w:r>
      <w:r w:rsidR="00B43748" w:rsidRPr="00E176B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программ</w:t>
      </w:r>
      <w:r w:rsidR="00784EDE" w:rsidRPr="00E176B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</w:t>
      </w:r>
      <w:r w:rsidR="00B43748" w:rsidRPr="00E176B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E176B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магистратур</w:t>
      </w:r>
      <w:r w:rsidR="00B43748" w:rsidRPr="00E176B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ы</w:t>
      </w:r>
      <w:r w:rsidRPr="00E176B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AA5408" w:rsidRPr="00E176B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на базе высшего образования </w:t>
      </w:r>
    </w:p>
    <w:p w:rsidR="00B43748" w:rsidRPr="00E176BE" w:rsidRDefault="00B2113E" w:rsidP="007864B0">
      <w:pPr>
        <w:pStyle w:val="af4"/>
        <w:spacing w:line="276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176B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(очной, очно-заочной и заочной форм обучения)</w:t>
      </w:r>
    </w:p>
    <w:p w:rsidR="00B2113E" w:rsidRPr="00E176BE" w:rsidRDefault="00B2113E" w:rsidP="007864B0">
      <w:pPr>
        <w:pStyle w:val="af4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469D" w:rsidRPr="00E176BE" w:rsidRDefault="009B469D" w:rsidP="007864B0">
      <w:pPr>
        <w:pStyle w:val="af4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176BE">
        <w:rPr>
          <w:rFonts w:ascii="Times New Roman" w:hAnsi="Times New Roman" w:cs="Times New Roman"/>
          <w:sz w:val="26"/>
          <w:szCs w:val="26"/>
        </w:rPr>
        <w:t>по направлению подготовки 38.04.02 «Менеджмент»</w:t>
      </w:r>
    </w:p>
    <w:p w:rsidR="00AA5408" w:rsidRPr="00E176BE" w:rsidRDefault="00AA5408" w:rsidP="007864B0">
      <w:pPr>
        <w:pStyle w:val="af4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176BE">
        <w:rPr>
          <w:rFonts w:ascii="Times New Roman" w:hAnsi="Times New Roman" w:cs="Times New Roman"/>
          <w:sz w:val="26"/>
          <w:szCs w:val="26"/>
        </w:rPr>
        <w:t>направленность (профиль) «Государственное и муниципальное управление»</w:t>
      </w:r>
    </w:p>
    <w:p w:rsidR="00A47210" w:rsidRPr="00E176BE" w:rsidRDefault="00A47210" w:rsidP="00A4721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47210" w:rsidRPr="00E176BE" w:rsidRDefault="00A47210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A47210" w:rsidRPr="00E176BE" w:rsidRDefault="00A47210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A47210" w:rsidRPr="00E176BE" w:rsidRDefault="00A47210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A47210" w:rsidRPr="00E176BE" w:rsidRDefault="00A47210" w:rsidP="00A4721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8661B" w:rsidRPr="00E176BE" w:rsidRDefault="0048661B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A47210" w:rsidRPr="00E176BE" w:rsidRDefault="00A47210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8D7483" w:rsidRPr="00E176BE" w:rsidRDefault="008D7483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B80EE9" w:rsidRPr="00E176BE" w:rsidRDefault="00B80EE9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B80EE9" w:rsidRPr="00E176BE" w:rsidRDefault="00B80EE9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B80EE9" w:rsidRPr="00E176BE" w:rsidRDefault="00B80EE9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B80EE9" w:rsidRPr="00E176BE" w:rsidRDefault="00B80EE9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8F0C15" w:rsidRPr="00E176BE" w:rsidRDefault="008F0C15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8F0C15" w:rsidRPr="00E176BE" w:rsidRDefault="008F0C15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B80EE9" w:rsidRPr="00E176BE" w:rsidRDefault="00B80EE9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B43748" w:rsidRPr="00E176BE" w:rsidRDefault="00B43748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B43748" w:rsidRPr="00E176BE" w:rsidRDefault="00B43748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B43748" w:rsidRPr="00E176BE" w:rsidRDefault="00B43748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8B7B53" w:rsidRPr="00E176BE" w:rsidRDefault="008B7B53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8B7B53" w:rsidRPr="00E176BE" w:rsidRDefault="008B7B53" w:rsidP="00A47210">
      <w:pPr>
        <w:suppressAutoHyphens/>
        <w:spacing w:after="0" w:line="240" w:lineRule="auto"/>
        <w:rPr>
          <w:rFonts w:ascii="Times New Roman" w:eastAsia="Calibri" w:hAnsi="Times New Roman" w:cs="Times New Roman"/>
        </w:rPr>
      </w:pPr>
    </w:p>
    <w:p w:rsidR="00A47210" w:rsidRPr="00E176BE" w:rsidRDefault="00A47210" w:rsidP="00A47210">
      <w:pPr>
        <w:tabs>
          <w:tab w:val="left" w:pos="44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>г. Петропавловск-Камчатский</w:t>
      </w:r>
    </w:p>
    <w:p w:rsidR="00553D7B" w:rsidRPr="00E176BE" w:rsidRDefault="0006184F" w:rsidP="007864B0">
      <w:pPr>
        <w:tabs>
          <w:tab w:val="left" w:pos="44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>202</w:t>
      </w:r>
      <w:r w:rsidR="00E324DE">
        <w:rPr>
          <w:rFonts w:ascii="Times New Roman" w:eastAsia="Times New Roman" w:hAnsi="Times New Roman" w:cs="Times New Roman"/>
          <w:sz w:val="26"/>
          <w:szCs w:val="26"/>
        </w:rPr>
        <w:t>3 год</w:t>
      </w:r>
    </w:p>
    <w:p w:rsidR="00B43748" w:rsidRPr="00E176BE" w:rsidRDefault="00B43748" w:rsidP="004B53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D2028" w:rsidRPr="00E176BE" w:rsidRDefault="005F198E" w:rsidP="00E324D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lastRenderedPageBreak/>
        <w:t>Настоящая п</w:t>
      </w:r>
      <w:r w:rsidR="00B80EE9" w:rsidRPr="00E176BE">
        <w:rPr>
          <w:rFonts w:ascii="Times New Roman" w:eastAsia="Times New Roman" w:hAnsi="Times New Roman" w:cs="Times New Roman"/>
          <w:sz w:val="26"/>
          <w:szCs w:val="26"/>
        </w:rPr>
        <w:t xml:space="preserve">рограмма вступительных испытаний </w:t>
      </w:r>
      <w:r w:rsidR="004B537E" w:rsidRPr="00E176BE">
        <w:rPr>
          <w:rFonts w:ascii="Times New Roman" w:eastAsia="Times New Roman" w:hAnsi="Times New Roman" w:cs="Times New Roman"/>
          <w:sz w:val="26"/>
          <w:szCs w:val="26"/>
        </w:rPr>
        <w:t>по дисциплине «</w:t>
      </w:r>
      <w:r w:rsidR="00F90618" w:rsidRPr="00E176BE">
        <w:rPr>
          <w:rFonts w:ascii="Times New Roman" w:eastAsia="Times New Roman" w:hAnsi="Times New Roman" w:cs="Times New Roman"/>
          <w:sz w:val="26"/>
          <w:szCs w:val="26"/>
        </w:rPr>
        <w:t>Менеджмент</w:t>
      </w:r>
      <w:r w:rsidR="004B537E" w:rsidRPr="00E176BE">
        <w:rPr>
          <w:rFonts w:ascii="Times New Roman" w:eastAsia="Times New Roman" w:hAnsi="Times New Roman" w:cs="Times New Roman"/>
          <w:sz w:val="26"/>
          <w:szCs w:val="26"/>
        </w:rPr>
        <w:t>»</w:t>
      </w:r>
      <w:r w:rsidR="00AA5408" w:rsidRPr="00E176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176B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DD78AE" w:rsidRPr="00E176BE">
        <w:rPr>
          <w:rFonts w:ascii="Times New Roman" w:eastAsia="Times New Roman" w:hAnsi="Times New Roman" w:cs="Times New Roman"/>
          <w:sz w:val="26"/>
          <w:szCs w:val="26"/>
        </w:rPr>
        <w:t>оздана на основе</w:t>
      </w:r>
      <w:r w:rsidR="002D2D60" w:rsidRPr="00E176BE">
        <w:rPr>
          <w:rFonts w:ascii="Times New Roman" w:eastAsia="Times New Roman" w:hAnsi="Times New Roman" w:cs="Times New Roman"/>
          <w:sz w:val="26"/>
          <w:szCs w:val="26"/>
        </w:rPr>
        <w:t xml:space="preserve"> Федерального государственного образовательного стандарта высшего образования</w:t>
      </w:r>
      <w:r w:rsidR="00DD2028" w:rsidRPr="00E176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D2D60" w:rsidRPr="00E176BE">
        <w:rPr>
          <w:rFonts w:ascii="Times New Roman" w:eastAsia="Times New Roman" w:hAnsi="Times New Roman" w:cs="Times New Roman"/>
          <w:sz w:val="26"/>
          <w:szCs w:val="26"/>
        </w:rPr>
        <w:t>- магистратура по направлению подготовки 38.04.02 Менеджмент</w:t>
      </w:r>
      <w:r w:rsidR="00DD2028" w:rsidRPr="00E176BE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2D2D60" w:rsidRPr="00E176BE">
        <w:rPr>
          <w:rFonts w:ascii="Times New Roman" w:eastAsia="Times New Roman" w:hAnsi="Times New Roman" w:cs="Times New Roman"/>
          <w:sz w:val="26"/>
          <w:szCs w:val="26"/>
        </w:rPr>
        <w:t>утвержденн</w:t>
      </w:r>
      <w:r w:rsidR="00DD2028" w:rsidRPr="00E176BE">
        <w:rPr>
          <w:rFonts w:ascii="Times New Roman" w:eastAsia="Times New Roman" w:hAnsi="Times New Roman" w:cs="Times New Roman"/>
          <w:sz w:val="26"/>
          <w:szCs w:val="26"/>
        </w:rPr>
        <w:t>ого</w:t>
      </w:r>
      <w:r w:rsidR="002D2D60" w:rsidRPr="00E176BE">
        <w:rPr>
          <w:rFonts w:ascii="Times New Roman" w:eastAsia="Times New Roman" w:hAnsi="Times New Roman" w:cs="Times New Roman"/>
          <w:sz w:val="26"/>
          <w:szCs w:val="26"/>
        </w:rPr>
        <w:t xml:space="preserve"> приказом Министерства науки и высшего образования РФ № 952</w:t>
      </w:r>
      <w:r w:rsidR="009F0BAB" w:rsidRPr="00E176BE">
        <w:rPr>
          <w:rFonts w:ascii="Times New Roman" w:eastAsia="Times New Roman" w:hAnsi="Times New Roman" w:cs="Times New Roman"/>
          <w:sz w:val="26"/>
          <w:szCs w:val="26"/>
        </w:rPr>
        <w:t xml:space="preserve"> от 12 августа 2020 г., приказа Министерства науки и высшего образования РФ</w:t>
      </w:r>
      <w:r w:rsidR="002D2D60" w:rsidRPr="00E176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52B9E" w:rsidRPr="00E176BE">
        <w:rPr>
          <w:rFonts w:ascii="Times New Roman" w:eastAsia="MS Mincho" w:hAnsi="Times New Roman" w:cs="Times New Roman"/>
          <w:sz w:val="26"/>
          <w:szCs w:val="26"/>
        </w:rPr>
        <w:t>от 06.04.2021 г. № 245 «Об утверждении Порядка организации и осуществления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магистратуры»</w:t>
      </w:r>
      <w:r w:rsidR="00DD2028" w:rsidRPr="00E176BE">
        <w:rPr>
          <w:rFonts w:ascii="Times New Roman" w:eastAsia="Times New Roman" w:hAnsi="Times New Roman" w:cs="Times New Roman"/>
          <w:sz w:val="26"/>
          <w:szCs w:val="26"/>
        </w:rPr>
        <w:t xml:space="preserve"> и рабоч</w:t>
      </w:r>
      <w:r w:rsidR="00117488" w:rsidRPr="00E176BE">
        <w:rPr>
          <w:rFonts w:ascii="Times New Roman" w:eastAsia="Times New Roman" w:hAnsi="Times New Roman" w:cs="Times New Roman"/>
          <w:sz w:val="26"/>
          <w:szCs w:val="26"/>
        </w:rPr>
        <w:t>его</w:t>
      </w:r>
      <w:r w:rsidR="00DD2028" w:rsidRPr="00E176BE">
        <w:rPr>
          <w:rFonts w:ascii="Times New Roman" w:eastAsia="Times New Roman" w:hAnsi="Times New Roman" w:cs="Times New Roman"/>
          <w:sz w:val="26"/>
          <w:szCs w:val="26"/>
        </w:rPr>
        <w:t xml:space="preserve"> учебн</w:t>
      </w:r>
      <w:r w:rsidR="00117488" w:rsidRPr="00E176BE">
        <w:rPr>
          <w:rFonts w:ascii="Times New Roman" w:eastAsia="Times New Roman" w:hAnsi="Times New Roman" w:cs="Times New Roman"/>
          <w:sz w:val="26"/>
          <w:szCs w:val="26"/>
        </w:rPr>
        <w:t>ого</w:t>
      </w:r>
      <w:r w:rsidR="00DD2028" w:rsidRPr="00E176BE">
        <w:rPr>
          <w:rFonts w:ascii="Times New Roman" w:eastAsia="Times New Roman" w:hAnsi="Times New Roman" w:cs="Times New Roman"/>
          <w:sz w:val="26"/>
          <w:szCs w:val="26"/>
        </w:rPr>
        <w:t xml:space="preserve"> план</w:t>
      </w:r>
      <w:r w:rsidR="00117488" w:rsidRPr="00E176BE">
        <w:rPr>
          <w:rFonts w:ascii="Times New Roman" w:eastAsia="Times New Roman" w:hAnsi="Times New Roman" w:cs="Times New Roman"/>
          <w:sz w:val="26"/>
          <w:szCs w:val="26"/>
        </w:rPr>
        <w:t>а</w:t>
      </w:r>
      <w:r w:rsidR="00DD2028" w:rsidRPr="00E176B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47210" w:rsidRPr="00E176BE" w:rsidRDefault="00A47210" w:rsidP="00E324DE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47210" w:rsidRPr="00E176BE" w:rsidRDefault="00A47210" w:rsidP="00E324DE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176BE">
        <w:rPr>
          <w:rFonts w:ascii="Times New Roman" w:eastAsia="Calibri" w:hAnsi="Times New Roman" w:cs="Times New Roman"/>
          <w:sz w:val="26"/>
          <w:szCs w:val="26"/>
        </w:rPr>
        <w:t>С</w:t>
      </w:r>
      <w:r w:rsidR="0037792F" w:rsidRPr="00E176BE">
        <w:rPr>
          <w:rFonts w:ascii="Times New Roman" w:eastAsia="Calibri" w:hAnsi="Times New Roman" w:cs="Times New Roman"/>
          <w:sz w:val="26"/>
          <w:szCs w:val="26"/>
        </w:rPr>
        <w:t xml:space="preserve">оставитель: </w:t>
      </w:r>
      <w:r w:rsidR="00B80EE9" w:rsidRPr="00E176BE">
        <w:rPr>
          <w:rFonts w:ascii="Times New Roman" w:eastAsia="Calibri" w:hAnsi="Times New Roman" w:cs="Times New Roman"/>
          <w:sz w:val="26"/>
          <w:szCs w:val="26"/>
        </w:rPr>
        <w:t>Кулакова Л.И.</w:t>
      </w:r>
      <w:r w:rsidR="0006184F" w:rsidRPr="00E176BE">
        <w:rPr>
          <w:rFonts w:ascii="Times New Roman" w:eastAsia="Calibri" w:hAnsi="Times New Roman" w:cs="Times New Roman"/>
          <w:sz w:val="26"/>
          <w:szCs w:val="26"/>
        </w:rPr>
        <w:t>, декан</w:t>
      </w:r>
      <w:r w:rsidR="00B80EE9" w:rsidRPr="00E176BE">
        <w:rPr>
          <w:rFonts w:ascii="Times New Roman" w:eastAsia="Calibri" w:hAnsi="Times New Roman" w:cs="Times New Roman"/>
          <w:sz w:val="26"/>
          <w:szCs w:val="26"/>
        </w:rPr>
        <w:t xml:space="preserve"> экономического факультета</w:t>
      </w:r>
      <w:r w:rsidR="005F198E" w:rsidRPr="00E176BE">
        <w:rPr>
          <w:rFonts w:ascii="Times New Roman" w:eastAsia="Times New Roman" w:hAnsi="Times New Roman" w:cs="Times New Roman"/>
          <w:sz w:val="26"/>
          <w:szCs w:val="26"/>
        </w:rPr>
        <w:t xml:space="preserve"> канд. экон. на</w:t>
      </w:r>
      <w:r w:rsidR="0006184F" w:rsidRPr="00E176BE">
        <w:rPr>
          <w:rFonts w:ascii="Times New Roman" w:eastAsia="Times New Roman" w:hAnsi="Times New Roman" w:cs="Times New Roman"/>
          <w:sz w:val="26"/>
          <w:szCs w:val="26"/>
        </w:rPr>
        <w:t>ук,</w:t>
      </w:r>
      <w:r w:rsidR="00784EDE" w:rsidRPr="00E176BE">
        <w:rPr>
          <w:rFonts w:ascii="Times New Roman" w:eastAsia="Times New Roman" w:hAnsi="Times New Roman" w:cs="Times New Roman"/>
          <w:sz w:val="26"/>
          <w:szCs w:val="26"/>
        </w:rPr>
        <w:t xml:space="preserve"> доцент</w:t>
      </w:r>
      <w:r w:rsidR="005F198E" w:rsidRPr="00E176BE">
        <w:rPr>
          <w:rFonts w:ascii="Times New Roman" w:eastAsia="Times New Roman" w:hAnsi="Times New Roman" w:cs="Times New Roman"/>
          <w:sz w:val="26"/>
          <w:szCs w:val="26"/>
        </w:rPr>
        <w:t>, заведующий кафедрой</w:t>
      </w:r>
      <w:r w:rsidR="00784EDE" w:rsidRPr="00E176BE">
        <w:rPr>
          <w:rFonts w:ascii="Times New Roman" w:eastAsia="Times New Roman" w:hAnsi="Times New Roman" w:cs="Times New Roman"/>
          <w:sz w:val="26"/>
          <w:szCs w:val="26"/>
        </w:rPr>
        <w:t xml:space="preserve"> «Экономика и управление»</w:t>
      </w:r>
      <w:r w:rsidR="0037792F" w:rsidRPr="00E176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Дальневосточного филиала Федерального государственного бюджетного образовательного учреждения высшего образования «Всероссийская академия внешней торговли Министерства экономического развития </w:t>
      </w:r>
      <w:r w:rsidR="00784EDE" w:rsidRPr="00E176BE">
        <w:rPr>
          <w:rFonts w:ascii="Times New Roman" w:eastAsia="Times New Roman" w:hAnsi="Times New Roman" w:cs="Times New Roman"/>
          <w:sz w:val="26"/>
          <w:szCs w:val="26"/>
        </w:rPr>
        <w:t>Российской Федерации»</w:t>
      </w:r>
      <w:r w:rsidRPr="00E176BE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A47210" w:rsidRPr="00E176BE" w:rsidRDefault="00A47210" w:rsidP="00E324DE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7210" w:rsidRPr="00E176BE" w:rsidRDefault="00A47210" w:rsidP="00E324DE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7210" w:rsidRPr="00E176BE" w:rsidRDefault="00A47210" w:rsidP="00E324DE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7210" w:rsidRPr="00E176BE" w:rsidRDefault="00A47210" w:rsidP="00E324DE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7210" w:rsidRPr="00E176BE" w:rsidRDefault="00A47210" w:rsidP="00E324DE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7210" w:rsidRPr="00E176BE" w:rsidRDefault="00A47210" w:rsidP="00E324DE">
      <w:pPr>
        <w:tabs>
          <w:tab w:val="left" w:pos="44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7210" w:rsidRPr="00E176BE" w:rsidRDefault="00A47210" w:rsidP="00E324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47210" w:rsidRPr="00E176BE" w:rsidRDefault="00A47210" w:rsidP="00E324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7210" w:rsidRPr="00E176BE" w:rsidRDefault="00A47210" w:rsidP="00E324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7210" w:rsidRPr="00E176BE" w:rsidRDefault="00A47210" w:rsidP="00E324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7210" w:rsidRPr="00E176BE" w:rsidRDefault="00A47210" w:rsidP="00E324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7210" w:rsidRPr="00E176BE" w:rsidRDefault="00A47210" w:rsidP="00E324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7210" w:rsidRPr="00E176BE" w:rsidRDefault="00A47210" w:rsidP="00E324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7210" w:rsidRPr="00E176BE" w:rsidRDefault="00A47210" w:rsidP="00E324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7210" w:rsidRPr="00E176BE" w:rsidRDefault="00A47210" w:rsidP="00E324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7210" w:rsidRPr="00E176BE" w:rsidRDefault="00A47210" w:rsidP="00E324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7210" w:rsidRPr="00E176BE" w:rsidRDefault="00A47210" w:rsidP="00E324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7210" w:rsidRPr="00E176BE" w:rsidRDefault="00A47210" w:rsidP="00E324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7210" w:rsidRPr="00E176BE" w:rsidRDefault="00A47210" w:rsidP="00E324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7210" w:rsidRPr="00E176BE" w:rsidRDefault="00B43748" w:rsidP="00E324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E176BE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1</w:t>
      </w:r>
      <w:r w:rsidR="00F34BE9" w:rsidRPr="00E176BE">
        <w:rPr>
          <w:rFonts w:ascii="Times New Roman" w:eastAsia="Times New Roman" w:hAnsi="Times New Roman" w:cs="Times New Roman"/>
          <w:b/>
          <w:sz w:val="28"/>
          <w:szCs w:val="24"/>
        </w:rPr>
        <w:t>. СОДЕРЖАНИЕ ПРОГРАММЫ</w:t>
      </w:r>
    </w:p>
    <w:p w:rsidR="00CC0C63" w:rsidRPr="00E176BE" w:rsidRDefault="00CC0C63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D0F0A" w:rsidRPr="00E324DE" w:rsidRDefault="000D0F0A" w:rsidP="00E324DE">
      <w:pPr>
        <w:tabs>
          <w:tab w:val="left" w:pos="3516"/>
          <w:tab w:val="center" w:pos="4999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b/>
          <w:sz w:val="26"/>
          <w:szCs w:val="26"/>
        </w:rPr>
        <w:t>Раздел 1. ОСНОВЫ МЕНЕДЖМЕНТА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b/>
          <w:sz w:val="26"/>
          <w:szCs w:val="26"/>
        </w:rPr>
        <w:t xml:space="preserve">Тема 1. Сущность и содержание менеджмента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>Потребность и необходимость управления в деятельности человека. Сущность и роль менеджмента в современной рыночной экономике. Содержание понятия «менеджмент», интерпретация понятий «управление», «руководство», «администрирование», «организация». Подходы к определению менеджмента. Цели и задачи дисциплины «Менеджмент». Содержание управленческого труда. Менеджер, его роль и место в организации. Общие черты управленческой работы – десять управленческих ролей руководителя (по типологии Г. Минцберга). Разделение труда в управлении. Вертикальное и горизонтальное разделение труда менеджеров. Иерархия руководителей в организации. Модель современного менеджера. Истоки современного менеджмента. Становление менеджмента как науки и искусства. Специализация между областями менеджмента. Общественная роль менеджеров. Менеджмент, предпринимательство и бизнес. Соотношение содержания понятий «менеджер», «предприниматель», «бизнесмен».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b/>
          <w:sz w:val="26"/>
          <w:szCs w:val="26"/>
        </w:rPr>
        <w:t xml:space="preserve">Тема 2. Эволюция менеджмента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Общее представление об эволюции развития теоретических концепций менеджмента. Предпосылки возникновения менеджмента, систематизация научных знаний в школах управления. Ф. Тейлор и его теория научного управления. Научный менеджмент в трудах Ф. и Л. Гилбертов. Бюрократический менеджмент Г. Форда. Концепция административной школы управления (работы Ф. Файоля, Г. Эмерсона, М. Вебера). Объективные предпосылки развития школы человеческих отношений. Модели человеческих отношений и концепции поведенческого подхода. Концепция человеческих отношений М. Фоллетт и Э. Мейо. Эксперименты и их роль в развитии новых научных теорий в области управления организацией. Исследования А. Маслоу, его мотивационная модель потребностей. Количественный подход в управлении. Эмпирическая школа. Школа социальных систем. Процессный подход к управлению. Системный и ситуационный подходы к управлению. Современные концепции менеджмента и новые тенденции развития менеджмента. Система взглядов на современные принципы управления организацией.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Ф. Тейлор о причинах малой производительности труда и методах научного управления. Общие принципы управления, разработанные А. Файолем. Хоторнский эксперимент, его этапы, эффект и результаты. Теории Ф. Герцберга, Р. Лайкерта. Теории «X» и «Y» Д. Мак-Грегора. Теории менеджмента в условиях неопределенности. Практика применения методов количественного подхода в менеджменте. Особенности американского менеджмента. Основные принципы управления компаниями в исследованиях Т. Питерса и Р. Уотермана. Особенности японского менеджмента. Особенности развития отечественной науки управления (разработки отечественных ученых А.А. Богданова, Н.А. Витке, А.К. Гастева, П.М. Керженцева).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b/>
          <w:sz w:val="26"/>
          <w:szCs w:val="26"/>
        </w:rPr>
        <w:t xml:space="preserve">Тема 3. Интеграционные процессы в менеджменте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Интегральная модель менеджмента. Внешняя и внутренняя среда менеджмента. Факторы прямого и косвенного воздействия. Взаимоотношения организация – внешняя среда. Адаптация к условиям среды. Система управления организацией. Общие положения теории систем в приложении к управлению организацией. Субъект и объект управления.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Организация как система. Институциональные системы менеджмента организации. Особенности интеграции внутренних и внешних процессов организации.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b/>
          <w:sz w:val="26"/>
          <w:szCs w:val="26"/>
        </w:rPr>
        <w:t xml:space="preserve">Тема 4. Процессный подход и функции управления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>Содержание процессного подхода к управлению. Роль управленческого решения в процессе управления. Структура процесса управления. Понятие и определение общих функций менеджмента. Классификация функций управления. Содержание функций управления: планирование, целеполагание. Сущность и содержание функции планирования; основные элементы цикла планирования; процесс планирования; цели организации, их классификация. Значение планов и целей; функции целей и планов в организации. Типы 6 организационных целей; уровни целей и планов в организации; стратегическое и тактическое планирование. Организация и координирование, содержание функции организации; влияние функции организации на процессы управления; логика организационного процесса. Разделение труда и специализация рабочих заданий; управленческая цепочка. Процесс делегирования; властные полномочия и ответственность; линейные и штабные полномочия; в</w:t>
      </w:r>
      <w:r w:rsidR="00DD2028" w:rsidRPr="00E176BE">
        <w:rPr>
          <w:rFonts w:ascii="Times New Roman" w:eastAsia="Times New Roman" w:hAnsi="Times New Roman" w:cs="Times New Roman"/>
          <w:sz w:val="26"/>
          <w:szCs w:val="26"/>
        </w:rPr>
        <w:t>ласть и партнерство). Мотивация</w:t>
      </w:r>
      <w:r w:rsidRPr="00E176BE">
        <w:rPr>
          <w:rFonts w:ascii="Times New Roman" w:eastAsia="Times New Roman" w:hAnsi="Times New Roman" w:cs="Times New Roman"/>
          <w:sz w:val="26"/>
          <w:szCs w:val="26"/>
        </w:rPr>
        <w:t>,</w:t>
      </w:r>
      <w:r w:rsidR="00DD2028" w:rsidRPr="00E176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задача функции мотивации; интерпретация содержания функции мотивации; внутренний и внешний мотивационный механизм; понятия: мотивы, потребности, мотивирование, стимулирование, простая модель мотивации. </w:t>
      </w:r>
      <w:r w:rsidRPr="00E176BE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Контроль, сущность функции контроля; процесс контроля; объекты организационного контроля; этапы процесса контроля. Распределение общих функций по уровням управления.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Эффективность процесса управления. Информационный обмен и принятие решений. Типичные управленческие решения по функциям менеджмента.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b/>
          <w:sz w:val="26"/>
          <w:szCs w:val="26"/>
        </w:rPr>
        <w:t xml:space="preserve">Тема 5. Понятие и классификация организационных структур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Понятие, принципы построения и характеристика элементов организационной структуры управления организацией. Органические и бюрократические организационные структуры. Элементарные схемы организационных структур. Характеристика линейной и функциональной организационной структуры. Особенности линейно-функциональной структуры. Дивизиональные организационные структуры, подходы к структуризации. Матричные структуры управления. Сравнительная характеристика типов организационных структур. Преимущества и недостатки.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Выбор организационных структур. Современные тенденции развития организационных структур управления в России и за рубежом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b/>
          <w:sz w:val="26"/>
          <w:szCs w:val="26"/>
        </w:rPr>
        <w:t xml:space="preserve">Тема 6. Связующие процессы в менеджменте: коммуникации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Понятие коммуникаций, классификация коммуникаций. Понятие и Элементы коммуникационного процесса. Межличностные и организационные коммуникации. Вербальный и невербальный языки общения. Управленческое общение.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Особенности и роль информации в менеджменте. Требования к информации. Особенности передачи и восприятия информации.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b/>
          <w:sz w:val="26"/>
          <w:szCs w:val="26"/>
        </w:rPr>
        <w:t xml:space="preserve">Тема 7. Социально-психологические основы менеджмента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Развитие современных принципов управления организацией. Общие тенденции развития управления человеческими ресурсами. Экономика и социология управления персоналом и формирование человеческого капитала. Формирование эффективной команды менеджеров. Личность менеджера и ее структура. Индивидуально психологические качества личности менеджера. Теории лидерства и стиль управления. Формальное и неформальное управление. Групповая динамика. Понятие и структура конфликта. Типы конфликтов. Самостоятельное изучение. Общие тенденции развития управления человеческими ресурсами. Экономика и социология управления персоналом и формирование человеческого капитала. Формирование эффективной команды менеджеров. Управление конфликтами. </w:t>
      </w:r>
    </w:p>
    <w:p w:rsidR="003B7E1C" w:rsidRPr="00E176BE" w:rsidRDefault="003B7E1C" w:rsidP="00E324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D0F0A" w:rsidRPr="00E324DE" w:rsidRDefault="000D0F0A" w:rsidP="00E324D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Раздел 2. МЕНЕДЖМЕНТ ОРГАНИЗАЦИИ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b/>
          <w:sz w:val="26"/>
          <w:szCs w:val="26"/>
        </w:rPr>
        <w:t xml:space="preserve">Тема 8. Сущность и содержание менеджмента организации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Организация как объект управления. Классификация организаций по различным признакам: виду и характеру хозяйственной деятельности, правому положению, характеру собственности, принадлежности капитала и контролю, сфере деятельности, размерам.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Сущность менеджмента организации. Менеджмент, как процесс организации управления фирмой. Цели и задачи менеджмента организации. Социальные факторы и этика менеджмента.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Содержание менеджмента организации. Функциональное управление организацией: инновационный менеджмент, производственный менеджмент, финансовый менеджмент, маркетинг-менеджмент, управление персоналом. Основные принципы менеджмента предприятия: сочетание централизации и децентрализации в управлении, ориентация на долгосрочные цели развития, демократизация управления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b/>
          <w:sz w:val="26"/>
          <w:szCs w:val="26"/>
        </w:rPr>
        <w:t xml:space="preserve">Тема 9. Корпоративная система целей и стратегий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Корпоративные цели предприятий в системе управления производством. Роль стратегии в развитии производства. Понятие стратегического менеджмента. Сравнительная характеристика стратегического и оперативного менеджмента. Понятие производственной стратегии. Подходы к формированию. Стадии и факторы выбора стратегии. Роль стратегического планирования в управлении.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Управление по целям и результатам. Реализация стратегических планов. Стратегические изменения на предприятии. Управление стратегическими изменениями. Стратегические альтернативы. Распределение стратегических ресурсов.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b/>
          <w:sz w:val="26"/>
          <w:szCs w:val="26"/>
        </w:rPr>
        <w:t xml:space="preserve">Тема 10. Структурные решения в управлении предприятием.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Особенности управления в условиях новой экономики. Организационные структуры нового типа. Сетевые и виртуальные организационные структуры. Принципы построения эффективной организационной структуры в новых условиях. Понятие и виды аутсорсинга. Использование аутсорсинга при формировании организационных структур нового типа.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Характеристики структуры управления предприятием. Ситуационные факторы выбора структуры. Виды структур управления: линейно - функциональная, дивизионная, проектная, матричная. Современные тенденции в развитии структур управления.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b/>
          <w:sz w:val="26"/>
          <w:szCs w:val="26"/>
        </w:rPr>
        <w:t xml:space="preserve">Тема 11. Методы управления и принятие управленческих решений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Понятие управленческого решения. Классификация и основные требования к управленческим решениям. Процесс принятия управленческого решения.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Факторы принятия управленческих решений. Управленческие решения, характерные для функций управления. Фактор неопределенности в принятии управленческих решений. Условия принятия управленческих решений. Понятия управленческой операции и управленческой процедуры. Модели принятия управленческих решений.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b/>
          <w:sz w:val="26"/>
          <w:szCs w:val="26"/>
        </w:rPr>
        <w:t xml:space="preserve">Тема 12. Модель современного менеджера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Характерные черты и содержание управленческого труда. Роль менеджера на предприятии. Модель современного менеджера. Формула эффективной деятельности менеджера. Деловая карьера. Менеджер и стресс. Принципа достижения делового успеха. организация труда менеджеров. Преимущества и эффективность групповой работы. Цели и задачи управления трудовыми ресурсами.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Содержание труда менеджеров - функции управления. Требования к управленческому персоналу. Характерные черты менеджера 21 века. Категории управленческих работников. Роль руководителя на предприятии. Групповая (командная) работа и ее новая роль. Причины неудач в карьере руководителей. Социальная ответственность менеджеров.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b/>
          <w:sz w:val="26"/>
          <w:szCs w:val="26"/>
        </w:rPr>
        <w:t xml:space="preserve">Тема 13. Контроль и эффективность управления предприятием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Понятие контроля и его основные элементы. Цели и принципы контроля. Виды контроля. Основные этапы процесса контроля. Внешний и внутренний контроль. Понятие эффективности. Эффективный менеджмент. Соотношение понятий «эффективность», «действенность» и «производительность». Основные критерии и показатели эффективности.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Производительность и внешняя и внутренняя среда предприятия. Мотивация и организация производительности. Подходы к понятию «производительность».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b/>
          <w:sz w:val="26"/>
          <w:szCs w:val="26"/>
        </w:rPr>
        <w:t xml:space="preserve">Тема 14. Совершенствование управления на предприятии. Инновационный потенциал развития предприятия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Понятие инноваций и их классификация. Понятие инновационного менеджмента и его особенности. Характеристики предприятий, использующих инновации. Стратегия инновационной деятельности. Реализация инновационных процессов предприятия.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Необходимость развития предприятий. Факторы и принципы развития управления предприятием. Основные тенденции развития предприятия. Основные концепции организационного развития и их особенности. </w:t>
      </w:r>
    </w:p>
    <w:p w:rsidR="000D0F0A" w:rsidRPr="00E176BE" w:rsidRDefault="000D0F0A" w:rsidP="00E324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Направления совершенствования управления предприятием. Принципы построения эффективной структуры управления предприятием. Построение гибкой структуры предприятия. </w:t>
      </w:r>
    </w:p>
    <w:p w:rsidR="000D0F0A" w:rsidRPr="00E176BE" w:rsidRDefault="000D0F0A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43748" w:rsidRDefault="00B43748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24DE" w:rsidRPr="00E176BE" w:rsidRDefault="00E324DE" w:rsidP="00E324D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B32CD" w:rsidRPr="00E324DE" w:rsidRDefault="00784EDE" w:rsidP="00E324DE">
      <w:pPr>
        <w:pStyle w:val="af4"/>
        <w:spacing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176BE">
        <w:rPr>
          <w:rFonts w:ascii="Times New Roman" w:hAnsi="Times New Roman" w:cs="Times New Roman"/>
          <w:b/>
          <w:sz w:val="26"/>
          <w:szCs w:val="26"/>
        </w:rPr>
        <w:lastRenderedPageBreak/>
        <w:t>2</w:t>
      </w:r>
      <w:r w:rsidR="004E636D" w:rsidRPr="00E176BE">
        <w:rPr>
          <w:rFonts w:ascii="Times New Roman" w:hAnsi="Times New Roman" w:cs="Times New Roman"/>
          <w:b/>
          <w:sz w:val="26"/>
          <w:szCs w:val="26"/>
        </w:rPr>
        <w:t>. СПИСОК РЕКОМЕНДУЕМОЙ ЛИТЕРАТУРЫ</w:t>
      </w:r>
    </w:p>
    <w:p w:rsidR="008B32CD" w:rsidRPr="00E176BE" w:rsidRDefault="008B32CD" w:rsidP="00E324DE">
      <w:pPr>
        <w:pStyle w:val="af4"/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E176BE">
        <w:rPr>
          <w:rFonts w:ascii="Times New Roman" w:hAnsi="Times New Roman" w:cs="Times New Roman"/>
          <w:b/>
          <w:i/>
          <w:sz w:val="26"/>
          <w:szCs w:val="26"/>
        </w:rPr>
        <w:t>Основная литература:</w:t>
      </w:r>
    </w:p>
    <w:p w:rsidR="008A42EA" w:rsidRPr="00E176BE" w:rsidRDefault="008A42EA" w:rsidP="00E324DE">
      <w:pPr>
        <w:pStyle w:val="af6"/>
        <w:numPr>
          <w:ilvl w:val="0"/>
          <w:numId w:val="80"/>
        </w:numPr>
        <w:spacing w:line="360" w:lineRule="auto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E176BE">
        <w:rPr>
          <w:rFonts w:eastAsiaTheme="minorHAnsi"/>
          <w:sz w:val="26"/>
          <w:szCs w:val="26"/>
          <w:lang w:eastAsia="en-US"/>
        </w:rPr>
        <w:t xml:space="preserve">Гуськов, Ю. В. Основы менеджмента : учебник / Ю.В. Гуськов. — Москва : ИНФРА-М, 2020. — 263 с. — (Высшее образование: Бакалавриат). — DOI 10.12737/13396. - ISBN 978-5-16-011468-2. - Текст : электронный. - URL: </w:t>
      </w:r>
      <w:hyperlink r:id="rId11" w:history="1">
        <w:r w:rsidRPr="00E176BE">
          <w:rPr>
            <w:rFonts w:eastAsiaTheme="minorHAnsi"/>
            <w:sz w:val="26"/>
            <w:szCs w:val="26"/>
            <w:u w:val="single"/>
            <w:lang w:eastAsia="en-US"/>
          </w:rPr>
          <w:t>https://znanium.com/catalog/product/1063629</w:t>
        </w:r>
      </w:hyperlink>
    </w:p>
    <w:p w:rsidR="000D0F0A" w:rsidRPr="00E324DE" w:rsidRDefault="008A42EA" w:rsidP="00E324DE">
      <w:pPr>
        <w:pStyle w:val="af6"/>
        <w:numPr>
          <w:ilvl w:val="0"/>
          <w:numId w:val="80"/>
        </w:numPr>
        <w:spacing w:line="360" w:lineRule="auto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E176BE">
        <w:rPr>
          <w:rFonts w:eastAsiaTheme="minorHAnsi"/>
          <w:sz w:val="26"/>
          <w:szCs w:val="26"/>
          <w:lang w:eastAsia="en-US"/>
        </w:rPr>
        <w:t>Егоршин, А. П. Основы менеджмента : учебник / А.П. Егоршин. — 3-е изд., перераб. и доп. — Москва : ИНФРА-М, 2021. — 350 с.</w:t>
      </w:r>
      <w:r w:rsidR="00E324DE">
        <w:rPr>
          <w:rFonts w:eastAsiaTheme="minorHAnsi"/>
          <w:sz w:val="26"/>
          <w:szCs w:val="26"/>
          <w:lang w:eastAsia="en-US"/>
        </w:rPr>
        <w:t xml:space="preserve"> </w:t>
      </w:r>
      <w:r w:rsidRPr="00E176BE">
        <w:rPr>
          <w:rFonts w:eastAsiaTheme="minorHAnsi"/>
          <w:sz w:val="26"/>
          <w:szCs w:val="26"/>
          <w:lang w:eastAsia="en-US"/>
        </w:rPr>
        <w:t xml:space="preserve">— (Высшее образование: Бакалавриат). - ISBN 978-5-16-010959-6. - Текст : электронный. - URL: </w:t>
      </w:r>
      <w:hyperlink r:id="rId12" w:history="1">
        <w:r w:rsidRPr="00E176BE">
          <w:rPr>
            <w:rFonts w:eastAsiaTheme="minorHAnsi"/>
            <w:sz w:val="26"/>
            <w:szCs w:val="26"/>
            <w:u w:val="single"/>
            <w:lang w:eastAsia="en-US"/>
          </w:rPr>
          <w:t>https://znanium.com/catalog/product/1171350</w:t>
        </w:r>
      </w:hyperlink>
    </w:p>
    <w:p w:rsidR="008B32CD" w:rsidRPr="00E176BE" w:rsidRDefault="008B32CD" w:rsidP="00E324DE">
      <w:pPr>
        <w:pStyle w:val="af4"/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E176BE">
        <w:rPr>
          <w:rFonts w:ascii="Times New Roman" w:hAnsi="Times New Roman" w:cs="Times New Roman"/>
          <w:b/>
          <w:i/>
          <w:sz w:val="26"/>
          <w:szCs w:val="26"/>
        </w:rPr>
        <w:t>Дополнительная литература:</w:t>
      </w:r>
    </w:p>
    <w:p w:rsidR="008A42EA" w:rsidRPr="00E176BE" w:rsidRDefault="008A42EA" w:rsidP="00E324DE">
      <w:pPr>
        <w:pStyle w:val="af6"/>
        <w:numPr>
          <w:ilvl w:val="0"/>
          <w:numId w:val="81"/>
        </w:numPr>
        <w:spacing w:line="360" w:lineRule="auto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E176BE">
        <w:rPr>
          <w:rFonts w:eastAsiaTheme="minorHAnsi"/>
          <w:sz w:val="26"/>
          <w:szCs w:val="26"/>
          <w:lang w:eastAsia="en-US"/>
        </w:rPr>
        <w:t xml:space="preserve">Менеджмент: теория, практика и международный аспект : учебник / под ред. Н.Ю. Кониной. — 2-е изд., испр. и доп. — Москва : Аспект Пресс, 2018. — 432 с. - ISBN 978-5-7567-0962-9. - Текст : электронный. - URL: </w:t>
      </w:r>
      <w:hyperlink r:id="rId13" w:history="1">
        <w:r w:rsidRPr="00E176BE">
          <w:rPr>
            <w:rFonts w:eastAsiaTheme="minorHAnsi"/>
            <w:sz w:val="26"/>
            <w:szCs w:val="26"/>
            <w:u w:val="single"/>
            <w:lang w:eastAsia="en-US"/>
          </w:rPr>
          <w:t>https://znanium.com/catalog/product/1039452</w:t>
        </w:r>
      </w:hyperlink>
    </w:p>
    <w:p w:rsidR="008A42EA" w:rsidRPr="00E176BE" w:rsidRDefault="008A42EA" w:rsidP="00E324DE">
      <w:pPr>
        <w:pStyle w:val="af6"/>
        <w:numPr>
          <w:ilvl w:val="0"/>
          <w:numId w:val="81"/>
        </w:numPr>
        <w:spacing w:line="360" w:lineRule="auto"/>
        <w:ind w:left="0" w:firstLine="709"/>
        <w:jc w:val="both"/>
        <w:rPr>
          <w:rFonts w:eastAsiaTheme="minorHAnsi"/>
          <w:sz w:val="26"/>
          <w:szCs w:val="26"/>
          <w:u w:val="single"/>
          <w:lang w:eastAsia="en-US"/>
        </w:rPr>
      </w:pPr>
      <w:r w:rsidRPr="00E176BE">
        <w:rPr>
          <w:rFonts w:eastAsiaTheme="minorHAnsi"/>
          <w:sz w:val="26"/>
          <w:szCs w:val="26"/>
          <w:lang w:eastAsia="en-US"/>
        </w:rPr>
        <w:t xml:space="preserve">Тебекин, А. В. Менеджмент : учебник / А.В. Тебекин. — Москва : ИНФРА-М, 2020. — 384 с. — (Высшее образование: Бакалавриат). — www.dx.doi.org/10.12737/2532. - ISBN 978-5-16-009321-5. - Текст : электронный. - URL: </w:t>
      </w:r>
      <w:hyperlink r:id="rId14" w:history="1">
        <w:r w:rsidRPr="00E176BE">
          <w:rPr>
            <w:rFonts w:eastAsiaTheme="minorHAnsi"/>
            <w:sz w:val="26"/>
            <w:szCs w:val="26"/>
            <w:u w:val="single"/>
            <w:lang w:eastAsia="en-US"/>
          </w:rPr>
          <w:t>https://znanium.com/catalog/product/1066124</w:t>
        </w:r>
      </w:hyperlink>
    </w:p>
    <w:p w:rsidR="000D0F0A" w:rsidRPr="00E176BE" w:rsidRDefault="000D0F0A" w:rsidP="000D0F0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176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sectPr w:rsidR="000D0F0A" w:rsidRPr="00E176BE" w:rsidSect="00982DFC">
      <w:footerReference w:type="default" r:id="rId15"/>
      <w:pgSz w:w="11906" w:h="16838"/>
      <w:pgMar w:top="851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AB8" w:rsidRDefault="003B4AB8" w:rsidP="00736516">
      <w:pPr>
        <w:spacing w:after="0" w:line="240" w:lineRule="auto"/>
      </w:pPr>
      <w:r>
        <w:separator/>
      </w:r>
    </w:p>
  </w:endnote>
  <w:endnote w:type="continuationSeparator" w:id="0">
    <w:p w:rsidR="003B4AB8" w:rsidRDefault="003B4AB8" w:rsidP="00736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8283"/>
      <w:docPartObj>
        <w:docPartGallery w:val="Page Numbers (Bottom of Page)"/>
        <w:docPartUnique/>
      </w:docPartObj>
    </w:sdtPr>
    <w:sdtEndPr/>
    <w:sdtContent>
      <w:p w:rsidR="003B7E1C" w:rsidRDefault="003B7E1C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24D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B7E1C" w:rsidRDefault="003B7E1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AB8" w:rsidRDefault="003B4AB8" w:rsidP="00736516">
      <w:pPr>
        <w:spacing w:after="0" w:line="240" w:lineRule="auto"/>
      </w:pPr>
      <w:r>
        <w:separator/>
      </w:r>
    </w:p>
  </w:footnote>
  <w:footnote w:type="continuationSeparator" w:id="0">
    <w:p w:rsidR="003B4AB8" w:rsidRDefault="003B4AB8" w:rsidP="007365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4B"/>
    <w:multiLevelType w:val="multilevel"/>
    <w:tmpl w:val="0000004B"/>
    <w:name w:val="WW8Num76"/>
    <w:lvl w:ilvl="0">
      <w:start w:val="8"/>
      <w:numFmt w:val="decimal"/>
      <w:lvlText w:val="%1."/>
      <w:lvlJc w:val="left"/>
      <w:pPr>
        <w:tabs>
          <w:tab w:val="num" w:pos="-90"/>
        </w:tabs>
        <w:ind w:left="90" w:hanging="360"/>
      </w:pPr>
    </w:lvl>
    <w:lvl w:ilvl="1">
      <w:start w:val="70"/>
      <w:numFmt w:val="decimal"/>
      <w:lvlText w:val="%2."/>
      <w:lvlJc w:val="left"/>
      <w:pPr>
        <w:tabs>
          <w:tab w:val="num" w:pos="630"/>
        </w:tabs>
        <w:ind w:left="630" w:hanging="360"/>
      </w:pPr>
    </w:lvl>
    <w:lvl w:ilvl="2">
      <w:start w:val="1"/>
      <w:numFmt w:val="lowerRoman"/>
      <w:lvlText w:val="%3."/>
      <w:lvlJc w:val="right"/>
      <w:pPr>
        <w:tabs>
          <w:tab w:val="num" w:pos="1350"/>
        </w:tabs>
        <w:ind w:left="1350" w:hanging="180"/>
      </w:pPr>
    </w:lvl>
    <w:lvl w:ilvl="3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>
      <w:start w:val="1"/>
      <w:numFmt w:val="lowerLetter"/>
      <w:lvlText w:val="%5."/>
      <w:lvlJc w:val="left"/>
      <w:pPr>
        <w:tabs>
          <w:tab w:val="num" w:pos="2790"/>
        </w:tabs>
        <w:ind w:left="2790" w:hanging="360"/>
      </w:pPr>
    </w:lvl>
    <w:lvl w:ilvl="5">
      <w:start w:val="1"/>
      <w:numFmt w:val="lowerRoman"/>
      <w:lvlText w:val="%6."/>
      <w:lvlJc w:val="right"/>
      <w:pPr>
        <w:tabs>
          <w:tab w:val="num" w:pos="3510"/>
        </w:tabs>
        <w:ind w:left="3510" w:hanging="180"/>
      </w:pPr>
    </w:lvl>
    <w:lvl w:ilvl="6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>
      <w:start w:val="1"/>
      <w:numFmt w:val="lowerLetter"/>
      <w:lvlText w:val="%8."/>
      <w:lvlJc w:val="left"/>
      <w:pPr>
        <w:tabs>
          <w:tab w:val="num" w:pos="4950"/>
        </w:tabs>
        <w:ind w:left="4950" w:hanging="360"/>
      </w:pPr>
    </w:lvl>
    <w:lvl w:ilvl="8">
      <w:start w:val="1"/>
      <w:numFmt w:val="lowerRoman"/>
      <w:lvlText w:val="%9."/>
      <w:lvlJc w:val="right"/>
      <w:pPr>
        <w:tabs>
          <w:tab w:val="num" w:pos="5670"/>
        </w:tabs>
        <w:ind w:left="5670" w:hanging="180"/>
      </w:pPr>
    </w:lvl>
  </w:abstractNum>
  <w:abstractNum w:abstractNumId="1" w15:restartNumberingAfterBreak="0">
    <w:nsid w:val="0000004E"/>
    <w:multiLevelType w:val="multilevel"/>
    <w:tmpl w:val="0000004E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4F"/>
    <w:multiLevelType w:val="multilevel"/>
    <w:tmpl w:val="0000004F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50"/>
    <w:multiLevelType w:val="multilevel"/>
    <w:tmpl w:val="00000050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pacing w:val="-6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000051"/>
    <w:multiLevelType w:val="multilevel"/>
    <w:tmpl w:val="00000051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52"/>
    <w:multiLevelType w:val="multilevel"/>
    <w:tmpl w:val="0000005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0000053"/>
    <w:multiLevelType w:val="multilevel"/>
    <w:tmpl w:val="0000005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0000054"/>
    <w:multiLevelType w:val="multilevel"/>
    <w:tmpl w:val="00000054"/>
    <w:lvl w:ilvl="0">
      <w:start w:val="1"/>
      <w:numFmt w:val="decimal"/>
      <w:lvlText w:val="%1)"/>
      <w:lvlJc w:val="left"/>
      <w:pPr>
        <w:tabs>
          <w:tab w:val="num" w:pos="1125"/>
        </w:tabs>
        <w:ind w:left="1125" w:hanging="405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0000055"/>
    <w:multiLevelType w:val="multilevel"/>
    <w:tmpl w:val="00000055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56"/>
    <w:multiLevelType w:val="multilevel"/>
    <w:tmpl w:val="0000005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57"/>
    <w:multiLevelType w:val="multilevel"/>
    <w:tmpl w:val="0000005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spacing w:val="-4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0000058"/>
    <w:multiLevelType w:val="multilevel"/>
    <w:tmpl w:val="0000005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59"/>
    <w:multiLevelType w:val="multilevel"/>
    <w:tmpl w:val="0000005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000005A"/>
    <w:multiLevelType w:val="multilevel"/>
    <w:tmpl w:val="0000005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000005B"/>
    <w:multiLevelType w:val="multilevel"/>
    <w:tmpl w:val="0000005B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0000061"/>
    <w:multiLevelType w:val="multilevel"/>
    <w:tmpl w:val="00000061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0000062"/>
    <w:multiLevelType w:val="multilevel"/>
    <w:tmpl w:val="00000062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0000063"/>
    <w:multiLevelType w:val="multilevel"/>
    <w:tmpl w:val="00000063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0000064"/>
    <w:multiLevelType w:val="multilevel"/>
    <w:tmpl w:val="00000064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0000065"/>
    <w:multiLevelType w:val="multilevel"/>
    <w:tmpl w:val="0000006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00000066"/>
    <w:multiLevelType w:val="multilevel"/>
    <w:tmpl w:val="00000066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0000067"/>
    <w:multiLevelType w:val="multilevel"/>
    <w:tmpl w:val="00000067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0000068"/>
    <w:multiLevelType w:val="multilevel"/>
    <w:tmpl w:val="00000068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00000069"/>
    <w:multiLevelType w:val="multilevel"/>
    <w:tmpl w:val="0000006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000006A"/>
    <w:multiLevelType w:val="multilevel"/>
    <w:tmpl w:val="0000006A"/>
    <w:lvl w:ilvl="0">
      <w:start w:val="1"/>
      <w:numFmt w:val="decimal"/>
      <w:lvlText w:val="%1)"/>
      <w:lvlJc w:val="left"/>
      <w:pPr>
        <w:tabs>
          <w:tab w:val="num" w:pos="1215"/>
        </w:tabs>
        <w:ind w:left="1215" w:hanging="495"/>
      </w:pPr>
      <w:rPr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830"/>
        </w:tabs>
        <w:ind w:left="1830" w:hanging="39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000006B"/>
    <w:multiLevelType w:val="multilevel"/>
    <w:tmpl w:val="0000006B"/>
    <w:lvl w:ilvl="0">
      <w:start w:val="1"/>
      <w:numFmt w:val="decimal"/>
      <w:lvlText w:val="%1)"/>
      <w:lvlJc w:val="left"/>
      <w:pPr>
        <w:tabs>
          <w:tab w:val="num" w:pos="1650"/>
        </w:tabs>
        <w:ind w:left="1650" w:hanging="39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0000006C"/>
    <w:multiLevelType w:val="multilevel"/>
    <w:tmpl w:val="0000006C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0000006D"/>
    <w:multiLevelType w:val="multilevel"/>
    <w:tmpl w:val="0000006D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0000006E"/>
    <w:multiLevelType w:val="multilevel"/>
    <w:tmpl w:val="0000006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0000006F"/>
    <w:multiLevelType w:val="multilevel"/>
    <w:tmpl w:val="0000006F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00000070"/>
    <w:multiLevelType w:val="multilevel"/>
    <w:tmpl w:val="00000070"/>
    <w:lvl w:ilvl="0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00000071"/>
    <w:multiLevelType w:val="multilevel"/>
    <w:tmpl w:val="0000007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00000072"/>
    <w:multiLevelType w:val="multilevel"/>
    <w:tmpl w:val="00000072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00000073"/>
    <w:multiLevelType w:val="multilevel"/>
    <w:tmpl w:val="00000073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0000007D"/>
    <w:multiLevelType w:val="multilevel"/>
    <w:tmpl w:val="0000007D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0000007E"/>
    <w:multiLevelType w:val="multilevel"/>
    <w:tmpl w:val="0000007E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54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0000007F"/>
    <w:multiLevelType w:val="multilevel"/>
    <w:tmpl w:val="0000007F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 w15:restartNumberingAfterBreak="0">
    <w:nsid w:val="00000080"/>
    <w:multiLevelType w:val="multilevel"/>
    <w:tmpl w:val="00000080"/>
    <w:lvl w:ilvl="0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00000081"/>
    <w:multiLevelType w:val="multilevel"/>
    <w:tmpl w:val="0000008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00000082"/>
    <w:multiLevelType w:val="multilevel"/>
    <w:tmpl w:val="0000008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00000083"/>
    <w:multiLevelType w:val="multilevel"/>
    <w:tmpl w:val="00000083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00000084"/>
    <w:multiLevelType w:val="multilevel"/>
    <w:tmpl w:val="000000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00000085"/>
    <w:multiLevelType w:val="multilevel"/>
    <w:tmpl w:val="0000008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00000086"/>
    <w:multiLevelType w:val="multilevel"/>
    <w:tmpl w:val="000000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00000087"/>
    <w:multiLevelType w:val="multilevel"/>
    <w:tmpl w:val="00000087"/>
    <w:lvl w:ilvl="0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5" w15:restartNumberingAfterBreak="0">
    <w:nsid w:val="00000088"/>
    <w:multiLevelType w:val="multilevel"/>
    <w:tmpl w:val="00000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6" w15:restartNumberingAfterBreak="0">
    <w:nsid w:val="00000089"/>
    <w:multiLevelType w:val="multilevel"/>
    <w:tmpl w:val="0000008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7" w15:restartNumberingAfterBreak="0">
    <w:nsid w:val="0000008A"/>
    <w:multiLevelType w:val="multilevel"/>
    <w:tmpl w:val="0000008A"/>
    <w:lvl w:ilvl="0">
      <w:start w:val="1"/>
      <w:numFmt w:val="decimal"/>
      <w:lvlText w:val="%1)"/>
      <w:lvlJc w:val="left"/>
      <w:pPr>
        <w:tabs>
          <w:tab w:val="num" w:pos="795"/>
        </w:tabs>
        <w:ind w:left="795" w:hanging="435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0000008B"/>
    <w:multiLevelType w:val="multilevel"/>
    <w:tmpl w:val="0000008B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9" w15:restartNumberingAfterBreak="0">
    <w:nsid w:val="0000008C"/>
    <w:multiLevelType w:val="multilevel"/>
    <w:tmpl w:val="0000008C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0000008D"/>
    <w:multiLevelType w:val="multilevel"/>
    <w:tmpl w:val="0000008D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pacing w:val="-6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0000008E"/>
    <w:multiLevelType w:val="multilevel"/>
    <w:tmpl w:val="0000008E"/>
    <w:lvl w:ilvl="0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0000008F"/>
    <w:multiLevelType w:val="multilevel"/>
    <w:tmpl w:val="0000008F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00000090"/>
    <w:multiLevelType w:val="multilevel"/>
    <w:tmpl w:val="0000009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05221FD1"/>
    <w:multiLevelType w:val="hybridMultilevel"/>
    <w:tmpl w:val="7B165E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0EBB41EA"/>
    <w:multiLevelType w:val="hybridMultilevel"/>
    <w:tmpl w:val="CFDCD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0F130E97"/>
    <w:multiLevelType w:val="hybridMultilevel"/>
    <w:tmpl w:val="EDFA2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22B3373"/>
    <w:multiLevelType w:val="hybridMultilevel"/>
    <w:tmpl w:val="118C70A0"/>
    <w:lvl w:ilvl="0" w:tplc="45CE5020">
      <w:start w:val="1"/>
      <w:numFmt w:val="decimal"/>
      <w:lvlText w:val="%1)"/>
      <w:lvlJc w:val="left"/>
      <w:pPr>
        <w:ind w:left="1095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58" w15:restartNumberingAfterBreak="0">
    <w:nsid w:val="1758316B"/>
    <w:multiLevelType w:val="hybridMultilevel"/>
    <w:tmpl w:val="B8983734"/>
    <w:lvl w:ilvl="0" w:tplc="30243778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1D585CF4"/>
    <w:multiLevelType w:val="multilevel"/>
    <w:tmpl w:val="993AE61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0" w15:restartNumberingAfterBreak="0">
    <w:nsid w:val="20B97FAB"/>
    <w:multiLevelType w:val="hybridMultilevel"/>
    <w:tmpl w:val="155CCE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1586400"/>
    <w:multiLevelType w:val="singleLevel"/>
    <w:tmpl w:val="73C01DE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</w:rPr>
    </w:lvl>
  </w:abstractNum>
  <w:abstractNum w:abstractNumId="62" w15:restartNumberingAfterBreak="0">
    <w:nsid w:val="222C2FA9"/>
    <w:multiLevelType w:val="multilevel"/>
    <w:tmpl w:val="63901E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start w:val="53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261A7811"/>
    <w:multiLevelType w:val="multilevel"/>
    <w:tmpl w:val="DB30458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344B5EC3"/>
    <w:multiLevelType w:val="hybridMultilevel"/>
    <w:tmpl w:val="0BD40E36"/>
    <w:lvl w:ilvl="0" w:tplc="A4A83080">
      <w:start w:val="18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5" w15:restartNumberingAfterBreak="0">
    <w:nsid w:val="36034EE5"/>
    <w:multiLevelType w:val="singleLevel"/>
    <w:tmpl w:val="EC46CE3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</w:rPr>
    </w:lvl>
  </w:abstractNum>
  <w:abstractNum w:abstractNumId="66" w15:restartNumberingAfterBreak="0">
    <w:nsid w:val="370C7E85"/>
    <w:multiLevelType w:val="hybridMultilevel"/>
    <w:tmpl w:val="EFEAA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3FE43F65"/>
    <w:multiLevelType w:val="hybridMultilevel"/>
    <w:tmpl w:val="4DA66E60"/>
    <w:lvl w:ilvl="0" w:tplc="B7D26B9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8" w15:restartNumberingAfterBreak="0">
    <w:nsid w:val="411E62B7"/>
    <w:multiLevelType w:val="singleLevel"/>
    <w:tmpl w:val="41605EE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</w:abstractNum>
  <w:abstractNum w:abstractNumId="69" w15:restartNumberingAfterBreak="0">
    <w:nsid w:val="433206C0"/>
    <w:multiLevelType w:val="singleLevel"/>
    <w:tmpl w:val="5F4448F4"/>
    <w:lvl w:ilvl="0">
      <w:start w:val="1"/>
      <w:numFmt w:val="decimal"/>
      <w:lvlText w:val="%1)"/>
      <w:lvlJc w:val="left"/>
      <w:pPr>
        <w:tabs>
          <w:tab w:val="num" w:pos="820"/>
        </w:tabs>
        <w:ind w:left="820" w:hanging="360"/>
      </w:pPr>
      <w:rPr>
        <w:rFonts w:ascii="Times New Roman" w:eastAsiaTheme="minorHAnsi" w:hAnsi="Times New Roman" w:cs="Times New Roman" w:hint="default"/>
      </w:rPr>
    </w:lvl>
  </w:abstractNum>
  <w:abstractNum w:abstractNumId="70" w15:restartNumberingAfterBreak="0">
    <w:nsid w:val="493E0FD8"/>
    <w:multiLevelType w:val="hybridMultilevel"/>
    <w:tmpl w:val="91F00C06"/>
    <w:lvl w:ilvl="0" w:tplc="308A6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1" w15:restartNumberingAfterBreak="0">
    <w:nsid w:val="4F385005"/>
    <w:multiLevelType w:val="singleLevel"/>
    <w:tmpl w:val="AE24095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</w:rPr>
    </w:lvl>
  </w:abstractNum>
  <w:abstractNum w:abstractNumId="72" w15:restartNumberingAfterBreak="0">
    <w:nsid w:val="510864D9"/>
    <w:multiLevelType w:val="hybridMultilevel"/>
    <w:tmpl w:val="60A2A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1532104"/>
    <w:multiLevelType w:val="multilevel"/>
    <w:tmpl w:val="9C562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C061761"/>
    <w:multiLevelType w:val="multilevel"/>
    <w:tmpl w:val="3894E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3533846"/>
    <w:multiLevelType w:val="hybridMultilevel"/>
    <w:tmpl w:val="2A102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8C10B37"/>
    <w:multiLevelType w:val="hybridMultilevel"/>
    <w:tmpl w:val="FB98B7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B4A3EB9"/>
    <w:multiLevelType w:val="hybridMultilevel"/>
    <w:tmpl w:val="EC9E256C"/>
    <w:lvl w:ilvl="0" w:tplc="E7622E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CA132E7"/>
    <w:multiLevelType w:val="hybridMultilevel"/>
    <w:tmpl w:val="DCBE28DA"/>
    <w:lvl w:ilvl="0" w:tplc="318E7528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79" w15:restartNumberingAfterBreak="0">
    <w:nsid w:val="6D693424"/>
    <w:multiLevelType w:val="hybridMultilevel"/>
    <w:tmpl w:val="798463CA"/>
    <w:lvl w:ilvl="0" w:tplc="BBF8B5AE">
      <w:start w:val="17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0" w15:restartNumberingAfterBreak="0">
    <w:nsid w:val="78650F0D"/>
    <w:multiLevelType w:val="hybridMultilevel"/>
    <w:tmpl w:val="93BC3B64"/>
    <w:lvl w:ilvl="0" w:tplc="0419000F">
      <w:start w:val="1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F7C0A16"/>
    <w:multiLevelType w:val="hybridMultilevel"/>
    <w:tmpl w:val="4D10E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9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1"/>
    <w:lvlOverride w:ilvl="0">
      <w:startOverride w:val="1"/>
    </w:lvlOverride>
  </w:num>
  <w:num w:numId="8">
    <w:abstractNumId w:val="61"/>
    <w:lvlOverride w:ilvl="0">
      <w:startOverride w:val="1"/>
    </w:lvlOverride>
  </w:num>
  <w:num w:numId="9">
    <w:abstractNumId w:val="69"/>
    <w:lvlOverride w:ilvl="0">
      <w:startOverride w:val="1"/>
    </w:lvlOverride>
  </w:num>
  <w:num w:numId="10">
    <w:abstractNumId w:val="65"/>
    <w:lvlOverride w:ilvl="0">
      <w:startOverride w:val="1"/>
    </w:lvlOverride>
  </w:num>
  <w:num w:numId="11">
    <w:abstractNumId w:val="68"/>
    <w:lvlOverride w:ilvl="0">
      <w:startOverride w:val="1"/>
    </w:lvlOverride>
  </w:num>
  <w:num w:numId="12">
    <w:abstractNumId w:val="64"/>
  </w:num>
  <w:num w:numId="13">
    <w:abstractNumId w:val="57"/>
  </w:num>
  <w:num w:numId="14">
    <w:abstractNumId w:val="76"/>
  </w:num>
  <w:num w:numId="15">
    <w:abstractNumId w:val="78"/>
  </w:num>
  <w:num w:numId="16">
    <w:abstractNumId w:val="79"/>
  </w:num>
  <w:num w:numId="17">
    <w:abstractNumId w:val="54"/>
  </w:num>
  <w:num w:numId="18">
    <w:abstractNumId w:val="75"/>
  </w:num>
  <w:num w:numId="19">
    <w:abstractNumId w:val="55"/>
  </w:num>
  <w:num w:numId="20">
    <w:abstractNumId w:val="63"/>
  </w:num>
  <w:num w:numId="21">
    <w:abstractNumId w:val="58"/>
  </w:num>
  <w:num w:numId="22">
    <w:abstractNumId w:val="67"/>
  </w:num>
  <w:num w:numId="23">
    <w:abstractNumId w:val="1"/>
  </w:num>
  <w:num w:numId="24">
    <w:abstractNumId w:val="2"/>
  </w:num>
  <w:num w:numId="25">
    <w:abstractNumId w:val="3"/>
  </w:num>
  <w:num w:numId="26">
    <w:abstractNumId w:val="4"/>
  </w:num>
  <w:num w:numId="27">
    <w:abstractNumId w:val="5"/>
  </w:num>
  <w:num w:numId="28">
    <w:abstractNumId w:val="6"/>
  </w:num>
  <w:num w:numId="29">
    <w:abstractNumId w:val="7"/>
  </w:num>
  <w:num w:numId="30">
    <w:abstractNumId w:val="8"/>
  </w:num>
  <w:num w:numId="31">
    <w:abstractNumId w:val="9"/>
  </w:num>
  <w:num w:numId="32">
    <w:abstractNumId w:val="10"/>
  </w:num>
  <w:num w:numId="33">
    <w:abstractNumId w:val="11"/>
  </w:num>
  <w:num w:numId="34">
    <w:abstractNumId w:val="12"/>
  </w:num>
  <w:num w:numId="35">
    <w:abstractNumId w:val="13"/>
  </w:num>
  <w:num w:numId="36">
    <w:abstractNumId w:val="14"/>
  </w:num>
  <w:num w:numId="37">
    <w:abstractNumId w:val="15"/>
  </w:num>
  <w:num w:numId="38">
    <w:abstractNumId w:val="16"/>
  </w:num>
  <w:num w:numId="39">
    <w:abstractNumId w:val="17"/>
  </w:num>
  <w:num w:numId="40">
    <w:abstractNumId w:val="18"/>
  </w:num>
  <w:num w:numId="41">
    <w:abstractNumId w:val="19"/>
  </w:num>
  <w:num w:numId="42">
    <w:abstractNumId w:val="20"/>
  </w:num>
  <w:num w:numId="43">
    <w:abstractNumId w:val="21"/>
  </w:num>
  <w:num w:numId="44">
    <w:abstractNumId w:val="22"/>
  </w:num>
  <w:num w:numId="45">
    <w:abstractNumId w:val="23"/>
  </w:num>
  <w:num w:numId="46">
    <w:abstractNumId w:val="24"/>
  </w:num>
  <w:num w:numId="47">
    <w:abstractNumId w:val="25"/>
  </w:num>
  <w:num w:numId="48">
    <w:abstractNumId w:val="26"/>
  </w:num>
  <w:num w:numId="49">
    <w:abstractNumId w:val="27"/>
  </w:num>
  <w:num w:numId="50">
    <w:abstractNumId w:val="28"/>
  </w:num>
  <w:num w:numId="51">
    <w:abstractNumId w:val="29"/>
  </w:num>
  <w:num w:numId="52">
    <w:abstractNumId w:val="30"/>
  </w:num>
  <w:num w:numId="53">
    <w:abstractNumId w:val="31"/>
  </w:num>
  <w:num w:numId="54">
    <w:abstractNumId w:val="32"/>
  </w:num>
  <w:num w:numId="55">
    <w:abstractNumId w:val="33"/>
  </w:num>
  <w:num w:numId="56">
    <w:abstractNumId w:val="34"/>
  </w:num>
  <w:num w:numId="57">
    <w:abstractNumId w:val="35"/>
  </w:num>
  <w:num w:numId="58">
    <w:abstractNumId w:val="36"/>
  </w:num>
  <w:num w:numId="59">
    <w:abstractNumId w:val="37"/>
  </w:num>
  <w:num w:numId="60">
    <w:abstractNumId w:val="38"/>
  </w:num>
  <w:num w:numId="61">
    <w:abstractNumId w:val="39"/>
  </w:num>
  <w:num w:numId="62">
    <w:abstractNumId w:val="40"/>
  </w:num>
  <w:num w:numId="63">
    <w:abstractNumId w:val="41"/>
  </w:num>
  <w:num w:numId="64">
    <w:abstractNumId w:val="42"/>
  </w:num>
  <w:num w:numId="65">
    <w:abstractNumId w:val="43"/>
  </w:num>
  <w:num w:numId="66">
    <w:abstractNumId w:val="44"/>
  </w:num>
  <w:num w:numId="67">
    <w:abstractNumId w:val="45"/>
  </w:num>
  <w:num w:numId="68">
    <w:abstractNumId w:val="46"/>
  </w:num>
  <w:num w:numId="69">
    <w:abstractNumId w:val="47"/>
  </w:num>
  <w:num w:numId="70">
    <w:abstractNumId w:val="48"/>
  </w:num>
  <w:num w:numId="71">
    <w:abstractNumId w:val="49"/>
  </w:num>
  <w:num w:numId="72">
    <w:abstractNumId w:val="50"/>
  </w:num>
  <w:num w:numId="73">
    <w:abstractNumId w:val="51"/>
  </w:num>
  <w:num w:numId="74">
    <w:abstractNumId w:val="52"/>
  </w:num>
  <w:num w:numId="75">
    <w:abstractNumId w:val="53"/>
  </w:num>
  <w:num w:numId="76">
    <w:abstractNumId w:val="70"/>
  </w:num>
  <w:num w:numId="77">
    <w:abstractNumId w:val="62"/>
  </w:num>
  <w:num w:numId="78">
    <w:abstractNumId w:val="73"/>
  </w:num>
  <w:num w:numId="79">
    <w:abstractNumId w:val="74"/>
  </w:num>
  <w:num w:numId="80">
    <w:abstractNumId w:val="56"/>
  </w:num>
  <w:num w:numId="81">
    <w:abstractNumId w:val="60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210"/>
    <w:rsid w:val="0000023C"/>
    <w:rsid w:val="000148A8"/>
    <w:rsid w:val="000165EC"/>
    <w:rsid w:val="00020B57"/>
    <w:rsid w:val="00023DE1"/>
    <w:rsid w:val="00025B3B"/>
    <w:rsid w:val="00037743"/>
    <w:rsid w:val="000408D8"/>
    <w:rsid w:val="0006184F"/>
    <w:rsid w:val="00085700"/>
    <w:rsid w:val="00085F90"/>
    <w:rsid w:val="000974C2"/>
    <w:rsid w:val="000B0540"/>
    <w:rsid w:val="000B38F7"/>
    <w:rsid w:val="000B4DA2"/>
    <w:rsid w:val="000B5831"/>
    <w:rsid w:val="000C3ABD"/>
    <w:rsid w:val="000C7790"/>
    <w:rsid w:val="000D0F0A"/>
    <w:rsid w:val="000D12A5"/>
    <w:rsid w:val="000D3E33"/>
    <w:rsid w:val="000E45E8"/>
    <w:rsid w:val="000F59AC"/>
    <w:rsid w:val="00110FCC"/>
    <w:rsid w:val="00112A75"/>
    <w:rsid w:val="00117488"/>
    <w:rsid w:val="00130CCA"/>
    <w:rsid w:val="00133433"/>
    <w:rsid w:val="00160934"/>
    <w:rsid w:val="0016334F"/>
    <w:rsid w:val="0016368F"/>
    <w:rsid w:val="00175534"/>
    <w:rsid w:val="00197CA8"/>
    <w:rsid w:val="001A6D4A"/>
    <w:rsid w:val="001C049A"/>
    <w:rsid w:val="001C10CE"/>
    <w:rsid w:val="001D1BC1"/>
    <w:rsid w:val="001D4094"/>
    <w:rsid w:val="001D5344"/>
    <w:rsid w:val="001F2B60"/>
    <w:rsid w:val="001F460D"/>
    <w:rsid w:val="002019FD"/>
    <w:rsid w:val="00202B41"/>
    <w:rsid w:val="00207A49"/>
    <w:rsid w:val="00217EF5"/>
    <w:rsid w:val="00221E71"/>
    <w:rsid w:val="00227ADE"/>
    <w:rsid w:val="00231D28"/>
    <w:rsid w:val="0023506A"/>
    <w:rsid w:val="00235424"/>
    <w:rsid w:val="00243224"/>
    <w:rsid w:val="00266D76"/>
    <w:rsid w:val="00267C2D"/>
    <w:rsid w:val="002702C1"/>
    <w:rsid w:val="00280C54"/>
    <w:rsid w:val="002A7D1D"/>
    <w:rsid w:val="002B765C"/>
    <w:rsid w:val="002C2521"/>
    <w:rsid w:val="002D2D60"/>
    <w:rsid w:val="002E4C1A"/>
    <w:rsid w:val="002E4D7C"/>
    <w:rsid w:val="002E72A3"/>
    <w:rsid w:val="002F5385"/>
    <w:rsid w:val="003067EB"/>
    <w:rsid w:val="00325AED"/>
    <w:rsid w:val="00354507"/>
    <w:rsid w:val="00355983"/>
    <w:rsid w:val="00363DB4"/>
    <w:rsid w:val="0037792F"/>
    <w:rsid w:val="003A0658"/>
    <w:rsid w:val="003B3A13"/>
    <w:rsid w:val="003B4AB8"/>
    <w:rsid w:val="003B7401"/>
    <w:rsid w:val="003B7E1C"/>
    <w:rsid w:val="003C2EA5"/>
    <w:rsid w:val="003D788A"/>
    <w:rsid w:val="003E018E"/>
    <w:rsid w:val="004068CB"/>
    <w:rsid w:val="004117DC"/>
    <w:rsid w:val="0041430E"/>
    <w:rsid w:val="00416F0C"/>
    <w:rsid w:val="0041756F"/>
    <w:rsid w:val="00422C3D"/>
    <w:rsid w:val="00434B4E"/>
    <w:rsid w:val="00437F9C"/>
    <w:rsid w:val="00443E49"/>
    <w:rsid w:val="00444A4A"/>
    <w:rsid w:val="00446E64"/>
    <w:rsid w:val="00450E62"/>
    <w:rsid w:val="00452B9E"/>
    <w:rsid w:val="00454318"/>
    <w:rsid w:val="00455497"/>
    <w:rsid w:val="00462FA0"/>
    <w:rsid w:val="00464120"/>
    <w:rsid w:val="004764D6"/>
    <w:rsid w:val="00484DB3"/>
    <w:rsid w:val="0048661B"/>
    <w:rsid w:val="004A66AF"/>
    <w:rsid w:val="004B2C91"/>
    <w:rsid w:val="004B537E"/>
    <w:rsid w:val="004C6602"/>
    <w:rsid w:val="004D1410"/>
    <w:rsid w:val="004D59AB"/>
    <w:rsid w:val="004E02AD"/>
    <w:rsid w:val="004E1FC4"/>
    <w:rsid w:val="004E2784"/>
    <w:rsid w:val="004E2C73"/>
    <w:rsid w:val="004E2E3F"/>
    <w:rsid w:val="004E636D"/>
    <w:rsid w:val="004F17FE"/>
    <w:rsid w:val="004F7DDA"/>
    <w:rsid w:val="00501635"/>
    <w:rsid w:val="00502C89"/>
    <w:rsid w:val="00502D4C"/>
    <w:rsid w:val="005323DF"/>
    <w:rsid w:val="00553D7B"/>
    <w:rsid w:val="00554F5B"/>
    <w:rsid w:val="00574B54"/>
    <w:rsid w:val="00586C20"/>
    <w:rsid w:val="005A142F"/>
    <w:rsid w:val="005A3851"/>
    <w:rsid w:val="005B043E"/>
    <w:rsid w:val="005B7518"/>
    <w:rsid w:val="005D02BA"/>
    <w:rsid w:val="005D19EC"/>
    <w:rsid w:val="005D7302"/>
    <w:rsid w:val="005E31A2"/>
    <w:rsid w:val="005E602C"/>
    <w:rsid w:val="005F198E"/>
    <w:rsid w:val="005F6D13"/>
    <w:rsid w:val="00604AF7"/>
    <w:rsid w:val="006270E1"/>
    <w:rsid w:val="006312B6"/>
    <w:rsid w:val="00632167"/>
    <w:rsid w:val="0063634B"/>
    <w:rsid w:val="00660071"/>
    <w:rsid w:val="00660463"/>
    <w:rsid w:val="00665F73"/>
    <w:rsid w:val="00671C71"/>
    <w:rsid w:val="00681FEC"/>
    <w:rsid w:val="006823AA"/>
    <w:rsid w:val="00684B15"/>
    <w:rsid w:val="0068514C"/>
    <w:rsid w:val="006871F2"/>
    <w:rsid w:val="00694B3C"/>
    <w:rsid w:val="006962B9"/>
    <w:rsid w:val="006B0CB1"/>
    <w:rsid w:val="006C676F"/>
    <w:rsid w:val="006E6E63"/>
    <w:rsid w:val="006F5000"/>
    <w:rsid w:val="00720ABA"/>
    <w:rsid w:val="00726FB0"/>
    <w:rsid w:val="0073161F"/>
    <w:rsid w:val="00732F63"/>
    <w:rsid w:val="007357D2"/>
    <w:rsid w:val="00736516"/>
    <w:rsid w:val="00745E7D"/>
    <w:rsid w:val="00747375"/>
    <w:rsid w:val="0076449D"/>
    <w:rsid w:val="00764E2C"/>
    <w:rsid w:val="00770C1E"/>
    <w:rsid w:val="00783E2E"/>
    <w:rsid w:val="00784EDE"/>
    <w:rsid w:val="007864B0"/>
    <w:rsid w:val="007945E1"/>
    <w:rsid w:val="007A02DE"/>
    <w:rsid w:val="007A40B7"/>
    <w:rsid w:val="007B27CC"/>
    <w:rsid w:val="007B3F85"/>
    <w:rsid w:val="007D5C5E"/>
    <w:rsid w:val="007E05BA"/>
    <w:rsid w:val="007E1C90"/>
    <w:rsid w:val="007F3ABD"/>
    <w:rsid w:val="007F5026"/>
    <w:rsid w:val="00805764"/>
    <w:rsid w:val="00810641"/>
    <w:rsid w:val="00814E99"/>
    <w:rsid w:val="00824383"/>
    <w:rsid w:val="00827C96"/>
    <w:rsid w:val="00830328"/>
    <w:rsid w:val="008342AA"/>
    <w:rsid w:val="00855B53"/>
    <w:rsid w:val="00861BBF"/>
    <w:rsid w:val="00864457"/>
    <w:rsid w:val="00877391"/>
    <w:rsid w:val="0088068E"/>
    <w:rsid w:val="008A42EA"/>
    <w:rsid w:val="008B32CD"/>
    <w:rsid w:val="008B7B53"/>
    <w:rsid w:val="008C6D8B"/>
    <w:rsid w:val="008D02D7"/>
    <w:rsid w:val="008D7483"/>
    <w:rsid w:val="008E2CC0"/>
    <w:rsid w:val="008E6B1A"/>
    <w:rsid w:val="008F0C15"/>
    <w:rsid w:val="00904C44"/>
    <w:rsid w:val="00911318"/>
    <w:rsid w:val="009171C2"/>
    <w:rsid w:val="00941C67"/>
    <w:rsid w:val="009444B9"/>
    <w:rsid w:val="00945C42"/>
    <w:rsid w:val="009550C5"/>
    <w:rsid w:val="009579CE"/>
    <w:rsid w:val="00970E10"/>
    <w:rsid w:val="00971A91"/>
    <w:rsid w:val="00976509"/>
    <w:rsid w:val="00982DFC"/>
    <w:rsid w:val="00984EE6"/>
    <w:rsid w:val="00994E75"/>
    <w:rsid w:val="009973A7"/>
    <w:rsid w:val="009A46B0"/>
    <w:rsid w:val="009B1B04"/>
    <w:rsid w:val="009B469D"/>
    <w:rsid w:val="009B5082"/>
    <w:rsid w:val="009B70F7"/>
    <w:rsid w:val="009B7BD6"/>
    <w:rsid w:val="009C03C5"/>
    <w:rsid w:val="009C75E8"/>
    <w:rsid w:val="009D12F0"/>
    <w:rsid w:val="009D7C15"/>
    <w:rsid w:val="009E383F"/>
    <w:rsid w:val="009E47F8"/>
    <w:rsid w:val="009E6C39"/>
    <w:rsid w:val="009F0BAB"/>
    <w:rsid w:val="009F7A03"/>
    <w:rsid w:val="00A10337"/>
    <w:rsid w:val="00A126BF"/>
    <w:rsid w:val="00A13CD8"/>
    <w:rsid w:val="00A15FEB"/>
    <w:rsid w:val="00A35EF6"/>
    <w:rsid w:val="00A360D4"/>
    <w:rsid w:val="00A43881"/>
    <w:rsid w:val="00A47210"/>
    <w:rsid w:val="00A5323F"/>
    <w:rsid w:val="00A55E0E"/>
    <w:rsid w:val="00A577B7"/>
    <w:rsid w:val="00A60549"/>
    <w:rsid w:val="00A6660B"/>
    <w:rsid w:val="00A70D32"/>
    <w:rsid w:val="00A727BA"/>
    <w:rsid w:val="00A751A7"/>
    <w:rsid w:val="00A83357"/>
    <w:rsid w:val="00A84AC4"/>
    <w:rsid w:val="00A94D70"/>
    <w:rsid w:val="00AA48CA"/>
    <w:rsid w:val="00AA5408"/>
    <w:rsid w:val="00AA5DAD"/>
    <w:rsid w:val="00AA64D1"/>
    <w:rsid w:val="00AB463C"/>
    <w:rsid w:val="00AE02D6"/>
    <w:rsid w:val="00AE036F"/>
    <w:rsid w:val="00AF15F6"/>
    <w:rsid w:val="00B2113E"/>
    <w:rsid w:val="00B24B03"/>
    <w:rsid w:val="00B34F16"/>
    <w:rsid w:val="00B43748"/>
    <w:rsid w:val="00B45B26"/>
    <w:rsid w:val="00B56629"/>
    <w:rsid w:val="00B65188"/>
    <w:rsid w:val="00B7415E"/>
    <w:rsid w:val="00B80EE9"/>
    <w:rsid w:val="00B81553"/>
    <w:rsid w:val="00B85BF1"/>
    <w:rsid w:val="00B8607B"/>
    <w:rsid w:val="00B865FA"/>
    <w:rsid w:val="00B973F8"/>
    <w:rsid w:val="00BB2183"/>
    <w:rsid w:val="00BB7B8C"/>
    <w:rsid w:val="00BD0CC1"/>
    <w:rsid w:val="00BD13C2"/>
    <w:rsid w:val="00BE13E9"/>
    <w:rsid w:val="00BE6EFB"/>
    <w:rsid w:val="00C10911"/>
    <w:rsid w:val="00C169A3"/>
    <w:rsid w:val="00C170EE"/>
    <w:rsid w:val="00C44F5A"/>
    <w:rsid w:val="00C63FBD"/>
    <w:rsid w:val="00C70C6D"/>
    <w:rsid w:val="00C7655B"/>
    <w:rsid w:val="00CA07DF"/>
    <w:rsid w:val="00CA74C7"/>
    <w:rsid w:val="00CB0D45"/>
    <w:rsid w:val="00CC0C63"/>
    <w:rsid w:val="00CC26D1"/>
    <w:rsid w:val="00CC3E17"/>
    <w:rsid w:val="00CD28A8"/>
    <w:rsid w:val="00CD6BF6"/>
    <w:rsid w:val="00CE071D"/>
    <w:rsid w:val="00CE519D"/>
    <w:rsid w:val="00D0720A"/>
    <w:rsid w:val="00D0767A"/>
    <w:rsid w:val="00D17F99"/>
    <w:rsid w:val="00D346BC"/>
    <w:rsid w:val="00D41017"/>
    <w:rsid w:val="00D5086A"/>
    <w:rsid w:val="00D56668"/>
    <w:rsid w:val="00D56DDB"/>
    <w:rsid w:val="00D64340"/>
    <w:rsid w:val="00D64E0B"/>
    <w:rsid w:val="00D64F3F"/>
    <w:rsid w:val="00D66488"/>
    <w:rsid w:val="00D669EE"/>
    <w:rsid w:val="00D76BA0"/>
    <w:rsid w:val="00D857B8"/>
    <w:rsid w:val="00D918A5"/>
    <w:rsid w:val="00D92D65"/>
    <w:rsid w:val="00D977A6"/>
    <w:rsid w:val="00DA06E6"/>
    <w:rsid w:val="00DA4B9E"/>
    <w:rsid w:val="00DB14CB"/>
    <w:rsid w:val="00DB7649"/>
    <w:rsid w:val="00DC5C10"/>
    <w:rsid w:val="00DD2028"/>
    <w:rsid w:val="00DD43BF"/>
    <w:rsid w:val="00DD78AE"/>
    <w:rsid w:val="00DE12FC"/>
    <w:rsid w:val="00DE52CD"/>
    <w:rsid w:val="00DF3F65"/>
    <w:rsid w:val="00DF6E2E"/>
    <w:rsid w:val="00E018F1"/>
    <w:rsid w:val="00E06AF5"/>
    <w:rsid w:val="00E13DD6"/>
    <w:rsid w:val="00E176BE"/>
    <w:rsid w:val="00E21EF6"/>
    <w:rsid w:val="00E24006"/>
    <w:rsid w:val="00E250FC"/>
    <w:rsid w:val="00E324DE"/>
    <w:rsid w:val="00E43976"/>
    <w:rsid w:val="00E519EF"/>
    <w:rsid w:val="00E537AB"/>
    <w:rsid w:val="00E557EB"/>
    <w:rsid w:val="00E645D1"/>
    <w:rsid w:val="00E65221"/>
    <w:rsid w:val="00E77F9E"/>
    <w:rsid w:val="00EC2B3A"/>
    <w:rsid w:val="00F04A35"/>
    <w:rsid w:val="00F2460A"/>
    <w:rsid w:val="00F27EBB"/>
    <w:rsid w:val="00F3022D"/>
    <w:rsid w:val="00F33DF0"/>
    <w:rsid w:val="00F341C4"/>
    <w:rsid w:val="00F34BE9"/>
    <w:rsid w:val="00F433F2"/>
    <w:rsid w:val="00F51EE2"/>
    <w:rsid w:val="00F61CAB"/>
    <w:rsid w:val="00F70983"/>
    <w:rsid w:val="00F74F66"/>
    <w:rsid w:val="00F751CB"/>
    <w:rsid w:val="00F83EA7"/>
    <w:rsid w:val="00F90618"/>
    <w:rsid w:val="00F93FC2"/>
    <w:rsid w:val="00FA0DD8"/>
    <w:rsid w:val="00FA2E56"/>
    <w:rsid w:val="00FB252B"/>
    <w:rsid w:val="00FB584E"/>
    <w:rsid w:val="00FC23A3"/>
    <w:rsid w:val="00FD2410"/>
    <w:rsid w:val="00FE3F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41342"/>
  <w15:docId w15:val="{73AF48A5-ECAE-4142-A015-66B9E8F71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DD8"/>
  </w:style>
  <w:style w:type="paragraph" w:styleId="1">
    <w:name w:val="heading 1"/>
    <w:basedOn w:val="a"/>
    <w:next w:val="a"/>
    <w:link w:val="10"/>
    <w:uiPriority w:val="9"/>
    <w:qFormat/>
    <w:rsid w:val="00945C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1C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A47210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33F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A47210"/>
    <w:rPr>
      <w:rFonts w:ascii="Times New Roman" w:eastAsia="Times New Roman" w:hAnsi="Times New Roman" w:cs="Times New Roman"/>
      <w:b/>
      <w:bCs/>
      <w:sz w:val="24"/>
      <w:szCs w:val="28"/>
    </w:rPr>
  </w:style>
  <w:style w:type="character" w:styleId="a3">
    <w:name w:val="Hyperlink"/>
    <w:basedOn w:val="a0"/>
    <w:uiPriority w:val="99"/>
    <w:semiHidden/>
    <w:unhideWhenUsed/>
    <w:rsid w:val="00A4721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47210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A4721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annotation text"/>
    <w:basedOn w:val="a"/>
    <w:link w:val="11"/>
    <w:uiPriority w:val="99"/>
    <w:semiHidden/>
    <w:unhideWhenUsed/>
    <w:rsid w:val="00A4721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7">
    <w:name w:val="Текст примечания Знак"/>
    <w:basedOn w:val="a0"/>
    <w:uiPriority w:val="99"/>
    <w:semiHidden/>
    <w:rsid w:val="00A47210"/>
    <w:rPr>
      <w:sz w:val="20"/>
      <w:szCs w:val="20"/>
    </w:rPr>
  </w:style>
  <w:style w:type="paragraph" w:styleId="a8">
    <w:name w:val="header"/>
    <w:basedOn w:val="a"/>
    <w:link w:val="12"/>
    <w:uiPriority w:val="99"/>
    <w:unhideWhenUsed/>
    <w:rsid w:val="00A47210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uiPriority w:val="99"/>
    <w:semiHidden/>
    <w:rsid w:val="00A47210"/>
  </w:style>
  <w:style w:type="paragraph" w:styleId="aa">
    <w:name w:val="footer"/>
    <w:basedOn w:val="a"/>
    <w:link w:val="13"/>
    <w:uiPriority w:val="99"/>
    <w:unhideWhenUsed/>
    <w:rsid w:val="00A4721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uiPriority w:val="99"/>
    <w:rsid w:val="00A47210"/>
  </w:style>
  <w:style w:type="character" w:customStyle="1" w:styleId="ac">
    <w:name w:val="Основной текст Знак"/>
    <w:aliases w:val="Знак2 Знак"/>
    <w:basedOn w:val="a0"/>
    <w:link w:val="ad"/>
    <w:locked/>
    <w:rsid w:val="00A47210"/>
    <w:rPr>
      <w:rFonts w:ascii="Calibri" w:eastAsia="Calibri" w:hAnsi="Calibri" w:cs="Calibri"/>
      <w:sz w:val="24"/>
      <w:szCs w:val="24"/>
    </w:rPr>
  </w:style>
  <w:style w:type="paragraph" w:styleId="ad">
    <w:name w:val="Body Text"/>
    <w:aliases w:val="Знак2"/>
    <w:basedOn w:val="a"/>
    <w:link w:val="ac"/>
    <w:unhideWhenUsed/>
    <w:rsid w:val="00A47210"/>
    <w:pPr>
      <w:spacing w:after="12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14">
    <w:name w:val="Основной текст Знак1"/>
    <w:aliases w:val="Знак2 Знак1"/>
    <w:basedOn w:val="a0"/>
    <w:semiHidden/>
    <w:rsid w:val="00A47210"/>
  </w:style>
  <w:style w:type="paragraph" w:styleId="ae">
    <w:name w:val="Plain Text"/>
    <w:basedOn w:val="a"/>
    <w:link w:val="15"/>
    <w:uiPriority w:val="99"/>
    <w:semiHidden/>
    <w:unhideWhenUsed/>
    <w:rsid w:val="00A47210"/>
    <w:pPr>
      <w:spacing w:after="0" w:line="240" w:lineRule="auto"/>
    </w:pPr>
    <w:rPr>
      <w:rFonts w:ascii="Consolas" w:eastAsiaTheme="minorHAnsi" w:hAnsi="Consolas" w:cs="Times New Roman"/>
      <w:sz w:val="21"/>
      <w:szCs w:val="21"/>
      <w:lang w:eastAsia="en-US"/>
    </w:rPr>
  </w:style>
  <w:style w:type="character" w:customStyle="1" w:styleId="af">
    <w:name w:val="Текст Знак"/>
    <w:basedOn w:val="a0"/>
    <w:uiPriority w:val="99"/>
    <w:semiHidden/>
    <w:rsid w:val="00A47210"/>
    <w:rPr>
      <w:rFonts w:ascii="Consolas" w:hAnsi="Consolas" w:cs="Consolas"/>
      <w:sz w:val="21"/>
      <w:szCs w:val="21"/>
    </w:rPr>
  </w:style>
  <w:style w:type="paragraph" w:styleId="af0">
    <w:name w:val="annotation subject"/>
    <w:basedOn w:val="a6"/>
    <w:next w:val="a6"/>
    <w:link w:val="16"/>
    <w:uiPriority w:val="99"/>
    <w:semiHidden/>
    <w:unhideWhenUsed/>
    <w:rsid w:val="00A47210"/>
    <w:rPr>
      <w:b/>
      <w:bCs/>
    </w:rPr>
  </w:style>
  <w:style w:type="character" w:customStyle="1" w:styleId="af1">
    <w:name w:val="Тема примечания Знак"/>
    <w:basedOn w:val="a7"/>
    <w:uiPriority w:val="99"/>
    <w:semiHidden/>
    <w:rsid w:val="00A47210"/>
    <w:rPr>
      <w:b/>
      <w:bCs/>
      <w:sz w:val="20"/>
      <w:szCs w:val="20"/>
    </w:rPr>
  </w:style>
  <w:style w:type="paragraph" w:styleId="af2">
    <w:name w:val="Balloon Text"/>
    <w:basedOn w:val="a"/>
    <w:link w:val="17"/>
    <w:uiPriority w:val="99"/>
    <w:semiHidden/>
    <w:unhideWhenUsed/>
    <w:rsid w:val="00A4721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uiPriority w:val="99"/>
    <w:semiHidden/>
    <w:rsid w:val="00A47210"/>
    <w:rPr>
      <w:rFonts w:ascii="Tahoma" w:hAnsi="Tahoma" w:cs="Tahoma"/>
      <w:sz w:val="16"/>
      <w:szCs w:val="16"/>
    </w:rPr>
  </w:style>
  <w:style w:type="paragraph" w:styleId="af4">
    <w:name w:val="No Spacing"/>
    <w:link w:val="af5"/>
    <w:uiPriority w:val="1"/>
    <w:qFormat/>
    <w:rsid w:val="00A4721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f6">
    <w:name w:val="List Paragraph"/>
    <w:basedOn w:val="a"/>
    <w:uiPriority w:val="34"/>
    <w:qFormat/>
    <w:rsid w:val="00A4721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f7">
    <w:name w:val="Знак Знак Знак Знак"/>
    <w:basedOn w:val="a"/>
    <w:uiPriority w:val="99"/>
    <w:semiHidden/>
    <w:rsid w:val="00A47210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8">
    <w:name w:val="Обычный1"/>
    <w:uiPriority w:val="99"/>
    <w:semiHidden/>
    <w:rsid w:val="00A4721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af8">
    <w:name w:val="список с точками"/>
    <w:basedOn w:val="a"/>
    <w:uiPriority w:val="99"/>
    <w:semiHidden/>
    <w:rsid w:val="00A47210"/>
    <w:pPr>
      <w:tabs>
        <w:tab w:val="num" w:pos="5257"/>
      </w:tabs>
      <w:spacing w:after="0" w:line="312" w:lineRule="auto"/>
      <w:ind w:left="5257" w:firstLine="68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Основной текст10"/>
    <w:basedOn w:val="a"/>
    <w:uiPriority w:val="99"/>
    <w:semiHidden/>
    <w:rsid w:val="00A47210"/>
    <w:pPr>
      <w:shd w:val="clear" w:color="auto" w:fill="FFFFFF"/>
      <w:spacing w:before="180" w:after="0" w:line="274" w:lineRule="exact"/>
      <w:ind w:hanging="420"/>
      <w:jc w:val="both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2">
    <w:name w:val="Заголовок №2_"/>
    <w:basedOn w:val="a0"/>
    <w:link w:val="20"/>
    <w:semiHidden/>
    <w:locked/>
    <w:rsid w:val="00A4721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semiHidden/>
    <w:rsid w:val="00A47210"/>
    <w:pPr>
      <w:shd w:val="clear" w:color="auto" w:fill="FFFFFF"/>
      <w:spacing w:before="180" w:after="420" w:line="0" w:lineRule="atLeast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30">
    <w:name w:val="Основной текст (13)_"/>
    <w:basedOn w:val="a0"/>
    <w:link w:val="131"/>
    <w:semiHidden/>
    <w:locked/>
    <w:rsid w:val="00A4721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1">
    <w:name w:val="Основной текст (13)"/>
    <w:basedOn w:val="a"/>
    <w:link w:val="130"/>
    <w:semiHidden/>
    <w:rsid w:val="00A47210"/>
    <w:pPr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2">
    <w:name w:val="Заголовок №2 (2)_"/>
    <w:basedOn w:val="a0"/>
    <w:link w:val="220"/>
    <w:locked/>
    <w:rsid w:val="00A4721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0">
    <w:name w:val="Заголовок №2 (2)"/>
    <w:basedOn w:val="a"/>
    <w:link w:val="22"/>
    <w:rsid w:val="00A47210"/>
    <w:pPr>
      <w:shd w:val="clear" w:color="auto" w:fill="FFFFFF"/>
      <w:spacing w:after="120" w:line="274" w:lineRule="exact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40">
    <w:name w:val="Основной текст (14)_"/>
    <w:basedOn w:val="a0"/>
    <w:link w:val="141"/>
    <w:semiHidden/>
    <w:locked/>
    <w:rsid w:val="00A4721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41">
    <w:name w:val="Основной текст (14)"/>
    <w:basedOn w:val="a"/>
    <w:link w:val="140"/>
    <w:semiHidden/>
    <w:rsid w:val="00A47210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1">
    <w:name w:val="Основной текст (3)_"/>
    <w:basedOn w:val="a0"/>
    <w:link w:val="32"/>
    <w:semiHidden/>
    <w:locked/>
    <w:rsid w:val="00A4721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semiHidden/>
    <w:rsid w:val="00A47210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21">
    <w:name w:val="Основной текст (2)_"/>
    <w:basedOn w:val="a0"/>
    <w:link w:val="23"/>
    <w:locked/>
    <w:rsid w:val="00A4721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1"/>
    <w:rsid w:val="00A47210"/>
    <w:pPr>
      <w:widowControl w:val="0"/>
      <w:shd w:val="clear" w:color="auto" w:fill="FFFFFF"/>
      <w:spacing w:after="0" w:line="413" w:lineRule="exact"/>
      <w:ind w:hanging="520"/>
    </w:pPr>
    <w:rPr>
      <w:rFonts w:ascii="Times New Roman" w:eastAsia="Times New Roman" w:hAnsi="Times New Roman" w:cs="Times New Roman"/>
    </w:rPr>
  </w:style>
  <w:style w:type="character" w:customStyle="1" w:styleId="3Exact">
    <w:name w:val="Подпись к таблице (3) Exact"/>
    <w:basedOn w:val="a0"/>
    <w:link w:val="33"/>
    <w:semiHidden/>
    <w:locked/>
    <w:rsid w:val="00A4721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3">
    <w:name w:val="Подпись к таблице (3)"/>
    <w:basedOn w:val="a"/>
    <w:link w:val="3Exact"/>
    <w:semiHidden/>
    <w:rsid w:val="00A47210"/>
    <w:pPr>
      <w:widowControl w:val="0"/>
      <w:shd w:val="clear" w:color="auto" w:fill="FFFFFF"/>
      <w:spacing w:after="0" w:line="266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af9">
    <w:name w:val="Основной текст_"/>
    <w:basedOn w:val="a0"/>
    <w:link w:val="71"/>
    <w:locked/>
    <w:rsid w:val="00A4721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71">
    <w:name w:val="Основной текст7"/>
    <w:basedOn w:val="a"/>
    <w:link w:val="af9"/>
    <w:rsid w:val="00A47210"/>
    <w:pPr>
      <w:shd w:val="clear" w:color="auto" w:fill="FFFFFF"/>
      <w:spacing w:before="1080" w:after="0" w:line="269" w:lineRule="exact"/>
      <w:ind w:hanging="34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5">
    <w:name w:val="Заголовок №5_"/>
    <w:basedOn w:val="a0"/>
    <w:link w:val="50"/>
    <w:locked/>
    <w:rsid w:val="00A4721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0">
    <w:name w:val="Заголовок №5"/>
    <w:basedOn w:val="a"/>
    <w:link w:val="5"/>
    <w:rsid w:val="00A47210"/>
    <w:pPr>
      <w:shd w:val="clear" w:color="auto" w:fill="FFFFFF"/>
      <w:spacing w:after="0" w:line="322" w:lineRule="exact"/>
      <w:jc w:val="both"/>
      <w:outlineLvl w:val="4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20">
    <w:name w:val="Основной текст (12)_"/>
    <w:basedOn w:val="a0"/>
    <w:link w:val="121"/>
    <w:semiHidden/>
    <w:locked/>
    <w:rsid w:val="00A4721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1">
    <w:name w:val="Основной текст (12)"/>
    <w:basedOn w:val="a"/>
    <w:link w:val="120"/>
    <w:semiHidden/>
    <w:rsid w:val="00A47210"/>
    <w:pPr>
      <w:shd w:val="clear" w:color="auto" w:fill="FFFFFF"/>
      <w:spacing w:before="300" w:after="0" w:line="322" w:lineRule="exact"/>
      <w:ind w:firstLine="42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1">
    <w:name w:val="Текст примечания Знак1"/>
    <w:basedOn w:val="a0"/>
    <w:link w:val="a6"/>
    <w:uiPriority w:val="99"/>
    <w:semiHidden/>
    <w:locked/>
    <w:rsid w:val="00A47210"/>
    <w:rPr>
      <w:rFonts w:ascii="Times New Roman" w:eastAsia="Calibri" w:hAnsi="Times New Roman" w:cs="Times New Roman"/>
      <w:sz w:val="20"/>
      <w:szCs w:val="20"/>
    </w:rPr>
  </w:style>
  <w:style w:type="character" w:customStyle="1" w:styleId="12">
    <w:name w:val="Верхний колонтитул Знак1"/>
    <w:basedOn w:val="a0"/>
    <w:link w:val="a8"/>
    <w:uiPriority w:val="99"/>
    <w:locked/>
    <w:rsid w:val="00A47210"/>
    <w:rPr>
      <w:rFonts w:ascii="Times New Roman" w:eastAsia="Calibri" w:hAnsi="Times New Roman" w:cs="Times New Roman"/>
      <w:sz w:val="24"/>
      <w:szCs w:val="24"/>
    </w:rPr>
  </w:style>
  <w:style w:type="character" w:customStyle="1" w:styleId="13">
    <w:name w:val="Нижний колонтитул Знак1"/>
    <w:basedOn w:val="a0"/>
    <w:link w:val="aa"/>
    <w:uiPriority w:val="99"/>
    <w:semiHidden/>
    <w:locked/>
    <w:rsid w:val="00A47210"/>
    <w:rPr>
      <w:rFonts w:eastAsiaTheme="minorHAnsi"/>
      <w:lang w:eastAsia="en-US"/>
    </w:rPr>
  </w:style>
  <w:style w:type="character" w:customStyle="1" w:styleId="15">
    <w:name w:val="Текст Знак1"/>
    <w:basedOn w:val="a0"/>
    <w:link w:val="ae"/>
    <w:uiPriority w:val="99"/>
    <w:semiHidden/>
    <w:locked/>
    <w:rsid w:val="00A47210"/>
    <w:rPr>
      <w:rFonts w:ascii="Consolas" w:eastAsiaTheme="minorHAnsi" w:hAnsi="Consolas" w:cs="Times New Roman"/>
      <w:sz w:val="21"/>
      <w:szCs w:val="21"/>
      <w:lang w:eastAsia="en-US"/>
    </w:rPr>
  </w:style>
  <w:style w:type="character" w:customStyle="1" w:styleId="16">
    <w:name w:val="Тема примечания Знак1"/>
    <w:basedOn w:val="11"/>
    <w:link w:val="af0"/>
    <w:uiPriority w:val="99"/>
    <w:semiHidden/>
    <w:locked/>
    <w:rsid w:val="00A47210"/>
    <w:rPr>
      <w:rFonts w:ascii="Times New Roman" w:eastAsia="Calibri" w:hAnsi="Times New Roman" w:cs="Times New Roman"/>
      <w:b/>
      <w:bCs/>
      <w:sz w:val="20"/>
      <w:szCs w:val="20"/>
    </w:rPr>
  </w:style>
  <w:style w:type="character" w:customStyle="1" w:styleId="17">
    <w:name w:val="Текст выноски Знак1"/>
    <w:basedOn w:val="a0"/>
    <w:link w:val="af2"/>
    <w:uiPriority w:val="99"/>
    <w:semiHidden/>
    <w:locked/>
    <w:rsid w:val="00A47210"/>
    <w:rPr>
      <w:rFonts w:ascii="Tahoma" w:eastAsia="Calibri" w:hAnsi="Tahoma" w:cs="Tahoma"/>
      <w:sz w:val="16"/>
      <w:szCs w:val="16"/>
    </w:rPr>
  </w:style>
  <w:style w:type="character" w:customStyle="1" w:styleId="24">
    <w:name w:val="Основной текст (2) + Курсив"/>
    <w:basedOn w:val="21"/>
    <w:rsid w:val="00A472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4Exact">
    <w:name w:val="Подпись к таблице (4) Exact"/>
    <w:basedOn w:val="a0"/>
    <w:rsid w:val="00A4721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afa">
    <w:name w:val="Основной текст + Полужирный"/>
    <w:basedOn w:val="af9"/>
    <w:rsid w:val="00A47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sz w:val="27"/>
      <w:szCs w:val="27"/>
      <w:u w:val="none"/>
      <w:effect w:val="none"/>
      <w:shd w:val="clear" w:color="auto" w:fill="FFFFFF"/>
    </w:rPr>
  </w:style>
  <w:style w:type="table" w:styleId="afb">
    <w:name w:val="Table Grid"/>
    <w:basedOn w:val="a1"/>
    <w:uiPriority w:val="59"/>
    <w:rsid w:val="00A47210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bullet2gif">
    <w:name w:val="msonormalbullet2.gif"/>
    <w:basedOn w:val="a"/>
    <w:uiPriority w:val="99"/>
    <w:semiHidden/>
    <w:rsid w:val="00A4721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uiPriority w:val="99"/>
    <w:semiHidden/>
    <w:rsid w:val="00A4721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fc">
    <w:name w:val="Body Text Indent"/>
    <w:basedOn w:val="a"/>
    <w:link w:val="afd"/>
    <w:rsid w:val="009A46B0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d">
    <w:name w:val="Основной текст с отступом Знак"/>
    <w:basedOn w:val="a0"/>
    <w:link w:val="afc"/>
    <w:rsid w:val="009A46B0"/>
    <w:rPr>
      <w:rFonts w:ascii="Times New Roman" w:eastAsia="Times New Roman" w:hAnsi="Times New Roman" w:cs="Times New Roman"/>
      <w:sz w:val="20"/>
      <w:szCs w:val="20"/>
    </w:rPr>
  </w:style>
  <w:style w:type="character" w:styleId="afe">
    <w:name w:val="Strong"/>
    <w:basedOn w:val="a0"/>
    <w:uiPriority w:val="22"/>
    <w:qFormat/>
    <w:rsid w:val="00AA48CA"/>
    <w:rPr>
      <w:b/>
      <w:bCs/>
    </w:rPr>
  </w:style>
  <w:style w:type="paragraph" w:customStyle="1" w:styleId="p2">
    <w:name w:val="p2"/>
    <w:basedOn w:val="a"/>
    <w:rsid w:val="00AA4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AA48CA"/>
  </w:style>
  <w:style w:type="paragraph" w:customStyle="1" w:styleId="p3">
    <w:name w:val="p3"/>
    <w:basedOn w:val="a"/>
    <w:rsid w:val="00AA4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AA4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AA48CA"/>
  </w:style>
  <w:style w:type="character" w:customStyle="1" w:styleId="af5">
    <w:name w:val="Без интервала Знак"/>
    <w:basedOn w:val="a0"/>
    <w:link w:val="af4"/>
    <w:uiPriority w:val="1"/>
    <w:rsid w:val="00A60549"/>
    <w:rPr>
      <w:rFonts w:ascii="Calibri" w:eastAsia="Calibri" w:hAnsi="Calibri" w:cs="Calibri"/>
      <w:lang w:eastAsia="ar-SA"/>
    </w:rPr>
  </w:style>
  <w:style w:type="paragraph" w:styleId="25">
    <w:name w:val="Body Text Indent 2"/>
    <w:basedOn w:val="a"/>
    <w:link w:val="26"/>
    <w:uiPriority w:val="99"/>
    <w:semiHidden/>
    <w:unhideWhenUsed/>
    <w:rsid w:val="00783E2E"/>
    <w:pPr>
      <w:spacing w:after="120" w:line="480" w:lineRule="auto"/>
      <w:ind w:left="283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83E2E"/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customStyle="1" w:styleId="19">
    <w:name w:val="Заголовок1"/>
    <w:basedOn w:val="a"/>
    <w:next w:val="ad"/>
    <w:rsid w:val="00B973F8"/>
    <w:pPr>
      <w:widowControl w:val="0"/>
      <w:shd w:val="clear" w:color="auto" w:fill="FFFFFF"/>
      <w:snapToGrid w:val="0"/>
      <w:spacing w:after="0" w:line="240" w:lineRule="auto"/>
      <w:ind w:left="77"/>
      <w:jc w:val="center"/>
    </w:pPr>
    <w:rPr>
      <w:rFonts w:ascii="Times New Roman" w:eastAsia="Times New Roman" w:hAnsi="Times New Roman" w:cs="Times New Roman"/>
      <w:color w:val="000000"/>
      <w:spacing w:val="-1"/>
      <w:sz w:val="32"/>
      <w:szCs w:val="20"/>
      <w:lang w:eastAsia="zh-CN"/>
    </w:rPr>
  </w:style>
  <w:style w:type="paragraph" w:customStyle="1" w:styleId="310">
    <w:name w:val="Основной текст с отступом 31"/>
    <w:basedOn w:val="a"/>
    <w:rsid w:val="00B973F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table" w:customStyle="1" w:styleId="110">
    <w:name w:val="Сетка таблицы11"/>
    <w:basedOn w:val="a1"/>
    <w:next w:val="afb"/>
    <w:uiPriority w:val="39"/>
    <w:rsid w:val="00C170E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Заголовок 7 Знак"/>
    <w:basedOn w:val="a0"/>
    <w:link w:val="7"/>
    <w:uiPriority w:val="9"/>
    <w:semiHidden/>
    <w:rsid w:val="00F433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945C4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E47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41C6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0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70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13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68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95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98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924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3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0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5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72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083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23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456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1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nanium.com/catalog/product/103945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nanium.com/catalog/product/117135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nanium.com/catalog/product/1063629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nanium.com/catalog/product/10661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3FE79-FD96-42CE-A52A-D1BAE0C1D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9</Pages>
  <Words>2118</Words>
  <Characters>12078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9870</dc:creator>
  <cp:keywords/>
  <dc:description/>
  <cp:lastModifiedBy>kab322-03</cp:lastModifiedBy>
  <cp:revision>70</cp:revision>
  <cp:lastPrinted>2022-10-24T02:30:00Z</cp:lastPrinted>
  <dcterms:created xsi:type="dcterms:W3CDTF">2018-09-25T04:07:00Z</dcterms:created>
  <dcterms:modified xsi:type="dcterms:W3CDTF">2023-10-18T23:42:00Z</dcterms:modified>
</cp:coreProperties>
</file>