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7CD" w:rsidRPr="00EB45BA" w:rsidRDefault="00C637CD" w:rsidP="00F87CD0">
      <w:pPr>
        <w:spacing w:after="0" w:line="240" w:lineRule="auto"/>
        <w:jc w:val="center"/>
        <w:rPr>
          <w:rFonts w:ascii="Times New Roman" w:eastAsia="Times New Roman" w:hAnsi="Times New Roman" w:cs="Times New Roman"/>
          <w:sz w:val="24"/>
          <w:szCs w:val="24"/>
          <w:lang w:eastAsia="ru-RU"/>
        </w:rPr>
      </w:pPr>
      <w:r w:rsidRPr="00EB45BA">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14:anchorId="0FB52EF5" wp14:editId="34D72DD1">
            <wp:simplePos x="0" y="0"/>
            <wp:positionH relativeFrom="margin">
              <wp:posOffset>-414020</wp:posOffset>
            </wp:positionH>
            <wp:positionV relativeFrom="margin">
              <wp:posOffset>16510</wp:posOffset>
            </wp:positionV>
            <wp:extent cx="840105" cy="774065"/>
            <wp:effectExtent l="0" t="0" r="0"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774065"/>
                    </a:xfrm>
                    <a:prstGeom prst="rect">
                      <a:avLst/>
                    </a:prstGeom>
                    <a:noFill/>
                  </pic:spPr>
                </pic:pic>
              </a:graphicData>
            </a:graphic>
            <wp14:sizeRelH relativeFrom="page">
              <wp14:pctWidth>0</wp14:pctWidth>
            </wp14:sizeRelH>
            <wp14:sizeRelV relativeFrom="page">
              <wp14:pctHeight>0</wp14:pctHeight>
            </wp14:sizeRelV>
          </wp:anchor>
        </w:drawing>
      </w:r>
      <w:r w:rsidRPr="00EB45BA">
        <w:rPr>
          <w:rFonts w:ascii="Times New Roman" w:eastAsia="Times New Roman" w:hAnsi="Times New Roman" w:cs="Times New Roman"/>
          <w:sz w:val="24"/>
          <w:szCs w:val="24"/>
          <w:lang w:eastAsia="ru-RU"/>
        </w:rPr>
        <w:t xml:space="preserve">«Дальневосточный филиал </w:t>
      </w:r>
      <w:r w:rsidR="007D545C" w:rsidRPr="00EB45BA">
        <w:rPr>
          <w:rFonts w:ascii="Times New Roman" w:eastAsia="Times New Roman" w:hAnsi="Times New Roman" w:cs="Times New Roman"/>
          <w:sz w:val="24"/>
          <w:szCs w:val="24"/>
          <w:lang w:eastAsia="ru-RU"/>
        </w:rPr>
        <w:t>ф</w:t>
      </w:r>
      <w:r w:rsidRPr="00EB45BA">
        <w:rPr>
          <w:rFonts w:ascii="Times New Roman" w:eastAsia="Times New Roman" w:hAnsi="Times New Roman" w:cs="Times New Roman"/>
          <w:sz w:val="24"/>
          <w:szCs w:val="24"/>
          <w:lang w:eastAsia="ru-RU"/>
        </w:rPr>
        <w:t>едерального государственного бюджетного образовательного учреждения высшего образования</w:t>
      </w:r>
    </w:p>
    <w:p w:rsidR="00C637CD" w:rsidRPr="00EB45BA" w:rsidRDefault="00C637CD" w:rsidP="00F87CD0">
      <w:pPr>
        <w:spacing w:after="0" w:line="240" w:lineRule="auto"/>
        <w:jc w:val="center"/>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«Всероссийская академия внешней торговли</w:t>
      </w:r>
    </w:p>
    <w:p w:rsidR="00C637CD" w:rsidRPr="00EB45BA" w:rsidRDefault="00485129" w:rsidP="00F87CD0">
      <w:pPr>
        <w:spacing w:after="0" w:line="240" w:lineRule="auto"/>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xml:space="preserve"> </w:t>
      </w:r>
      <w:r w:rsidR="00C637CD" w:rsidRPr="00EB45BA">
        <w:rPr>
          <w:rFonts w:ascii="Times New Roman" w:eastAsia="Times New Roman" w:hAnsi="Times New Roman" w:cs="Times New Roman"/>
          <w:sz w:val="24"/>
          <w:szCs w:val="24"/>
          <w:lang w:eastAsia="ru-RU"/>
        </w:rPr>
        <w:t>Министерства экономического развития Российской Федерации»»</w:t>
      </w:r>
    </w:p>
    <w:p w:rsidR="00C637CD" w:rsidRPr="00EB45BA" w:rsidRDefault="00C637CD" w:rsidP="00F87CD0">
      <w:pPr>
        <w:spacing w:after="0" w:line="240" w:lineRule="auto"/>
        <w:rPr>
          <w:rFonts w:ascii="Times New Roman" w:eastAsia="Calibri" w:hAnsi="Times New Roman" w:cs="Times New Roman"/>
          <w:sz w:val="20"/>
          <w:szCs w:val="20"/>
          <w:lang w:eastAsia="ru-RU"/>
        </w:rPr>
      </w:pPr>
      <w:r w:rsidRPr="00EB45BA">
        <w:rPr>
          <w:rFonts w:ascii="Times New Roman" w:eastAsia="Calibri"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3E058956" wp14:editId="75727CFC">
                <wp:simplePos x="0" y="0"/>
                <wp:positionH relativeFrom="column">
                  <wp:posOffset>-97155</wp:posOffset>
                </wp:positionH>
                <wp:positionV relativeFrom="paragraph">
                  <wp:posOffset>95885</wp:posOffset>
                </wp:positionV>
                <wp:extent cx="6040755" cy="27305"/>
                <wp:effectExtent l="0" t="19050" r="55245" b="4889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0755" cy="2730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9F8D4CB" id="Прямая соединительная линия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7.55pt" to="46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" strokeweight="4.5pt">
                <v:stroke linestyle="thickThin"/>
              </v:line>
            </w:pict>
          </mc:Fallback>
        </mc:AlternateContent>
      </w:r>
    </w:p>
    <w:p w:rsidR="0018552F" w:rsidRPr="00EB45BA" w:rsidRDefault="00226318" w:rsidP="00F87CD0">
      <w:pPr>
        <w:keepNext/>
        <w:keepLines/>
        <w:spacing w:after="0" w:line="240" w:lineRule="auto"/>
        <w:jc w:val="center"/>
        <w:outlineLvl w:val="0"/>
        <w:rPr>
          <w:rFonts w:ascii="Times New Roman" w:eastAsia="Times New Roman" w:hAnsi="Times New Roman" w:cs="Times New Roman"/>
          <w:b/>
          <w:bCs/>
        </w:rPr>
      </w:pPr>
      <w:r>
        <w:rPr>
          <w:rFonts w:ascii="Times New Roman" w:eastAsia="Times New Roman" w:hAnsi="Times New Roman" w:cs="Times New Roman"/>
          <w:b/>
          <w:bCs/>
          <w:noProof/>
          <w:lang w:eastAsia="ru-RU"/>
        </w:rPr>
        <w:drawing>
          <wp:inline distT="0" distB="0" distL="0" distR="0">
            <wp:extent cx="5934075" cy="2619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2619375"/>
                    </a:xfrm>
                    <a:prstGeom prst="rect">
                      <a:avLst/>
                    </a:prstGeom>
                    <a:noFill/>
                    <a:ln>
                      <a:noFill/>
                    </a:ln>
                  </pic:spPr>
                </pic:pic>
              </a:graphicData>
            </a:graphic>
          </wp:inline>
        </w:drawing>
      </w:r>
    </w:p>
    <w:p w:rsidR="00367B30" w:rsidRPr="00EB45BA" w:rsidRDefault="00367B30" w:rsidP="00F87CD0">
      <w:pPr>
        <w:keepNext/>
        <w:keepLines/>
        <w:spacing w:after="0" w:line="240" w:lineRule="auto"/>
        <w:jc w:val="center"/>
        <w:outlineLvl w:val="0"/>
        <w:rPr>
          <w:rFonts w:ascii="Times New Roman" w:eastAsia="Times New Roman" w:hAnsi="Times New Roman" w:cs="Times New Roman"/>
          <w:b/>
          <w:bCs/>
          <w:lang w:val="en-US"/>
        </w:rPr>
      </w:pPr>
    </w:p>
    <w:p w:rsidR="0018552F" w:rsidRPr="00EB45BA" w:rsidRDefault="0018552F" w:rsidP="00F87CD0">
      <w:pPr>
        <w:keepNext/>
        <w:keepLines/>
        <w:spacing w:after="0" w:line="240" w:lineRule="auto"/>
        <w:jc w:val="center"/>
        <w:outlineLvl w:val="0"/>
        <w:rPr>
          <w:rFonts w:ascii="Times New Roman" w:eastAsia="Times New Roman" w:hAnsi="Times New Roman" w:cs="Times New Roman"/>
          <w:b/>
          <w:bCs/>
        </w:rPr>
      </w:pPr>
    </w:p>
    <w:p w:rsidR="00AD270C" w:rsidRPr="00EB45BA" w:rsidRDefault="00AD270C" w:rsidP="00F87CD0">
      <w:pPr>
        <w:keepNext/>
        <w:keepLines/>
        <w:spacing w:after="0" w:line="240" w:lineRule="auto"/>
        <w:jc w:val="center"/>
        <w:outlineLvl w:val="0"/>
        <w:rPr>
          <w:rFonts w:ascii="Times New Roman" w:eastAsia="Times New Roman" w:hAnsi="Times New Roman" w:cs="Times New Roman"/>
          <w:bCs/>
          <w:sz w:val="24"/>
          <w:szCs w:val="24"/>
        </w:rPr>
      </w:pPr>
    </w:p>
    <w:p w:rsidR="008F78AE" w:rsidRPr="00EB45BA" w:rsidRDefault="008F78AE" w:rsidP="00F87CD0">
      <w:pPr>
        <w:keepNext/>
        <w:keepLines/>
        <w:spacing w:after="0" w:line="240" w:lineRule="auto"/>
        <w:jc w:val="center"/>
        <w:outlineLvl w:val="0"/>
        <w:rPr>
          <w:rFonts w:ascii="Times New Roman" w:eastAsia="Times New Roman" w:hAnsi="Times New Roman" w:cs="Times New Roman"/>
          <w:bCs/>
          <w:sz w:val="24"/>
          <w:szCs w:val="24"/>
        </w:rPr>
      </w:pPr>
    </w:p>
    <w:p w:rsidR="008F78AE" w:rsidRPr="00EB45BA" w:rsidRDefault="008F78AE" w:rsidP="00F87CD0">
      <w:pPr>
        <w:keepNext/>
        <w:keepLines/>
        <w:spacing w:after="0" w:line="240" w:lineRule="auto"/>
        <w:jc w:val="center"/>
        <w:outlineLvl w:val="0"/>
        <w:rPr>
          <w:rFonts w:ascii="Times New Roman" w:eastAsia="Times New Roman" w:hAnsi="Times New Roman" w:cs="Times New Roman"/>
          <w:bCs/>
          <w:sz w:val="24"/>
          <w:szCs w:val="24"/>
        </w:rPr>
      </w:pPr>
    </w:p>
    <w:p w:rsidR="008F78AE" w:rsidRPr="00EB45BA" w:rsidRDefault="008F78AE" w:rsidP="00F87CD0">
      <w:pPr>
        <w:keepNext/>
        <w:keepLines/>
        <w:spacing w:after="0" w:line="240" w:lineRule="auto"/>
        <w:jc w:val="center"/>
        <w:outlineLvl w:val="0"/>
        <w:rPr>
          <w:rFonts w:ascii="Times New Roman" w:eastAsia="Times New Roman" w:hAnsi="Times New Roman" w:cs="Times New Roman"/>
          <w:bCs/>
          <w:sz w:val="24"/>
          <w:szCs w:val="24"/>
        </w:rPr>
      </w:pPr>
    </w:p>
    <w:p w:rsidR="0034450F" w:rsidRPr="00EB45BA" w:rsidRDefault="00D6154D" w:rsidP="00F87CD0">
      <w:pPr>
        <w:tabs>
          <w:tab w:val="left" w:pos="709"/>
        </w:tabs>
        <w:suppressAutoHyphens/>
        <w:spacing w:after="0" w:line="240" w:lineRule="auto"/>
        <w:jc w:val="center"/>
        <w:rPr>
          <w:rFonts w:ascii="Times New Roman" w:eastAsia="Times New Roman" w:hAnsi="Times New Roman" w:cs="Times New Roman"/>
          <w:b/>
          <w:caps/>
          <w:sz w:val="24"/>
          <w:szCs w:val="24"/>
          <w:lang w:eastAsia="ru-RU"/>
        </w:rPr>
      </w:pPr>
      <w:r w:rsidRPr="00EB45BA">
        <w:rPr>
          <w:rFonts w:ascii="Times New Roman" w:eastAsia="Times New Roman" w:hAnsi="Times New Roman" w:cs="Times New Roman"/>
          <w:b/>
          <w:caps/>
          <w:sz w:val="24"/>
          <w:szCs w:val="24"/>
          <w:lang w:eastAsia="ru-RU"/>
        </w:rPr>
        <w:t>ПРОГРАММА</w:t>
      </w:r>
    </w:p>
    <w:p w:rsidR="00097EB3" w:rsidRPr="00EB45BA" w:rsidRDefault="00097EB3" w:rsidP="00F87CD0">
      <w:pPr>
        <w:keepNext/>
        <w:keepLines/>
        <w:spacing w:after="0" w:line="240" w:lineRule="auto"/>
        <w:jc w:val="center"/>
        <w:outlineLvl w:val="0"/>
        <w:rPr>
          <w:rFonts w:ascii="Times New Roman" w:eastAsia="Times New Roman" w:hAnsi="Times New Roman" w:cs="Times New Roman"/>
          <w:bCs/>
          <w:sz w:val="24"/>
          <w:szCs w:val="24"/>
        </w:rPr>
      </w:pPr>
      <w:r w:rsidRPr="00EB45BA">
        <w:rPr>
          <w:rFonts w:ascii="Times New Roman" w:eastAsia="Times New Roman" w:hAnsi="Times New Roman" w:cs="Times New Roman"/>
          <w:b/>
          <w:bCs/>
          <w:sz w:val="24"/>
          <w:szCs w:val="24"/>
        </w:rPr>
        <w:t>ГОСУДАРСТВЕННОЙ ИТОГОВОЙ АТТЕСТАЦИИ</w:t>
      </w:r>
      <w:r w:rsidRPr="00EB45BA">
        <w:rPr>
          <w:rFonts w:ascii="Times New Roman" w:eastAsia="Times New Roman" w:hAnsi="Times New Roman" w:cs="Times New Roman"/>
          <w:bCs/>
          <w:sz w:val="24"/>
          <w:szCs w:val="24"/>
        </w:rPr>
        <w:t xml:space="preserve"> </w:t>
      </w:r>
    </w:p>
    <w:p w:rsidR="00D87BBF" w:rsidRPr="00EB45BA" w:rsidRDefault="00D87BBF" w:rsidP="00F87CD0">
      <w:pPr>
        <w:keepNext/>
        <w:keepLines/>
        <w:spacing w:after="0" w:line="240" w:lineRule="auto"/>
        <w:outlineLvl w:val="0"/>
        <w:rPr>
          <w:rFonts w:ascii="Times New Roman" w:eastAsia="Times New Roman" w:hAnsi="Times New Roman" w:cs="Times New Roman"/>
          <w:b/>
          <w:bCs/>
        </w:rPr>
      </w:pPr>
    </w:p>
    <w:p w:rsidR="00EC6388" w:rsidRPr="00EB45BA" w:rsidRDefault="00EC6388" w:rsidP="00F87CD0">
      <w:pPr>
        <w:pStyle w:val="af9"/>
        <w:ind w:left="360"/>
        <w:jc w:val="center"/>
        <w:rPr>
          <w:rFonts w:ascii="Times New Roman" w:eastAsia="MS Mincho" w:hAnsi="Times New Roman" w:cs="Times New Roman"/>
          <w:b/>
          <w:sz w:val="24"/>
          <w:szCs w:val="24"/>
        </w:rPr>
      </w:pPr>
      <w:proofErr w:type="gramStart"/>
      <w:r w:rsidRPr="00EB45BA">
        <w:rPr>
          <w:rFonts w:ascii="Times New Roman" w:eastAsia="MS Mincho" w:hAnsi="Times New Roman" w:cs="Times New Roman"/>
          <w:b/>
          <w:sz w:val="24"/>
          <w:szCs w:val="24"/>
        </w:rPr>
        <w:t>по</w:t>
      </w:r>
      <w:proofErr w:type="gramEnd"/>
      <w:r w:rsidRPr="00EB45BA">
        <w:rPr>
          <w:rFonts w:ascii="Times New Roman" w:eastAsia="MS Mincho" w:hAnsi="Times New Roman" w:cs="Times New Roman"/>
          <w:b/>
          <w:sz w:val="24"/>
          <w:szCs w:val="24"/>
        </w:rPr>
        <w:t xml:space="preserve"> направлению </w:t>
      </w:r>
      <w:r w:rsidR="00F60A9F" w:rsidRPr="00EB45BA">
        <w:rPr>
          <w:rFonts w:ascii="Times New Roman" w:eastAsia="MS Mincho" w:hAnsi="Times New Roman" w:cs="Times New Roman"/>
          <w:b/>
          <w:sz w:val="24"/>
          <w:szCs w:val="24"/>
        </w:rPr>
        <w:t>38.04.01 «Экономика»</w:t>
      </w:r>
    </w:p>
    <w:p w:rsidR="00EC6388" w:rsidRPr="00EB45BA" w:rsidRDefault="001266F7" w:rsidP="00F87CD0">
      <w:pPr>
        <w:pStyle w:val="af9"/>
        <w:ind w:left="360"/>
        <w:jc w:val="center"/>
        <w:rPr>
          <w:rFonts w:ascii="Times New Roman" w:eastAsia="MS Mincho" w:hAnsi="Times New Roman" w:cs="Times New Roman"/>
          <w:b/>
          <w:sz w:val="24"/>
          <w:szCs w:val="24"/>
        </w:rPr>
      </w:pPr>
      <w:proofErr w:type="gramStart"/>
      <w:r w:rsidRPr="00EB45BA">
        <w:rPr>
          <w:rFonts w:ascii="Times New Roman" w:eastAsia="MS Mincho" w:hAnsi="Times New Roman" w:cs="Times New Roman"/>
          <w:b/>
          <w:sz w:val="24"/>
          <w:szCs w:val="24"/>
        </w:rPr>
        <w:t>направленность</w:t>
      </w:r>
      <w:proofErr w:type="gramEnd"/>
      <w:r w:rsidRPr="00EB45BA">
        <w:rPr>
          <w:rFonts w:ascii="Times New Roman" w:eastAsia="MS Mincho" w:hAnsi="Times New Roman" w:cs="Times New Roman"/>
          <w:b/>
          <w:sz w:val="24"/>
          <w:szCs w:val="24"/>
        </w:rPr>
        <w:t xml:space="preserve"> (</w:t>
      </w:r>
      <w:r w:rsidR="00EC6388" w:rsidRPr="00EB45BA">
        <w:rPr>
          <w:rFonts w:ascii="Times New Roman" w:eastAsia="MS Mincho" w:hAnsi="Times New Roman" w:cs="Times New Roman"/>
          <w:b/>
          <w:sz w:val="24"/>
          <w:szCs w:val="24"/>
        </w:rPr>
        <w:t>профиль</w:t>
      </w:r>
      <w:r w:rsidRPr="00EB45BA">
        <w:rPr>
          <w:rFonts w:ascii="Times New Roman" w:eastAsia="MS Mincho" w:hAnsi="Times New Roman" w:cs="Times New Roman"/>
          <w:b/>
          <w:sz w:val="24"/>
          <w:szCs w:val="24"/>
        </w:rPr>
        <w:t xml:space="preserve">) </w:t>
      </w:r>
      <w:r w:rsidR="00EC6388" w:rsidRPr="00EB45BA">
        <w:rPr>
          <w:rFonts w:ascii="Times New Roman" w:eastAsia="MS Mincho" w:hAnsi="Times New Roman" w:cs="Times New Roman"/>
          <w:b/>
          <w:sz w:val="24"/>
          <w:szCs w:val="24"/>
        </w:rPr>
        <w:t>«</w:t>
      </w:r>
      <w:r w:rsidR="00F60A9F" w:rsidRPr="00EB45BA">
        <w:rPr>
          <w:rFonts w:ascii="Times New Roman" w:eastAsia="MS Mincho" w:hAnsi="Times New Roman" w:cs="Times New Roman"/>
          <w:b/>
          <w:sz w:val="24"/>
          <w:szCs w:val="24"/>
        </w:rPr>
        <w:t xml:space="preserve">Экономика </w:t>
      </w:r>
      <w:r w:rsidR="003012AF" w:rsidRPr="00EB45BA">
        <w:rPr>
          <w:rFonts w:ascii="Times New Roman" w:eastAsia="MS Mincho" w:hAnsi="Times New Roman" w:cs="Times New Roman"/>
          <w:b/>
          <w:sz w:val="24"/>
          <w:szCs w:val="24"/>
        </w:rPr>
        <w:t>предприятий и организаций»</w:t>
      </w:r>
    </w:p>
    <w:p w:rsidR="00EC6388" w:rsidRPr="00EB45BA" w:rsidRDefault="00EC6388" w:rsidP="00F87CD0">
      <w:pPr>
        <w:pStyle w:val="af9"/>
        <w:ind w:left="360"/>
        <w:jc w:val="center"/>
        <w:rPr>
          <w:rFonts w:ascii="Times New Roman" w:eastAsia="MS Mincho" w:hAnsi="Times New Roman" w:cs="Times New Roman"/>
          <w:b/>
          <w:sz w:val="24"/>
          <w:szCs w:val="24"/>
        </w:rPr>
      </w:pPr>
    </w:p>
    <w:p w:rsidR="00EC6388" w:rsidRPr="00EB45BA" w:rsidRDefault="001266F7" w:rsidP="00F87CD0">
      <w:pPr>
        <w:suppressAutoHyphens/>
        <w:spacing w:after="0" w:line="240" w:lineRule="auto"/>
        <w:jc w:val="center"/>
        <w:rPr>
          <w:rFonts w:ascii="Times New Roman" w:eastAsia="Calibri" w:hAnsi="Times New Roman" w:cs="Times New Roman"/>
          <w:b/>
          <w:sz w:val="24"/>
          <w:szCs w:val="24"/>
          <w:lang w:eastAsia="ru-RU"/>
        </w:rPr>
      </w:pPr>
      <w:r w:rsidRPr="00EB45BA">
        <w:rPr>
          <w:rFonts w:ascii="Times New Roman" w:eastAsia="Calibri" w:hAnsi="Times New Roman" w:cs="Times New Roman"/>
          <w:b/>
          <w:sz w:val="24"/>
          <w:szCs w:val="24"/>
          <w:lang w:eastAsia="ru-RU"/>
        </w:rPr>
        <w:t>(</w:t>
      </w:r>
      <w:proofErr w:type="gramStart"/>
      <w:r w:rsidRPr="00EB45BA">
        <w:rPr>
          <w:rFonts w:ascii="Times New Roman" w:eastAsia="Calibri" w:hAnsi="Times New Roman" w:cs="Times New Roman"/>
          <w:b/>
          <w:sz w:val="24"/>
          <w:szCs w:val="24"/>
          <w:lang w:eastAsia="ru-RU"/>
        </w:rPr>
        <w:t>уровень</w:t>
      </w:r>
      <w:proofErr w:type="gramEnd"/>
      <w:r w:rsidRPr="00EB45BA">
        <w:rPr>
          <w:rFonts w:ascii="Times New Roman" w:eastAsia="Calibri" w:hAnsi="Times New Roman" w:cs="Times New Roman"/>
          <w:b/>
          <w:sz w:val="24"/>
          <w:szCs w:val="24"/>
          <w:lang w:eastAsia="ru-RU"/>
        </w:rPr>
        <w:t xml:space="preserve"> магистратуры)</w:t>
      </w:r>
    </w:p>
    <w:p w:rsidR="00EC6388" w:rsidRPr="00EB45BA" w:rsidRDefault="00EC6388" w:rsidP="00F87CD0">
      <w:pPr>
        <w:suppressAutoHyphens/>
        <w:spacing w:after="0" w:line="240" w:lineRule="auto"/>
        <w:rPr>
          <w:rFonts w:ascii="Times New Roman" w:eastAsia="Calibri" w:hAnsi="Times New Roman" w:cs="Times New Roman"/>
          <w:sz w:val="26"/>
          <w:szCs w:val="26"/>
          <w:lang w:eastAsia="ru-RU"/>
        </w:rPr>
      </w:pPr>
    </w:p>
    <w:p w:rsidR="00B644AA" w:rsidRPr="00EB45BA" w:rsidRDefault="00B644AA" w:rsidP="00F87CD0">
      <w:pPr>
        <w:pStyle w:val="af9"/>
        <w:ind w:left="360"/>
        <w:jc w:val="center"/>
        <w:rPr>
          <w:rFonts w:ascii="Times New Roman" w:eastAsia="MS Mincho" w:hAnsi="Times New Roman" w:cs="Times New Roman"/>
          <w:b/>
          <w:sz w:val="24"/>
          <w:szCs w:val="24"/>
        </w:rPr>
      </w:pPr>
    </w:p>
    <w:p w:rsidR="00011435" w:rsidRPr="00EB45BA" w:rsidRDefault="00011435" w:rsidP="00F87CD0">
      <w:pPr>
        <w:suppressAutoHyphens/>
        <w:spacing w:after="0" w:line="240" w:lineRule="auto"/>
        <w:rPr>
          <w:rFonts w:ascii="Times New Roman" w:eastAsia="Calibri" w:hAnsi="Times New Roman" w:cs="Times New Roman"/>
          <w:sz w:val="26"/>
          <w:szCs w:val="26"/>
          <w:lang w:eastAsia="ru-RU"/>
        </w:rPr>
      </w:pPr>
    </w:p>
    <w:p w:rsidR="00B6236E" w:rsidRPr="00EB45BA" w:rsidRDefault="00B6236E" w:rsidP="00F87CD0">
      <w:pPr>
        <w:suppressAutoHyphens/>
        <w:spacing w:after="0" w:line="240" w:lineRule="auto"/>
        <w:rPr>
          <w:rFonts w:ascii="Times New Roman" w:eastAsia="Calibri" w:hAnsi="Times New Roman" w:cs="Times New Roman"/>
          <w:lang w:eastAsia="ru-RU"/>
        </w:rPr>
      </w:pPr>
    </w:p>
    <w:p w:rsidR="00B6236E" w:rsidRPr="00EB45BA" w:rsidRDefault="00B6236E" w:rsidP="00F87CD0">
      <w:pPr>
        <w:suppressAutoHyphens/>
        <w:spacing w:after="0" w:line="240" w:lineRule="auto"/>
        <w:rPr>
          <w:rFonts w:ascii="Times New Roman" w:eastAsia="Calibri" w:hAnsi="Times New Roman" w:cs="Times New Roman"/>
          <w:lang w:eastAsia="ru-RU"/>
        </w:rPr>
      </w:pPr>
    </w:p>
    <w:p w:rsidR="00B6236E" w:rsidRPr="00EB45BA" w:rsidRDefault="00B6236E" w:rsidP="00F87CD0">
      <w:pPr>
        <w:suppressAutoHyphens/>
        <w:spacing w:after="0" w:line="240" w:lineRule="auto"/>
        <w:rPr>
          <w:rFonts w:ascii="Times New Roman" w:eastAsia="Calibri" w:hAnsi="Times New Roman" w:cs="Times New Roman"/>
          <w:lang w:eastAsia="ru-RU"/>
        </w:rPr>
      </w:pPr>
    </w:p>
    <w:p w:rsidR="00B6236E" w:rsidRPr="00EB45BA" w:rsidRDefault="00B6236E" w:rsidP="00F87CD0">
      <w:pPr>
        <w:suppressAutoHyphens/>
        <w:spacing w:after="0" w:line="240" w:lineRule="auto"/>
        <w:rPr>
          <w:rFonts w:ascii="Times New Roman" w:eastAsia="Calibri" w:hAnsi="Times New Roman" w:cs="Times New Roman"/>
          <w:lang w:eastAsia="ru-RU"/>
        </w:rPr>
      </w:pPr>
    </w:p>
    <w:p w:rsidR="00B6236E" w:rsidRPr="00EB45BA" w:rsidRDefault="00B6236E" w:rsidP="00F87CD0">
      <w:pPr>
        <w:suppressAutoHyphens/>
        <w:spacing w:after="0" w:line="240" w:lineRule="auto"/>
        <w:rPr>
          <w:rFonts w:ascii="Times New Roman" w:eastAsia="Calibri" w:hAnsi="Times New Roman" w:cs="Times New Roman"/>
          <w:lang w:eastAsia="ru-RU"/>
        </w:rPr>
      </w:pPr>
    </w:p>
    <w:p w:rsidR="00B6236E" w:rsidRPr="00EB45BA" w:rsidRDefault="00B6236E" w:rsidP="00F87CD0">
      <w:pPr>
        <w:suppressAutoHyphens/>
        <w:spacing w:after="0" w:line="240" w:lineRule="auto"/>
        <w:rPr>
          <w:rFonts w:ascii="Times New Roman" w:eastAsia="Calibri" w:hAnsi="Times New Roman" w:cs="Times New Roman"/>
          <w:lang w:eastAsia="ru-RU"/>
        </w:rPr>
      </w:pPr>
    </w:p>
    <w:p w:rsidR="00A917A0" w:rsidRPr="00EB45BA" w:rsidRDefault="00A917A0" w:rsidP="00F87CD0">
      <w:pPr>
        <w:suppressAutoHyphens/>
        <w:spacing w:after="0" w:line="240" w:lineRule="auto"/>
        <w:rPr>
          <w:rFonts w:ascii="Times New Roman" w:eastAsia="Calibri" w:hAnsi="Times New Roman" w:cs="Times New Roman"/>
          <w:lang w:eastAsia="ru-RU"/>
        </w:rPr>
      </w:pPr>
    </w:p>
    <w:p w:rsidR="00367B30" w:rsidRPr="00EB45BA" w:rsidRDefault="00367B30" w:rsidP="00F87CD0">
      <w:pPr>
        <w:suppressAutoHyphens/>
        <w:spacing w:after="0" w:line="240" w:lineRule="auto"/>
        <w:rPr>
          <w:rFonts w:ascii="Times New Roman" w:eastAsia="Calibri" w:hAnsi="Times New Roman" w:cs="Times New Roman"/>
          <w:lang w:eastAsia="ru-RU"/>
        </w:rPr>
      </w:pPr>
    </w:p>
    <w:p w:rsidR="003B16DE" w:rsidRPr="00EB45BA" w:rsidRDefault="003B16DE" w:rsidP="00F87CD0">
      <w:pPr>
        <w:suppressAutoHyphens/>
        <w:spacing w:after="0" w:line="240" w:lineRule="auto"/>
        <w:rPr>
          <w:rFonts w:ascii="Times New Roman" w:eastAsia="Calibri" w:hAnsi="Times New Roman" w:cs="Times New Roman"/>
          <w:lang w:eastAsia="ru-RU"/>
        </w:rPr>
      </w:pPr>
    </w:p>
    <w:p w:rsidR="00367B30" w:rsidRPr="00EB45BA" w:rsidRDefault="00367B30" w:rsidP="00F87CD0">
      <w:pPr>
        <w:suppressAutoHyphens/>
        <w:spacing w:after="0" w:line="240" w:lineRule="auto"/>
        <w:rPr>
          <w:rFonts w:ascii="Times New Roman" w:eastAsia="Calibri" w:hAnsi="Times New Roman" w:cs="Times New Roman"/>
          <w:lang w:eastAsia="ru-RU"/>
        </w:rPr>
      </w:pPr>
    </w:p>
    <w:p w:rsidR="00823C13" w:rsidRPr="00EB45BA" w:rsidRDefault="00823C13" w:rsidP="00F87CD0">
      <w:pPr>
        <w:suppressAutoHyphens/>
        <w:spacing w:after="0" w:line="240" w:lineRule="auto"/>
        <w:rPr>
          <w:rFonts w:ascii="Times New Roman" w:eastAsia="Calibri" w:hAnsi="Times New Roman" w:cs="Times New Roman"/>
          <w:lang w:eastAsia="ru-RU"/>
        </w:rPr>
      </w:pPr>
    </w:p>
    <w:p w:rsidR="00367B30" w:rsidRPr="00EB45BA" w:rsidRDefault="00367B30" w:rsidP="00F87CD0">
      <w:pPr>
        <w:suppressAutoHyphens/>
        <w:spacing w:after="0" w:line="240" w:lineRule="auto"/>
        <w:rPr>
          <w:rFonts w:ascii="Times New Roman" w:eastAsia="Calibri" w:hAnsi="Times New Roman" w:cs="Times New Roman"/>
          <w:lang w:eastAsia="ru-RU"/>
        </w:rPr>
      </w:pPr>
    </w:p>
    <w:p w:rsidR="00D94972" w:rsidRPr="00EB45BA" w:rsidRDefault="00D94972" w:rsidP="00F87CD0">
      <w:pPr>
        <w:suppressAutoHyphens/>
        <w:spacing w:after="0" w:line="240" w:lineRule="auto"/>
        <w:rPr>
          <w:rFonts w:ascii="Times New Roman" w:eastAsia="Calibri" w:hAnsi="Times New Roman" w:cs="Times New Roman"/>
          <w:lang w:eastAsia="ru-RU"/>
        </w:rPr>
      </w:pPr>
    </w:p>
    <w:p w:rsidR="000B5450" w:rsidRPr="00EB45BA" w:rsidRDefault="000B5450" w:rsidP="00F87CD0">
      <w:pPr>
        <w:suppressAutoHyphens/>
        <w:spacing w:after="0" w:line="240" w:lineRule="auto"/>
        <w:rPr>
          <w:rFonts w:ascii="Times New Roman" w:eastAsia="Calibri" w:hAnsi="Times New Roman" w:cs="Times New Roman"/>
          <w:lang w:eastAsia="ru-RU"/>
        </w:rPr>
      </w:pPr>
    </w:p>
    <w:p w:rsidR="000B5450" w:rsidRPr="00EB45BA" w:rsidRDefault="000B5450" w:rsidP="00F87CD0">
      <w:pPr>
        <w:suppressAutoHyphens/>
        <w:spacing w:after="0" w:line="240" w:lineRule="auto"/>
        <w:rPr>
          <w:rFonts w:ascii="Times New Roman" w:eastAsia="Calibri" w:hAnsi="Times New Roman" w:cs="Times New Roman"/>
          <w:lang w:eastAsia="ru-RU"/>
        </w:rPr>
      </w:pPr>
    </w:p>
    <w:p w:rsidR="00D94972" w:rsidRPr="00EB45BA" w:rsidRDefault="00D94972" w:rsidP="00F87CD0">
      <w:pPr>
        <w:suppressAutoHyphens/>
        <w:spacing w:after="0" w:line="240" w:lineRule="auto"/>
        <w:rPr>
          <w:rFonts w:ascii="Times New Roman" w:eastAsia="Calibri" w:hAnsi="Times New Roman" w:cs="Times New Roman"/>
          <w:lang w:eastAsia="ru-RU"/>
        </w:rPr>
      </w:pPr>
    </w:p>
    <w:p w:rsidR="00D94972" w:rsidRPr="00EB45BA" w:rsidRDefault="00D94972" w:rsidP="00F87CD0">
      <w:pPr>
        <w:tabs>
          <w:tab w:val="left" w:pos="4404"/>
        </w:tabs>
        <w:spacing w:after="0" w:line="240" w:lineRule="auto"/>
        <w:jc w:val="center"/>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г. Петропавловск-Камчатский</w:t>
      </w:r>
    </w:p>
    <w:p w:rsidR="009A1AF5" w:rsidRPr="00EB45BA" w:rsidRDefault="00F411CE" w:rsidP="00F87CD0">
      <w:pPr>
        <w:tabs>
          <w:tab w:val="left" w:pos="4404"/>
        </w:tabs>
        <w:spacing w:after="0" w:line="240" w:lineRule="auto"/>
        <w:jc w:val="center"/>
        <w:rPr>
          <w:rFonts w:ascii="Times New Roman" w:eastAsia="Calibri" w:hAnsi="Times New Roman" w:cs="Times New Roman"/>
          <w:b/>
          <w:sz w:val="20"/>
          <w:szCs w:val="20"/>
          <w:lang w:eastAsia="ru-RU"/>
        </w:rPr>
      </w:pPr>
      <w:r w:rsidRPr="00EB45BA">
        <w:rPr>
          <w:rFonts w:ascii="Times New Roman" w:eastAsia="Times New Roman" w:hAnsi="Times New Roman" w:cs="Times New Roman"/>
          <w:sz w:val="24"/>
          <w:szCs w:val="24"/>
          <w:lang w:eastAsia="ru-RU"/>
        </w:rPr>
        <w:t>20</w:t>
      </w:r>
      <w:r w:rsidR="008F78AE" w:rsidRPr="00EB45BA">
        <w:rPr>
          <w:rFonts w:ascii="Times New Roman" w:eastAsia="Times New Roman" w:hAnsi="Times New Roman" w:cs="Times New Roman"/>
          <w:sz w:val="24"/>
          <w:szCs w:val="24"/>
          <w:lang w:eastAsia="ru-RU"/>
        </w:rPr>
        <w:t>2</w:t>
      </w:r>
      <w:r w:rsidR="000F6BF3" w:rsidRPr="00EB45BA">
        <w:rPr>
          <w:rFonts w:ascii="Times New Roman" w:eastAsia="Times New Roman" w:hAnsi="Times New Roman" w:cs="Times New Roman"/>
          <w:sz w:val="24"/>
          <w:szCs w:val="24"/>
          <w:lang w:eastAsia="ru-RU"/>
        </w:rPr>
        <w:t>5</w:t>
      </w:r>
    </w:p>
    <w:p w:rsidR="00B644AA" w:rsidRPr="00EB45BA" w:rsidRDefault="00B644AA" w:rsidP="00F87CD0">
      <w:pPr>
        <w:spacing w:after="0" w:line="240" w:lineRule="auto"/>
        <w:jc w:val="center"/>
        <w:rPr>
          <w:rFonts w:ascii="Times New Roman" w:eastAsia="Calibri" w:hAnsi="Times New Roman" w:cs="Times New Roman"/>
          <w:b/>
          <w:sz w:val="24"/>
          <w:szCs w:val="24"/>
        </w:rPr>
      </w:pPr>
      <w:r w:rsidRPr="00EB45BA">
        <w:rPr>
          <w:rFonts w:ascii="Times New Roman" w:eastAsia="Calibri" w:hAnsi="Times New Roman" w:cs="Times New Roman"/>
          <w:b/>
          <w:sz w:val="24"/>
          <w:szCs w:val="24"/>
        </w:rPr>
        <w:lastRenderedPageBreak/>
        <w:t>СОДЕРЖАНИЕ</w:t>
      </w:r>
    </w:p>
    <w:p w:rsidR="000328F9" w:rsidRPr="00EB45BA" w:rsidRDefault="000328F9" w:rsidP="00F87CD0">
      <w:pPr>
        <w:spacing w:after="0" w:line="240" w:lineRule="auto"/>
        <w:jc w:val="center"/>
        <w:rPr>
          <w:rFonts w:ascii="Times New Roman" w:eastAsia="Calibri" w:hAnsi="Times New Roman" w:cs="Times New Roman"/>
          <w:b/>
          <w:sz w:val="24"/>
          <w:szCs w:val="24"/>
        </w:rPr>
      </w:pPr>
    </w:p>
    <w:tbl>
      <w:tblPr>
        <w:tblStyle w:val="af3"/>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8306"/>
        <w:gridCol w:w="516"/>
      </w:tblGrid>
      <w:tr w:rsidR="009059E9" w:rsidRPr="00EB45BA" w:rsidTr="00B61C17">
        <w:trPr>
          <w:trHeight w:val="131"/>
        </w:trPr>
        <w:tc>
          <w:tcPr>
            <w:tcW w:w="761" w:type="dxa"/>
          </w:tcPr>
          <w:p w:rsidR="000328F9" w:rsidRPr="00EB45BA" w:rsidRDefault="000328F9"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1.</w:t>
            </w:r>
          </w:p>
        </w:tc>
        <w:tc>
          <w:tcPr>
            <w:tcW w:w="8306" w:type="dxa"/>
          </w:tcPr>
          <w:p w:rsidR="000328F9" w:rsidRPr="00EB45BA" w:rsidRDefault="000328F9" w:rsidP="00F87CD0">
            <w:pPr>
              <w:suppressAutoHyphens/>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Общие положения</w:t>
            </w:r>
          </w:p>
        </w:tc>
        <w:tc>
          <w:tcPr>
            <w:tcW w:w="516" w:type="dxa"/>
            <w:vAlign w:val="bottom"/>
          </w:tcPr>
          <w:p w:rsidR="000328F9" w:rsidRPr="00EB45BA" w:rsidRDefault="0023607A" w:rsidP="0023607A">
            <w:pPr>
              <w:jc w:val="right"/>
              <w:rPr>
                <w:rFonts w:ascii="Times New Roman" w:eastAsia="Calibri" w:hAnsi="Times New Roman" w:cs="Times New Roman"/>
                <w:sz w:val="24"/>
                <w:szCs w:val="24"/>
              </w:rPr>
            </w:pPr>
            <w:r w:rsidRPr="00EB45BA">
              <w:rPr>
                <w:rFonts w:ascii="Times New Roman" w:eastAsia="Calibri" w:hAnsi="Times New Roman" w:cs="Times New Roman"/>
                <w:sz w:val="24"/>
                <w:szCs w:val="24"/>
              </w:rPr>
              <w:t>3</w:t>
            </w:r>
          </w:p>
        </w:tc>
      </w:tr>
      <w:tr w:rsidR="009059E9" w:rsidRPr="00EB45BA" w:rsidTr="00B61C17">
        <w:trPr>
          <w:trHeight w:val="330"/>
        </w:trPr>
        <w:tc>
          <w:tcPr>
            <w:tcW w:w="761" w:type="dxa"/>
          </w:tcPr>
          <w:p w:rsidR="000328F9" w:rsidRPr="00EB45BA" w:rsidRDefault="000328F9" w:rsidP="00F87CD0">
            <w:pPr>
              <w:jc w:val="both"/>
              <w:rPr>
                <w:rFonts w:ascii="Times New Roman" w:eastAsia="Calibri" w:hAnsi="Times New Roman" w:cs="Times New Roman"/>
                <w:sz w:val="24"/>
                <w:szCs w:val="24"/>
                <w:lang w:val="en-US"/>
              </w:rPr>
            </w:pPr>
            <w:r w:rsidRPr="00EB45BA">
              <w:rPr>
                <w:rFonts w:ascii="Times New Roman" w:eastAsia="Calibri" w:hAnsi="Times New Roman" w:cs="Times New Roman"/>
                <w:sz w:val="24"/>
                <w:szCs w:val="24"/>
              </w:rPr>
              <w:t>1.1</w:t>
            </w:r>
          </w:p>
        </w:tc>
        <w:tc>
          <w:tcPr>
            <w:tcW w:w="8306" w:type="dxa"/>
          </w:tcPr>
          <w:p w:rsidR="000328F9" w:rsidRPr="00EB45BA" w:rsidRDefault="000328F9"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Цель и задачи государственной итоговой аттестации</w:t>
            </w:r>
          </w:p>
        </w:tc>
        <w:tc>
          <w:tcPr>
            <w:tcW w:w="516" w:type="dxa"/>
            <w:vAlign w:val="bottom"/>
          </w:tcPr>
          <w:p w:rsidR="000328F9" w:rsidRPr="00EB45BA" w:rsidRDefault="0023607A" w:rsidP="0023607A">
            <w:pPr>
              <w:jc w:val="right"/>
              <w:rPr>
                <w:rFonts w:ascii="Times New Roman" w:eastAsia="Calibri" w:hAnsi="Times New Roman" w:cs="Times New Roman"/>
                <w:sz w:val="24"/>
                <w:szCs w:val="24"/>
              </w:rPr>
            </w:pPr>
            <w:r w:rsidRPr="00EB45BA">
              <w:rPr>
                <w:rFonts w:ascii="Times New Roman" w:eastAsia="Calibri" w:hAnsi="Times New Roman" w:cs="Times New Roman"/>
                <w:sz w:val="24"/>
                <w:szCs w:val="24"/>
              </w:rPr>
              <w:t>3</w:t>
            </w:r>
          </w:p>
        </w:tc>
      </w:tr>
      <w:tr w:rsidR="009059E9" w:rsidRPr="00EB45BA" w:rsidTr="00B61C17">
        <w:trPr>
          <w:trHeight w:val="374"/>
        </w:trPr>
        <w:tc>
          <w:tcPr>
            <w:tcW w:w="761" w:type="dxa"/>
          </w:tcPr>
          <w:p w:rsidR="00962B69" w:rsidRPr="00EB45BA" w:rsidRDefault="00F4661F"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1.2.</w:t>
            </w:r>
          </w:p>
        </w:tc>
        <w:tc>
          <w:tcPr>
            <w:tcW w:w="8306" w:type="dxa"/>
          </w:tcPr>
          <w:p w:rsidR="00962B69" w:rsidRPr="00EB45BA" w:rsidRDefault="00962B69" w:rsidP="00F4661F">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Характеристика профессиональной деятельности выпускников, освоивших </w:t>
            </w:r>
          </w:p>
        </w:tc>
        <w:tc>
          <w:tcPr>
            <w:tcW w:w="516" w:type="dxa"/>
          </w:tcPr>
          <w:p w:rsidR="00962B69" w:rsidRPr="00EB45BA" w:rsidRDefault="0023607A" w:rsidP="00F4661F">
            <w:pPr>
              <w:jc w:val="right"/>
              <w:rPr>
                <w:rFonts w:ascii="Times New Roman" w:eastAsia="Calibri" w:hAnsi="Times New Roman" w:cs="Times New Roman"/>
                <w:sz w:val="24"/>
                <w:szCs w:val="24"/>
              </w:rPr>
            </w:pPr>
            <w:r w:rsidRPr="00EB45BA">
              <w:rPr>
                <w:rFonts w:ascii="Times New Roman" w:eastAsia="Calibri" w:hAnsi="Times New Roman" w:cs="Times New Roman"/>
                <w:sz w:val="24"/>
                <w:szCs w:val="24"/>
              </w:rPr>
              <w:t>5</w:t>
            </w:r>
          </w:p>
        </w:tc>
      </w:tr>
      <w:tr w:rsidR="009059E9" w:rsidRPr="00EB45BA" w:rsidTr="00B61C17">
        <w:trPr>
          <w:trHeight w:val="159"/>
        </w:trPr>
        <w:tc>
          <w:tcPr>
            <w:tcW w:w="761" w:type="dxa"/>
          </w:tcPr>
          <w:p w:rsidR="000328F9" w:rsidRPr="00EB45BA" w:rsidRDefault="000328F9"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2.</w:t>
            </w:r>
          </w:p>
        </w:tc>
        <w:tc>
          <w:tcPr>
            <w:tcW w:w="8306" w:type="dxa"/>
          </w:tcPr>
          <w:p w:rsidR="000328F9" w:rsidRPr="00EB45BA" w:rsidRDefault="000328F9"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Виды и объем государственной итоговой аттестации</w:t>
            </w:r>
          </w:p>
        </w:tc>
        <w:tc>
          <w:tcPr>
            <w:tcW w:w="516" w:type="dxa"/>
            <w:vAlign w:val="bottom"/>
          </w:tcPr>
          <w:p w:rsidR="000328F9" w:rsidRPr="00EB45BA" w:rsidRDefault="0023607A" w:rsidP="0023607A">
            <w:pPr>
              <w:jc w:val="right"/>
              <w:rPr>
                <w:rFonts w:ascii="Times New Roman" w:eastAsia="Calibri" w:hAnsi="Times New Roman" w:cs="Times New Roman"/>
                <w:sz w:val="24"/>
                <w:szCs w:val="24"/>
              </w:rPr>
            </w:pPr>
            <w:r w:rsidRPr="00EB45BA">
              <w:rPr>
                <w:rFonts w:ascii="Times New Roman" w:eastAsia="Calibri" w:hAnsi="Times New Roman" w:cs="Times New Roman"/>
                <w:sz w:val="24"/>
                <w:szCs w:val="24"/>
              </w:rPr>
              <w:t>5</w:t>
            </w:r>
          </w:p>
        </w:tc>
      </w:tr>
      <w:tr w:rsidR="009059E9" w:rsidRPr="00EB45BA" w:rsidTr="00B61C17">
        <w:trPr>
          <w:trHeight w:val="324"/>
        </w:trPr>
        <w:tc>
          <w:tcPr>
            <w:tcW w:w="761" w:type="dxa"/>
          </w:tcPr>
          <w:p w:rsidR="000328F9" w:rsidRPr="00EB45BA" w:rsidRDefault="000328F9"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3.</w:t>
            </w:r>
          </w:p>
        </w:tc>
        <w:tc>
          <w:tcPr>
            <w:tcW w:w="8306" w:type="dxa"/>
          </w:tcPr>
          <w:p w:rsidR="000328F9" w:rsidRPr="00EB45BA" w:rsidRDefault="000328F9" w:rsidP="00F87CD0">
            <w:pPr>
              <w:jc w:val="both"/>
              <w:rPr>
                <w:rFonts w:ascii="Times New Roman" w:eastAsia="Calibri" w:hAnsi="Times New Roman" w:cs="Times New Roman"/>
                <w:sz w:val="24"/>
                <w:szCs w:val="24"/>
              </w:rPr>
            </w:pPr>
            <w:r w:rsidRPr="00EB45BA">
              <w:rPr>
                <w:rFonts w:ascii="Times New Roman" w:eastAsia="Times New Roman" w:hAnsi="Times New Roman" w:cs="Times New Roman"/>
                <w:sz w:val="24"/>
                <w:szCs w:val="24"/>
              </w:rPr>
              <w:t xml:space="preserve">Результаты освоения </w:t>
            </w:r>
            <w:r w:rsidR="007D545C" w:rsidRPr="00EB45BA">
              <w:rPr>
                <w:rFonts w:ascii="Times New Roman" w:eastAsia="Times New Roman" w:hAnsi="Times New Roman" w:cs="Times New Roman"/>
                <w:sz w:val="24"/>
                <w:szCs w:val="24"/>
              </w:rPr>
              <w:t xml:space="preserve">основной профессиональной </w:t>
            </w:r>
            <w:r w:rsidRPr="00EB45BA">
              <w:rPr>
                <w:rFonts w:ascii="Times New Roman" w:eastAsia="Times New Roman" w:hAnsi="Times New Roman" w:cs="Times New Roman"/>
                <w:sz w:val="24"/>
                <w:szCs w:val="24"/>
              </w:rPr>
              <w:t>образовательной программы высшего образования</w:t>
            </w:r>
          </w:p>
        </w:tc>
        <w:tc>
          <w:tcPr>
            <w:tcW w:w="516" w:type="dxa"/>
            <w:vAlign w:val="bottom"/>
          </w:tcPr>
          <w:p w:rsidR="000328F9" w:rsidRPr="00EB45BA" w:rsidRDefault="0023607A" w:rsidP="0023607A">
            <w:pPr>
              <w:jc w:val="right"/>
              <w:rPr>
                <w:rFonts w:ascii="Times New Roman" w:eastAsia="Calibri" w:hAnsi="Times New Roman" w:cs="Times New Roman"/>
                <w:sz w:val="24"/>
                <w:szCs w:val="24"/>
              </w:rPr>
            </w:pPr>
            <w:r w:rsidRPr="00EB45BA">
              <w:rPr>
                <w:rFonts w:ascii="Times New Roman" w:eastAsia="Calibri" w:hAnsi="Times New Roman" w:cs="Times New Roman"/>
                <w:sz w:val="24"/>
                <w:szCs w:val="24"/>
              </w:rPr>
              <w:t>5</w:t>
            </w:r>
          </w:p>
        </w:tc>
      </w:tr>
      <w:tr w:rsidR="009059E9" w:rsidRPr="00EB45BA" w:rsidTr="00B61C17">
        <w:trPr>
          <w:trHeight w:val="324"/>
        </w:trPr>
        <w:tc>
          <w:tcPr>
            <w:tcW w:w="761" w:type="dxa"/>
          </w:tcPr>
          <w:p w:rsidR="00AB01B8" w:rsidRPr="00EB45BA" w:rsidRDefault="00AB01B8"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3.1.</w:t>
            </w:r>
          </w:p>
        </w:tc>
        <w:tc>
          <w:tcPr>
            <w:tcW w:w="8306" w:type="dxa"/>
          </w:tcPr>
          <w:p w:rsidR="00AB01B8" w:rsidRPr="00EB45BA" w:rsidRDefault="00AB01B8" w:rsidP="00F87CD0">
            <w:pPr>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Перечень компетенций, которые должен продемонстрировать обучающийся при освоении основной профессиональной образовательной программы</w:t>
            </w:r>
          </w:p>
        </w:tc>
        <w:tc>
          <w:tcPr>
            <w:tcW w:w="516" w:type="dxa"/>
            <w:vAlign w:val="bottom"/>
          </w:tcPr>
          <w:p w:rsidR="00AB01B8" w:rsidRPr="00EB45BA" w:rsidRDefault="0023607A" w:rsidP="0023607A">
            <w:pPr>
              <w:jc w:val="right"/>
              <w:rPr>
                <w:rFonts w:ascii="Times New Roman" w:eastAsia="Calibri" w:hAnsi="Times New Roman" w:cs="Times New Roman"/>
                <w:sz w:val="24"/>
                <w:szCs w:val="24"/>
              </w:rPr>
            </w:pPr>
            <w:r w:rsidRPr="00EB45BA">
              <w:rPr>
                <w:rFonts w:ascii="Times New Roman" w:eastAsia="Calibri" w:hAnsi="Times New Roman" w:cs="Times New Roman"/>
                <w:sz w:val="24"/>
                <w:szCs w:val="24"/>
              </w:rPr>
              <w:t>5</w:t>
            </w:r>
          </w:p>
        </w:tc>
      </w:tr>
      <w:tr w:rsidR="009059E9" w:rsidRPr="00EB45BA" w:rsidTr="00B61C17">
        <w:trPr>
          <w:trHeight w:val="165"/>
        </w:trPr>
        <w:tc>
          <w:tcPr>
            <w:tcW w:w="761" w:type="dxa"/>
          </w:tcPr>
          <w:p w:rsidR="000328F9" w:rsidRPr="00EB45BA" w:rsidRDefault="00AB01B8"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lang w:val="en-US"/>
              </w:rPr>
              <w:t>3.2</w:t>
            </w:r>
            <w:r w:rsidRPr="00EB45BA">
              <w:rPr>
                <w:rFonts w:ascii="Times New Roman" w:eastAsia="Calibri" w:hAnsi="Times New Roman" w:cs="Times New Roman"/>
                <w:sz w:val="24"/>
                <w:szCs w:val="24"/>
              </w:rPr>
              <w:t>.</w:t>
            </w:r>
          </w:p>
        </w:tc>
        <w:tc>
          <w:tcPr>
            <w:tcW w:w="8306" w:type="dxa"/>
          </w:tcPr>
          <w:p w:rsidR="000328F9" w:rsidRPr="00EB45BA" w:rsidRDefault="000328F9"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Перечень компетенций, которые должен продемонстрировать обучающийся при сдаче государственного экзамена </w:t>
            </w:r>
          </w:p>
        </w:tc>
        <w:tc>
          <w:tcPr>
            <w:tcW w:w="516" w:type="dxa"/>
            <w:vAlign w:val="bottom"/>
          </w:tcPr>
          <w:p w:rsidR="000328F9" w:rsidRPr="00EB45BA" w:rsidRDefault="0023607A" w:rsidP="0023607A">
            <w:pPr>
              <w:jc w:val="right"/>
              <w:rPr>
                <w:rFonts w:ascii="Times New Roman" w:eastAsia="Calibri" w:hAnsi="Times New Roman" w:cs="Times New Roman"/>
                <w:sz w:val="24"/>
                <w:szCs w:val="24"/>
              </w:rPr>
            </w:pPr>
            <w:r w:rsidRPr="00EB45BA">
              <w:rPr>
                <w:rFonts w:ascii="Times New Roman" w:eastAsia="Calibri" w:hAnsi="Times New Roman" w:cs="Times New Roman"/>
                <w:sz w:val="24"/>
                <w:szCs w:val="24"/>
              </w:rPr>
              <w:t>6</w:t>
            </w:r>
          </w:p>
        </w:tc>
      </w:tr>
      <w:tr w:rsidR="009059E9" w:rsidRPr="00EB45BA" w:rsidTr="00B61C17">
        <w:trPr>
          <w:trHeight w:val="324"/>
        </w:trPr>
        <w:tc>
          <w:tcPr>
            <w:tcW w:w="761" w:type="dxa"/>
          </w:tcPr>
          <w:p w:rsidR="000328F9" w:rsidRPr="00EB45BA" w:rsidRDefault="00AB01B8"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3.3.</w:t>
            </w:r>
          </w:p>
        </w:tc>
        <w:tc>
          <w:tcPr>
            <w:tcW w:w="8306" w:type="dxa"/>
          </w:tcPr>
          <w:p w:rsidR="000328F9" w:rsidRPr="00EB45BA" w:rsidRDefault="000328F9" w:rsidP="00F87CD0">
            <w:pPr>
              <w:suppressAutoHyphens/>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Перечень компетенций, которые должен продемонстрировать обучающийся при защите выпускной квалификационной работы</w:t>
            </w:r>
          </w:p>
        </w:tc>
        <w:tc>
          <w:tcPr>
            <w:tcW w:w="516" w:type="dxa"/>
            <w:vAlign w:val="bottom"/>
          </w:tcPr>
          <w:p w:rsidR="000328F9" w:rsidRPr="00EB45BA" w:rsidRDefault="0023607A" w:rsidP="0023607A">
            <w:pPr>
              <w:suppressAutoHyphens/>
              <w:jc w:val="right"/>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7</w:t>
            </w:r>
          </w:p>
        </w:tc>
      </w:tr>
      <w:tr w:rsidR="009059E9" w:rsidRPr="00EB45BA" w:rsidTr="00B61C17">
        <w:trPr>
          <w:trHeight w:val="330"/>
        </w:trPr>
        <w:tc>
          <w:tcPr>
            <w:tcW w:w="761" w:type="dxa"/>
          </w:tcPr>
          <w:p w:rsidR="000328F9" w:rsidRPr="00EB45BA" w:rsidRDefault="000328F9"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4.</w:t>
            </w:r>
          </w:p>
        </w:tc>
        <w:tc>
          <w:tcPr>
            <w:tcW w:w="8306" w:type="dxa"/>
          </w:tcPr>
          <w:p w:rsidR="000328F9" w:rsidRPr="00EB45BA" w:rsidRDefault="000328F9" w:rsidP="00F87CD0">
            <w:pPr>
              <w:suppressAutoHyphens/>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Содержание государственного экзамена</w:t>
            </w:r>
          </w:p>
        </w:tc>
        <w:tc>
          <w:tcPr>
            <w:tcW w:w="516" w:type="dxa"/>
            <w:vAlign w:val="bottom"/>
          </w:tcPr>
          <w:p w:rsidR="000328F9" w:rsidRPr="00EB45BA" w:rsidRDefault="0023607A" w:rsidP="0023607A">
            <w:pPr>
              <w:suppressAutoHyphens/>
              <w:jc w:val="right"/>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8</w:t>
            </w:r>
          </w:p>
        </w:tc>
      </w:tr>
      <w:tr w:rsidR="009059E9" w:rsidRPr="00EB45BA" w:rsidTr="00B61C17">
        <w:trPr>
          <w:trHeight w:val="324"/>
        </w:trPr>
        <w:tc>
          <w:tcPr>
            <w:tcW w:w="761"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4.1</w:t>
            </w:r>
          </w:p>
        </w:tc>
        <w:tc>
          <w:tcPr>
            <w:tcW w:w="8306" w:type="dxa"/>
          </w:tcPr>
          <w:p w:rsidR="0046649B" w:rsidRPr="00EB45BA" w:rsidRDefault="0046649B" w:rsidP="00F87CD0">
            <w:pPr>
              <w:suppressAutoHyphens/>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 xml:space="preserve">Типовые контрольные задания и иные материалы, необходимые для оценки результатов освоения </w:t>
            </w:r>
            <w:r w:rsidR="007D545C" w:rsidRPr="00EB45BA">
              <w:rPr>
                <w:rFonts w:ascii="Times New Roman" w:eastAsia="Calibri" w:hAnsi="Times New Roman" w:cs="Times New Roman"/>
                <w:sz w:val="24"/>
                <w:szCs w:val="24"/>
                <w:lang w:eastAsia="ar-SA"/>
              </w:rPr>
              <w:t xml:space="preserve">основной профессиональной </w:t>
            </w:r>
            <w:r w:rsidRPr="00EB45BA">
              <w:rPr>
                <w:rFonts w:ascii="Times New Roman" w:eastAsia="Calibri" w:hAnsi="Times New Roman" w:cs="Times New Roman"/>
                <w:sz w:val="24"/>
                <w:szCs w:val="24"/>
                <w:lang w:eastAsia="ar-SA"/>
              </w:rPr>
              <w:t>образовательной программы (государственный экзамен)</w:t>
            </w:r>
          </w:p>
        </w:tc>
        <w:tc>
          <w:tcPr>
            <w:tcW w:w="516" w:type="dxa"/>
            <w:vAlign w:val="bottom"/>
          </w:tcPr>
          <w:p w:rsidR="0046649B" w:rsidRPr="00EB45BA" w:rsidRDefault="0023607A" w:rsidP="0023607A">
            <w:pPr>
              <w:jc w:val="right"/>
              <w:rPr>
                <w:rFonts w:ascii="Times New Roman" w:eastAsia="Calibri" w:hAnsi="Times New Roman" w:cs="Times New Roman"/>
                <w:sz w:val="24"/>
                <w:szCs w:val="24"/>
              </w:rPr>
            </w:pPr>
            <w:r w:rsidRPr="00EB45BA">
              <w:rPr>
                <w:rFonts w:ascii="Times New Roman" w:eastAsia="Calibri" w:hAnsi="Times New Roman" w:cs="Times New Roman"/>
                <w:sz w:val="24"/>
                <w:szCs w:val="24"/>
              </w:rPr>
              <w:t>8</w:t>
            </w:r>
          </w:p>
        </w:tc>
      </w:tr>
      <w:tr w:rsidR="009059E9" w:rsidRPr="00EB45BA" w:rsidTr="00B61C17">
        <w:trPr>
          <w:trHeight w:val="324"/>
        </w:trPr>
        <w:tc>
          <w:tcPr>
            <w:tcW w:w="761"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4.2</w:t>
            </w:r>
          </w:p>
        </w:tc>
        <w:tc>
          <w:tcPr>
            <w:tcW w:w="8306"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Примерный перечень ситуационных заданий для государственной итоговой аттестации в форме государственного экзамена</w:t>
            </w:r>
          </w:p>
        </w:tc>
        <w:tc>
          <w:tcPr>
            <w:tcW w:w="516" w:type="dxa"/>
            <w:vAlign w:val="bottom"/>
          </w:tcPr>
          <w:p w:rsidR="0046649B" w:rsidRPr="00EB45BA" w:rsidRDefault="0023607A" w:rsidP="0023607A">
            <w:pPr>
              <w:jc w:val="right"/>
              <w:rPr>
                <w:rFonts w:ascii="Times New Roman" w:eastAsia="Calibri" w:hAnsi="Times New Roman" w:cs="Times New Roman"/>
                <w:sz w:val="24"/>
                <w:szCs w:val="24"/>
              </w:rPr>
            </w:pPr>
            <w:r w:rsidRPr="00EB45BA">
              <w:rPr>
                <w:rFonts w:ascii="Times New Roman" w:eastAsia="Calibri" w:hAnsi="Times New Roman" w:cs="Times New Roman"/>
                <w:sz w:val="24"/>
                <w:szCs w:val="24"/>
              </w:rPr>
              <w:t>9</w:t>
            </w:r>
          </w:p>
        </w:tc>
      </w:tr>
      <w:tr w:rsidR="009059E9" w:rsidRPr="00EB45BA" w:rsidTr="00B61C17">
        <w:trPr>
          <w:trHeight w:val="330"/>
        </w:trPr>
        <w:tc>
          <w:tcPr>
            <w:tcW w:w="761"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4.3</w:t>
            </w:r>
          </w:p>
        </w:tc>
        <w:tc>
          <w:tcPr>
            <w:tcW w:w="8306" w:type="dxa"/>
          </w:tcPr>
          <w:p w:rsidR="0046649B" w:rsidRPr="00EB45BA" w:rsidRDefault="0046649B" w:rsidP="00F87CD0">
            <w:pPr>
              <w:suppressAutoHyphens/>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Учебно-методическое и информационное обеспечение государственного экзамена</w:t>
            </w:r>
          </w:p>
        </w:tc>
        <w:tc>
          <w:tcPr>
            <w:tcW w:w="516" w:type="dxa"/>
            <w:vAlign w:val="bottom"/>
          </w:tcPr>
          <w:p w:rsidR="0046649B" w:rsidRPr="00EB45BA" w:rsidRDefault="0023607A" w:rsidP="0023607A">
            <w:pPr>
              <w:suppressAutoHyphens/>
              <w:jc w:val="right"/>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12</w:t>
            </w:r>
          </w:p>
        </w:tc>
      </w:tr>
      <w:tr w:rsidR="009059E9" w:rsidRPr="00EB45BA" w:rsidTr="00B61C17">
        <w:trPr>
          <w:trHeight w:val="324"/>
        </w:trPr>
        <w:tc>
          <w:tcPr>
            <w:tcW w:w="761"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4.4</w:t>
            </w:r>
          </w:p>
        </w:tc>
        <w:tc>
          <w:tcPr>
            <w:tcW w:w="8306" w:type="dxa"/>
          </w:tcPr>
          <w:p w:rsidR="0046649B" w:rsidRPr="00EB45BA" w:rsidRDefault="0046649B" w:rsidP="00F87CD0">
            <w:pPr>
              <w:tabs>
                <w:tab w:val="left" w:pos="993"/>
              </w:tabs>
              <w:rPr>
                <w:rFonts w:ascii="Times New Roman" w:eastAsia="Calibri" w:hAnsi="Times New Roman" w:cs="Times New Roman"/>
                <w:sz w:val="24"/>
                <w:szCs w:val="24"/>
              </w:rPr>
            </w:pPr>
            <w:r w:rsidRPr="00EB45BA">
              <w:rPr>
                <w:rFonts w:ascii="Times New Roman" w:eastAsia="Calibri" w:hAnsi="Times New Roman" w:cs="Times New Roman"/>
                <w:sz w:val="24"/>
                <w:szCs w:val="24"/>
              </w:rPr>
              <w:t>Оценочные средства государственной итоговой аттестации (государственный экзамен)</w:t>
            </w:r>
          </w:p>
        </w:tc>
        <w:tc>
          <w:tcPr>
            <w:tcW w:w="516" w:type="dxa"/>
            <w:vAlign w:val="bottom"/>
          </w:tcPr>
          <w:p w:rsidR="0046649B" w:rsidRPr="00EB45BA" w:rsidRDefault="0023607A" w:rsidP="0023607A">
            <w:pPr>
              <w:suppressAutoHyphens/>
              <w:jc w:val="right"/>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15</w:t>
            </w:r>
          </w:p>
        </w:tc>
      </w:tr>
      <w:tr w:rsidR="009059E9" w:rsidRPr="00EB45BA" w:rsidTr="00B61C17">
        <w:trPr>
          <w:trHeight w:val="159"/>
        </w:trPr>
        <w:tc>
          <w:tcPr>
            <w:tcW w:w="761"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5.</w:t>
            </w:r>
          </w:p>
        </w:tc>
        <w:tc>
          <w:tcPr>
            <w:tcW w:w="8306" w:type="dxa"/>
          </w:tcPr>
          <w:p w:rsidR="0046649B" w:rsidRPr="00EB45BA" w:rsidRDefault="0046649B" w:rsidP="00F87CD0">
            <w:pPr>
              <w:suppressAutoHyphens/>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Выпускная квалификационная работа</w:t>
            </w:r>
          </w:p>
        </w:tc>
        <w:tc>
          <w:tcPr>
            <w:tcW w:w="516" w:type="dxa"/>
            <w:vAlign w:val="bottom"/>
          </w:tcPr>
          <w:p w:rsidR="0046649B" w:rsidRPr="00EB45BA" w:rsidRDefault="0023607A" w:rsidP="0023607A">
            <w:pPr>
              <w:suppressAutoHyphens/>
              <w:jc w:val="right"/>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21</w:t>
            </w:r>
          </w:p>
        </w:tc>
      </w:tr>
      <w:tr w:rsidR="009059E9" w:rsidRPr="00EB45BA" w:rsidTr="00B61C17">
        <w:trPr>
          <w:trHeight w:val="165"/>
        </w:trPr>
        <w:tc>
          <w:tcPr>
            <w:tcW w:w="761"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lang w:eastAsia="ar-SA"/>
              </w:rPr>
              <w:t>5.1</w:t>
            </w:r>
          </w:p>
        </w:tc>
        <w:tc>
          <w:tcPr>
            <w:tcW w:w="8306" w:type="dxa"/>
          </w:tcPr>
          <w:p w:rsidR="0046649B" w:rsidRPr="00EB45BA" w:rsidRDefault="0046649B" w:rsidP="00F87CD0">
            <w:pPr>
              <w:widowControl w:val="0"/>
              <w:tabs>
                <w:tab w:val="left" w:pos="1061"/>
                <w:tab w:val="left" w:pos="1134"/>
              </w:tabs>
              <w:jc w:val="both"/>
              <w:rPr>
                <w:rFonts w:ascii="Times New Roman" w:eastAsia="Times New Roman" w:hAnsi="Times New Roman" w:cs="Times New Roman"/>
                <w:sz w:val="24"/>
                <w:szCs w:val="24"/>
              </w:rPr>
            </w:pPr>
            <w:r w:rsidRPr="00EB45BA">
              <w:rPr>
                <w:rFonts w:ascii="Times New Roman" w:eastAsia="Calibri" w:hAnsi="Times New Roman" w:cs="Times New Roman"/>
                <w:sz w:val="24"/>
                <w:szCs w:val="24"/>
                <w:lang w:eastAsia="ar-SA"/>
              </w:rPr>
              <w:t>Общие требования к выпускной квалификационной работе</w:t>
            </w:r>
          </w:p>
        </w:tc>
        <w:tc>
          <w:tcPr>
            <w:tcW w:w="516" w:type="dxa"/>
            <w:vAlign w:val="bottom"/>
          </w:tcPr>
          <w:p w:rsidR="0046649B" w:rsidRPr="00EB45BA" w:rsidRDefault="0023607A" w:rsidP="0023607A">
            <w:pPr>
              <w:suppressAutoHyphens/>
              <w:jc w:val="right"/>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21</w:t>
            </w:r>
          </w:p>
        </w:tc>
      </w:tr>
      <w:tr w:rsidR="009059E9" w:rsidRPr="00EB45BA" w:rsidTr="00B61C17">
        <w:trPr>
          <w:trHeight w:val="165"/>
        </w:trPr>
        <w:tc>
          <w:tcPr>
            <w:tcW w:w="761"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5.2</w:t>
            </w:r>
          </w:p>
        </w:tc>
        <w:tc>
          <w:tcPr>
            <w:tcW w:w="8306"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Руководство и консультирование ВКР</w:t>
            </w:r>
          </w:p>
        </w:tc>
        <w:tc>
          <w:tcPr>
            <w:tcW w:w="516" w:type="dxa"/>
            <w:vAlign w:val="bottom"/>
          </w:tcPr>
          <w:p w:rsidR="0046649B" w:rsidRPr="00EB45BA" w:rsidRDefault="0023607A" w:rsidP="0023607A">
            <w:pPr>
              <w:jc w:val="right"/>
              <w:rPr>
                <w:rFonts w:ascii="Times New Roman" w:eastAsia="Calibri" w:hAnsi="Times New Roman" w:cs="Times New Roman"/>
                <w:sz w:val="24"/>
                <w:szCs w:val="24"/>
              </w:rPr>
            </w:pPr>
            <w:r w:rsidRPr="00EB45BA">
              <w:rPr>
                <w:rFonts w:ascii="Times New Roman" w:eastAsia="Calibri" w:hAnsi="Times New Roman" w:cs="Times New Roman"/>
                <w:sz w:val="24"/>
                <w:szCs w:val="24"/>
              </w:rPr>
              <w:t>22</w:t>
            </w:r>
          </w:p>
        </w:tc>
      </w:tr>
      <w:tr w:rsidR="009059E9" w:rsidRPr="00EB45BA" w:rsidTr="00B61C17">
        <w:trPr>
          <w:trHeight w:val="159"/>
        </w:trPr>
        <w:tc>
          <w:tcPr>
            <w:tcW w:w="761"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5.3</w:t>
            </w:r>
          </w:p>
        </w:tc>
        <w:tc>
          <w:tcPr>
            <w:tcW w:w="8306"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Требования к объему, структуре и оформлению выпускной квалификационной работы</w:t>
            </w:r>
          </w:p>
        </w:tc>
        <w:tc>
          <w:tcPr>
            <w:tcW w:w="516" w:type="dxa"/>
            <w:vAlign w:val="bottom"/>
          </w:tcPr>
          <w:p w:rsidR="0046649B" w:rsidRPr="00EB45BA" w:rsidRDefault="0023607A" w:rsidP="00E15090">
            <w:pPr>
              <w:jc w:val="right"/>
              <w:rPr>
                <w:rFonts w:ascii="Times New Roman" w:eastAsia="Calibri" w:hAnsi="Times New Roman" w:cs="Times New Roman"/>
                <w:sz w:val="24"/>
                <w:szCs w:val="24"/>
              </w:rPr>
            </w:pPr>
            <w:r w:rsidRPr="00EB45BA">
              <w:rPr>
                <w:rFonts w:ascii="Times New Roman" w:eastAsia="Calibri" w:hAnsi="Times New Roman" w:cs="Times New Roman"/>
                <w:sz w:val="24"/>
                <w:szCs w:val="24"/>
              </w:rPr>
              <w:t>2</w:t>
            </w:r>
            <w:r w:rsidR="00E15090" w:rsidRPr="00EB45BA">
              <w:rPr>
                <w:rFonts w:ascii="Times New Roman" w:eastAsia="Calibri" w:hAnsi="Times New Roman" w:cs="Times New Roman"/>
                <w:sz w:val="24"/>
                <w:szCs w:val="24"/>
              </w:rPr>
              <w:t>2</w:t>
            </w:r>
          </w:p>
        </w:tc>
      </w:tr>
      <w:tr w:rsidR="009059E9" w:rsidRPr="00EB45BA" w:rsidTr="00B61C17">
        <w:trPr>
          <w:trHeight w:val="159"/>
        </w:trPr>
        <w:tc>
          <w:tcPr>
            <w:tcW w:w="761"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5.4</w:t>
            </w:r>
          </w:p>
        </w:tc>
        <w:tc>
          <w:tcPr>
            <w:tcW w:w="8306"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Процедура защиты выпускных квалификационных работ</w:t>
            </w:r>
          </w:p>
        </w:tc>
        <w:tc>
          <w:tcPr>
            <w:tcW w:w="516" w:type="dxa"/>
            <w:vAlign w:val="bottom"/>
          </w:tcPr>
          <w:p w:rsidR="0046649B" w:rsidRPr="00EB45BA" w:rsidRDefault="0023607A" w:rsidP="00906FC9">
            <w:pPr>
              <w:jc w:val="right"/>
              <w:rPr>
                <w:rFonts w:ascii="Times New Roman" w:eastAsia="Calibri" w:hAnsi="Times New Roman" w:cs="Times New Roman"/>
                <w:sz w:val="24"/>
                <w:szCs w:val="24"/>
              </w:rPr>
            </w:pPr>
            <w:r w:rsidRPr="00EB45BA">
              <w:rPr>
                <w:rFonts w:ascii="Times New Roman" w:eastAsia="Calibri" w:hAnsi="Times New Roman" w:cs="Times New Roman"/>
                <w:sz w:val="24"/>
                <w:szCs w:val="24"/>
              </w:rPr>
              <w:t>2</w:t>
            </w:r>
            <w:r w:rsidR="00906FC9" w:rsidRPr="00EB45BA">
              <w:rPr>
                <w:rFonts w:ascii="Times New Roman" w:eastAsia="Calibri" w:hAnsi="Times New Roman" w:cs="Times New Roman"/>
                <w:sz w:val="24"/>
                <w:szCs w:val="24"/>
              </w:rPr>
              <w:t>4</w:t>
            </w:r>
          </w:p>
        </w:tc>
      </w:tr>
      <w:tr w:rsidR="009059E9" w:rsidRPr="00EB45BA" w:rsidTr="00B61C17">
        <w:trPr>
          <w:trHeight w:val="159"/>
        </w:trPr>
        <w:tc>
          <w:tcPr>
            <w:tcW w:w="761"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5.5</w:t>
            </w:r>
          </w:p>
        </w:tc>
        <w:tc>
          <w:tcPr>
            <w:tcW w:w="8306"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Перечень примерных тем выпускных квалификационных работ</w:t>
            </w:r>
          </w:p>
        </w:tc>
        <w:tc>
          <w:tcPr>
            <w:tcW w:w="516" w:type="dxa"/>
            <w:vAlign w:val="bottom"/>
          </w:tcPr>
          <w:p w:rsidR="0046649B" w:rsidRPr="00EB45BA" w:rsidRDefault="0023607A" w:rsidP="0023607A">
            <w:pPr>
              <w:jc w:val="right"/>
              <w:rPr>
                <w:rFonts w:ascii="Times New Roman" w:eastAsia="Calibri" w:hAnsi="Times New Roman" w:cs="Times New Roman"/>
                <w:sz w:val="24"/>
                <w:szCs w:val="24"/>
              </w:rPr>
            </w:pPr>
            <w:r w:rsidRPr="00EB45BA">
              <w:rPr>
                <w:rFonts w:ascii="Times New Roman" w:eastAsia="Calibri" w:hAnsi="Times New Roman" w:cs="Times New Roman"/>
                <w:sz w:val="24"/>
                <w:szCs w:val="24"/>
              </w:rPr>
              <w:t>26</w:t>
            </w:r>
          </w:p>
        </w:tc>
      </w:tr>
      <w:tr w:rsidR="009059E9" w:rsidRPr="00EB45BA" w:rsidTr="00B61C17">
        <w:trPr>
          <w:trHeight w:val="159"/>
        </w:trPr>
        <w:tc>
          <w:tcPr>
            <w:tcW w:w="761"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5.6</w:t>
            </w:r>
          </w:p>
        </w:tc>
        <w:tc>
          <w:tcPr>
            <w:tcW w:w="8306"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Оценочные средства государственной итоговой аттестации </w:t>
            </w:r>
          </w:p>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w:t>
            </w:r>
            <w:proofErr w:type="gramStart"/>
            <w:r w:rsidRPr="00EB45BA">
              <w:rPr>
                <w:rFonts w:ascii="Times New Roman" w:eastAsia="Calibri" w:hAnsi="Times New Roman" w:cs="Times New Roman"/>
                <w:sz w:val="24"/>
                <w:szCs w:val="24"/>
              </w:rPr>
              <w:t>выпускная</w:t>
            </w:r>
            <w:proofErr w:type="gramEnd"/>
            <w:r w:rsidRPr="00EB45BA">
              <w:rPr>
                <w:rFonts w:ascii="Times New Roman" w:eastAsia="Calibri" w:hAnsi="Times New Roman" w:cs="Times New Roman"/>
                <w:sz w:val="24"/>
                <w:szCs w:val="24"/>
              </w:rPr>
              <w:t xml:space="preserve"> квалификационная работа)</w:t>
            </w:r>
          </w:p>
        </w:tc>
        <w:tc>
          <w:tcPr>
            <w:tcW w:w="516" w:type="dxa"/>
            <w:vAlign w:val="bottom"/>
          </w:tcPr>
          <w:p w:rsidR="0046649B" w:rsidRPr="00EB45BA" w:rsidRDefault="0023607A" w:rsidP="0023607A">
            <w:pPr>
              <w:jc w:val="right"/>
              <w:rPr>
                <w:rFonts w:ascii="Times New Roman" w:eastAsia="Calibri" w:hAnsi="Times New Roman" w:cs="Times New Roman"/>
                <w:sz w:val="24"/>
                <w:szCs w:val="24"/>
              </w:rPr>
            </w:pPr>
            <w:r w:rsidRPr="00EB45BA">
              <w:rPr>
                <w:rFonts w:ascii="Times New Roman" w:eastAsia="Calibri" w:hAnsi="Times New Roman" w:cs="Times New Roman"/>
                <w:sz w:val="24"/>
                <w:szCs w:val="24"/>
              </w:rPr>
              <w:t>26</w:t>
            </w:r>
          </w:p>
        </w:tc>
      </w:tr>
      <w:tr w:rsidR="009059E9" w:rsidRPr="00EB45BA" w:rsidTr="00B61C17">
        <w:trPr>
          <w:trHeight w:val="159"/>
        </w:trPr>
        <w:tc>
          <w:tcPr>
            <w:tcW w:w="761"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6.</w:t>
            </w:r>
          </w:p>
        </w:tc>
        <w:tc>
          <w:tcPr>
            <w:tcW w:w="8306"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Методические материалы, определяющие процедуры оценивания результатов освоения </w:t>
            </w:r>
            <w:r w:rsidR="00FB102B" w:rsidRPr="00EB45BA">
              <w:rPr>
                <w:rFonts w:ascii="Times New Roman" w:eastAsia="Calibri" w:hAnsi="Times New Roman" w:cs="Times New Roman"/>
                <w:sz w:val="24"/>
                <w:szCs w:val="24"/>
              </w:rPr>
              <w:t xml:space="preserve">основной профессиональной </w:t>
            </w:r>
            <w:r w:rsidRPr="00EB45BA">
              <w:rPr>
                <w:rFonts w:ascii="Times New Roman" w:eastAsia="Calibri" w:hAnsi="Times New Roman" w:cs="Times New Roman"/>
                <w:sz w:val="24"/>
                <w:szCs w:val="24"/>
              </w:rPr>
              <w:t>образовательной программы</w:t>
            </w:r>
          </w:p>
        </w:tc>
        <w:tc>
          <w:tcPr>
            <w:tcW w:w="516" w:type="dxa"/>
            <w:vAlign w:val="bottom"/>
          </w:tcPr>
          <w:p w:rsidR="0046649B" w:rsidRPr="00EB45BA" w:rsidRDefault="0023607A" w:rsidP="00906FC9">
            <w:pPr>
              <w:jc w:val="right"/>
              <w:rPr>
                <w:rFonts w:ascii="Times New Roman" w:eastAsia="Calibri" w:hAnsi="Times New Roman" w:cs="Times New Roman"/>
                <w:sz w:val="24"/>
                <w:szCs w:val="24"/>
              </w:rPr>
            </w:pPr>
            <w:r w:rsidRPr="00EB45BA">
              <w:rPr>
                <w:rFonts w:ascii="Times New Roman" w:eastAsia="Calibri" w:hAnsi="Times New Roman" w:cs="Times New Roman"/>
                <w:sz w:val="24"/>
                <w:szCs w:val="24"/>
              </w:rPr>
              <w:t>3</w:t>
            </w:r>
            <w:r w:rsidR="00906FC9" w:rsidRPr="00EB45BA">
              <w:rPr>
                <w:rFonts w:ascii="Times New Roman" w:eastAsia="Calibri" w:hAnsi="Times New Roman" w:cs="Times New Roman"/>
                <w:sz w:val="24"/>
                <w:szCs w:val="24"/>
              </w:rPr>
              <w:t>3</w:t>
            </w:r>
          </w:p>
        </w:tc>
      </w:tr>
      <w:tr w:rsidR="009059E9" w:rsidRPr="00EB45BA" w:rsidTr="00B61C17">
        <w:trPr>
          <w:trHeight w:val="159"/>
        </w:trPr>
        <w:tc>
          <w:tcPr>
            <w:tcW w:w="761"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7.</w:t>
            </w:r>
          </w:p>
        </w:tc>
        <w:tc>
          <w:tcPr>
            <w:tcW w:w="8306"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Материально-техническое обеспечение государственной итоговой аттестации</w:t>
            </w:r>
          </w:p>
        </w:tc>
        <w:tc>
          <w:tcPr>
            <w:tcW w:w="516" w:type="dxa"/>
            <w:vAlign w:val="bottom"/>
          </w:tcPr>
          <w:p w:rsidR="0046649B" w:rsidRPr="00EB45BA" w:rsidRDefault="0023607A" w:rsidP="0023607A">
            <w:pPr>
              <w:jc w:val="right"/>
              <w:rPr>
                <w:rFonts w:ascii="Times New Roman" w:eastAsia="Calibri" w:hAnsi="Times New Roman" w:cs="Times New Roman"/>
                <w:sz w:val="24"/>
                <w:szCs w:val="24"/>
              </w:rPr>
            </w:pPr>
            <w:r w:rsidRPr="00EB45BA">
              <w:rPr>
                <w:rFonts w:ascii="Times New Roman" w:eastAsia="Calibri" w:hAnsi="Times New Roman" w:cs="Times New Roman"/>
                <w:sz w:val="24"/>
                <w:szCs w:val="24"/>
              </w:rPr>
              <w:t>41</w:t>
            </w:r>
          </w:p>
        </w:tc>
      </w:tr>
      <w:tr w:rsidR="009059E9" w:rsidRPr="00EB45BA" w:rsidTr="00B61C17">
        <w:trPr>
          <w:trHeight w:val="165"/>
        </w:trPr>
        <w:tc>
          <w:tcPr>
            <w:tcW w:w="761" w:type="dxa"/>
          </w:tcPr>
          <w:p w:rsidR="0046649B" w:rsidRPr="00EB45BA" w:rsidRDefault="0046649B" w:rsidP="00F87CD0">
            <w:pPr>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8.</w:t>
            </w:r>
          </w:p>
        </w:tc>
        <w:tc>
          <w:tcPr>
            <w:tcW w:w="8306" w:type="dxa"/>
          </w:tcPr>
          <w:p w:rsidR="0046649B" w:rsidRPr="00EB45BA" w:rsidRDefault="0046649B" w:rsidP="00F87CD0">
            <w:pPr>
              <w:suppressAutoHyphens/>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Приложения</w:t>
            </w:r>
          </w:p>
        </w:tc>
        <w:tc>
          <w:tcPr>
            <w:tcW w:w="516" w:type="dxa"/>
            <w:vAlign w:val="bottom"/>
          </w:tcPr>
          <w:p w:rsidR="0046649B" w:rsidRPr="00EB45BA" w:rsidRDefault="0023607A" w:rsidP="0023607A">
            <w:pPr>
              <w:jc w:val="right"/>
              <w:rPr>
                <w:rFonts w:ascii="Times New Roman" w:eastAsia="Calibri" w:hAnsi="Times New Roman" w:cs="Times New Roman"/>
                <w:sz w:val="24"/>
                <w:szCs w:val="24"/>
              </w:rPr>
            </w:pPr>
            <w:r w:rsidRPr="00EB45BA">
              <w:rPr>
                <w:rFonts w:ascii="Times New Roman" w:eastAsia="Calibri" w:hAnsi="Times New Roman" w:cs="Times New Roman"/>
                <w:sz w:val="24"/>
                <w:szCs w:val="24"/>
              </w:rPr>
              <w:t>42</w:t>
            </w:r>
          </w:p>
        </w:tc>
      </w:tr>
    </w:tbl>
    <w:p w:rsidR="000328F9" w:rsidRPr="00EB45BA" w:rsidRDefault="000328F9" w:rsidP="00F87CD0">
      <w:pPr>
        <w:spacing w:after="0" w:line="240" w:lineRule="auto"/>
        <w:jc w:val="center"/>
        <w:rPr>
          <w:rFonts w:ascii="Times New Roman" w:eastAsia="Calibri" w:hAnsi="Times New Roman" w:cs="Times New Roman"/>
          <w:b/>
          <w:sz w:val="24"/>
          <w:szCs w:val="24"/>
        </w:rPr>
      </w:pPr>
    </w:p>
    <w:p w:rsidR="000328F9" w:rsidRPr="00EB45BA" w:rsidRDefault="000328F9" w:rsidP="00F87CD0">
      <w:pPr>
        <w:spacing w:after="0" w:line="240" w:lineRule="auto"/>
        <w:jc w:val="center"/>
        <w:rPr>
          <w:rFonts w:ascii="Times New Roman" w:eastAsia="Calibri" w:hAnsi="Times New Roman" w:cs="Times New Roman"/>
          <w:b/>
          <w:sz w:val="24"/>
          <w:szCs w:val="24"/>
        </w:rPr>
      </w:pPr>
    </w:p>
    <w:p w:rsidR="00B644AA" w:rsidRPr="00EB45BA" w:rsidRDefault="00B644AA" w:rsidP="00F87CD0">
      <w:pPr>
        <w:spacing w:after="0" w:line="240" w:lineRule="auto"/>
        <w:ind w:firstLine="720"/>
        <w:jc w:val="both"/>
        <w:rPr>
          <w:rFonts w:ascii="Times New Roman" w:hAnsi="Times New Roman" w:cs="Times New Roman"/>
          <w:sz w:val="24"/>
          <w:szCs w:val="24"/>
        </w:rPr>
      </w:pPr>
    </w:p>
    <w:p w:rsidR="000328F9" w:rsidRPr="00EB45BA" w:rsidRDefault="000328F9" w:rsidP="00F87CD0">
      <w:pPr>
        <w:spacing w:after="0" w:line="240" w:lineRule="auto"/>
        <w:ind w:firstLine="720"/>
        <w:jc w:val="both"/>
        <w:rPr>
          <w:rFonts w:ascii="Times New Roman" w:hAnsi="Times New Roman" w:cs="Times New Roman"/>
          <w:sz w:val="24"/>
          <w:szCs w:val="24"/>
        </w:rPr>
      </w:pPr>
    </w:p>
    <w:p w:rsidR="00B644AA" w:rsidRPr="00EB45BA" w:rsidRDefault="00B644AA" w:rsidP="00F87CD0">
      <w:pPr>
        <w:spacing w:after="0" w:line="240" w:lineRule="auto"/>
        <w:ind w:firstLine="720"/>
        <w:jc w:val="both"/>
        <w:rPr>
          <w:rFonts w:ascii="Times New Roman" w:hAnsi="Times New Roman" w:cs="Times New Roman"/>
          <w:sz w:val="24"/>
          <w:szCs w:val="24"/>
        </w:rPr>
      </w:pPr>
    </w:p>
    <w:p w:rsidR="00B644AA" w:rsidRPr="00EB45BA" w:rsidRDefault="00B644AA" w:rsidP="00F87CD0">
      <w:pPr>
        <w:spacing w:after="0" w:line="240" w:lineRule="auto"/>
        <w:ind w:firstLine="720"/>
        <w:jc w:val="both"/>
        <w:rPr>
          <w:rFonts w:ascii="Times New Roman" w:hAnsi="Times New Roman" w:cs="Times New Roman"/>
          <w:sz w:val="24"/>
          <w:szCs w:val="24"/>
        </w:rPr>
      </w:pPr>
    </w:p>
    <w:p w:rsidR="00B644AA" w:rsidRPr="00EB45BA" w:rsidRDefault="00B644AA" w:rsidP="00F87CD0">
      <w:pPr>
        <w:spacing w:after="0" w:line="240" w:lineRule="auto"/>
        <w:jc w:val="both"/>
        <w:rPr>
          <w:rFonts w:ascii="Times New Roman" w:hAnsi="Times New Roman" w:cs="Times New Roman"/>
          <w:sz w:val="24"/>
          <w:szCs w:val="24"/>
        </w:rPr>
      </w:pPr>
    </w:p>
    <w:p w:rsidR="00B644AA" w:rsidRPr="00EB45BA" w:rsidRDefault="00B644AA" w:rsidP="00F87CD0">
      <w:pPr>
        <w:spacing w:after="0" w:line="240" w:lineRule="auto"/>
        <w:ind w:firstLine="720"/>
        <w:jc w:val="both"/>
        <w:rPr>
          <w:rFonts w:ascii="Times New Roman" w:hAnsi="Times New Roman" w:cs="Times New Roman"/>
          <w:sz w:val="24"/>
          <w:szCs w:val="24"/>
        </w:rPr>
      </w:pPr>
    </w:p>
    <w:p w:rsidR="00DA3291" w:rsidRPr="00EB45BA" w:rsidRDefault="00DA3291" w:rsidP="00F87CD0">
      <w:pPr>
        <w:spacing w:after="0" w:line="240" w:lineRule="auto"/>
        <w:ind w:firstLine="720"/>
        <w:jc w:val="both"/>
        <w:rPr>
          <w:rFonts w:ascii="Times New Roman" w:hAnsi="Times New Roman" w:cs="Times New Roman"/>
          <w:sz w:val="24"/>
          <w:szCs w:val="24"/>
        </w:rPr>
      </w:pPr>
    </w:p>
    <w:p w:rsidR="00DA3291" w:rsidRPr="00EB45BA" w:rsidRDefault="00DA3291" w:rsidP="00F87CD0">
      <w:pPr>
        <w:spacing w:after="0" w:line="240" w:lineRule="auto"/>
        <w:ind w:firstLine="720"/>
        <w:jc w:val="both"/>
        <w:rPr>
          <w:rFonts w:ascii="Times New Roman" w:hAnsi="Times New Roman" w:cs="Times New Roman"/>
          <w:sz w:val="24"/>
          <w:szCs w:val="24"/>
        </w:rPr>
      </w:pPr>
    </w:p>
    <w:p w:rsidR="000F6BF3" w:rsidRPr="00EB45BA" w:rsidRDefault="000F6BF3" w:rsidP="00F87CD0">
      <w:pPr>
        <w:spacing w:after="0" w:line="240" w:lineRule="auto"/>
        <w:ind w:firstLine="720"/>
        <w:jc w:val="both"/>
        <w:rPr>
          <w:rFonts w:ascii="Times New Roman" w:hAnsi="Times New Roman" w:cs="Times New Roman"/>
          <w:sz w:val="24"/>
          <w:szCs w:val="24"/>
        </w:rPr>
      </w:pPr>
    </w:p>
    <w:p w:rsidR="00C73686" w:rsidRPr="00EB45BA" w:rsidRDefault="00C73686" w:rsidP="00F87CD0">
      <w:pPr>
        <w:spacing w:after="0" w:line="240" w:lineRule="auto"/>
        <w:ind w:firstLine="720"/>
        <w:jc w:val="both"/>
        <w:rPr>
          <w:rFonts w:ascii="Times New Roman" w:hAnsi="Times New Roman" w:cs="Times New Roman"/>
          <w:sz w:val="24"/>
          <w:szCs w:val="24"/>
        </w:rPr>
      </w:pPr>
    </w:p>
    <w:p w:rsidR="00C73686" w:rsidRPr="00EB45BA" w:rsidRDefault="00C73686" w:rsidP="00F87CD0">
      <w:pPr>
        <w:spacing w:after="0" w:line="240" w:lineRule="auto"/>
        <w:ind w:firstLine="720"/>
        <w:jc w:val="both"/>
        <w:rPr>
          <w:rFonts w:ascii="Times New Roman" w:hAnsi="Times New Roman" w:cs="Times New Roman"/>
          <w:sz w:val="24"/>
          <w:szCs w:val="24"/>
        </w:rPr>
      </w:pPr>
    </w:p>
    <w:p w:rsidR="00201BAA" w:rsidRPr="00EB45BA" w:rsidRDefault="00201BAA" w:rsidP="00F87CD0">
      <w:pPr>
        <w:spacing w:after="0" w:line="240" w:lineRule="auto"/>
        <w:ind w:firstLine="720"/>
        <w:jc w:val="both"/>
        <w:rPr>
          <w:rFonts w:ascii="Times New Roman" w:hAnsi="Times New Roman" w:cs="Times New Roman"/>
          <w:sz w:val="24"/>
          <w:szCs w:val="24"/>
        </w:rPr>
      </w:pPr>
    </w:p>
    <w:p w:rsidR="00E42D84" w:rsidRPr="00EB45BA" w:rsidRDefault="00E42D84" w:rsidP="0023607A">
      <w:pPr>
        <w:pStyle w:val="a7"/>
        <w:numPr>
          <w:ilvl w:val="0"/>
          <w:numId w:val="46"/>
        </w:numPr>
        <w:tabs>
          <w:tab w:val="left" w:pos="284"/>
        </w:tabs>
        <w:ind w:left="0" w:firstLine="0"/>
        <w:jc w:val="center"/>
        <w:rPr>
          <w:b/>
        </w:rPr>
      </w:pPr>
      <w:r w:rsidRPr="00EB45BA">
        <w:rPr>
          <w:b/>
        </w:rPr>
        <w:lastRenderedPageBreak/>
        <w:t>ОБЩИЕ ПОЛОЖЕНИЯ</w:t>
      </w:r>
    </w:p>
    <w:p w:rsidR="00D6154D" w:rsidRPr="00EB45BA" w:rsidRDefault="00D6154D" w:rsidP="00F87CD0">
      <w:pPr>
        <w:spacing w:after="0" w:line="240" w:lineRule="auto"/>
        <w:ind w:firstLine="720"/>
        <w:jc w:val="both"/>
        <w:rPr>
          <w:rFonts w:ascii="Times New Roman" w:eastAsia="Calibri" w:hAnsi="Times New Roman" w:cs="Times New Roman"/>
          <w:sz w:val="24"/>
          <w:szCs w:val="24"/>
        </w:rPr>
      </w:pPr>
    </w:p>
    <w:p w:rsidR="000470ED" w:rsidRPr="00EB45BA" w:rsidRDefault="000470ED" w:rsidP="00F87CD0">
      <w:pPr>
        <w:tabs>
          <w:tab w:val="left" w:pos="6480"/>
        </w:tabs>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Государственная итоговая аттестация представляет собой форму оценки степени и уровня освоения обучающимися </w:t>
      </w:r>
      <w:r w:rsidR="007D545C" w:rsidRPr="00EB45BA">
        <w:rPr>
          <w:rFonts w:ascii="Times New Roman" w:eastAsia="Calibri" w:hAnsi="Times New Roman" w:cs="Times New Roman"/>
          <w:sz w:val="24"/>
          <w:szCs w:val="24"/>
        </w:rPr>
        <w:t xml:space="preserve">основной профессиональной </w:t>
      </w:r>
      <w:r w:rsidRPr="00EB45BA">
        <w:rPr>
          <w:rFonts w:ascii="Times New Roman" w:eastAsia="Calibri" w:hAnsi="Times New Roman" w:cs="Times New Roman"/>
          <w:sz w:val="24"/>
          <w:szCs w:val="24"/>
        </w:rPr>
        <w:t xml:space="preserve">образовательной программы, которая проводится на основе принципов объективности и независимости оценки качества подготовки обучающихся. </w:t>
      </w:r>
    </w:p>
    <w:p w:rsidR="000470ED" w:rsidRPr="00EB45BA" w:rsidRDefault="000470ED" w:rsidP="00F87CD0">
      <w:pPr>
        <w:widowControl w:val="0"/>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 xml:space="preserve">Государственная итоговая аттестация выпускников «Дальневосточного филиала </w:t>
      </w:r>
      <w:r w:rsidR="007D545C" w:rsidRPr="00EB45BA">
        <w:rPr>
          <w:rFonts w:ascii="Times New Roman" w:eastAsia="Times New Roman" w:hAnsi="Times New Roman" w:cs="Times New Roman"/>
          <w:sz w:val="24"/>
          <w:szCs w:val="24"/>
          <w:lang w:eastAsia="ru-RU"/>
        </w:rPr>
        <w:t>ф</w:t>
      </w:r>
      <w:r w:rsidRPr="00EB45BA">
        <w:rPr>
          <w:rFonts w:ascii="Times New Roman" w:eastAsia="Times New Roman" w:hAnsi="Times New Roman" w:cs="Times New Roman"/>
          <w:sz w:val="24"/>
          <w:szCs w:val="24"/>
          <w:lang w:eastAsia="ru-RU"/>
        </w:rPr>
        <w:t>едерального государственного бюджетного образовательного учреждения высшего образования</w:t>
      </w:r>
      <w:r w:rsidRPr="00EB45BA">
        <w:rPr>
          <w:rFonts w:ascii="Times New Roman" w:eastAsia="Times New Roman" w:hAnsi="Times New Roman" w:cs="Times New Roman"/>
          <w:sz w:val="24"/>
          <w:szCs w:val="24"/>
        </w:rPr>
        <w:t xml:space="preserve"> «</w:t>
      </w:r>
      <w:r w:rsidRPr="00EB45BA">
        <w:rPr>
          <w:rFonts w:ascii="Times New Roman" w:eastAsia="Times New Roman" w:hAnsi="Times New Roman" w:cs="Times New Roman"/>
          <w:sz w:val="24"/>
          <w:szCs w:val="24"/>
          <w:lang w:eastAsia="ru-RU"/>
        </w:rPr>
        <w:t>Всероссийская академия внешней торговли</w:t>
      </w:r>
      <w:r w:rsidRPr="00EB45BA">
        <w:rPr>
          <w:rFonts w:ascii="Times New Roman" w:eastAsia="Times New Roman" w:hAnsi="Times New Roman" w:cs="Times New Roman"/>
          <w:sz w:val="24"/>
          <w:szCs w:val="24"/>
        </w:rPr>
        <w:t xml:space="preserve"> </w:t>
      </w:r>
      <w:r w:rsidRPr="00EB45BA">
        <w:rPr>
          <w:rFonts w:ascii="Times New Roman" w:eastAsia="Times New Roman" w:hAnsi="Times New Roman" w:cs="Times New Roman"/>
          <w:sz w:val="24"/>
          <w:szCs w:val="24"/>
          <w:lang w:eastAsia="ru-RU"/>
        </w:rPr>
        <w:t xml:space="preserve">Министерства экономического развития Российской Федерации» (далее </w:t>
      </w:r>
      <w:r w:rsidRPr="00EB45BA">
        <w:rPr>
          <w:rFonts w:ascii="Times New Roman" w:eastAsia="Calibri" w:hAnsi="Times New Roman" w:cs="Times New Roman"/>
          <w:bCs/>
          <w:caps/>
          <w:sz w:val="24"/>
          <w:szCs w:val="24"/>
          <w:lang w:eastAsia="ru-RU"/>
        </w:rPr>
        <w:t>«ДВФ ВАВТ М</w:t>
      </w:r>
      <w:r w:rsidRPr="00EB45BA">
        <w:rPr>
          <w:rFonts w:ascii="Times New Roman" w:eastAsia="Calibri" w:hAnsi="Times New Roman" w:cs="Times New Roman"/>
          <w:bCs/>
          <w:sz w:val="24"/>
          <w:szCs w:val="24"/>
          <w:lang w:eastAsia="ru-RU"/>
        </w:rPr>
        <w:t>инэкономразвития</w:t>
      </w:r>
      <w:r w:rsidRPr="00EB45BA">
        <w:rPr>
          <w:rFonts w:ascii="Times New Roman" w:eastAsia="Calibri" w:hAnsi="Times New Roman" w:cs="Times New Roman"/>
          <w:bCs/>
          <w:caps/>
          <w:sz w:val="24"/>
          <w:szCs w:val="24"/>
          <w:lang w:eastAsia="ru-RU"/>
        </w:rPr>
        <w:t xml:space="preserve"> Р</w:t>
      </w:r>
      <w:r w:rsidRPr="00EB45BA">
        <w:rPr>
          <w:rFonts w:ascii="Times New Roman" w:eastAsia="Calibri" w:hAnsi="Times New Roman" w:cs="Times New Roman"/>
          <w:bCs/>
          <w:sz w:val="24"/>
          <w:szCs w:val="24"/>
          <w:lang w:eastAsia="ru-RU"/>
        </w:rPr>
        <w:t>оссии</w:t>
      </w:r>
      <w:r w:rsidRPr="00EB45BA">
        <w:rPr>
          <w:rFonts w:ascii="Times New Roman" w:eastAsia="Calibri" w:hAnsi="Times New Roman" w:cs="Times New Roman"/>
          <w:bCs/>
          <w:caps/>
          <w:sz w:val="24"/>
          <w:szCs w:val="24"/>
          <w:lang w:eastAsia="ru-RU"/>
        </w:rPr>
        <w:t>»)</w:t>
      </w:r>
      <w:r w:rsidRPr="00EB45BA">
        <w:rPr>
          <w:rFonts w:ascii="Times New Roman" w:eastAsia="Times New Roman" w:hAnsi="Times New Roman" w:cs="Times New Roman"/>
          <w:sz w:val="24"/>
          <w:szCs w:val="24"/>
        </w:rPr>
        <w:t xml:space="preserve"> по </w:t>
      </w:r>
      <w:r w:rsidR="007D545C" w:rsidRPr="00EB45BA">
        <w:rPr>
          <w:rFonts w:ascii="Times New Roman" w:eastAsia="Times New Roman" w:hAnsi="Times New Roman" w:cs="Times New Roman"/>
          <w:sz w:val="24"/>
          <w:szCs w:val="24"/>
        </w:rPr>
        <w:t>основн</w:t>
      </w:r>
      <w:r w:rsidR="00907E0A" w:rsidRPr="00EB45BA">
        <w:rPr>
          <w:rFonts w:ascii="Times New Roman" w:eastAsia="Times New Roman" w:hAnsi="Times New Roman" w:cs="Times New Roman"/>
          <w:sz w:val="24"/>
          <w:szCs w:val="24"/>
        </w:rPr>
        <w:t>ым</w:t>
      </w:r>
      <w:r w:rsidR="007D545C" w:rsidRPr="00EB45BA">
        <w:rPr>
          <w:rFonts w:ascii="Times New Roman" w:eastAsia="Times New Roman" w:hAnsi="Times New Roman" w:cs="Times New Roman"/>
          <w:sz w:val="24"/>
          <w:szCs w:val="24"/>
        </w:rPr>
        <w:t xml:space="preserve"> профессиональн</w:t>
      </w:r>
      <w:r w:rsidR="00907E0A" w:rsidRPr="00EB45BA">
        <w:rPr>
          <w:rFonts w:ascii="Times New Roman" w:eastAsia="Times New Roman" w:hAnsi="Times New Roman" w:cs="Times New Roman"/>
          <w:sz w:val="24"/>
          <w:szCs w:val="24"/>
        </w:rPr>
        <w:t>ым</w:t>
      </w:r>
      <w:r w:rsidR="007D545C" w:rsidRPr="00EB45BA">
        <w:rPr>
          <w:rFonts w:ascii="Times New Roman" w:eastAsia="Times New Roman" w:hAnsi="Times New Roman" w:cs="Times New Roman"/>
          <w:sz w:val="24"/>
          <w:szCs w:val="24"/>
        </w:rPr>
        <w:t xml:space="preserve"> </w:t>
      </w:r>
      <w:r w:rsidRPr="00EB45BA">
        <w:rPr>
          <w:rFonts w:ascii="Times New Roman" w:eastAsia="Times New Roman" w:hAnsi="Times New Roman" w:cs="Times New Roman"/>
          <w:sz w:val="24"/>
          <w:szCs w:val="24"/>
        </w:rPr>
        <w:t>образовательным программам проводится в соответствии с:</w:t>
      </w:r>
    </w:p>
    <w:p w:rsidR="000470ED" w:rsidRPr="00EB45BA" w:rsidRDefault="000470ED" w:rsidP="00F87CD0">
      <w:pPr>
        <w:widowControl w:val="0"/>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 xml:space="preserve">Федеральным законом Российской Федерации от 29 декабря 2012 г. № 273-ФЗ «Об образовании в Российской Федерации» (с изменениями и дополнениями); </w:t>
      </w:r>
    </w:p>
    <w:p w:rsidR="000470ED" w:rsidRPr="00EB45BA" w:rsidRDefault="000470ED" w:rsidP="00F87CD0">
      <w:pPr>
        <w:widowControl w:val="0"/>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 xml:space="preserve">Приказом Минобразования РФ № 245 от 06.04.2021 г.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w:t>
      </w:r>
      <w:proofErr w:type="spellStart"/>
      <w:r w:rsidRPr="00EB45BA">
        <w:rPr>
          <w:rFonts w:ascii="Times New Roman" w:eastAsia="Times New Roman" w:hAnsi="Times New Roman" w:cs="Times New Roman"/>
          <w:sz w:val="24"/>
          <w:szCs w:val="24"/>
        </w:rPr>
        <w:t>специалитета</w:t>
      </w:r>
      <w:proofErr w:type="spellEnd"/>
      <w:r w:rsidRPr="00EB45BA">
        <w:rPr>
          <w:rFonts w:ascii="Times New Roman" w:eastAsia="Times New Roman" w:hAnsi="Times New Roman" w:cs="Times New Roman"/>
          <w:sz w:val="24"/>
          <w:szCs w:val="24"/>
        </w:rPr>
        <w:t xml:space="preserve"> и программам магистратуры» </w:t>
      </w:r>
      <w:r w:rsidRPr="00EB45BA">
        <w:rPr>
          <w:rFonts w:ascii="Times New Roman" w:hAnsi="Times New Roman" w:cs="Times New Roman"/>
          <w:sz w:val="24"/>
          <w:szCs w:val="24"/>
        </w:rPr>
        <w:t xml:space="preserve">(регистрационный № </w:t>
      </w:r>
      <w:r w:rsidR="0090619F" w:rsidRPr="00EB45BA">
        <w:rPr>
          <w:rFonts w:ascii="Times New Roman" w:hAnsi="Times New Roman" w:cs="Times New Roman"/>
          <w:sz w:val="24"/>
          <w:szCs w:val="24"/>
        </w:rPr>
        <w:t>64644</w:t>
      </w:r>
      <w:r w:rsidRPr="00EB45BA">
        <w:rPr>
          <w:rFonts w:ascii="Times New Roman" w:hAnsi="Times New Roman" w:cs="Times New Roman"/>
          <w:sz w:val="24"/>
          <w:szCs w:val="24"/>
        </w:rPr>
        <w:t>);</w:t>
      </w:r>
    </w:p>
    <w:p w:rsidR="000470ED" w:rsidRPr="00EB45BA" w:rsidRDefault="000470ED" w:rsidP="00F87CD0">
      <w:pPr>
        <w:widowControl w:val="0"/>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 xml:space="preserve">Приказом Министерства образования и науки Российской Федерации от 29.06.2015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w:t>
      </w:r>
      <w:proofErr w:type="spellStart"/>
      <w:r w:rsidRPr="00EB45BA">
        <w:rPr>
          <w:rFonts w:ascii="Times New Roman" w:eastAsia="Times New Roman" w:hAnsi="Times New Roman" w:cs="Times New Roman"/>
          <w:sz w:val="24"/>
          <w:szCs w:val="24"/>
        </w:rPr>
        <w:t>специалитета</w:t>
      </w:r>
      <w:proofErr w:type="spellEnd"/>
      <w:r w:rsidRPr="00EB45BA">
        <w:rPr>
          <w:rFonts w:ascii="Times New Roman" w:eastAsia="Times New Roman" w:hAnsi="Times New Roman" w:cs="Times New Roman"/>
          <w:sz w:val="24"/>
          <w:szCs w:val="24"/>
        </w:rPr>
        <w:t xml:space="preserve"> и программам магистратуры» </w:t>
      </w:r>
      <w:r w:rsidRPr="00EB45BA">
        <w:rPr>
          <w:rFonts w:ascii="Times New Roman" w:hAnsi="Times New Roman" w:cs="Times New Roman"/>
          <w:sz w:val="24"/>
          <w:szCs w:val="24"/>
        </w:rPr>
        <w:t>(регистрационный номер 38132);</w:t>
      </w:r>
    </w:p>
    <w:p w:rsidR="000470ED" w:rsidRPr="00EB45BA" w:rsidRDefault="000470ED" w:rsidP="00F87CD0">
      <w:pPr>
        <w:widowControl w:val="0"/>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 xml:space="preserve">Федеральным государственным образовательным стандартом высшего образования </w:t>
      </w:r>
      <w:bookmarkStart w:id="0" w:name="_Hlk120615804"/>
      <w:r w:rsidRPr="00EB45BA">
        <w:rPr>
          <w:rFonts w:ascii="Times New Roman" w:eastAsia="MS Mincho" w:hAnsi="Times New Roman" w:cs="Times New Roman"/>
          <w:sz w:val="24"/>
          <w:szCs w:val="24"/>
        </w:rPr>
        <w:t xml:space="preserve">№ </w:t>
      </w:r>
      <w:r w:rsidR="00A96D5F" w:rsidRPr="00EB45BA">
        <w:rPr>
          <w:rFonts w:ascii="Times New Roman" w:eastAsia="MS Mincho" w:hAnsi="Times New Roman" w:cs="Times New Roman"/>
          <w:sz w:val="24"/>
          <w:szCs w:val="24"/>
        </w:rPr>
        <w:t>939</w:t>
      </w:r>
      <w:r w:rsidRPr="00EB45BA">
        <w:rPr>
          <w:rFonts w:ascii="Times New Roman" w:eastAsia="MS Mincho" w:hAnsi="Times New Roman" w:cs="Times New Roman"/>
          <w:sz w:val="24"/>
          <w:szCs w:val="24"/>
        </w:rPr>
        <w:t xml:space="preserve"> от </w:t>
      </w:r>
      <w:r w:rsidR="00A96D5F" w:rsidRPr="00EB45BA">
        <w:rPr>
          <w:rFonts w:ascii="Times New Roman" w:eastAsia="MS Mincho" w:hAnsi="Times New Roman" w:cs="Times New Roman"/>
          <w:sz w:val="24"/>
          <w:szCs w:val="24"/>
        </w:rPr>
        <w:t>11.08.2020</w:t>
      </w:r>
      <w:r w:rsidRPr="00EB45BA">
        <w:rPr>
          <w:rFonts w:ascii="Times New Roman" w:eastAsia="MS Mincho" w:hAnsi="Times New Roman" w:cs="Times New Roman"/>
          <w:sz w:val="24"/>
          <w:szCs w:val="24"/>
        </w:rPr>
        <w:t xml:space="preserve"> г. </w:t>
      </w:r>
      <w:bookmarkEnd w:id="0"/>
      <w:r w:rsidRPr="00EB45BA">
        <w:rPr>
          <w:rFonts w:ascii="Times New Roman" w:eastAsia="Times New Roman" w:hAnsi="Times New Roman" w:cs="Times New Roman"/>
          <w:sz w:val="24"/>
          <w:szCs w:val="24"/>
        </w:rPr>
        <w:t>по направлению подготовки 38.04.01 «Экономика» (уровень магистратуры)</w:t>
      </w:r>
      <w:r w:rsidRPr="00EB45BA">
        <w:rPr>
          <w:rFonts w:ascii="Times New Roman" w:eastAsia="Times New Roman" w:hAnsi="Times New Roman" w:cs="Times New Roman"/>
          <w:sz w:val="24"/>
          <w:szCs w:val="24"/>
          <w:lang w:eastAsia="ru-RU"/>
        </w:rPr>
        <w:t xml:space="preserve">, (регистрационный № </w:t>
      </w:r>
      <w:r w:rsidR="00811A60" w:rsidRPr="00EB45BA">
        <w:rPr>
          <w:rFonts w:ascii="Times New Roman" w:eastAsia="Times New Roman" w:hAnsi="Times New Roman" w:cs="Times New Roman"/>
          <w:sz w:val="24"/>
          <w:szCs w:val="24"/>
          <w:lang w:eastAsia="ru-RU"/>
        </w:rPr>
        <w:t>59459</w:t>
      </w:r>
      <w:r w:rsidRPr="00EB45BA">
        <w:rPr>
          <w:rFonts w:ascii="Times New Roman" w:eastAsia="Times New Roman" w:hAnsi="Times New Roman" w:cs="Times New Roman"/>
          <w:sz w:val="24"/>
          <w:szCs w:val="24"/>
          <w:lang w:eastAsia="ru-RU"/>
        </w:rPr>
        <w:t>);</w:t>
      </w:r>
    </w:p>
    <w:p w:rsidR="000470ED" w:rsidRPr="00EB45BA" w:rsidRDefault="000470ED" w:rsidP="00F87CD0">
      <w:pPr>
        <w:widowControl w:val="0"/>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 xml:space="preserve">Положением о государственной итоговой аттестации выпускников «Дальневосточного филиала </w:t>
      </w:r>
      <w:r w:rsidR="00907E0A" w:rsidRPr="00EB45BA">
        <w:rPr>
          <w:rFonts w:ascii="Times New Roman" w:eastAsia="Times New Roman" w:hAnsi="Times New Roman" w:cs="Times New Roman"/>
          <w:sz w:val="24"/>
          <w:szCs w:val="24"/>
        </w:rPr>
        <w:t>ф</w:t>
      </w:r>
      <w:r w:rsidRPr="00EB45BA">
        <w:rPr>
          <w:rFonts w:ascii="Times New Roman" w:eastAsia="Times New Roman" w:hAnsi="Times New Roman" w:cs="Times New Roman"/>
          <w:sz w:val="24"/>
          <w:szCs w:val="24"/>
        </w:rPr>
        <w:t>едерального государственного бюджетного образовательного учреждения высшего образования «Всероссийская академия внешней торговли Министерства экономического развития Российской Федерации» обучавшихся по образовательным программам высшего образования - бакалавриата и магистратуры (утвержденным Ученым советом ДВФ ВАВТ, протокол № 1 от 03.09.2020 г. и директором ДВФ ВАВТ 03.09.2020 г.).</w:t>
      </w:r>
    </w:p>
    <w:p w:rsidR="00D301A7" w:rsidRPr="00EB45BA" w:rsidRDefault="00D301A7" w:rsidP="00F87CD0">
      <w:pPr>
        <w:tabs>
          <w:tab w:val="left" w:pos="6480"/>
        </w:tabs>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Для обучающихся из числа инвалидов государственная итоговая аттестация проводится с учетом особенностей их психофизического развития, их индивидуальных возможностей и состояния здоровья, в соответствии с требованиями </w:t>
      </w:r>
      <w:proofErr w:type="spellStart"/>
      <w:r w:rsidRPr="00EB45BA">
        <w:rPr>
          <w:rFonts w:ascii="Times New Roman" w:eastAsia="Calibri" w:hAnsi="Times New Roman" w:cs="Times New Roman"/>
          <w:sz w:val="24"/>
          <w:szCs w:val="24"/>
          <w:lang w:eastAsia="ru-RU"/>
        </w:rPr>
        <w:t>п.п</w:t>
      </w:r>
      <w:proofErr w:type="spellEnd"/>
      <w:r w:rsidRPr="00EB45BA">
        <w:rPr>
          <w:rFonts w:ascii="Times New Roman" w:eastAsia="Calibri" w:hAnsi="Times New Roman" w:cs="Times New Roman"/>
          <w:sz w:val="24"/>
          <w:szCs w:val="24"/>
          <w:lang w:eastAsia="ru-RU"/>
        </w:rPr>
        <w:t xml:space="preserve">. 43-48 Порядка проведения государственной итоговой аттестации по образовательным программам высшего образования – программам бакалавриата, программам </w:t>
      </w:r>
      <w:proofErr w:type="spellStart"/>
      <w:r w:rsidRPr="00EB45BA">
        <w:rPr>
          <w:rFonts w:ascii="Times New Roman" w:eastAsia="Calibri" w:hAnsi="Times New Roman" w:cs="Times New Roman"/>
          <w:sz w:val="24"/>
          <w:szCs w:val="24"/>
          <w:lang w:eastAsia="ru-RU"/>
        </w:rPr>
        <w:t>специалитета</w:t>
      </w:r>
      <w:proofErr w:type="spellEnd"/>
      <w:r w:rsidRPr="00EB45BA">
        <w:rPr>
          <w:rFonts w:ascii="Times New Roman" w:eastAsia="Calibri" w:hAnsi="Times New Roman" w:cs="Times New Roman"/>
          <w:sz w:val="24"/>
          <w:szCs w:val="24"/>
          <w:lang w:eastAsia="ru-RU"/>
        </w:rPr>
        <w:t xml:space="preserve"> и программам магистратуры (приказ </w:t>
      </w:r>
      <w:proofErr w:type="spellStart"/>
      <w:r w:rsidRPr="00EB45BA">
        <w:rPr>
          <w:rFonts w:ascii="Times New Roman" w:eastAsia="Calibri" w:hAnsi="Times New Roman" w:cs="Times New Roman"/>
          <w:sz w:val="24"/>
          <w:szCs w:val="24"/>
          <w:lang w:eastAsia="ru-RU"/>
        </w:rPr>
        <w:t>Минобрнауки</w:t>
      </w:r>
      <w:proofErr w:type="spellEnd"/>
      <w:r w:rsidRPr="00EB45BA">
        <w:rPr>
          <w:rFonts w:ascii="Times New Roman" w:eastAsia="Calibri" w:hAnsi="Times New Roman" w:cs="Times New Roman"/>
          <w:sz w:val="24"/>
          <w:szCs w:val="24"/>
          <w:lang w:eastAsia="ru-RU"/>
        </w:rPr>
        <w:t xml:space="preserve"> России от 29.06.2015 г. № 636).</w:t>
      </w:r>
    </w:p>
    <w:p w:rsidR="00D301A7" w:rsidRPr="00EB45BA" w:rsidRDefault="00D301A7" w:rsidP="00F87CD0">
      <w:pPr>
        <w:tabs>
          <w:tab w:val="left" w:pos="6480"/>
        </w:tabs>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Государственная итоговая аттестация распространяется на всех обучающихся «ДВФ ВАВТ Минэкономразвития России», осваивающих </w:t>
      </w:r>
      <w:r w:rsidR="00907E0A" w:rsidRPr="00EB45BA">
        <w:rPr>
          <w:rFonts w:ascii="Times New Roman" w:eastAsia="Calibri" w:hAnsi="Times New Roman" w:cs="Times New Roman"/>
          <w:sz w:val="24"/>
          <w:szCs w:val="24"/>
          <w:lang w:eastAsia="ru-RU"/>
        </w:rPr>
        <w:t xml:space="preserve">основную профессиональную </w:t>
      </w:r>
      <w:r w:rsidRPr="00EB45BA">
        <w:rPr>
          <w:rFonts w:ascii="Times New Roman" w:eastAsia="Calibri" w:hAnsi="Times New Roman" w:cs="Times New Roman"/>
          <w:sz w:val="24"/>
          <w:szCs w:val="24"/>
          <w:lang w:eastAsia="ru-RU"/>
        </w:rPr>
        <w:t xml:space="preserve">образовательную программу по направлению подготовки </w:t>
      </w:r>
      <w:r w:rsidR="00F60A9F" w:rsidRPr="00EB45BA">
        <w:rPr>
          <w:rFonts w:ascii="Times New Roman" w:eastAsia="Calibri" w:hAnsi="Times New Roman" w:cs="Times New Roman"/>
          <w:sz w:val="24"/>
          <w:szCs w:val="24"/>
          <w:lang w:eastAsia="ru-RU"/>
        </w:rPr>
        <w:t>38.04.01 «Экономика»</w:t>
      </w:r>
      <w:r w:rsidRPr="00EB45BA">
        <w:rPr>
          <w:rFonts w:ascii="Times New Roman" w:eastAsia="Calibri" w:hAnsi="Times New Roman" w:cs="Times New Roman"/>
          <w:sz w:val="24"/>
          <w:szCs w:val="24"/>
          <w:lang w:eastAsia="ru-RU"/>
        </w:rPr>
        <w:t xml:space="preserve"> вне зависимости от форм обучения и форм получения образования</w:t>
      </w:r>
      <w:r w:rsidR="0010662E" w:rsidRPr="00EB45BA">
        <w:rPr>
          <w:rFonts w:ascii="Times New Roman" w:eastAsia="Calibri" w:hAnsi="Times New Roman" w:cs="Times New Roman"/>
          <w:sz w:val="24"/>
          <w:szCs w:val="24"/>
          <w:lang w:eastAsia="ru-RU"/>
        </w:rPr>
        <w:t>,</w:t>
      </w:r>
      <w:r w:rsidRPr="00EB45BA">
        <w:rPr>
          <w:rFonts w:ascii="Times New Roman" w:eastAsia="Calibri" w:hAnsi="Times New Roman" w:cs="Times New Roman"/>
          <w:sz w:val="24"/>
          <w:szCs w:val="24"/>
          <w:lang w:eastAsia="ru-RU"/>
        </w:rPr>
        <w:t xml:space="preserve"> претендующих на получение документа о высшем образовании и о квалификации. </w:t>
      </w:r>
    </w:p>
    <w:p w:rsidR="00D301A7" w:rsidRPr="00EB45BA" w:rsidRDefault="00D301A7" w:rsidP="00F87CD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MS Mincho" w:hAnsi="Times New Roman" w:cs="Times New Roman"/>
          <w:sz w:val="24"/>
          <w:szCs w:val="24"/>
          <w:lang w:eastAsia="ru-RU"/>
        </w:rPr>
        <w:t xml:space="preserve">Федеральным государственным образовательным стандартом высшего образования </w:t>
      </w:r>
      <w:bookmarkStart w:id="1" w:name="_Hlk120616061"/>
      <w:r w:rsidR="00811A60" w:rsidRPr="00EB45BA">
        <w:rPr>
          <w:rFonts w:ascii="Times New Roman" w:eastAsia="MS Mincho" w:hAnsi="Times New Roman" w:cs="Times New Roman"/>
          <w:sz w:val="24"/>
          <w:szCs w:val="24"/>
        </w:rPr>
        <w:t xml:space="preserve">№ 939 от 11.08.2020 г. </w:t>
      </w:r>
      <w:bookmarkEnd w:id="1"/>
      <w:r w:rsidRPr="00EB45BA">
        <w:rPr>
          <w:rFonts w:ascii="Times New Roman" w:eastAsia="Times New Roman" w:hAnsi="Times New Roman" w:cs="Times New Roman"/>
          <w:sz w:val="24"/>
          <w:szCs w:val="24"/>
          <w:lang w:eastAsia="ru-RU"/>
        </w:rPr>
        <w:t xml:space="preserve">по направлению подготовки </w:t>
      </w:r>
      <w:r w:rsidR="00F60A9F" w:rsidRPr="00EB45BA">
        <w:rPr>
          <w:rFonts w:ascii="Times New Roman" w:eastAsia="Times New Roman" w:hAnsi="Times New Roman" w:cs="Times New Roman"/>
          <w:sz w:val="24"/>
          <w:szCs w:val="24"/>
          <w:lang w:eastAsia="ru-RU"/>
        </w:rPr>
        <w:t>38.04.01 «Экономика»</w:t>
      </w:r>
      <w:r w:rsidRPr="00EB45BA">
        <w:rPr>
          <w:rFonts w:ascii="Times New Roman" w:eastAsia="Times New Roman" w:hAnsi="Times New Roman" w:cs="Times New Roman"/>
          <w:sz w:val="24"/>
          <w:szCs w:val="24"/>
          <w:lang w:eastAsia="ru-RU"/>
        </w:rPr>
        <w:t xml:space="preserve"> предусмотрена государственная итоговая аттестация выпускников в виде:</w:t>
      </w:r>
    </w:p>
    <w:p w:rsidR="00D301A7" w:rsidRPr="00EB45BA" w:rsidRDefault="00D301A7" w:rsidP="00F87CD0">
      <w:pPr>
        <w:spacing w:after="0" w:line="240" w:lineRule="auto"/>
        <w:ind w:firstLine="709"/>
        <w:jc w:val="both"/>
        <w:rPr>
          <w:rFonts w:ascii="Times New Roman" w:eastAsia="Calibri" w:hAnsi="Times New Roman" w:cs="Times New Roman"/>
          <w:sz w:val="24"/>
          <w:szCs w:val="24"/>
        </w:rPr>
      </w:pPr>
      <w:proofErr w:type="gramStart"/>
      <w:r w:rsidRPr="00EB45BA">
        <w:rPr>
          <w:rFonts w:ascii="Times New Roman" w:eastAsia="Calibri" w:hAnsi="Times New Roman" w:cs="Times New Roman"/>
          <w:sz w:val="24"/>
          <w:szCs w:val="24"/>
        </w:rPr>
        <w:t>а</w:t>
      </w:r>
      <w:proofErr w:type="gramEnd"/>
      <w:r w:rsidRPr="00EB45BA">
        <w:rPr>
          <w:rFonts w:ascii="Times New Roman" w:eastAsia="Calibri" w:hAnsi="Times New Roman" w:cs="Times New Roman"/>
          <w:sz w:val="24"/>
          <w:szCs w:val="24"/>
        </w:rPr>
        <w:t>) государственного экзамена;</w:t>
      </w:r>
    </w:p>
    <w:p w:rsidR="00D301A7" w:rsidRPr="00EB45BA" w:rsidRDefault="00D301A7" w:rsidP="00F87CD0">
      <w:pPr>
        <w:spacing w:after="0" w:line="240" w:lineRule="auto"/>
        <w:ind w:firstLine="709"/>
        <w:jc w:val="both"/>
        <w:rPr>
          <w:rFonts w:ascii="Times New Roman" w:eastAsia="Calibri" w:hAnsi="Times New Roman" w:cs="Times New Roman"/>
          <w:sz w:val="24"/>
          <w:szCs w:val="24"/>
        </w:rPr>
      </w:pPr>
      <w:proofErr w:type="gramStart"/>
      <w:r w:rsidRPr="00EB45BA">
        <w:rPr>
          <w:rFonts w:ascii="Times New Roman" w:eastAsia="Calibri" w:hAnsi="Times New Roman" w:cs="Times New Roman"/>
          <w:sz w:val="24"/>
          <w:szCs w:val="24"/>
        </w:rPr>
        <w:t>б</w:t>
      </w:r>
      <w:proofErr w:type="gramEnd"/>
      <w:r w:rsidRPr="00EB45BA">
        <w:rPr>
          <w:rFonts w:ascii="Times New Roman" w:eastAsia="Calibri" w:hAnsi="Times New Roman" w:cs="Times New Roman"/>
          <w:sz w:val="24"/>
          <w:szCs w:val="24"/>
        </w:rPr>
        <w:t>) защиты выпускной квалификационной работы.</w:t>
      </w:r>
    </w:p>
    <w:p w:rsidR="00BF440E" w:rsidRPr="00EB45BA" w:rsidRDefault="00BF440E" w:rsidP="00F87CD0">
      <w:pPr>
        <w:spacing w:after="0" w:line="240" w:lineRule="auto"/>
        <w:ind w:firstLine="709"/>
        <w:jc w:val="both"/>
        <w:rPr>
          <w:rFonts w:ascii="Times New Roman" w:eastAsia="Calibri" w:hAnsi="Times New Roman" w:cs="Times New Roman"/>
          <w:sz w:val="24"/>
          <w:szCs w:val="24"/>
        </w:rPr>
      </w:pPr>
    </w:p>
    <w:p w:rsidR="00D301A7" w:rsidRPr="00EB45BA" w:rsidRDefault="00D301A7" w:rsidP="00F87CD0">
      <w:pPr>
        <w:widowControl w:val="0"/>
        <w:numPr>
          <w:ilvl w:val="1"/>
          <w:numId w:val="3"/>
        </w:numPr>
        <w:tabs>
          <w:tab w:val="left" w:pos="851"/>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 xml:space="preserve">Цель и задачи </w:t>
      </w:r>
      <w:r w:rsidR="000009A4" w:rsidRPr="00EB45BA">
        <w:rPr>
          <w:rFonts w:ascii="Times New Roman" w:eastAsia="Times New Roman" w:hAnsi="Times New Roman" w:cs="Times New Roman"/>
          <w:b/>
          <w:sz w:val="24"/>
          <w:szCs w:val="24"/>
          <w:lang w:eastAsia="ru-RU"/>
        </w:rPr>
        <w:t>государственной итоговой аттестации</w:t>
      </w:r>
    </w:p>
    <w:p w:rsidR="009008AD" w:rsidRPr="00EB45BA" w:rsidRDefault="00912A19" w:rsidP="00F87CD0">
      <w:pPr>
        <w:spacing w:after="0" w:line="240" w:lineRule="auto"/>
        <w:ind w:firstLine="720"/>
        <w:jc w:val="both"/>
        <w:rPr>
          <w:rFonts w:ascii="Times New Roman" w:eastAsia="Calibri" w:hAnsi="Times New Roman" w:cs="Times New Roman"/>
          <w:sz w:val="24"/>
          <w:szCs w:val="24"/>
        </w:rPr>
      </w:pPr>
      <w:r w:rsidRPr="00EB45BA">
        <w:rPr>
          <w:rFonts w:ascii="Times New Roman" w:hAnsi="Times New Roman" w:cs="Times New Roman"/>
          <w:sz w:val="24"/>
          <w:szCs w:val="24"/>
        </w:rPr>
        <w:t>Государственная итоговая аттестация представляет собой форму оценки степени и уровня освоения обучающимися основной профессиональной образовательной программы</w:t>
      </w:r>
      <w:r w:rsidR="009008AD" w:rsidRPr="00EB45BA">
        <w:rPr>
          <w:rFonts w:ascii="Times New Roman" w:hAnsi="Times New Roman" w:cs="Times New Roman"/>
          <w:sz w:val="24"/>
          <w:szCs w:val="24"/>
        </w:rPr>
        <w:t>.</w:t>
      </w:r>
    </w:p>
    <w:p w:rsidR="0093791D" w:rsidRPr="00EB45BA" w:rsidRDefault="000009A4" w:rsidP="00F87CD0">
      <w:pPr>
        <w:widowControl w:val="0"/>
        <w:tabs>
          <w:tab w:val="left" w:pos="851"/>
        </w:tabs>
        <w:autoSpaceDE w:val="0"/>
        <w:autoSpaceDN w:val="0"/>
        <w:adjustRightInd w:val="0"/>
        <w:spacing w:after="0" w:line="240" w:lineRule="auto"/>
        <w:ind w:firstLine="720"/>
        <w:jc w:val="both"/>
        <w:rPr>
          <w:sz w:val="24"/>
          <w:szCs w:val="24"/>
        </w:rPr>
      </w:pPr>
      <w:r w:rsidRPr="00EB45BA">
        <w:rPr>
          <w:rFonts w:ascii="Times New Roman" w:eastAsia="Calibri" w:hAnsi="Times New Roman" w:cs="Times New Roman"/>
          <w:sz w:val="24"/>
          <w:szCs w:val="24"/>
        </w:rPr>
        <w:t xml:space="preserve">Целью государственной итоговой аттестации является установление уровня </w:t>
      </w:r>
      <w:r w:rsidRPr="00EB45BA">
        <w:rPr>
          <w:rFonts w:ascii="Times New Roman" w:eastAsia="Calibri" w:hAnsi="Times New Roman" w:cs="Times New Roman"/>
          <w:sz w:val="24"/>
          <w:szCs w:val="24"/>
        </w:rPr>
        <w:lastRenderedPageBreak/>
        <w:t xml:space="preserve">подготовки выпускника к </w:t>
      </w:r>
      <w:r w:rsidR="00DA505C" w:rsidRPr="00EB45BA">
        <w:rPr>
          <w:rFonts w:ascii="Times New Roman" w:eastAsia="Calibri" w:hAnsi="Times New Roman" w:cs="Times New Roman"/>
          <w:sz w:val="24"/>
          <w:szCs w:val="24"/>
        </w:rPr>
        <w:t xml:space="preserve">выполнению </w:t>
      </w:r>
      <w:r w:rsidRPr="00EB45BA">
        <w:rPr>
          <w:rFonts w:ascii="Times New Roman" w:eastAsia="Calibri" w:hAnsi="Times New Roman" w:cs="Times New Roman"/>
          <w:sz w:val="24"/>
          <w:szCs w:val="24"/>
        </w:rPr>
        <w:t>профессиональн</w:t>
      </w:r>
      <w:r w:rsidR="001C42EA" w:rsidRPr="00EB45BA">
        <w:rPr>
          <w:rFonts w:ascii="Times New Roman" w:eastAsia="Calibri" w:hAnsi="Times New Roman" w:cs="Times New Roman"/>
          <w:sz w:val="24"/>
          <w:szCs w:val="24"/>
        </w:rPr>
        <w:t>ых</w:t>
      </w:r>
      <w:r w:rsidR="00F457CF" w:rsidRPr="00EB45BA">
        <w:rPr>
          <w:rFonts w:ascii="Times New Roman" w:eastAsia="Calibri" w:hAnsi="Times New Roman" w:cs="Times New Roman"/>
          <w:sz w:val="24"/>
          <w:szCs w:val="24"/>
        </w:rPr>
        <w:t xml:space="preserve"> </w:t>
      </w:r>
      <w:r w:rsidR="001C42EA" w:rsidRPr="00EB45BA">
        <w:rPr>
          <w:rFonts w:ascii="Times New Roman" w:eastAsia="Calibri" w:hAnsi="Times New Roman" w:cs="Times New Roman"/>
          <w:sz w:val="24"/>
          <w:szCs w:val="24"/>
        </w:rPr>
        <w:t>задач</w:t>
      </w:r>
      <w:r w:rsidR="00F457CF" w:rsidRPr="00EB45BA">
        <w:rPr>
          <w:rFonts w:ascii="Times New Roman" w:eastAsia="Calibri" w:hAnsi="Times New Roman" w:cs="Times New Roman"/>
          <w:sz w:val="24"/>
          <w:szCs w:val="24"/>
        </w:rPr>
        <w:t xml:space="preserve"> </w:t>
      </w:r>
      <w:r w:rsidR="00DA505C" w:rsidRPr="00EB45BA">
        <w:rPr>
          <w:rFonts w:ascii="Times New Roman" w:eastAsia="Calibri" w:hAnsi="Times New Roman" w:cs="Times New Roman"/>
          <w:sz w:val="24"/>
          <w:szCs w:val="24"/>
        </w:rPr>
        <w:t xml:space="preserve">и </w:t>
      </w:r>
      <w:r w:rsidRPr="00EB45BA">
        <w:rPr>
          <w:rFonts w:ascii="Times New Roman" w:eastAsia="Calibri" w:hAnsi="Times New Roman" w:cs="Times New Roman"/>
          <w:sz w:val="24"/>
          <w:szCs w:val="24"/>
        </w:rPr>
        <w:t>соответствия его подготовки требованиям</w:t>
      </w:r>
      <w:r w:rsidR="00F457CF" w:rsidRPr="00EB45BA">
        <w:rPr>
          <w:rFonts w:ascii="Times New Roman" w:eastAsia="Calibri" w:hAnsi="Times New Roman" w:cs="Times New Roman"/>
          <w:sz w:val="24"/>
          <w:szCs w:val="24"/>
        </w:rPr>
        <w:t xml:space="preserve"> </w:t>
      </w:r>
      <w:r w:rsidRPr="00EB45BA">
        <w:rPr>
          <w:rFonts w:ascii="Times New Roman" w:eastAsia="Calibri" w:hAnsi="Times New Roman" w:cs="Times New Roman"/>
          <w:sz w:val="24"/>
          <w:szCs w:val="24"/>
        </w:rPr>
        <w:t>Федерального государственного</w:t>
      </w:r>
      <w:r w:rsidR="00A816CA" w:rsidRPr="00EB45BA">
        <w:rPr>
          <w:rFonts w:ascii="Times New Roman" w:eastAsia="Calibri" w:hAnsi="Times New Roman" w:cs="Times New Roman"/>
          <w:sz w:val="24"/>
          <w:szCs w:val="24"/>
        </w:rPr>
        <w:t xml:space="preserve"> </w:t>
      </w:r>
      <w:r w:rsidRPr="00EB45BA">
        <w:rPr>
          <w:rFonts w:ascii="Times New Roman" w:eastAsia="Calibri" w:hAnsi="Times New Roman" w:cs="Times New Roman"/>
          <w:sz w:val="24"/>
          <w:szCs w:val="24"/>
        </w:rPr>
        <w:t>образовательного стандарта высшего образования по направлению подготовки</w:t>
      </w:r>
      <w:r w:rsidR="00F15A14" w:rsidRPr="00EB45BA">
        <w:rPr>
          <w:rFonts w:ascii="Times New Roman" w:eastAsia="Calibri" w:hAnsi="Times New Roman" w:cs="Times New Roman"/>
          <w:sz w:val="24"/>
          <w:szCs w:val="24"/>
        </w:rPr>
        <w:t xml:space="preserve"> </w:t>
      </w:r>
      <w:r w:rsidR="00F60A9F" w:rsidRPr="00EB45BA">
        <w:rPr>
          <w:rFonts w:ascii="Times New Roman" w:eastAsia="Calibri" w:hAnsi="Times New Roman" w:cs="Times New Roman"/>
          <w:sz w:val="24"/>
          <w:szCs w:val="24"/>
        </w:rPr>
        <w:t>38.04.01 «Экономика»</w:t>
      </w:r>
      <w:r w:rsidR="00DA505C" w:rsidRPr="00EB45BA">
        <w:rPr>
          <w:rFonts w:ascii="Times New Roman" w:eastAsia="Calibri" w:hAnsi="Times New Roman" w:cs="Times New Roman"/>
          <w:sz w:val="24"/>
          <w:szCs w:val="24"/>
        </w:rPr>
        <w:t>.</w:t>
      </w:r>
      <w:r w:rsidR="001C42EA" w:rsidRPr="00EB45BA">
        <w:rPr>
          <w:sz w:val="24"/>
          <w:szCs w:val="24"/>
        </w:rPr>
        <w:t xml:space="preserve"> </w:t>
      </w:r>
    </w:p>
    <w:p w:rsidR="00EE4EAF" w:rsidRPr="00EB45BA" w:rsidRDefault="00EE4EAF" w:rsidP="00F87CD0">
      <w:pPr>
        <w:widowControl w:val="0"/>
        <w:tabs>
          <w:tab w:val="left" w:pos="851"/>
        </w:tabs>
        <w:autoSpaceDE w:val="0"/>
        <w:autoSpaceDN w:val="0"/>
        <w:adjustRightInd w:val="0"/>
        <w:spacing w:after="0" w:line="240" w:lineRule="auto"/>
        <w:ind w:firstLine="720"/>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Задачей государственной итоговой аттестации является выявление уровня освоения компетенций, соответствующих заявленным в </w:t>
      </w:r>
      <w:r w:rsidR="00B97CEF" w:rsidRPr="00EB45BA">
        <w:rPr>
          <w:rFonts w:ascii="Times New Roman" w:eastAsia="Calibri" w:hAnsi="Times New Roman" w:cs="Times New Roman"/>
          <w:sz w:val="24"/>
          <w:szCs w:val="24"/>
        </w:rPr>
        <w:t xml:space="preserve">основной профессиональной </w:t>
      </w:r>
      <w:r w:rsidRPr="00EB45BA">
        <w:rPr>
          <w:rFonts w:ascii="Times New Roman" w:eastAsia="Calibri" w:hAnsi="Times New Roman" w:cs="Times New Roman"/>
          <w:sz w:val="24"/>
          <w:szCs w:val="24"/>
        </w:rPr>
        <w:t>образовательной программе видам профессиональной деятельности</w:t>
      </w:r>
      <w:r w:rsidR="00E61B0F" w:rsidRPr="00EB45BA">
        <w:rPr>
          <w:rFonts w:ascii="Times New Roman" w:eastAsia="Calibri" w:hAnsi="Times New Roman" w:cs="Times New Roman"/>
          <w:sz w:val="24"/>
          <w:szCs w:val="24"/>
        </w:rPr>
        <w:t xml:space="preserve"> (аналитическая; организационно-управленческая)</w:t>
      </w:r>
      <w:r w:rsidRPr="00EB45BA">
        <w:rPr>
          <w:rFonts w:ascii="Times New Roman" w:eastAsia="Calibri" w:hAnsi="Times New Roman" w:cs="Times New Roman"/>
          <w:sz w:val="24"/>
          <w:szCs w:val="24"/>
        </w:rPr>
        <w:t xml:space="preserve">. </w:t>
      </w:r>
    </w:p>
    <w:p w:rsidR="00D301A7" w:rsidRPr="00EB45BA" w:rsidRDefault="00D301A7" w:rsidP="00F87CD0">
      <w:pPr>
        <w:spacing w:after="0" w:line="240" w:lineRule="auto"/>
        <w:ind w:firstLine="720"/>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ГИА призвана способствовать систематизации и закреплению знаний и умений обучающегося по направлению подготовки </w:t>
      </w:r>
      <w:r w:rsidR="00F60A9F" w:rsidRPr="00EB45BA">
        <w:rPr>
          <w:rFonts w:ascii="Times New Roman" w:eastAsia="Calibri" w:hAnsi="Times New Roman" w:cs="Times New Roman"/>
          <w:sz w:val="24"/>
          <w:szCs w:val="24"/>
        </w:rPr>
        <w:t>38.04.01 «Экономика»</w:t>
      </w:r>
      <w:r w:rsidRPr="00EB45BA">
        <w:rPr>
          <w:rFonts w:ascii="Times New Roman" w:eastAsia="Calibri" w:hAnsi="Times New Roman" w:cs="Times New Roman"/>
          <w:sz w:val="24"/>
          <w:szCs w:val="24"/>
        </w:rPr>
        <w:t xml:space="preserve"> </w:t>
      </w:r>
      <w:r w:rsidR="00522D8B" w:rsidRPr="00EB45BA">
        <w:rPr>
          <w:rFonts w:ascii="Times New Roman" w:eastAsia="Calibri" w:hAnsi="Times New Roman" w:cs="Times New Roman"/>
          <w:sz w:val="24"/>
          <w:szCs w:val="24"/>
        </w:rPr>
        <w:t>направленность (профиль) «Экономика предприятий и организаций»</w:t>
      </w:r>
      <w:r w:rsidRPr="00EB45BA">
        <w:rPr>
          <w:rFonts w:ascii="Times New Roman" w:eastAsia="Times New Roman" w:hAnsi="Times New Roman" w:cs="Times New Roman"/>
          <w:sz w:val="24"/>
          <w:szCs w:val="24"/>
          <w:lang w:eastAsia="ru-RU"/>
        </w:rPr>
        <w:t xml:space="preserve"> </w:t>
      </w:r>
      <w:r w:rsidRPr="00EB45BA">
        <w:rPr>
          <w:rFonts w:ascii="Times New Roman" w:eastAsia="Calibri" w:hAnsi="Times New Roman" w:cs="Times New Roman"/>
          <w:sz w:val="24"/>
          <w:szCs w:val="24"/>
        </w:rPr>
        <w:t>при решении конкретных профессиональных задач, определять уровень подготовки выпускника к самостоятельной работе.</w:t>
      </w:r>
    </w:p>
    <w:p w:rsidR="00D301A7" w:rsidRPr="00EB45BA" w:rsidRDefault="00D301A7" w:rsidP="00F87CD0">
      <w:pPr>
        <w:spacing w:after="0" w:line="240" w:lineRule="auto"/>
        <w:ind w:firstLine="720"/>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По решению Ученого совета «ДВФ ВАВТ Минэкономразвития России» согласно ФГОС ВО</w:t>
      </w:r>
      <w:r w:rsidRPr="00EB45BA">
        <w:rPr>
          <w:rFonts w:ascii="Times New Roman" w:eastAsia="Calibri" w:hAnsi="Times New Roman" w:cs="Times New Roman"/>
          <w:bCs/>
          <w:sz w:val="24"/>
          <w:szCs w:val="24"/>
        </w:rPr>
        <w:t xml:space="preserve"> обучающиеся сдают государственный экзамен по направлению подготовки</w:t>
      </w:r>
      <w:r w:rsidR="00912A19" w:rsidRPr="00EB45BA">
        <w:rPr>
          <w:rFonts w:ascii="Times New Roman" w:eastAsia="Calibri" w:hAnsi="Times New Roman" w:cs="Times New Roman"/>
          <w:bCs/>
          <w:sz w:val="24"/>
          <w:szCs w:val="24"/>
        </w:rPr>
        <w:t xml:space="preserve"> и</w:t>
      </w:r>
      <w:r w:rsidRPr="00EB45BA">
        <w:rPr>
          <w:rFonts w:ascii="Times New Roman" w:eastAsia="Calibri" w:hAnsi="Times New Roman" w:cs="Times New Roman"/>
          <w:bCs/>
          <w:sz w:val="24"/>
          <w:szCs w:val="24"/>
        </w:rPr>
        <w:t xml:space="preserve"> защищают в</w:t>
      </w:r>
      <w:r w:rsidRPr="00EB45BA">
        <w:rPr>
          <w:rFonts w:ascii="Times New Roman" w:eastAsia="Calibri" w:hAnsi="Times New Roman" w:cs="Times New Roman"/>
          <w:sz w:val="24"/>
          <w:szCs w:val="24"/>
        </w:rPr>
        <w:t>ыпускн</w:t>
      </w:r>
      <w:r w:rsidR="00912A19" w:rsidRPr="00EB45BA">
        <w:rPr>
          <w:rFonts w:ascii="Times New Roman" w:eastAsia="Calibri" w:hAnsi="Times New Roman" w:cs="Times New Roman"/>
          <w:sz w:val="24"/>
          <w:szCs w:val="24"/>
        </w:rPr>
        <w:t>ую</w:t>
      </w:r>
      <w:r w:rsidRPr="00EB45BA">
        <w:rPr>
          <w:rFonts w:ascii="Times New Roman" w:eastAsia="Calibri" w:hAnsi="Times New Roman" w:cs="Times New Roman"/>
          <w:sz w:val="24"/>
          <w:szCs w:val="24"/>
        </w:rPr>
        <w:t xml:space="preserve"> квалификационн</w:t>
      </w:r>
      <w:r w:rsidR="00912A19" w:rsidRPr="00EB45BA">
        <w:rPr>
          <w:rFonts w:ascii="Times New Roman" w:eastAsia="Calibri" w:hAnsi="Times New Roman" w:cs="Times New Roman"/>
          <w:sz w:val="24"/>
          <w:szCs w:val="24"/>
        </w:rPr>
        <w:t>ую</w:t>
      </w:r>
      <w:r w:rsidR="000009A4" w:rsidRPr="00EB45BA">
        <w:rPr>
          <w:rFonts w:ascii="Times New Roman" w:eastAsia="Calibri" w:hAnsi="Times New Roman" w:cs="Times New Roman"/>
          <w:sz w:val="24"/>
          <w:szCs w:val="24"/>
        </w:rPr>
        <w:t xml:space="preserve"> работ</w:t>
      </w:r>
      <w:r w:rsidR="00912A19" w:rsidRPr="00EB45BA">
        <w:rPr>
          <w:rFonts w:ascii="Times New Roman" w:eastAsia="Calibri" w:hAnsi="Times New Roman" w:cs="Times New Roman"/>
          <w:sz w:val="24"/>
          <w:szCs w:val="24"/>
        </w:rPr>
        <w:t>у</w:t>
      </w:r>
      <w:r w:rsidRPr="00EB45BA">
        <w:rPr>
          <w:rFonts w:ascii="Times New Roman" w:eastAsia="Calibri" w:hAnsi="Times New Roman" w:cs="Times New Roman"/>
          <w:sz w:val="24"/>
          <w:szCs w:val="24"/>
        </w:rPr>
        <w:t xml:space="preserve">. </w:t>
      </w:r>
    </w:p>
    <w:p w:rsidR="00D301A7" w:rsidRPr="00EB45BA" w:rsidRDefault="00D301A7" w:rsidP="00F87CD0">
      <w:pPr>
        <w:widowControl w:val="0"/>
        <w:tabs>
          <w:tab w:val="left" w:pos="851"/>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xml:space="preserve">Государственный экзамен по направлению подготовки </w:t>
      </w:r>
      <w:r w:rsidR="00F60A9F" w:rsidRPr="00EB45BA">
        <w:rPr>
          <w:rFonts w:ascii="Times New Roman" w:eastAsia="Times New Roman" w:hAnsi="Times New Roman" w:cs="Times New Roman"/>
          <w:sz w:val="24"/>
          <w:szCs w:val="24"/>
          <w:lang w:eastAsia="ru-RU"/>
        </w:rPr>
        <w:t>38.04.01 «Экономика»</w:t>
      </w:r>
      <w:r w:rsidRPr="00EB45BA">
        <w:rPr>
          <w:rFonts w:ascii="Times New Roman" w:eastAsia="Times New Roman" w:hAnsi="Times New Roman" w:cs="Times New Roman"/>
          <w:sz w:val="24"/>
          <w:szCs w:val="24"/>
          <w:lang w:eastAsia="ru-RU"/>
        </w:rPr>
        <w:t xml:space="preserve"> </w:t>
      </w:r>
      <w:r w:rsidR="00522D8B" w:rsidRPr="00EB45BA">
        <w:rPr>
          <w:rFonts w:ascii="Times New Roman" w:eastAsia="Calibri" w:hAnsi="Times New Roman" w:cs="Times New Roman"/>
          <w:sz w:val="24"/>
          <w:szCs w:val="24"/>
        </w:rPr>
        <w:t>направленность (профиль) «Экономика предприятий и организаций»</w:t>
      </w:r>
      <w:r w:rsidR="00153FCF" w:rsidRPr="00EB45BA">
        <w:rPr>
          <w:rFonts w:ascii="Times New Roman" w:eastAsia="Calibri" w:hAnsi="Times New Roman" w:cs="Times New Roman"/>
          <w:sz w:val="24"/>
          <w:szCs w:val="24"/>
        </w:rPr>
        <w:t xml:space="preserve"> </w:t>
      </w:r>
      <w:r w:rsidRPr="00EB45BA">
        <w:rPr>
          <w:rFonts w:ascii="Times New Roman" w:eastAsia="Times New Roman" w:hAnsi="Times New Roman" w:cs="Times New Roman"/>
          <w:sz w:val="24"/>
          <w:szCs w:val="24"/>
          <w:lang w:eastAsia="ru-RU"/>
        </w:rPr>
        <w:t>имеет своей целью определить уровень теоретической подготовки выпускников, необходимой для самостоятельной профессиональной деятельности, профессионального мышления и кругозора, умения в своей профессиональной деятельности научно обоснованно и творчески применять профессиональные решения, использовать современные технологии, отечественную и иностранную литературу.</w:t>
      </w:r>
    </w:p>
    <w:p w:rsidR="00D301A7" w:rsidRPr="00EB45BA" w:rsidRDefault="00D301A7" w:rsidP="00F87CD0">
      <w:pPr>
        <w:keepNext/>
        <w:keepLines/>
        <w:widowControl w:val="0"/>
        <w:tabs>
          <w:tab w:val="left" w:pos="851"/>
        </w:tabs>
        <w:spacing w:after="0" w:line="240" w:lineRule="auto"/>
        <w:ind w:firstLine="709"/>
        <w:outlineLvl w:val="1"/>
        <w:rPr>
          <w:rFonts w:ascii="Times New Roman" w:eastAsia="Times New Roman" w:hAnsi="Times New Roman" w:cs="Times New Roman"/>
          <w:bCs/>
          <w:sz w:val="24"/>
          <w:szCs w:val="24"/>
        </w:rPr>
      </w:pPr>
      <w:r w:rsidRPr="00EB45BA">
        <w:rPr>
          <w:rFonts w:ascii="Times New Roman" w:eastAsia="Times New Roman" w:hAnsi="Times New Roman" w:cs="Times New Roman"/>
          <w:bCs/>
          <w:sz w:val="24"/>
          <w:szCs w:val="24"/>
        </w:rPr>
        <w:t>Целями выполнения выпускной квалификационной работы являются:</w:t>
      </w:r>
    </w:p>
    <w:p w:rsidR="00D301A7" w:rsidRPr="00EB45BA" w:rsidRDefault="00D301A7" w:rsidP="00F87CD0">
      <w:pPr>
        <w:widowControl w:val="0"/>
        <w:numPr>
          <w:ilvl w:val="0"/>
          <w:numId w:val="5"/>
        </w:numPr>
        <w:shd w:val="clear" w:color="auto" w:fill="FFFFFF"/>
        <w:tabs>
          <w:tab w:val="left" w:pos="851"/>
        </w:tabs>
        <w:spacing w:after="0" w:line="240" w:lineRule="auto"/>
        <w:ind w:left="0" w:firstLine="709"/>
        <w:jc w:val="both"/>
        <w:rPr>
          <w:rFonts w:ascii="Times New Roman" w:eastAsia="Times New Roman" w:hAnsi="Times New Roman" w:cs="Times New Roman"/>
          <w:sz w:val="24"/>
          <w:szCs w:val="24"/>
        </w:rPr>
      </w:pPr>
      <w:proofErr w:type="gramStart"/>
      <w:r w:rsidRPr="00EB45BA">
        <w:rPr>
          <w:rFonts w:ascii="Times New Roman" w:eastAsia="Times New Roman" w:hAnsi="Times New Roman" w:cs="Times New Roman"/>
          <w:sz w:val="24"/>
          <w:szCs w:val="24"/>
        </w:rPr>
        <w:t>систематизация</w:t>
      </w:r>
      <w:proofErr w:type="gramEnd"/>
      <w:r w:rsidRPr="00EB45BA">
        <w:rPr>
          <w:rFonts w:ascii="Times New Roman" w:eastAsia="Times New Roman" w:hAnsi="Times New Roman" w:cs="Times New Roman"/>
          <w:sz w:val="24"/>
          <w:szCs w:val="24"/>
        </w:rPr>
        <w:t>, обобщение и закрепление теоретических знаний, практических умений, общекультурных и профессиональных компетенций выпускника;</w:t>
      </w:r>
    </w:p>
    <w:p w:rsidR="00D301A7" w:rsidRPr="00EB45BA" w:rsidRDefault="00D301A7" w:rsidP="00F87CD0">
      <w:pPr>
        <w:widowControl w:val="0"/>
        <w:numPr>
          <w:ilvl w:val="0"/>
          <w:numId w:val="5"/>
        </w:numPr>
        <w:shd w:val="clear" w:color="auto" w:fill="FFFFFF"/>
        <w:tabs>
          <w:tab w:val="left" w:pos="851"/>
        </w:tabs>
        <w:spacing w:after="0" w:line="240" w:lineRule="auto"/>
        <w:ind w:left="0" w:firstLine="709"/>
        <w:jc w:val="both"/>
        <w:rPr>
          <w:rFonts w:ascii="Times New Roman" w:eastAsia="Times New Roman" w:hAnsi="Times New Roman" w:cs="Times New Roman"/>
          <w:sz w:val="24"/>
          <w:szCs w:val="24"/>
        </w:rPr>
      </w:pPr>
      <w:proofErr w:type="gramStart"/>
      <w:r w:rsidRPr="00EB45BA">
        <w:rPr>
          <w:rFonts w:ascii="Times New Roman" w:eastAsia="Times New Roman" w:hAnsi="Times New Roman" w:cs="Times New Roman"/>
          <w:sz w:val="24"/>
          <w:szCs w:val="24"/>
        </w:rPr>
        <w:t>приобретение</w:t>
      </w:r>
      <w:proofErr w:type="gramEnd"/>
      <w:r w:rsidRPr="00EB45BA">
        <w:rPr>
          <w:rFonts w:ascii="Times New Roman" w:eastAsia="Times New Roman" w:hAnsi="Times New Roman" w:cs="Times New Roman"/>
          <w:sz w:val="24"/>
          <w:szCs w:val="24"/>
        </w:rPr>
        <w:t xml:space="preserve"> навыков самостоятельной работы;</w:t>
      </w:r>
    </w:p>
    <w:p w:rsidR="00D301A7" w:rsidRPr="00EB45BA" w:rsidRDefault="00D301A7" w:rsidP="00F87CD0">
      <w:pPr>
        <w:widowControl w:val="0"/>
        <w:numPr>
          <w:ilvl w:val="0"/>
          <w:numId w:val="5"/>
        </w:numPr>
        <w:shd w:val="clear" w:color="auto" w:fill="FFFFFF"/>
        <w:tabs>
          <w:tab w:val="left" w:pos="851"/>
        </w:tabs>
        <w:spacing w:after="0" w:line="240" w:lineRule="auto"/>
        <w:ind w:left="0" w:firstLine="709"/>
        <w:jc w:val="both"/>
        <w:rPr>
          <w:rFonts w:ascii="Times New Roman" w:eastAsia="Times New Roman" w:hAnsi="Times New Roman" w:cs="Times New Roman"/>
          <w:sz w:val="24"/>
          <w:szCs w:val="24"/>
        </w:rPr>
      </w:pPr>
      <w:proofErr w:type="gramStart"/>
      <w:r w:rsidRPr="00EB45BA">
        <w:rPr>
          <w:rFonts w:ascii="Times New Roman" w:eastAsia="Times New Roman" w:hAnsi="Times New Roman" w:cs="Times New Roman"/>
          <w:sz w:val="24"/>
          <w:szCs w:val="24"/>
        </w:rPr>
        <w:t>овладение</w:t>
      </w:r>
      <w:proofErr w:type="gramEnd"/>
      <w:r w:rsidRPr="00EB45BA">
        <w:rPr>
          <w:rFonts w:ascii="Times New Roman" w:eastAsia="Times New Roman" w:hAnsi="Times New Roman" w:cs="Times New Roman"/>
          <w:sz w:val="24"/>
          <w:szCs w:val="24"/>
        </w:rPr>
        <w:t xml:space="preserve"> методикой исследования, обобщения и логического изложения материала;</w:t>
      </w:r>
    </w:p>
    <w:p w:rsidR="00D301A7" w:rsidRPr="00EB45BA" w:rsidRDefault="00D301A7" w:rsidP="00F87CD0">
      <w:pPr>
        <w:widowControl w:val="0"/>
        <w:numPr>
          <w:ilvl w:val="0"/>
          <w:numId w:val="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EB45BA">
        <w:rPr>
          <w:rFonts w:ascii="Times New Roman" w:eastAsia="Times New Roman" w:hAnsi="Times New Roman" w:cs="Times New Roman"/>
          <w:sz w:val="24"/>
          <w:szCs w:val="24"/>
          <w:lang w:eastAsia="ru-RU"/>
        </w:rPr>
        <w:t>умение</w:t>
      </w:r>
      <w:proofErr w:type="gramEnd"/>
      <w:r w:rsidRPr="00EB45BA">
        <w:rPr>
          <w:rFonts w:ascii="Times New Roman" w:eastAsia="Times New Roman" w:hAnsi="Times New Roman" w:cs="Times New Roman"/>
          <w:sz w:val="24"/>
          <w:szCs w:val="24"/>
          <w:lang w:eastAsia="ru-RU"/>
        </w:rPr>
        <w:t xml:space="preserve"> делать выводы и разрабатывать конкретные предложения при решении выявленных проблемных вопросов;</w:t>
      </w:r>
    </w:p>
    <w:p w:rsidR="00D301A7" w:rsidRPr="00EB45BA" w:rsidRDefault="00D301A7" w:rsidP="00F87CD0">
      <w:pPr>
        <w:widowControl w:val="0"/>
        <w:numPr>
          <w:ilvl w:val="0"/>
          <w:numId w:val="5"/>
        </w:numPr>
        <w:tabs>
          <w:tab w:val="left" w:pos="709"/>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EB45BA">
        <w:rPr>
          <w:rFonts w:ascii="Times New Roman" w:eastAsia="Times New Roman" w:hAnsi="Times New Roman" w:cs="Times New Roman"/>
          <w:sz w:val="24"/>
          <w:szCs w:val="24"/>
          <w:lang w:eastAsia="ru-RU"/>
        </w:rPr>
        <w:t>определение</w:t>
      </w:r>
      <w:proofErr w:type="gramEnd"/>
      <w:r w:rsidRPr="00EB45BA">
        <w:rPr>
          <w:rFonts w:ascii="Times New Roman" w:eastAsia="Times New Roman" w:hAnsi="Times New Roman" w:cs="Times New Roman"/>
          <w:sz w:val="24"/>
          <w:szCs w:val="24"/>
          <w:lang w:eastAsia="ru-RU"/>
        </w:rPr>
        <w:t xml:space="preserve"> степени подготовленности </w:t>
      </w:r>
      <w:r w:rsidR="000E48C0" w:rsidRPr="00EB45BA">
        <w:rPr>
          <w:rFonts w:ascii="Times New Roman" w:eastAsia="Times New Roman" w:hAnsi="Times New Roman" w:cs="Times New Roman"/>
          <w:sz w:val="24"/>
          <w:szCs w:val="24"/>
          <w:lang w:eastAsia="ru-RU"/>
        </w:rPr>
        <w:t>магистрантов</w:t>
      </w:r>
      <w:r w:rsidRPr="00EB45BA">
        <w:rPr>
          <w:rFonts w:ascii="Times New Roman" w:eastAsia="Times New Roman" w:hAnsi="Times New Roman" w:cs="Times New Roman"/>
          <w:sz w:val="24"/>
          <w:szCs w:val="24"/>
          <w:lang w:eastAsia="ru-RU"/>
        </w:rPr>
        <w:t xml:space="preserve"> к практической деятельности в условиях современного развития науки и технологий, а также самостоятельное владение компьютерной техникой.</w:t>
      </w:r>
    </w:p>
    <w:p w:rsidR="00D301A7" w:rsidRPr="00EB45BA" w:rsidRDefault="00D301A7" w:rsidP="00F87CD0">
      <w:pPr>
        <w:widowControl w:val="0"/>
        <w:shd w:val="clear" w:color="auto" w:fill="FFFFFF"/>
        <w:tabs>
          <w:tab w:val="left" w:pos="851"/>
        </w:tabs>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b/>
          <w:sz w:val="24"/>
          <w:szCs w:val="24"/>
        </w:rPr>
        <w:t>Задачами</w:t>
      </w:r>
      <w:r w:rsidRPr="00EB45BA">
        <w:rPr>
          <w:rFonts w:ascii="Times New Roman" w:eastAsia="Times New Roman" w:hAnsi="Times New Roman" w:cs="Times New Roman"/>
          <w:sz w:val="24"/>
          <w:szCs w:val="24"/>
        </w:rPr>
        <w:t xml:space="preserve"> написания выпускной квалификационной работы являются:</w:t>
      </w:r>
    </w:p>
    <w:p w:rsidR="00D301A7" w:rsidRPr="00EB45BA" w:rsidRDefault="00D301A7" w:rsidP="00F87CD0">
      <w:pPr>
        <w:widowControl w:val="0"/>
        <w:numPr>
          <w:ilvl w:val="0"/>
          <w:numId w:val="4"/>
        </w:numPr>
        <w:shd w:val="clear" w:color="auto" w:fill="FFFFFF"/>
        <w:tabs>
          <w:tab w:val="left" w:pos="851"/>
        </w:tabs>
        <w:spacing w:after="0" w:line="240" w:lineRule="auto"/>
        <w:ind w:left="0" w:firstLine="709"/>
        <w:jc w:val="both"/>
        <w:rPr>
          <w:rFonts w:ascii="Times New Roman" w:eastAsia="Times New Roman" w:hAnsi="Times New Roman" w:cs="Times New Roman"/>
          <w:sz w:val="24"/>
          <w:szCs w:val="24"/>
        </w:rPr>
      </w:pPr>
      <w:proofErr w:type="gramStart"/>
      <w:r w:rsidRPr="00EB45BA">
        <w:rPr>
          <w:rFonts w:ascii="Times New Roman" w:eastAsia="Times New Roman" w:hAnsi="Times New Roman" w:cs="Times New Roman"/>
          <w:sz w:val="24"/>
          <w:szCs w:val="24"/>
        </w:rPr>
        <w:t>изучение</w:t>
      </w:r>
      <w:proofErr w:type="gramEnd"/>
      <w:r w:rsidRPr="00EB45BA">
        <w:rPr>
          <w:rFonts w:ascii="Times New Roman" w:eastAsia="Times New Roman" w:hAnsi="Times New Roman" w:cs="Times New Roman"/>
          <w:sz w:val="24"/>
          <w:szCs w:val="24"/>
        </w:rPr>
        <w:t xml:space="preserve"> проблематики темы выпускного квалификационного исследования, ее теоретических и практических аспектов;</w:t>
      </w:r>
    </w:p>
    <w:p w:rsidR="00D301A7" w:rsidRPr="00EB45BA" w:rsidRDefault="00D301A7" w:rsidP="00F87CD0">
      <w:pPr>
        <w:widowControl w:val="0"/>
        <w:numPr>
          <w:ilvl w:val="0"/>
          <w:numId w:val="4"/>
        </w:numPr>
        <w:shd w:val="clear" w:color="auto" w:fill="FFFFFF"/>
        <w:tabs>
          <w:tab w:val="left" w:pos="851"/>
        </w:tabs>
        <w:spacing w:after="0" w:line="240" w:lineRule="auto"/>
        <w:ind w:left="0" w:firstLine="709"/>
        <w:jc w:val="both"/>
        <w:rPr>
          <w:rFonts w:ascii="Times New Roman" w:eastAsia="Times New Roman" w:hAnsi="Times New Roman" w:cs="Times New Roman"/>
          <w:sz w:val="24"/>
          <w:szCs w:val="24"/>
        </w:rPr>
      </w:pPr>
      <w:proofErr w:type="gramStart"/>
      <w:r w:rsidRPr="00EB45BA">
        <w:rPr>
          <w:rFonts w:ascii="Times New Roman" w:eastAsia="Times New Roman" w:hAnsi="Times New Roman" w:cs="Times New Roman"/>
          <w:sz w:val="24"/>
          <w:szCs w:val="24"/>
        </w:rPr>
        <w:t>анализ</w:t>
      </w:r>
      <w:proofErr w:type="gramEnd"/>
      <w:r w:rsidRPr="00EB45BA">
        <w:rPr>
          <w:rFonts w:ascii="Times New Roman" w:eastAsia="Times New Roman" w:hAnsi="Times New Roman" w:cs="Times New Roman"/>
          <w:sz w:val="24"/>
          <w:szCs w:val="24"/>
        </w:rPr>
        <w:t xml:space="preserve"> научной литературы и нормативно-правового материала по теме исследования;</w:t>
      </w:r>
    </w:p>
    <w:p w:rsidR="00D301A7" w:rsidRPr="00EB45BA" w:rsidRDefault="00D301A7" w:rsidP="00F87CD0">
      <w:pPr>
        <w:widowControl w:val="0"/>
        <w:numPr>
          <w:ilvl w:val="0"/>
          <w:numId w:val="4"/>
        </w:numPr>
        <w:shd w:val="clear" w:color="auto" w:fill="FFFFFF"/>
        <w:tabs>
          <w:tab w:val="left" w:pos="851"/>
        </w:tabs>
        <w:spacing w:after="0" w:line="240" w:lineRule="auto"/>
        <w:ind w:left="0" w:firstLine="709"/>
        <w:jc w:val="both"/>
        <w:rPr>
          <w:rFonts w:ascii="Times New Roman" w:eastAsia="Times New Roman" w:hAnsi="Times New Roman" w:cs="Times New Roman"/>
          <w:sz w:val="24"/>
          <w:szCs w:val="24"/>
        </w:rPr>
      </w:pPr>
      <w:proofErr w:type="gramStart"/>
      <w:r w:rsidRPr="00EB45BA">
        <w:rPr>
          <w:rFonts w:ascii="Times New Roman" w:eastAsia="Times New Roman" w:hAnsi="Times New Roman" w:cs="Times New Roman"/>
          <w:sz w:val="24"/>
          <w:szCs w:val="24"/>
        </w:rPr>
        <w:t>сбор</w:t>
      </w:r>
      <w:proofErr w:type="gramEnd"/>
      <w:r w:rsidRPr="00EB45BA">
        <w:rPr>
          <w:rFonts w:ascii="Times New Roman" w:eastAsia="Times New Roman" w:hAnsi="Times New Roman" w:cs="Times New Roman"/>
          <w:sz w:val="24"/>
          <w:szCs w:val="24"/>
        </w:rPr>
        <w:t>, анализ и обобщение соответствующей практики;</w:t>
      </w:r>
    </w:p>
    <w:p w:rsidR="00D301A7" w:rsidRPr="00EB45BA" w:rsidRDefault="00D301A7" w:rsidP="00F87CD0">
      <w:pPr>
        <w:widowControl w:val="0"/>
        <w:numPr>
          <w:ilvl w:val="0"/>
          <w:numId w:val="4"/>
        </w:numPr>
        <w:shd w:val="clear" w:color="auto" w:fill="FFFFFF"/>
        <w:tabs>
          <w:tab w:val="left" w:pos="851"/>
        </w:tabs>
        <w:spacing w:after="0" w:line="240" w:lineRule="auto"/>
        <w:ind w:left="0" w:firstLine="709"/>
        <w:jc w:val="both"/>
        <w:rPr>
          <w:rFonts w:ascii="Times New Roman" w:eastAsia="Times New Roman" w:hAnsi="Times New Roman" w:cs="Times New Roman"/>
          <w:sz w:val="24"/>
          <w:szCs w:val="24"/>
        </w:rPr>
      </w:pPr>
      <w:proofErr w:type="gramStart"/>
      <w:r w:rsidRPr="00EB45BA">
        <w:rPr>
          <w:rFonts w:ascii="Times New Roman" w:eastAsia="Times New Roman" w:hAnsi="Times New Roman" w:cs="Times New Roman"/>
          <w:sz w:val="24"/>
          <w:szCs w:val="24"/>
        </w:rPr>
        <w:t>выработка</w:t>
      </w:r>
      <w:proofErr w:type="gramEnd"/>
      <w:r w:rsidRPr="00EB45BA">
        <w:rPr>
          <w:rFonts w:ascii="Times New Roman" w:eastAsia="Times New Roman" w:hAnsi="Times New Roman" w:cs="Times New Roman"/>
          <w:sz w:val="24"/>
          <w:szCs w:val="24"/>
        </w:rPr>
        <w:t xml:space="preserve"> собственного мнения по выявленным в ходе исследования проблемам;</w:t>
      </w:r>
    </w:p>
    <w:p w:rsidR="00D301A7" w:rsidRPr="00EB45BA" w:rsidRDefault="00D301A7" w:rsidP="00F87CD0">
      <w:pPr>
        <w:widowControl w:val="0"/>
        <w:numPr>
          <w:ilvl w:val="0"/>
          <w:numId w:val="4"/>
        </w:numPr>
        <w:shd w:val="clear" w:color="auto" w:fill="FFFFFF"/>
        <w:tabs>
          <w:tab w:val="left" w:pos="851"/>
        </w:tabs>
        <w:spacing w:after="0" w:line="240" w:lineRule="auto"/>
        <w:ind w:left="0" w:firstLine="709"/>
        <w:jc w:val="both"/>
        <w:rPr>
          <w:rFonts w:ascii="Times New Roman" w:eastAsia="Times New Roman" w:hAnsi="Times New Roman" w:cs="Times New Roman"/>
          <w:sz w:val="24"/>
          <w:szCs w:val="24"/>
        </w:rPr>
      </w:pPr>
      <w:proofErr w:type="gramStart"/>
      <w:r w:rsidRPr="00EB45BA">
        <w:rPr>
          <w:rFonts w:ascii="Times New Roman" w:eastAsia="Times New Roman" w:hAnsi="Times New Roman" w:cs="Times New Roman"/>
          <w:sz w:val="24"/>
          <w:szCs w:val="24"/>
        </w:rPr>
        <w:t>формулировка</w:t>
      </w:r>
      <w:proofErr w:type="gramEnd"/>
      <w:r w:rsidRPr="00EB45BA">
        <w:rPr>
          <w:rFonts w:ascii="Times New Roman" w:eastAsia="Times New Roman" w:hAnsi="Times New Roman" w:cs="Times New Roman"/>
          <w:sz w:val="24"/>
          <w:szCs w:val="24"/>
        </w:rPr>
        <w:t xml:space="preserve"> собственных рекомендаций и предложений по разрешению выявленных в ходе исследования проблем.</w:t>
      </w:r>
    </w:p>
    <w:p w:rsidR="00D301A7" w:rsidRPr="00EB45BA" w:rsidRDefault="00D301A7" w:rsidP="00F87CD0">
      <w:pPr>
        <w:widowControl w:val="0"/>
        <w:tabs>
          <w:tab w:val="left" w:pos="851"/>
        </w:tabs>
        <w:spacing w:after="0" w:line="240" w:lineRule="auto"/>
        <w:ind w:firstLine="709"/>
        <w:jc w:val="both"/>
        <w:rPr>
          <w:rFonts w:ascii="Times New Roman" w:eastAsia="Times New Roman" w:hAnsi="Times New Roman" w:cs="Times New Roman"/>
          <w:sz w:val="24"/>
          <w:szCs w:val="24"/>
        </w:rPr>
      </w:pPr>
      <w:r w:rsidRPr="00EB45BA">
        <w:rPr>
          <w:rFonts w:ascii="Times New Roman" w:eastAsia="Calibri" w:hAnsi="Times New Roman" w:cs="Times New Roman"/>
          <w:sz w:val="24"/>
          <w:szCs w:val="24"/>
        </w:rPr>
        <w:t xml:space="preserve">Выпускная квалификационная работа (далее - ВКР, выпускная работа) представляет собой выполненную обучающимся работу, демонстрирующую уровень подготовленности выпускника к самостоятельной профессиональной деятельности. </w:t>
      </w:r>
      <w:r w:rsidRPr="00EB45BA">
        <w:rPr>
          <w:rFonts w:ascii="Times New Roman" w:eastAsia="Times New Roman" w:hAnsi="Times New Roman" w:cs="Times New Roman"/>
          <w:sz w:val="24"/>
          <w:szCs w:val="24"/>
        </w:rPr>
        <w:t>Должна быть выполнена на высоком теоретическом уровне на основе изучения соответствующих нормативно - правовых документов.</w:t>
      </w:r>
      <w:r w:rsidR="00542643" w:rsidRPr="00EB45BA">
        <w:rPr>
          <w:rFonts w:ascii="Times New Roman" w:eastAsia="Times New Roman" w:hAnsi="Times New Roman" w:cs="Times New Roman"/>
          <w:sz w:val="24"/>
          <w:szCs w:val="24"/>
        </w:rPr>
        <w:t xml:space="preserve"> </w:t>
      </w:r>
    </w:p>
    <w:p w:rsidR="00D301A7" w:rsidRPr="00EB45BA" w:rsidRDefault="00D301A7" w:rsidP="00F87CD0">
      <w:pPr>
        <w:widowControl w:val="0"/>
        <w:tabs>
          <w:tab w:val="left" w:pos="851"/>
        </w:tabs>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Программа государственной итоговой аттестации (вопросы к государственному экзамену, а также требования и порядок выполнения при подготовке выпускной квалификационной работы, критерии оценки защиты выпускных квалификационных работ) доводятся до сведения обучающихся не позднее чем за шесть месяцев до начала </w:t>
      </w:r>
      <w:r w:rsidRPr="00EB45BA">
        <w:rPr>
          <w:rFonts w:ascii="Times New Roman" w:eastAsia="Calibri" w:hAnsi="Times New Roman" w:cs="Times New Roman"/>
          <w:sz w:val="24"/>
          <w:szCs w:val="24"/>
        </w:rPr>
        <w:lastRenderedPageBreak/>
        <w:t>государственной итоговой аттестации.</w:t>
      </w:r>
    </w:p>
    <w:p w:rsidR="00B97CEF" w:rsidRPr="00EB45BA" w:rsidRDefault="00B97CEF" w:rsidP="00F87CD0">
      <w:pPr>
        <w:widowControl w:val="0"/>
        <w:tabs>
          <w:tab w:val="left" w:pos="851"/>
        </w:tabs>
        <w:spacing w:after="0" w:line="240" w:lineRule="auto"/>
        <w:ind w:firstLine="709"/>
        <w:jc w:val="both"/>
        <w:rPr>
          <w:rFonts w:ascii="Times New Roman" w:eastAsia="Calibri" w:hAnsi="Times New Roman" w:cs="Times New Roman"/>
          <w:sz w:val="24"/>
          <w:szCs w:val="24"/>
        </w:rPr>
      </w:pPr>
    </w:p>
    <w:p w:rsidR="00811A60" w:rsidRPr="00EB45BA" w:rsidRDefault="00811A60" w:rsidP="00F03699">
      <w:pPr>
        <w:pStyle w:val="a7"/>
        <w:widowControl w:val="0"/>
        <w:numPr>
          <w:ilvl w:val="1"/>
          <w:numId w:val="3"/>
        </w:numPr>
        <w:tabs>
          <w:tab w:val="left" w:pos="851"/>
        </w:tabs>
        <w:ind w:left="0" w:firstLine="709"/>
        <w:jc w:val="center"/>
        <w:rPr>
          <w:b/>
          <w:bCs/>
        </w:rPr>
      </w:pPr>
      <w:r w:rsidRPr="00EB45BA">
        <w:rPr>
          <w:b/>
          <w:bCs/>
        </w:rPr>
        <w:t xml:space="preserve">Характеристика профессиональной деятельности выпускников, освоивших </w:t>
      </w:r>
      <w:r w:rsidR="0076419B" w:rsidRPr="00EB45BA">
        <w:rPr>
          <w:b/>
          <w:bCs/>
        </w:rPr>
        <w:t xml:space="preserve">основную профессиональную образовательную программу </w:t>
      </w:r>
    </w:p>
    <w:p w:rsidR="00310E8C" w:rsidRPr="00EB45BA" w:rsidRDefault="00811A60" w:rsidP="00F87CD0">
      <w:pPr>
        <w:widowControl w:val="0"/>
        <w:tabs>
          <w:tab w:val="left" w:pos="851"/>
        </w:tabs>
        <w:spacing w:after="0" w:line="240" w:lineRule="auto"/>
        <w:ind w:firstLine="709"/>
        <w:jc w:val="both"/>
        <w:rPr>
          <w:rFonts w:ascii="Times New Roman" w:hAnsi="Times New Roman" w:cs="Times New Roman"/>
          <w:sz w:val="24"/>
          <w:szCs w:val="24"/>
        </w:rPr>
      </w:pPr>
      <w:r w:rsidRPr="00EB45BA">
        <w:rPr>
          <w:rFonts w:ascii="Times New Roman" w:hAnsi="Times New Roman" w:cs="Times New Roman"/>
          <w:sz w:val="24"/>
          <w:szCs w:val="24"/>
        </w:rPr>
        <w:t xml:space="preserve">Области и сферы профессиональной деятельности выпускников, освоивших основную профессиональную образовательную программу по направлению подготовки 38.04.01 «Экономика», магистерская программа «Экономика </w:t>
      </w:r>
      <w:r w:rsidR="00907E0A" w:rsidRPr="00EB45BA">
        <w:rPr>
          <w:rFonts w:ascii="Times New Roman" w:eastAsia="Times New Roman" w:hAnsi="Times New Roman" w:cs="Times New Roman"/>
          <w:sz w:val="24"/>
          <w:szCs w:val="24"/>
          <w:lang w:eastAsia="ru-RU"/>
        </w:rPr>
        <w:t>предприятий и организаций</w:t>
      </w:r>
      <w:r w:rsidR="00823C13" w:rsidRPr="00EB45BA">
        <w:rPr>
          <w:rFonts w:ascii="Times New Roman" w:eastAsia="Times New Roman" w:hAnsi="Times New Roman" w:cs="Times New Roman"/>
          <w:sz w:val="24"/>
          <w:szCs w:val="24"/>
          <w:lang w:eastAsia="ru-RU"/>
        </w:rPr>
        <w:t>»</w:t>
      </w:r>
      <w:r w:rsidRPr="00EB45BA">
        <w:rPr>
          <w:rFonts w:ascii="Times New Roman" w:hAnsi="Times New Roman" w:cs="Times New Roman"/>
          <w:sz w:val="24"/>
          <w:szCs w:val="24"/>
        </w:rPr>
        <w:t xml:space="preserve"> в соответствии с ФГОС ВО </w:t>
      </w:r>
      <w:r w:rsidRPr="00EB45BA">
        <w:rPr>
          <w:rFonts w:ascii="Times New Roman" w:eastAsia="MS Mincho" w:hAnsi="Times New Roman" w:cs="Times New Roman"/>
          <w:sz w:val="24"/>
          <w:szCs w:val="24"/>
        </w:rPr>
        <w:t>№ 939 от 11.08.2020 г.</w:t>
      </w:r>
      <w:r w:rsidR="00485129" w:rsidRPr="00EB45BA">
        <w:rPr>
          <w:rFonts w:ascii="Times New Roman" w:eastAsia="MS Mincho" w:hAnsi="Times New Roman" w:cs="Times New Roman"/>
          <w:sz w:val="24"/>
          <w:szCs w:val="24"/>
        </w:rPr>
        <w:t xml:space="preserve"> </w:t>
      </w:r>
      <w:r w:rsidR="00310E8C" w:rsidRPr="00EB45BA">
        <w:rPr>
          <w:rFonts w:ascii="Times New Roman" w:eastAsia="MS Mincho" w:hAnsi="Times New Roman" w:cs="Times New Roman"/>
          <w:sz w:val="24"/>
          <w:szCs w:val="24"/>
        </w:rPr>
        <w:t xml:space="preserve">(уровень магистратуры) </w:t>
      </w:r>
      <w:r w:rsidRPr="00EB45BA">
        <w:rPr>
          <w:rFonts w:ascii="Times New Roman" w:hAnsi="Times New Roman" w:cs="Times New Roman"/>
          <w:sz w:val="24"/>
          <w:szCs w:val="24"/>
        </w:rPr>
        <w:t xml:space="preserve">могут осуществлять профессиональную деятельность: </w:t>
      </w:r>
    </w:p>
    <w:p w:rsidR="00310E8C" w:rsidRPr="00EB45BA" w:rsidRDefault="00811A60" w:rsidP="00F87CD0">
      <w:pPr>
        <w:widowControl w:val="0"/>
        <w:tabs>
          <w:tab w:val="left" w:pos="851"/>
        </w:tabs>
        <w:spacing w:after="0" w:line="240" w:lineRule="auto"/>
        <w:ind w:firstLine="709"/>
        <w:jc w:val="both"/>
        <w:rPr>
          <w:rFonts w:ascii="Times New Roman" w:hAnsi="Times New Roman" w:cs="Times New Roman"/>
          <w:sz w:val="24"/>
          <w:szCs w:val="24"/>
        </w:rPr>
      </w:pPr>
      <w:r w:rsidRPr="00EB45BA">
        <w:rPr>
          <w:rFonts w:ascii="Times New Roman" w:hAnsi="Times New Roman" w:cs="Times New Roman"/>
          <w:sz w:val="24"/>
          <w:szCs w:val="24"/>
        </w:rPr>
        <w:t xml:space="preserve">08 Финансы и экономика (в сферах: исследований, анализа и прогнозирования социально-экономических процессов и явлений на микроуровне и макроуровне в экспертно-аналитических службах (центрах экономического анализа, правительственном секторе, общественных организациях,); производства продукции и услуг, включая анализ спроса на продукцию и услуги, и оценку их текущего и перспективного предложения, продвижение продукции и услуг на рынок, планирование и обслуживание финансовых потоков, связанных с производственной деятельностью; кредитования; страхования, включая пенсионное и социальное; операций на финансовых рынках, включая управление финансовыми рисками; внутреннего и внешнего финансового контроля и аудита, финансового консультирования; консалтинга). </w:t>
      </w:r>
    </w:p>
    <w:p w:rsidR="00811A60" w:rsidRPr="00EB45BA" w:rsidRDefault="00811A60" w:rsidP="00F87CD0">
      <w:pPr>
        <w:widowControl w:val="0"/>
        <w:tabs>
          <w:tab w:val="left" w:pos="851"/>
        </w:tabs>
        <w:spacing w:after="0" w:line="240" w:lineRule="auto"/>
        <w:ind w:firstLine="709"/>
        <w:jc w:val="both"/>
        <w:rPr>
          <w:rFonts w:ascii="Times New Roman" w:hAnsi="Times New Roman" w:cs="Times New Roman"/>
          <w:sz w:val="24"/>
          <w:szCs w:val="24"/>
        </w:rPr>
      </w:pPr>
      <w:r w:rsidRPr="00EB45BA">
        <w:rPr>
          <w:rFonts w:ascii="Times New Roman" w:hAnsi="Times New Roman" w:cs="Times New Roman"/>
          <w:sz w:val="24"/>
          <w:szCs w:val="24"/>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310E8C" w:rsidRPr="00EB45BA" w:rsidRDefault="00310E8C" w:rsidP="00F87CD0">
      <w:pPr>
        <w:widowControl w:val="0"/>
        <w:tabs>
          <w:tab w:val="left" w:pos="851"/>
        </w:tabs>
        <w:spacing w:after="0" w:line="240" w:lineRule="auto"/>
        <w:ind w:firstLine="709"/>
        <w:jc w:val="both"/>
        <w:rPr>
          <w:rFonts w:ascii="Times New Roman" w:eastAsia="Calibri" w:hAnsi="Times New Roman" w:cs="Times New Roman"/>
          <w:sz w:val="24"/>
          <w:szCs w:val="24"/>
        </w:rPr>
      </w:pPr>
    </w:p>
    <w:p w:rsidR="00500507" w:rsidRPr="00EB45BA" w:rsidRDefault="004551B3" w:rsidP="00F87CD0">
      <w:pPr>
        <w:widowControl w:val="0"/>
        <w:tabs>
          <w:tab w:val="left" w:pos="851"/>
        </w:tabs>
        <w:spacing w:after="0" w:line="240" w:lineRule="auto"/>
        <w:jc w:val="center"/>
        <w:rPr>
          <w:rFonts w:ascii="Times New Roman" w:hAnsi="Times New Roman" w:cs="Times New Roman"/>
          <w:b/>
          <w:sz w:val="24"/>
          <w:szCs w:val="24"/>
        </w:rPr>
      </w:pPr>
      <w:r w:rsidRPr="00EB45BA">
        <w:rPr>
          <w:rFonts w:ascii="Times New Roman" w:hAnsi="Times New Roman" w:cs="Times New Roman"/>
          <w:b/>
          <w:sz w:val="24"/>
          <w:szCs w:val="24"/>
        </w:rPr>
        <w:t xml:space="preserve">2. </w:t>
      </w:r>
      <w:r w:rsidR="0037235E" w:rsidRPr="00EB45BA">
        <w:rPr>
          <w:rFonts w:ascii="Times New Roman" w:hAnsi="Times New Roman" w:cs="Times New Roman"/>
          <w:b/>
          <w:sz w:val="24"/>
          <w:szCs w:val="24"/>
        </w:rPr>
        <w:t>ВИДЫ И ОБЪЕМ ГОСУДАРСТВЕННОЙ ИТОГОВОЙ АТТЕСТАЦИИ</w:t>
      </w:r>
    </w:p>
    <w:p w:rsidR="004551B3" w:rsidRPr="00EB45BA" w:rsidRDefault="004551B3" w:rsidP="00F87CD0">
      <w:pPr>
        <w:spacing w:after="0" w:line="240" w:lineRule="auto"/>
        <w:ind w:firstLine="709"/>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Государственная итоговая аттестация обучающихся проводится в форме:</w:t>
      </w:r>
    </w:p>
    <w:p w:rsidR="004551B3" w:rsidRPr="00EB45BA" w:rsidRDefault="004551B3" w:rsidP="00F87CD0">
      <w:pPr>
        <w:spacing w:after="0" w:line="240" w:lineRule="auto"/>
        <w:ind w:firstLine="709"/>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-государственного экзамена, включая подготовку к сдаче и сдачу государственного экзамена;</w:t>
      </w:r>
    </w:p>
    <w:p w:rsidR="004551B3" w:rsidRPr="00EB45BA" w:rsidRDefault="004551B3" w:rsidP="00C241CF">
      <w:pPr>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-защиты выпускной квалификационной работы, включая подготовку к процедуре защиты и процедуру защиты.</w:t>
      </w:r>
    </w:p>
    <w:p w:rsidR="004551B3" w:rsidRPr="00EB45BA" w:rsidRDefault="004551B3" w:rsidP="00F87CD0">
      <w:pPr>
        <w:spacing w:after="0" w:line="240" w:lineRule="auto"/>
        <w:ind w:firstLine="709"/>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xml:space="preserve">Объём государственной итоговой аттестации составляет </w:t>
      </w:r>
      <w:r w:rsidR="00907E0A" w:rsidRPr="00EB45BA">
        <w:rPr>
          <w:rFonts w:ascii="Times New Roman" w:eastAsia="Times New Roman" w:hAnsi="Times New Roman" w:cs="Times New Roman"/>
          <w:sz w:val="24"/>
          <w:szCs w:val="24"/>
          <w:lang w:eastAsia="ru-RU"/>
        </w:rPr>
        <w:t>9</w:t>
      </w:r>
      <w:r w:rsidR="003001E3" w:rsidRPr="00EB45BA">
        <w:rPr>
          <w:rFonts w:ascii="Times New Roman" w:eastAsia="Times New Roman" w:hAnsi="Times New Roman" w:cs="Times New Roman"/>
          <w:sz w:val="24"/>
          <w:szCs w:val="24"/>
          <w:lang w:eastAsia="ru-RU"/>
        </w:rPr>
        <w:t xml:space="preserve"> </w:t>
      </w:r>
      <w:proofErr w:type="spellStart"/>
      <w:r w:rsidRPr="00EB45BA">
        <w:rPr>
          <w:rFonts w:ascii="Times New Roman" w:eastAsia="Times New Roman" w:hAnsi="Times New Roman" w:cs="Times New Roman"/>
          <w:sz w:val="24"/>
          <w:szCs w:val="24"/>
          <w:lang w:eastAsia="ru-RU"/>
        </w:rPr>
        <w:t>з.е</w:t>
      </w:r>
      <w:proofErr w:type="spellEnd"/>
      <w:r w:rsidRPr="00EB45BA">
        <w:rPr>
          <w:rFonts w:ascii="Times New Roman" w:eastAsia="Times New Roman" w:hAnsi="Times New Roman" w:cs="Times New Roman"/>
          <w:sz w:val="24"/>
          <w:szCs w:val="24"/>
          <w:lang w:eastAsia="ru-RU"/>
        </w:rPr>
        <w:t>. (</w:t>
      </w:r>
      <w:r w:rsidR="00907E0A" w:rsidRPr="00EB45BA">
        <w:rPr>
          <w:rFonts w:ascii="Times New Roman" w:eastAsia="Times New Roman" w:hAnsi="Times New Roman" w:cs="Times New Roman"/>
          <w:sz w:val="24"/>
          <w:szCs w:val="24"/>
          <w:lang w:eastAsia="ru-RU"/>
        </w:rPr>
        <w:t>324</w:t>
      </w:r>
      <w:r w:rsidRPr="00EB45BA">
        <w:rPr>
          <w:rFonts w:ascii="Times New Roman" w:eastAsia="Times New Roman" w:hAnsi="Times New Roman" w:cs="Times New Roman"/>
          <w:sz w:val="24"/>
          <w:szCs w:val="24"/>
          <w:lang w:eastAsia="ru-RU"/>
        </w:rPr>
        <w:t xml:space="preserve"> час</w:t>
      </w:r>
      <w:r w:rsidR="00907E0A" w:rsidRPr="00EB45BA">
        <w:rPr>
          <w:rFonts w:ascii="Times New Roman" w:eastAsia="Times New Roman" w:hAnsi="Times New Roman" w:cs="Times New Roman"/>
          <w:sz w:val="24"/>
          <w:szCs w:val="24"/>
          <w:lang w:eastAsia="ru-RU"/>
        </w:rPr>
        <w:t>а</w:t>
      </w:r>
      <w:r w:rsidRPr="00EB45BA">
        <w:rPr>
          <w:rFonts w:ascii="Times New Roman" w:eastAsia="Times New Roman" w:hAnsi="Times New Roman" w:cs="Times New Roman"/>
          <w:sz w:val="24"/>
          <w:szCs w:val="24"/>
          <w:lang w:eastAsia="ru-RU"/>
        </w:rPr>
        <w:t>).</w:t>
      </w:r>
    </w:p>
    <w:p w:rsidR="001B59F3" w:rsidRPr="00EB45BA" w:rsidRDefault="001B59F3" w:rsidP="00F87CD0">
      <w:pPr>
        <w:spacing w:after="0" w:line="240" w:lineRule="auto"/>
        <w:ind w:firstLine="709"/>
        <w:rPr>
          <w:rFonts w:ascii="Times New Roman" w:eastAsia="Times New Roman" w:hAnsi="Times New Roman" w:cs="Times New Roman"/>
          <w:sz w:val="24"/>
          <w:szCs w:val="24"/>
          <w:lang w:eastAsia="ru-RU"/>
        </w:rPr>
      </w:pPr>
    </w:p>
    <w:p w:rsidR="001B59F3" w:rsidRPr="00EB45BA" w:rsidRDefault="001B59F3" w:rsidP="00F87CD0">
      <w:pPr>
        <w:spacing w:after="0" w:line="240" w:lineRule="auto"/>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 xml:space="preserve">3. </w:t>
      </w:r>
      <w:r w:rsidR="0037235E" w:rsidRPr="00EB45BA">
        <w:rPr>
          <w:rFonts w:ascii="Times New Roman" w:eastAsia="Times New Roman" w:hAnsi="Times New Roman" w:cs="Times New Roman"/>
          <w:b/>
          <w:sz w:val="24"/>
          <w:szCs w:val="24"/>
          <w:lang w:eastAsia="ru-RU"/>
        </w:rPr>
        <w:t xml:space="preserve">РЕЗУЛЬТАТЫ ОСВОЕНИЯ </w:t>
      </w:r>
      <w:r w:rsidR="00962B69" w:rsidRPr="00EB45BA">
        <w:rPr>
          <w:rFonts w:ascii="Times New Roman" w:eastAsia="Times New Roman" w:hAnsi="Times New Roman" w:cs="Times New Roman"/>
          <w:b/>
          <w:sz w:val="24"/>
          <w:szCs w:val="24"/>
          <w:lang w:eastAsia="ru-RU"/>
        </w:rPr>
        <w:t xml:space="preserve">ОСНОВНОЙ ПРОФЕССИОНАЛЬНОЙ </w:t>
      </w:r>
      <w:r w:rsidR="0037235E" w:rsidRPr="00EB45BA">
        <w:rPr>
          <w:rFonts w:ascii="Times New Roman" w:eastAsia="Times New Roman" w:hAnsi="Times New Roman" w:cs="Times New Roman"/>
          <w:b/>
          <w:sz w:val="24"/>
          <w:szCs w:val="24"/>
          <w:lang w:eastAsia="ru-RU"/>
        </w:rPr>
        <w:t>ОБРАЗОВАТЕЛЬНОЙ ПРОГРАММЫ ВЫСШЕГО ОБРАЗОВАНИЯ</w:t>
      </w:r>
    </w:p>
    <w:p w:rsidR="00AB01B8" w:rsidRPr="00EB45BA" w:rsidRDefault="00AB01B8" w:rsidP="00F87CD0">
      <w:pPr>
        <w:spacing w:after="0" w:line="240" w:lineRule="auto"/>
        <w:ind w:firstLine="709"/>
        <w:jc w:val="both"/>
        <w:rPr>
          <w:rFonts w:ascii="Times New Roman" w:eastAsia="Times New Roman" w:hAnsi="Times New Roman" w:cs="Times New Roman"/>
          <w:sz w:val="24"/>
          <w:szCs w:val="24"/>
          <w:lang w:eastAsia="ru-RU"/>
        </w:rPr>
      </w:pPr>
    </w:p>
    <w:p w:rsidR="00AB01B8" w:rsidRPr="00EB45BA" w:rsidRDefault="00AB01B8" w:rsidP="00F87CD0">
      <w:pPr>
        <w:spacing w:after="0" w:line="240" w:lineRule="auto"/>
        <w:ind w:firstLine="709"/>
        <w:jc w:val="both"/>
        <w:rPr>
          <w:rFonts w:ascii="Times New Roman" w:eastAsia="Times New Roman" w:hAnsi="Times New Roman" w:cs="Times New Roman"/>
          <w:b/>
          <w:spacing w:val="6"/>
          <w:sz w:val="24"/>
          <w:szCs w:val="24"/>
        </w:rPr>
      </w:pPr>
      <w:r w:rsidRPr="00EB45BA">
        <w:rPr>
          <w:rFonts w:ascii="Times New Roman" w:eastAsia="Times New Roman" w:hAnsi="Times New Roman" w:cs="Times New Roman"/>
          <w:b/>
          <w:sz w:val="24"/>
          <w:szCs w:val="24"/>
          <w:lang w:eastAsia="ru-RU"/>
        </w:rPr>
        <w:t xml:space="preserve">3.1. Перечень компетенций, </w:t>
      </w:r>
      <w:r w:rsidRPr="00EB45BA">
        <w:rPr>
          <w:rFonts w:ascii="Times New Roman" w:eastAsia="Times New Roman" w:hAnsi="Times New Roman" w:cs="Times New Roman"/>
          <w:b/>
          <w:spacing w:val="6"/>
          <w:sz w:val="24"/>
          <w:szCs w:val="24"/>
        </w:rPr>
        <w:t>которые должен продемонстрировать обучающийся при освоении основной профессиональной образовательной программы</w:t>
      </w:r>
    </w:p>
    <w:p w:rsidR="00AB01B8" w:rsidRPr="00EB45BA" w:rsidRDefault="00AB01B8" w:rsidP="00F87CD0">
      <w:pPr>
        <w:spacing w:after="0" w:line="240" w:lineRule="auto"/>
        <w:ind w:firstLine="709"/>
        <w:jc w:val="both"/>
        <w:rPr>
          <w:rFonts w:ascii="Times New Roman" w:eastAsia="Times New Roman" w:hAnsi="Times New Roman" w:cs="Times New Roman"/>
          <w:sz w:val="24"/>
          <w:szCs w:val="24"/>
          <w:lang w:eastAsia="ru-RU"/>
        </w:rPr>
      </w:pPr>
    </w:p>
    <w:p w:rsidR="00D862F9" w:rsidRPr="00EB45BA" w:rsidRDefault="00D862F9" w:rsidP="00F87CD0">
      <w:pPr>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xml:space="preserve">Государственная итоговая аттестация выпускника является обязательной и осуществляется после освоения </w:t>
      </w:r>
      <w:r w:rsidR="00912A19" w:rsidRPr="00EB45BA">
        <w:rPr>
          <w:rFonts w:ascii="Times New Roman" w:eastAsia="Times New Roman" w:hAnsi="Times New Roman" w:cs="Times New Roman"/>
          <w:sz w:val="24"/>
          <w:szCs w:val="24"/>
          <w:lang w:eastAsia="ru-RU"/>
        </w:rPr>
        <w:t xml:space="preserve">основной профессиональной </w:t>
      </w:r>
      <w:r w:rsidRPr="00EB45BA">
        <w:rPr>
          <w:rFonts w:ascii="Times New Roman" w:eastAsia="Times New Roman" w:hAnsi="Times New Roman" w:cs="Times New Roman"/>
          <w:sz w:val="24"/>
          <w:szCs w:val="24"/>
          <w:lang w:eastAsia="ru-RU"/>
        </w:rPr>
        <w:t>образовательной программы в полном объеме с учетом всего набора освоенных компетенций.</w:t>
      </w:r>
    </w:p>
    <w:p w:rsidR="00BD5A56" w:rsidRPr="00EB45BA" w:rsidRDefault="00BD5A56" w:rsidP="00F87CD0">
      <w:pPr>
        <w:pStyle w:val="13"/>
        <w:shd w:val="clear" w:color="auto" w:fill="auto"/>
        <w:spacing w:line="240" w:lineRule="auto"/>
        <w:ind w:right="20" w:firstLine="709"/>
        <w:jc w:val="both"/>
        <w:rPr>
          <w:sz w:val="24"/>
          <w:szCs w:val="24"/>
        </w:rPr>
      </w:pPr>
      <w:r w:rsidRPr="00EB45BA">
        <w:rPr>
          <w:sz w:val="24"/>
          <w:szCs w:val="24"/>
        </w:rPr>
        <w:t xml:space="preserve">В результате освоения программы </w:t>
      </w:r>
      <w:r w:rsidR="00912A19" w:rsidRPr="00EB45BA">
        <w:rPr>
          <w:sz w:val="24"/>
          <w:szCs w:val="24"/>
        </w:rPr>
        <w:t>магистратуры</w:t>
      </w:r>
      <w:r w:rsidRPr="00EB45BA">
        <w:rPr>
          <w:sz w:val="24"/>
          <w:szCs w:val="24"/>
        </w:rPr>
        <w:t xml:space="preserve"> по направлению подготовки </w:t>
      </w:r>
      <w:r w:rsidR="00F60A9F" w:rsidRPr="00EB45BA">
        <w:rPr>
          <w:sz w:val="24"/>
          <w:szCs w:val="24"/>
        </w:rPr>
        <w:t>38.04.01 «Экономика»</w:t>
      </w:r>
      <w:r w:rsidRPr="00EB45BA">
        <w:rPr>
          <w:sz w:val="24"/>
          <w:szCs w:val="24"/>
        </w:rPr>
        <w:t xml:space="preserve"> </w:t>
      </w:r>
      <w:r w:rsidR="00522D8B" w:rsidRPr="00EB45BA">
        <w:rPr>
          <w:rFonts w:eastAsia="Calibri"/>
          <w:sz w:val="24"/>
          <w:szCs w:val="24"/>
        </w:rPr>
        <w:t>направленность (профиль) «Экономика предприятий и организаций»</w:t>
      </w:r>
      <w:r w:rsidRPr="00EB45BA">
        <w:rPr>
          <w:sz w:val="24"/>
          <w:szCs w:val="24"/>
        </w:rPr>
        <w:t xml:space="preserve"> у выпускника должны быть сформированы </w:t>
      </w:r>
      <w:r w:rsidR="00FB7761" w:rsidRPr="00EB45BA">
        <w:rPr>
          <w:sz w:val="24"/>
          <w:szCs w:val="24"/>
        </w:rPr>
        <w:t>универсаль</w:t>
      </w:r>
      <w:r w:rsidRPr="00EB45BA">
        <w:rPr>
          <w:sz w:val="24"/>
          <w:szCs w:val="24"/>
        </w:rPr>
        <w:t>ные, общепрофессиональные</w:t>
      </w:r>
      <w:r w:rsidR="00FB7761" w:rsidRPr="00EB45BA">
        <w:rPr>
          <w:sz w:val="24"/>
          <w:szCs w:val="24"/>
        </w:rPr>
        <w:t xml:space="preserve"> и </w:t>
      </w:r>
      <w:r w:rsidRPr="00EB45BA">
        <w:rPr>
          <w:sz w:val="24"/>
          <w:szCs w:val="24"/>
        </w:rPr>
        <w:t>профессиональные компетенции.</w:t>
      </w:r>
    </w:p>
    <w:p w:rsidR="000A0F7E" w:rsidRPr="00EB45BA" w:rsidRDefault="000A0F7E" w:rsidP="00F87CD0">
      <w:pPr>
        <w:widowControl w:val="0"/>
        <w:spacing w:after="0" w:line="240" w:lineRule="auto"/>
        <w:ind w:right="20"/>
        <w:rPr>
          <w:rFonts w:ascii="Times New Roman" w:eastAsia="Times New Roman" w:hAnsi="Times New Roman" w:cs="Times New Roman"/>
          <w:b/>
          <w:spacing w:val="6"/>
          <w:sz w:val="24"/>
          <w:szCs w:val="24"/>
        </w:rPr>
      </w:pPr>
      <w:r w:rsidRPr="00EB45BA">
        <w:rPr>
          <w:rFonts w:ascii="Times New Roman" w:eastAsia="Times New Roman" w:hAnsi="Times New Roman" w:cs="Times New Roman"/>
          <w:spacing w:val="6"/>
          <w:sz w:val="24"/>
          <w:szCs w:val="24"/>
        </w:rPr>
        <w:t xml:space="preserve">Выпускник должен обладать следующими </w:t>
      </w:r>
      <w:r w:rsidR="00FB7761" w:rsidRPr="00EB45BA">
        <w:rPr>
          <w:rFonts w:ascii="Times New Roman" w:eastAsia="Times New Roman" w:hAnsi="Times New Roman" w:cs="Times New Roman"/>
          <w:b/>
          <w:spacing w:val="6"/>
          <w:sz w:val="24"/>
          <w:szCs w:val="24"/>
        </w:rPr>
        <w:t>универсаль</w:t>
      </w:r>
      <w:r w:rsidRPr="00EB45BA">
        <w:rPr>
          <w:rFonts w:ascii="Times New Roman" w:eastAsia="Times New Roman" w:hAnsi="Times New Roman" w:cs="Times New Roman"/>
          <w:b/>
          <w:spacing w:val="6"/>
          <w:sz w:val="24"/>
          <w:szCs w:val="24"/>
        </w:rPr>
        <w:t>ными компетенциями:</w:t>
      </w:r>
    </w:p>
    <w:p w:rsidR="00FB7761" w:rsidRPr="00EB45BA" w:rsidRDefault="00FB7761" w:rsidP="00F87CD0">
      <w:pPr>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УК-1 Способен осуществлять критический анализ проблемных ситуаций на</w:t>
      </w:r>
      <w:r w:rsidR="00B43879" w:rsidRPr="00EB45BA">
        <w:rPr>
          <w:rFonts w:ascii="Times New Roman" w:eastAsia="Times New Roman" w:hAnsi="Times New Roman" w:cs="Times New Roman"/>
          <w:sz w:val="24"/>
          <w:szCs w:val="24"/>
          <w:lang w:eastAsia="ru-RU"/>
        </w:rPr>
        <w:t xml:space="preserve"> </w:t>
      </w:r>
      <w:r w:rsidRPr="00EB45BA">
        <w:rPr>
          <w:rFonts w:ascii="Times New Roman" w:eastAsia="Times New Roman" w:hAnsi="Times New Roman" w:cs="Times New Roman"/>
          <w:sz w:val="24"/>
          <w:szCs w:val="24"/>
          <w:lang w:eastAsia="ru-RU"/>
        </w:rPr>
        <w:t>основе системного подхода, вырабатывать стратегию действий</w:t>
      </w:r>
      <w:r w:rsidR="00B43879" w:rsidRPr="00EB45BA">
        <w:rPr>
          <w:rFonts w:ascii="Times New Roman" w:eastAsia="Times New Roman" w:hAnsi="Times New Roman" w:cs="Times New Roman"/>
          <w:sz w:val="24"/>
          <w:szCs w:val="24"/>
          <w:lang w:eastAsia="ru-RU"/>
        </w:rPr>
        <w:t>;</w:t>
      </w:r>
    </w:p>
    <w:p w:rsidR="00FB7761" w:rsidRPr="00EB45BA" w:rsidRDefault="00FB7761" w:rsidP="00F87CD0">
      <w:pPr>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УК-2 Способен управлять проектом на всех этапах его жизненного цикла</w:t>
      </w:r>
      <w:r w:rsidR="00B43879" w:rsidRPr="00EB45BA">
        <w:rPr>
          <w:rFonts w:ascii="Times New Roman" w:eastAsia="Times New Roman" w:hAnsi="Times New Roman" w:cs="Times New Roman"/>
          <w:sz w:val="24"/>
          <w:szCs w:val="24"/>
          <w:lang w:eastAsia="ru-RU"/>
        </w:rPr>
        <w:t>;</w:t>
      </w:r>
    </w:p>
    <w:p w:rsidR="00FB7761" w:rsidRPr="00EB45BA" w:rsidRDefault="00FB7761" w:rsidP="00F87CD0">
      <w:pPr>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УК-3 Способен организовать и руководить работой команды,</w:t>
      </w:r>
      <w:r w:rsidR="00B43879" w:rsidRPr="00EB45BA">
        <w:rPr>
          <w:rFonts w:ascii="Times New Roman" w:eastAsia="Times New Roman" w:hAnsi="Times New Roman" w:cs="Times New Roman"/>
          <w:sz w:val="24"/>
          <w:szCs w:val="24"/>
          <w:lang w:eastAsia="ru-RU"/>
        </w:rPr>
        <w:t xml:space="preserve"> </w:t>
      </w:r>
      <w:r w:rsidRPr="00EB45BA">
        <w:rPr>
          <w:rFonts w:ascii="Times New Roman" w:eastAsia="Times New Roman" w:hAnsi="Times New Roman" w:cs="Times New Roman"/>
          <w:sz w:val="24"/>
          <w:szCs w:val="24"/>
          <w:lang w:eastAsia="ru-RU"/>
        </w:rPr>
        <w:t>вырабатывая командную стратегию для достижения поставленной цели</w:t>
      </w:r>
      <w:r w:rsidR="00B43879" w:rsidRPr="00EB45BA">
        <w:rPr>
          <w:rFonts w:ascii="Times New Roman" w:eastAsia="Times New Roman" w:hAnsi="Times New Roman" w:cs="Times New Roman"/>
          <w:sz w:val="24"/>
          <w:szCs w:val="24"/>
          <w:lang w:eastAsia="ru-RU"/>
        </w:rPr>
        <w:t>;</w:t>
      </w:r>
    </w:p>
    <w:p w:rsidR="00FB7761" w:rsidRPr="00EB45BA" w:rsidRDefault="00FB7761" w:rsidP="00F87CD0">
      <w:pPr>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УК-4 Способен применять современные коммуникативные технологии, в</w:t>
      </w:r>
      <w:r w:rsidR="00B43879" w:rsidRPr="00EB45BA">
        <w:rPr>
          <w:rFonts w:ascii="Times New Roman" w:eastAsia="Times New Roman" w:hAnsi="Times New Roman" w:cs="Times New Roman"/>
          <w:sz w:val="24"/>
          <w:szCs w:val="24"/>
          <w:lang w:eastAsia="ru-RU"/>
        </w:rPr>
        <w:t xml:space="preserve"> </w:t>
      </w:r>
      <w:r w:rsidRPr="00EB45BA">
        <w:rPr>
          <w:rFonts w:ascii="Times New Roman" w:eastAsia="Times New Roman" w:hAnsi="Times New Roman" w:cs="Times New Roman"/>
          <w:sz w:val="24"/>
          <w:szCs w:val="24"/>
          <w:lang w:eastAsia="ru-RU"/>
        </w:rPr>
        <w:t>том числе на иностранном (</w:t>
      </w:r>
      <w:proofErr w:type="spellStart"/>
      <w:r w:rsidRPr="00EB45BA">
        <w:rPr>
          <w:rFonts w:ascii="Times New Roman" w:eastAsia="Times New Roman" w:hAnsi="Times New Roman" w:cs="Times New Roman"/>
          <w:sz w:val="24"/>
          <w:szCs w:val="24"/>
          <w:lang w:eastAsia="ru-RU"/>
        </w:rPr>
        <w:t>ых</w:t>
      </w:r>
      <w:proofErr w:type="spellEnd"/>
      <w:r w:rsidRPr="00EB45BA">
        <w:rPr>
          <w:rFonts w:ascii="Times New Roman" w:eastAsia="Times New Roman" w:hAnsi="Times New Roman" w:cs="Times New Roman"/>
          <w:sz w:val="24"/>
          <w:szCs w:val="24"/>
          <w:lang w:eastAsia="ru-RU"/>
        </w:rPr>
        <w:t>) языке (ах), для академического и</w:t>
      </w:r>
      <w:r w:rsidR="00B43879" w:rsidRPr="00EB45BA">
        <w:rPr>
          <w:rFonts w:ascii="Times New Roman" w:eastAsia="Times New Roman" w:hAnsi="Times New Roman" w:cs="Times New Roman"/>
          <w:sz w:val="24"/>
          <w:szCs w:val="24"/>
          <w:lang w:eastAsia="ru-RU"/>
        </w:rPr>
        <w:t xml:space="preserve"> </w:t>
      </w:r>
      <w:r w:rsidRPr="00EB45BA">
        <w:rPr>
          <w:rFonts w:ascii="Times New Roman" w:eastAsia="Times New Roman" w:hAnsi="Times New Roman" w:cs="Times New Roman"/>
          <w:sz w:val="24"/>
          <w:szCs w:val="24"/>
          <w:lang w:eastAsia="ru-RU"/>
        </w:rPr>
        <w:t>профессионального взаимодействия</w:t>
      </w:r>
      <w:r w:rsidR="00B43879" w:rsidRPr="00EB45BA">
        <w:rPr>
          <w:rFonts w:ascii="Times New Roman" w:eastAsia="Times New Roman" w:hAnsi="Times New Roman" w:cs="Times New Roman"/>
          <w:sz w:val="24"/>
          <w:szCs w:val="24"/>
          <w:lang w:eastAsia="ru-RU"/>
        </w:rPr>
        <w:t>;</w:t>
      </w:r>
    </w:p>
    <w:p w:rsidR="00FB7761" w:rsidRPr="00EB45BA" w:rsidRDefault="00FB7761" w:rsidP="00F87CD0">
      <w:pPr>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УК-5 Способен анализировать и учитывать разнообразие культур в</w:t>
      </w:r>
      <w:r w:rsidR="00B43879" w:rsidRPr="00EB45BA">
        <w:rPr>
          <w:rFonts w:ascii="Times New Roman" w:eastAsia="Times New Roman" w:hAnsi="Times New Roman" w:cs="Times New Roman"/>
          <w:sz w:val="24"/>
          <w:szCs w:val="24"/>
          <w:lang w:eastAsia="ru-RU"/>
        </w:rPr>
        <w:t xml:space="preserve"> </w:t>
      </w:r>
      <w:r w:rsidRPr="00EB45BA">
        <w:rPr>
          <w:rFonts w:ascii="Times New Roman" w:eastAsia="Times New Roman" w:hAnsi="Times New Roman" w:cs="Times New Roman"/>
          <w:sz w:val="24"/>
          <w:szCs w:val="24"/>
          <w:lang w:eastAsia="ru-RU"/>
        </w:rPr>
        <w:t>процессе межкультурного взаимодействия</w:t>
      </w:r>
      <w:r w:rsidR="00B43879" w:rsidRPr="00EB45BA">
        <w:rPr>
          <w:rFonts w:ascii="Times New Roman" w:eastAsia="Times New Roman" w:hAnsi="Times New Roman" w:cs="Times New Roman"/>
          <w:sz w:val="24"/>
          <w:szCs w:val="24"/>
          <w:lang w:eastAsia="ru-RU"/>
        </w:rPr>
        <w:t>;</w:t>
      </w:r>
    </w:p>
    <w:p w:rsidR="00FB7761" w:rsidRPr="00EB45BA" w:rsidRDefault="00FB7761" w:rsidP="00F87CD0">
      <w:pPr>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УК-6 Способен определить и реализовать приоритеты собственной</w:t>
      </w:r>
      <w:r w:rsidR="00B43879" w:rsidRPr="00EB45BA">
        <w:rPr>
          <w:rFonts w:ascii="Times New Roman" w:eastAsia="Times New Roman" w:hAnsi="Times New Roman" w:cs="Times New Roman"/>
          <w:sz w:val="24"/>
          <w:szCs w:val="24"/>
          <w:lang w:eastAsia="ru-RU"/>
        </w:rPr>
        <w:t xml:space="preserve"> </w:t>
      </w:r>
      <w:r w:rsidRPr="00EB45BA">
        <w:rPr>
          <w:rFonts w:ascii="Times New Roman" w:eastAsia="Times New Roman" w:hAnsi="Times New Roman" w:cs="Times New Roman"/>
          <w:sz w:val="24"/>
          <w:szCs w:val="24"/>
          <w:lang w:eastAsia="ru-RU"/>
        </w:rPr>
        <w:t>деятельности и способы ее совершенствования на основе самооценки</w:t>
      </w:r>
      <w:r w:rsidR="00B43879" w:rsidRPr="00EB45BA">
        <w:rPr>
          <w:rFonts w:ascii="Times New Roman" w:eastAsia="Times New Roman" w:hAnsi="Times New Roman" w:cs="Times New Roman"/>
          <w:sz w:val="24"/>
          <w:szCs w:val="24"/>
          <w:lang w:eastAsia="ru-RU"/>
        </w:rPr>
        <w:t>.</w:t>
      </w:r>
    </w:p>
    <w:p w:rsidR="00F615EB" w:rsidRPr="00EB45BA" w:rsidRDefault="00F615EB" w:rsidP="00F87CD0">
      <w:pPr>
        <w:spacing w:after="0" w:line="240" w:lineRule="auto"/>
        <w:jc w:val="both"/>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sz w:val="24"/>
          <w:szCs w:val="24"/>
          <w:lang w:eastAsia="ru-RU"/>
        </w:rPr>
        <w:t>Выпускник должен обладать</w:t>
      </w:r>
      <w:r w:rsidR="00FB7761" w:rsidRPr="00EB45BA">
        <w:rPr>
          <w:rFonts w:ascii="Times New Roman" w:eastAsia="Times New Roman" w:hAnsi="Times New Roman" w:cs="Times New Roman"/>
          <w:sz w:val="24"/>
          <w:szCs w:val="24"/>
          <w:lang w:eastAsia="ru-RU"/>
        </w:rPr>
        <w:t xml:space="preserve"> следующими</w:t>
      </w:r>
      <w:r w:rsidRPr="00EB45BA">
        <w:rPr>
          <w:rFonts w:ascii="Times New Roman" w:eastAsia="Times New Roman" w:hAnsi="Times New Roman" w:cs="Times New Roman"/>
          <w:sz w:val="24"/>
          <w:szCs w:val="24"/>
          <w:lang w:eastAsia="ru-RU"/>
        </w:rPr>
        <w:t xml:space="preserve"> </w:t>
      </w:r>
      <w:r w:rsidRPr="00EB45BA">
        <w:rPr>
          <w:rFonts w:ascii="Times New Roman" w:eastAsia="Times New Roman" w:hAnsi="Times New Roman" w:cs="Times New Roman"/>
          <w:b/>
          <w:sz w:val="24"/>
          <w:szCs w:val="24"/>
          <w:lang w:eastAsia="ru-RU"/>
        </w:rPr>
        <w:t>общепрофессиональными компетенциями:</w:t>
      </w:r>
    </w:p>
    <w:p w:rsidR="00FB7761" w:rsidRPr="00EB45BA" w:rsidRDefault="00FB7761" w:rsidP="00F87CD0">
      <w:pPr>
        <w:spacing w:after="0" w:line="240" w:lineRule="auto"/>
        <w:ind w:firstLine="709"/>
        <w:jc w:val="both"/>
        <w:rPr>
          <w:rFonts w:ascii="Times New Roman" w:eastAsia="Times New Roman" w:hAnsi="Times New Roman" w:cs="Times New Roman"/>
          <w:bCs/>
          <w:sz w:val="24"/>
          <w:szCs w:val="24"/>
          <w:lang w:eastAsia="ru-RU"/>
        </w:rPr>
      </w:pPr>
      <w:r w:rsidRPr="00EB45BA">
        <w:rPr>
          <w:rFonts w:ascii="Times New Roman" w:eastAsia="Times New Roman" w:hAnsi="Times New Roman" w:cs="Times New Roman"/>
          <w:bCs/>
          <w:sz w:val="24"/>
          <w:szCs w:val="24"/>
          <w:lang w:eastAsia="ru-RU"/>
        </w:rPr>
        <w:t>ОПК-1 Способен применять знания (на продвинутом уровне)</w:t>
      </w:r>
      <w:r w:rsidR="00BA2222" w:rsidRPr="00EB45BA">
        <w:rPr>
          <w:rFonts w:ascii="Times New Roman" w:eastAsia="Times New Roman" w:hAnsi="Times New Roman" w:cs="Times New Roman"/>
          <w:bCs/>
          <w:sz w:val="24"/>
          <w:szCs w:val="24"/>
          <w:lang w:eastAsia="ru-RU"/>
        </w:rPr>
        <w:t xml:space="preserve"> </w:t>
      </w:r>
      <w:r w:rsidRPr="00EB45BA">
        <w:rPr>
          <w:rFonts w:ascii="Times New Roman" w:eastAsia="Times New Roman" w:hAnsi="Times New Roman" w:cs="Times New Roman"/>
          <w:bCs/>
          <w:sz w:val="24"/>
          <w:szCs w:val="24"/>
          <w:lang w:eastAsia="ru-RU"/>
        </w:rPr>
        <w:t>фундаментальной экономической науки при решении практических и (или)</w:t>
      </w:r>
      <w:r w:rsidR="00BA2222" w:rsidRPr="00EB45BA">
        <w:rPr>
          <w:rFonts w:ascii="Times New Roman" w:eastAsia="Times New Roman" w:hAnsi="Times New Roman" w:cs="Times New Roman"/>
          <w:bCs/>
          <w:sz w:val="24"/>
          <w:szCs w:val="24"/>
          <w:lang w:eastAsia="ru-RU"/>
        </w:rPr>
        <w:t xml:space="preserve"> </w:t>
      </w:r>
      <w:r w:rsidRPr="00EB45BA">
        <w:rPr>
          <w:rFonts w:ascii="Times New Roman" w:eastAsia="Times New Roman" w:hAnsi="Times New Roman" w:cs="Times New Roman"/>
          <w:bCs/>
          <w:sz w:val="24"/>
          <w:szCs w:val="24"/>
          <w:lang w:eastAsia="ru-RU"/>
        </w:rPr>
        <w:t>исследовательских задач</w:t>
      </w:r>
      <w:r w:rsidR="00BA2222" w:rsidRPr="00EB45BA">
        <w:rPr>
          <w:rFonts w:ascii="Times New Roman" w:eastAsia="Times New Roman" w:hAnsi="Times New Roman" w:cs="Times New Roman"/>
          <w:bCs/>
          <w:sz w:val="24"/>
          <w:szCs w:val="24"/>
          <w:lang w:eastAsia="ru-RU"/>
        </w:rPr>
        <w:t>;</w:t>
      </w:r>
    </w:p>
    <w:p w:rsidR="00FB7761" w:rsidRPr="00EB45BA" w:rsidRDefault="00FB7761" w:rsidP="00F87CD0">
      <w:pPr>
        <w:spacing w:after="0" w:line="240" w:lineRule="auto"/>
        <w:ind w:firstLine="709"/>
        <w:jc w:val="both"/>
        <w:rPr>
          <w:rFonts w:ascii="Times New Roman" w:eastAsia="Times New Roman" w:hAnsi="Times New Roman" w:cs="Times New Roman"/>
          <w:bCs/>
          <w:sz w:val="24"/>
          <w:szCs w:val="24"/>
          <w:lang w:eastAsia="ru-RU"/>
        </w:rPr>
      </w:pPr>
      <w:r w:rsidRPr="00EB45BA">
        <w:rPr>
          <w:rFonts w:ascii="Times New Roman" w:eastAsia="Times New Roman" w:hAnsi="Times New Roman" w:cs="Times New Roman"/>
          <w:bCs/>
          <w:sz w:val="24"/>
          <w:szCs w:val="24"/>
          <w:lang w:eastAsia="ru-RU"/>
        </w:rPr>
        <w:t>ОПК-2 Способен применять продвинутые инструментальные методы</w:t>
      </w:r>
      <w:r w:rsidR="00BA2222" w:rsidRPr="00EB45BA">
        <w:rPr>
          <w:rFonts w:ascii="Times New Roman" w:eastAsia="Times New Roman" w:hAnsi="Times New Roman" w:cs="Times New Roman"/>
          <w:bCs/>
          <w:sz w:val="24"/>
          <w:szCs w:val="24"/>
          <w:lang w:eastAsia="ru-RU"/>
        </w:rPr>
        <w:t xml:space="preserve"> </w:t>
      </w:r>
      <w:r w:rsidRPr="00EB45BA">
        <w:rPr>
          <w:rFonts w:ascii="Times New Roman" w:eastAsia="Times New Roman" w:hAnsi="Times New Roman" w:cs="Times New Roman"/>
          <w:bCs/>
          <w:sz w:val="24"/>
          <w:szCs w:val="24"/>
          <w:lang w:eastAsia="ru-RU"/>
        </w:rPr>
        <w:t>экономического анализа в прикладных и (или) фундаментальных исследованиях</w:t>
      </w:r>
      <w:r w:rsidR="00BA2222" w:rsidRPr="00EB45BA">
        <w:rPr>
          <w:rFonts w:ascii="Times New Roman" w:eastAsia="Times New Roman" w:hAnsi="Times New Roman" w:cs="Times New Roman"/>
          <w:bCs/>
          <w:sz w:val="24"/>
          <w:szCs w:val="24"/>
          <w:lang w:eastAsia="ru-RU"/>
        </w:rPr>
        <w:t>;</w:t>
      </w:r>
    </w:p>
    <w:p w:rsidR="00FB7761" w:rsidRPr="00EB45BA" w:rsidRDefault="00FB7761" w:rsidP="00F87CD0">
      <w:pPr>
        <w:spacing w:after="0" w:line="240" w:lineRule="auto"/>
        <w:ind w:firstLine="709"/>
        <w:jc w:val="both"/>
        <w:rPr>
          <w:rFonts w:ascii="Times New Roman" w:eastAsia="Times New Roman" w:hAnsi="Times New Roman" w:cs="Times New Roman"/>
          <w:bCs/>
          <w:sz w:val="24"/>
          <w:szCs w:val="24"/>
          <w:lang w:eastAsia="ru-RU"/>
        </w:rPr>
      </w:pPr>
      <w:r w:rsidRPr="00EB45BA">
        <w:rPr>
          <w:rFonts w:ascii="Times New Roman" w:eastAsia="Times New Roman" w:hAnsi="Times New Roman" w:cs="Times New Roman"/>
          <w:bCs/>
          <w:sz w:val="24"/>
          <w:szCs w:val="24"/>
          <w:lang w:eastAsia="ru-RU"/>
        </w:rPr>
        <w:t>ОПК-3 Способен обобщать и критически оценивать научные исследования</w:t>
      </w:r>
      <w:r w:rsidR="00BA2222" w:rsidRPr="00EB45BA">
        <w:rPr>
          <w:rFonts w:ascii="Times New Roman" w:eastAsia="Times New Roman" w:hAnsi="Times New Roman" w:cs="Times New Roman"/>
          <w:bCs/>
          <w:sz w:val="24"/>
          <w:szCs w:val="24"/>
          <w:lang w:eastAsia="ru-RU"/>
        </w:rPr>
        <w:t xml:space="preserve"> </w:t>
      </w:r>
      <w:r w:rsidRPr="00EB45BA">
        <w:rPr>
          <w:rFonts w:ascii="Times New Roman" w:eastAsia="Times New Roman" w:hAnsi="Times New Roman" w:cs="Times New Roman"/>
          <w:bCs/>
          <w:sz w:val="24"/>
          <w:szCs w:val="24"/>
          <w:lang w:eastAsia="ru-RU"/>
        </w:rPr>
        <w:t>в экономике</w:t>
      </w:r>
      <w:r w:rsidR="00BA2222" w:rsidRPr="00EB45BA">
        <w:rPr>
          <w:rFonts w:ascii="Times New Roman" w:eastAsia="Times New Roman" w:hAnsi="Times New Roman" w:cs="Times New Roman"/>
          <w:bCs/>
          <w:sz w:val="24"/>
          <w:szCs w:val="24"/>
          <w:lang w:eastAsia="ru-RU"/>
        </w:rPr>
        <w:t>;</w:t>
      </w:r>
    </w:p>
    <w:p w:rsidR="00FB7761" w:rsidRPr="00EB45BA" w:rsidRDefault="00FB7761" w:rsidP="00F87CD0">
      <w:pPr>
        <w:spacing w:after="0" w:line="240" w:lineRule="auto"/>
        <w:ind w:firstLine="709"/>
        <w:jc w:val="both"/>
        <w:rPr>
          <w:rFonts w:ascii="Times New Roman" w:eastAsia="Times New Roman" w:hAnsi="Times New Roman" w:cs="Times New Roman"/>
          <w:bCs/>
          <w:sz w:val="24"/>
          <w:szCs w:val="24"/>
          <w:lang w:eastAsia="ru-RU"/>
        </w:rPr>
      </w:pPr>
      <w:r w:rsidRPr="00EB45BA">
        <w:rPr>
          <w:rFonts w:ascii="Times New Roman" w:eastAsia="Times New Roman" w:hAnsi="Times New Roman" w:cs="Times New Roman"/>
          <w:bCs/>
          <w:sz w:val="24"/>
          <w:szCs w:val="24"/>
          <w:lang w:eastAsia="ru-RU"/>
        </w:rPr>
        <w:t>ОПК-4 Способен принимать экономически и финансово обоснованные</w:t>
      </w:r>
      <w:r w:rsidR="00BA2222" w:rsidRPr="00EB45BA">
        <w:rPr>
          <w:rFonts w:ascii="Times New Roman" w:eastAsia="Times New Roman" w:hAnsi="Times New Roman" w:cs="Times New Roman"/>
          <w:bCs/>
          <w:sz w:val="24"/>
          <w:szCs w:val="24"/>
          <w:lang w:eastAsia="ru-RU"/>
        </w:rPr>
        <w:t xml:space="preserve"> </w:t>
      </w:r>
      <w:r w:rsidRPr="00EB45BA">
        <w:rPr>
          <w:rFonts w:ascii="Times New Roman" w:eastAsia="Times New Roman" w:hAnsi="Times New Roman" w:cs="Times New Roman"/>
          <w:bCs/>
          <w:sz w:val="24"/>
          <w:szCs w:val="24"/>
          <w:lang w:eastAsia="ru-RU"/>
        </w:rPr>
        <w:t>организационно-управленческие решения в профессиональной деятельности и</w:t>
      </w:r>
      <w:r w:rsidR="00BA2222" w:rsidRPr="00EB45BA">
        <w:rPr>
          <w:rFonts w:ascii="Times New Roman" w:eastAsia="Times New Roman" w:hAnsi="Times New Roman" w:cs="Times New Roman"/>
          <w:bCs/>
          <w:sz w:val="24"/>
          <w:szCs w:val="24"/>
          <w:lang w:eastAsia="ru-RU"/>
        </w:rPr>
        <w:t xml:space="preserve"> </w:t>
      </w:r>
      <w:r w:rsidRPr="00EB45BA">
        <w:rPr>
          <w:rFonts w:ascii="Times New Roman" w:eastAsia="Times New Roman" w:hAnsi="Times New Roman" w:cs="Times New Roman"/>
          <w:bCs/>
          <w:sz w:val="24"/>
          <w:szCs w:val="24"/>
          <w:lang w:eastAsia="ru-RU"/>
        </w:rPr>
        <w:t>нести за них ответственность</w:t>
      </w:r>
      <w:r w:rsidR="00BA2222" w:rsidRPr="00EB45BA">
        <w:rPr>
          <w:rFonts w:ascii="Times New Roman" w:eastAsia="Times New Roman" w:hAnsi="Times New Roman" w:cs="Times New Roman"/>
          <w:bCs/>
          <w:sz w:val="24"/>
          <w:szCs w:val="24"/>
          <w:lang w:eastAsia="ru-RU"/>
        </w:rPr>
        <w:t>;</w:t>
      </w:r>
    </w:p>
    <w:p w:rsidR="00FB7761" w:rsidRPr="00EB45BA" w:rsidRDefault="00FB7761" w:rsidP="00F87CD0">
      <w:pPr>
        <w:spacing w:after="0" w:line="240" w:lineRule="auto"/>
        <w:ind w:firstLine="709"/>
        <w:jc w:val="both"/>
        <w:rPr>
          <w:rFonts w:ascii="Times New Roman" w:eastAsia="Times New Roman" w:hAnsi="Times New Roman" w:cs="Times New Roman"/>
          <w:bCs/>
          <w:sz w:val="24"/>
          <w:szCs w:val="24"/>
          <w:lang w:eastAsia="ru-RU"/>
        </w:rPr>
      </w:pPr>
      <w:r w:rsidRPr="00EB45BA">
        <w:rPr>
          <w:rFonts w:ascii="Times New Roman" w:eastAsia="Times New Roman" w:hAnsi="Times New Roman" w:cs="Times New Roman"/>
          <w:bCs/>
          <w:sz w:val="24"/>
          <w:szCs w:val="24"/>
          <w:lang w:eastAsia="ru-RU"/>
        </w:rPr>
        <w:t>ОПК-5 Способен использовать современные информационные технологии и</w:t>
      </w:r>
      <w:r w:rsidR="00BA2222" w:rsidRPr="00EB45BA">
        <w:rPr>
          <w:rFonts w:ascii="Times New Roman" w:eastAsia="Times New Roman" w:hAnsi="Times New Roman" w:cs="Times New Roman"/>
          <w:bCs/>
          <w:sz w:val="24"/>
          <w:szCs w:val="24"/>
          <w:lang w:eastAsia="ru-RU"/>
        </w:rPr>
        <w:t xml:space="preserve"> </w:t>
      </w:r>
      <w:r w:rsidRPr="00EB45BA">
        <w:rPr>
          <w:rFonts w:ascii="Times New Roman" w:eastAsia="Times New Roman" w:hAnsi="Times New Roman" w:cs="Times New Roman"/>
          <w:bCs/>
          <w:sz w:val="24"/>
          <w:szCs w:val="24"/>
          <w:lang w:eastAsia="ru-RU"/>
        </w:rPr>
        <w:t>программные средства при решении профессиональных задач</w:t>
      </w:r>
      <w:r w:rsidR="00BA2222" w:rsidRPr="00EB45BA">
        <w:rPr>
          <w:rFonts w:ascii="Times New Roman" w:eastAsia="Times New Roman" w:hAnsi="Times New Roman" w:cs="Times New Roman"/>
          <w:bCs/>
          <w:sz w:val="24"/>
          <w:szCs w:val="24"/>
          <w:lang w:eastAsia="ru-RU"/>
        </w:rPr>
        <w:t>.</w:t>
      </w:r>
    </w:p>
    <w:p w:rsidR="00F615EB" w:rsidRPr="00EB45BA" w:rsidRDefault="00F615EB" w:rsidP="00F87CD0">
      <w:pPr>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Выпускник должен обладать</w:t>
      </w:r>
      <w:r w:rsidR="00FB7761" w:rsidRPr="00EB45BA">
        <w:rPr>
          <w:rFonts w:ascii="Times New Roman" w:eastAsia="Times New Roman" w:hAnsi="Times New Roman" w:cs="Times New Roman"/>
          <w:sz w:val="24"/>
          <w:szCs w:val="24"/>
          <w:lang w:eastAsia="ru-RU"/>
        </w:rPr>
        <w:t xml:space="preserve"> следующими</w:t>
      </w:r>
      <w:r w:rsidR="00BA2222" w:rsidRPr="00EB45BA">
        <w:rPr>
          <w:rFonts w:ascii="Times New Roman" w:eastAsia="Times New Roman" w:hAnsi="Times New Roman" w:cs="Times New Roman"/>
          <w:sz w:val="24"/>
          <w:szCs w:val="24"/>
          <w:lang w:eastAsia="ru-RU"/>
        </w:rPr>
        <w:t xml:space="preserve"> </w:t>
      </w:r>
      <w:r w:rsidRPr="00EB45BA">
        <w:rPr>
          <w:rFonts w:ascii="Times New Roman" w:eastAsia="Times New Roman" w:hAnsi="Times New Roman" w:cs="Times New Roman"/>
          <w:b/>
          <w:sz w:val="24"/>
          <w:szCs w:val="24"/>
          <w:lang w:eastAsia="ru-RU"/>
        </w:rPr>
        <w:t>профессиональными компетенциями</w:t>
      </w:r>
      <w:r w:rsidR="00BA2222" w:rsidRPr="00EB45BA">
        <w:rPr>
          <w:rFonts w:ascii="Times New Roman" w:eastAsia="Times New Roman" w:hAnsi="Times New Roman" w:cs="Times New Roman"/>
          <w:b/>
          <w:sz w:val="24"/>
          <w:szCs w:val="24"/>
          <w:lang w:eastAsia="ru-RU"/>
        </w:rPr>
        <w:t>,</w:t>
      </w:r>
      <w:r w:rsidRPr="00EB45BA">
        <w:rPr>
          <w:rFonts w:ascii="Times New Roman" w:eastAsia="Times New Roman" w:hAnsi="Times New Roman" w:cs="Times New Roman"/>
          <w:sz w:val="24"/>
          <w:szCs w:val="24"/>
          <w:lang w:eastAsia="ru-RU"/>
        </w:rPr>
        <w:t xml:space="preserve"> соответствующими виду профессиональной деятельности</w:t>
      </w:r>
      <w:r w:rsidR="00BA2222" w:rsidRPr="00EB45BA">
        <w:rPr>
          <w:rFonts w:ascii="Times New Roman" w:eastAsia="Times New Roman" w:hAnsi="Times New Roman" w:cs="Times New Roman"/>
          <w:sz w:val="24"/>
          <w:szCs w:val="24"/>
          <w:lang w:eastAsia="ru-RU"/>
        </w:rPr>
        <w:t>,</w:t>
      </w:r>
      <w:r w:rsidRPr="00EB45BA">
        <w:rPr>
          <w:rFonts w:ascii="Times New Roman" w:eastAsia="Times New Roman" w:hAnsi="Times New Roman" w:cs="Times New Roman"/>
          <w:sz w:val="24"/>
          <w:szCs w:val="24"/>
          <w:lang w:eastAsia="ru-RU"/>
        </w:rPr>
        <w:t xml:space="preserve"> на который ориентирована </w:t>
      </w:r>
      <w:r w:rsidR="00FB7761" w:rsidRPr="00EB45BA">
        <w:rPr>
          <w:rFonts w:ascii="Times New Roman" w:eastAsia="Times New Roman" w:hAnsi="Times New Roman" w:cs="Times New Roman"/>
          <w:sz w:val="24"/>
          <w:szCs w:val="24"/>
          <w:lang w:eastAsia="ru-RU"/>
        </w:rPr>
        <w:t xml:space="preserve">основная профессиональная образовательная </w:t>
      </w:r>
      <w:r w:rsidRPr="00EB45BA">
        <w:rPr>
          <w:rFonts w:ascii="Times New Roman" w:eastAsia="Times New Roman" w:hAnsi="Times New Roman" w:cs="Times New Roman"/>
          <w:sz w:val="24"/>
          <w:szCs w:val="24"/>
          <w:lang w:eastAsia="ru-RU"/>
        </w:rPr>
        <w:t>программа магистратуры:</w:t>
      </w:r>
    </w:p>
    <w:p w:rsidR="00F615EB" w:rsidRPr="00EB45BA" w:rsidRDefault="00F615EB" w:rsidP="00F87CD0">
      <w:pPr>
        <w:spacing w:after="0" w:line="240" w:lineRule="auto"/>
        <w:ind w:firstLine="709"/>
        <w:jc w:val="both"/>
        <w:rPr>
          <w:rFonts w:ascii="Times New Roman" w:eastAsia="Times New Roman" w:hAnsi="Times New Roman" w:cs="Times New Roman"/>
          <w:b/>
          <w:sz w:val="24"/>
          <w:szCs w:val="24"/>
          <w:lang w:eastAsia="ru-RU"/>
        </w:rPr>
      </w:pPr>
      <w:proofErr w:type="gramStart"/>
      <w:r w:rsidRPr="00EB45BA">
        <w:rPr>
          <w:rFonts w:ascii="Times New Roman" w:eastAsia="Times New Roman" w:hAnsi="Times New Roman" w:cs="Times New Roman"/>
          <w:b/>
          <w:sz w:val="24"/>
          <w:szCs w:val="24"/>
          <w:lang w:eastAsia="ru-RU"/>
        </w:rPr>
        <w:t>аналитическая</w:t>
      </w:r>
      <w:proofErr w:type="gramEnd"/>
      <w:r w:rsidRPr="00EB45BA">
        <w:rPr>
          <w:rFonts w:ascii="Times New Roman" w:eastAsia="Times New Roman" w:hAnsi="Times New Roman" w:cs="Times New Roman"/>
          <w:b/>
          <w:sz w:val="24"/>
          <w:szCs w:val="24"/>
          <w:lang w:eastAsia="ru-RU"/>
        </w:rPr>
        <w:t xml:space="preserve"> деятельность:</w:t>
      </w:r>
    </w:p>
    <w:p w:rsidR="00FB7761" w:rsidRPr="00EB45BA" w:rsidRDefault="00FB7761" w:rsidP="00F87CD0">
      <w:pPr>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ПК-1 Способен изучать и анализировать деятельность хозяйствующего субъекта и среду, в которой она осуществляется с использованием современных информационных технологий и программных средств;</w:t>
      </w:r>
    </w:p>
    <w:p w:rsidR="00FB7761" w:rsidRPr="00EB45BA" w:rsidRDefault="00FB7761" w:rsidP="00F87CD0">
      <w:pPr>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ПК-2 Способен анализировать и интерпретировать информацию для составления отчетности, проведения экономических расчётов и контроля хозяйственной деятельности предприятий и организаций различных форм собственности;</w:t>
      </w:r>
    </w:p>
    <w:p w:rsidR="00FB7761" w:rsidRPr="00EB45BA" w:rsidRDefault="00D12A1D" w:rsidP="00F87CD0">
      <w:pPr>
        <w:spacing w:after="0" w:line="240" w:lineRule="auto"/>
        <w:ind w:firstLine="709"/>
        <w:jc w:val="both"/>
        <w:rPr>
          <w:rFonts w:ascii="Times New Roman" w:eastAsia="Times New Roman" w:hAnsi="Times New Roman" w:cs="Times New Roman"/>
          <w:b/>
          <w:bCs/>
          <w:sz w:val="24"/>
          <w:szCs w:val="24"/>
          <w:lang w:eastAsia="ru-RU"/>
        </w:rPr>
      </w:pPr>
      <w:proofErr w:type="gramStart"/>
      <w:r w:rsidRPr="00EB45BA">
        <w:rPr>
          <w:rFonts w:ascii="Times New Roman" w:eastAsia="Times New Roman" w:hAnsi="Times New Roman" w:cs="Times New Roman"/>
          <w:b/>
          <w:bCs/>
          <w:sz w:val="24"/>
          <w:szCs w:val="24"/>
          <w:lang w:eastAsia="ru-RU"/>
        </w:rPr>
        <w:t>проектно</w:t>
      </w:r>
      <w:proofErr w:type="gramEnd"/>
      <w:r w:rsidRPr="00EB45BA">
        <w:rPr>
          <w:rFonts w:ascii="Times New Roman" w:eastAsia="Times New Roman" w:hAnsi="Times New Roman" w:cs="Times New Roman"/>
          <w:b/>
          <w:bCs/>
          <w:sz w:val="24"/>
          <w:szCs w:val="24"/>
          <w:lang w:eastAsia="ru-RU"/>
        </w:rPr>
        <w:t>-экономическая деятельность:</w:t>
      </w:r>
    </w:p>
    <w:p w:rsidR="00FB7761" w:rsidRPr="00EB45BA" w:rsidRDefault="00FB7761" w:rsidP="00F87CD0">
      <w:pPr>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xml:space="preserve">ПК-3 </w:t>
      </w:r>
      <w:r w:rsidR="00A445C5" w:rsidRPr="00EB45BA">
        <w:rPr>
          <w:rFonts w:ascii="Times New Roman" w:eastAsia="Times New Roman" w:hAnsi="Times New Roman" w:cs="Times New Roman"/>
          <w:sz w:val="24"/>
          <w:szCs w:val="24"/>
          <w:lang w:eastAsia="ru-RU"/>
        </w:rPr>
        <w:t>Способен разрабатывать проектные решения и оценивать эффективность проектов</w:t>
      </w:r>
      <w:r w:rsidRPr="00EB45BA">
        <w:rPr>
          <w:rFonts w:ascii="Times New Roman" w:eastAsia="Times New Roman" w:hAnsi="Times New Roman" w:cs="Times New Roman"/>
          <w:sz w:val="24"/>
          <w:szCs w:val="24"/>
          <w:lang w:eastAsia="ru-RU"/>
        </w:rPr>
        <w:t>;</w:t>
      </w:r>
    </w:p>
    <w:p w:rsidR="00D12A1D" w:rsidRPr="00EB45BA" w:rsidRDefault="00D12A1D" w:rsidP="00F87CD0">
      <w:pPr>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ПК-4 Способен планировать и осуществлять закупочную деятельность для государственных, муниципальных, корпоративных нужд;</w:t>
      </w:r>
    </w:p>
    <w:p w:rsidR="00D12A1D" w:rsidRPr="00EB45BA" w:rsidRDefault="00D12A1D" w:rsidP="00F87CD0">
      <w:pPr>
        <w:spacing w:after="0" w:line="240" w:lineRule="auto"/>
        <w:ind w:firstLine="709"/>
        <w:jc w:val="both"/>
        <w:rPr>
          <w:rFonts w:ascii="Times New Roman" w:eastAsia="Times New Roman" w:hAnsi="Times New Roman" w:cs="Times New Roman"/>
          <w:b/>
          <w:sz w:val="24"/>
          <w:szCs w:val="24"/>
          <w:lang w:eastAsia="ru-RU"/>
        </w:rPr>
      </w:pPr>
      <w:proofErr w:type="gramStart"/>
      <w:r w:rsidRPr="00EB45BA">
        <w:rPr>
          <w:rFonts w:ascii="Times New Roman" w:eastAsia="Times New Roman" w:hAnsi="Times New Roman" w:cs="Times New Roman"/>
          <w:b/>
          <w:sz w:val="24"/>
          <w:szCs w:val="24"/>
          <w:lang w:eastAsia="ru-RU"/>
        </w:rPr>
        <w:t>организационно</w:t>
      </w:r>
      <w:proofErr w:type="gramEnd"/>
      <w:r w:rsidRPr="00EB45BA">
        <w:rPr>
          <w:rFonts w:ascii="Times New Roman" w:eastAsia="Times New Roman" w:hAnsi="Times New Roman" w:cs="Times New Roman"/>
          <w:b/>
          <w:sz w:val="24"/>
          <w:szCs w:val="24"/>
          <w:lang w:eastAsia="ru-RU"/>
        </w:rPr>
        <w:t>-управленческая деятельность:</w:t>
      </w:r>
    </w:p>
    <w:p w:rsidR="00D12A1D" w:rsidRPr="00EB45BA" w:rsidRDefault="00D12A1D" w:rsidP="00F87CD0">
      <w:pPr>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xml:space="preserve">ПК-5 </w:t>
      </w:r>
      <w:r w:rsidR="00A445C5" w:rsidRPr="00EB45BA">
        <w:rPr>
          <w:rFonts w:ascii="Times New Roman" w:eastAsia="Times New Roman" w:hAnsi="Times New Roman" w:cs="Times New Roman"/>
          <w:sz w:val="24"/>
          <w:szCs w:val="24"/>
          <w:lang w:eastAsia="ru-RU"/>
        </w:rPr>
        <w:t>Способен готовить аналитические материалы для оценки мероприятий в области экономической политики и принятия стратегических решений на микро- и макроуровне</w:t>
      </w:r>
      <w:r w:rsidRPr="00EB45BA">
        <w:rPr>
          <w:rFonts w:ascii="Times New Roman" w:eastAsia="Times New Roman" w:hAnsi="Times New Roman" w:cs="Times New Roman"/>
          <w:sz w:val="24"/>
          <w:szCs w:val="24"/>
          <w:lang w:eastAsia="ru-RU"/>
        </w:rPr>
        <w:t>.</w:t>
      </w:r>
    </w:p>
    <w:p w:rsidR="00F615EB" w:rsidRPr="00EB45BA" w:rsidRDefault="00F615EB" w:rsidP="00F87CD0">
      <w:pPr>
        <w:spacing w:after="0" w:line="240" w:lineRule="auto"/>
        <w:ind w:firstLine="709"/>
        <w:jc w:val="both"/>
        <w:rPr>
          <w:rFonts w:ascii="Times New Roman" w:eastAsia="Times New Roman" w:hAnsi="Times New Roman" w:cs="Times New Roman"/>
          <w:sz w:val="24"/>
          <w:szCs w:val="24"/>
          <w:lang w:eastAsia="ru-RU"/>
        </w:rPr>
      </w:pPr>
    </w:p>
    <w:p w:rsidR="00F518D7" w:rsidRPr="00EB45BA" w:rsidRDefault="00F518D7" w:rsidP="00F87CD0">
      <w:pPr>
        <w:spacing w:after="0" w:line="240" w:lineRule="auto"/>
        <w:ind w:firstLine="709"/>
        <w:jc w:val="both"/>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3.</w:t>
      </w:r>
      <w:r w:rsidR="00AB01B8" w:rsidRPr="00EB45BA">
        <w:rPr>
          <w:rFonts w:ascii="Times New Roman" w:eastAsia="Times New Roman" w:hAnsi="Times New Roman" w:cs="Times New Roman"/>
          <w:b/>
          <w:sz w:val="24"/>
          <w:szCs w:val="24"/>
          <w:lang w:eastAsia="ru-RU"/>
        </w:rPr>
        <w:t>2</w:t>
      </w:r>
      <w:r w:rsidRPr="00EB45BA">
        <w:rPr>
          <w:rFonts w:ascii="Times New Roman" w:eastAsia="Times New Roman" w:hAnsi="Times New Roman" w:cs="Times New Roman"/>
          <w:b/>
          <w:sz w:val="24"/>
          <w:szCs w:val="24"/>
          <w:lang w:eastAsia="ru-RU"/>
        </w:rPr>
        <w:t xml:space="preserve">. Перечень компетенций, </w:t>
      </w:r>
      <w:r w:rsidRPr="00EB45BA">
        <w:rPr>
          <w:rFonts w:ascii="Times New Roman" w:eastAsia="Times New Roman" w:hAnsi="Times New Roman" w:cs="Times New Roman"/>
          <w:b/>
          <w:spacing w:val="6"/>
          <w:sz w:val="24"/>
          <w:szCs w:val="24"/>
        </w:rPr>
        <w:t xml:space="preserve">которые должен продемонстрировать обучающийся при сдаче государственного экзамена </w:t>
      </w:r>
    </w:p>
    <w:p w:rsidR="00990497" w:rsidRPr="00EB45BA" w:rsidRDefault="00542643" w:rsidP="00F87CD0">
      <w:pPr>
        <w:widowControl w:val="0"/>
        <w:spacing w:after="0" w:line="240" w:lineRule="auto"/>
        <w:ind w:firstLine="709"/>
        <w:jc w:val="both"/>
        <w:rPr>
          <w:rFonts w:ascii="Times New Roman" w:eastAsia="Times New Roman" w:hAnsi="Times New Roman" w:cs="Times New Roman"/>
          <w:spacing w:val="6"/>
          <w:sz w:val="24"/>
          <w:szCs w:val="24"/>
        </w:rPr>
      </w:pPr>
      <w:r w:rsidRPr="00EB45BA">
        <w:rPr>
          <w:rFonts w:ascii="Times New Roman" w:eastAsia="Times New Roman" w:hAnsi="Times New Roman" w:cs="Times New Roman"/>
          <w:spacing w:val="6"/>
          <w:sz w:val="24"/>
          <w:szCs w:val="24"/>
        </w:rPr>
        <w:t xml:space="preserve">Перечень </w:t>
      </w:r>
      <w:r w:rsidR="0001616C" w:rsidRPr="00EB45BA">
        <w:rPr>
          <w:rFonts w:ascii="Times New Roman" w:eastAsia="Times New Roman" w:hAnsi="Times New Roman" w:cs="Times New Roman"/>
          <w:spacing w:val="6"/>
          <w:sz w:val="24"/>
          <w:szCs w:val="24"/>
        </w:rPr>
        <w:t>универсальных</w:t>
      </w:r>
      <w:r w:rsidRPr="00EB45BA">
        <w:rPr>
          <w:rFonts w:ascii="Times New Roman" w:eastAsia="Times New Roman" w:hAnsi="Times New Roman" w:cs="Times New Roman"/>
          <w:spacing w:val="6"/>
          <w:sz w:val="24"/>
          <w:szCs w:val="24"/>
        </w:rPr>
        <w:t>, общепрофессиональных и профессиональных компетенций, владение которы</w:t>
      </w:r>
      <w:r w:rsidR="00907E0A" w:rsidRPr="00EB45BA">
        <w:rPr>
          <w:rFonts w:ascii="Times New Roman" w:eastAsia="Times New Roman" w:hAnsi="Times New Roman" w:cs="Times New Roman"/>
          <w:spacing w:val="6"/>
          <w:sz w:val="24"/>
          <w:szCs w:val="24"/>
        </w:rPr>
        <w:t>ми</w:t>
      </w:r>
      <w:r w:rsidRPr="00EB45BA">
        <w:rPr>
          <w:rFonts w:ascii="Times New Roman" w:eastAsia="Times New Roman" w:hAnsi="Times New Roman" w:cs="Times New Roman"/>
          <w:spacing w:val="6"/>
          <w:sz w:val="24"/>
          <w:szCs w:val="24"/>
        </w:rPr>
        <w:t xml:space="preserve"> должен продемонстрировать обучающийся при сдаче государственного экзамена</w:t>
      </w:r>
      <w:r w:rsidR="00990497" w:rsidRPr="00EB45BA">
        <w:rPr>
          <w:rFonts w:ascii="Times New Roman" w:eastAsia="Times New Roman" w:hAnsi="Times New Roman" w:cs="Times New Roman"/>
          <w:spacing w:val="6"/>
          <w:sz w:val="24"/>
          <w:szCs w:val="24"/>
        </w:rPr>
        <w:t xml:space="preserve"> приведены в таблице 1.</w:t>
      </w:r>
    </w:p>
    <w:p w:rsidR="00F87CD0" w:rsidRPr="00EB45BA" w:rsidRDefault="00F87CD0" w:rsidP="00F87CD0">
      <w:pPr>
        <w:widowControl w:val="0"/>
        <w:spacing w:after="0" w:line="240" w:lineRule="auto"/>
        <w:ind w:firstLine="709"/>
        <w:jc w:val="right"/>
        <w:rPr>
          <w:rFonts w:ascii="Times New Roman" w:eastAsia="Times New Roman" w:hAnsi="Times New Roman" w:cs="Times New Roman"/>
          <w:spacing w:val="6"/>
          <w:sz w:val="24"/>
          <w:szCs w:val="24"/>
        </w:rPr>
      </w:pPr>
    </w:p>
    <w:p w:rsidR="00F87CD0" w:rsidRPr="00EB45BA" w:rsidRDefault="00F87CD0" w:rsidP="00F87CD0">
      <w:pPr>
        <w:widowControl w:val="0"/>
        <w:spacing w:after="0" w:line="240" w:lineRule="auto"/>
        <w:ind w:firstLine="709"/>
        <w:jc w:val="right"/>
        <w:rPr>
          <w:rFonts w:ascii="Times New Roman" w:eastAsia="Times New Roman" w:hAnsi="Times New Roman" w:cs="Times New Roman"/>
          <w:spacing w:val="6"/>
          <w:sz w:val="24"/>
          <w:szCs w:val="24"/>
        </w:rPr>
      </w:pPr>
    </w:p>
    <w:p w:rsidR="00F87CD0" w:rsidRPr="00EB45BA" w:rsidRDefault="00F87CD0" w:rsidP="00F87CD0">
      <w:pPr>
        <w:widowControl w:val="0"/>
        <w:spacing w:after="0" w:line="240" w:lineRule="auto"/>
        <w:ind w:firstLine="709"/>
        <w:jc w:val="right"/>
        <w:rPr>
          <w:rFonts w:ascii="Times New Roman" w:eastAsia="Times New Roman" w:hAnsi="Times New Roman" w:cs="Times New Roman"/>
          <w:spacing w:val="6"/>
          <w:sz w:val="24"/>
          <w:szCs w:val="24"/>
        </w:rPr>
      </w:pPr>
    </w:p>
    <w:p w:rsidR="00F87CD0" w:rsidRPr="00EB45BA" w:rsidRDefault="00F87CD0" w:rsidP="00F87CD0">
      <w:pPr>
        <w:widowControl w:val="0"/>
        <w:spacing w:after="0" w:line="240" w:lineRule="auto"/>
        <w:ind w:firstLine="709"/>
        <w:jc w:val="right"/>
        <w:rPr>
          <w:rFonts w:ascii="Times New Roman" w:eastAsia="Times New Roman" w:hAnsi="Times New Roman" w:cs="Times New Roman"/>
          <w:spacing w:val="6"/>
          <w:sz w:val="24"/>
          <w:szCs w:val="24"/>
        </w:rPr>
      </w:pPr>
    </w:p>
    <w:p w:rsidR="00F87CD0" w:rsidRPr="00EB45BA" w:rsidRDefault="00F87CD0" w:rsidP="00F87CD0">
      <w:pPr>
        <w:widowControl w:val="0"/>
        <w:spacing w:after="0" w:line="240" w:lineRule="auto"/>
        <w:ind w:firstLine="709"/>
        <w:jc w:val="right"/>
        <w:rPr>
          <w:rFonts w:ascii="Times New Roman" w:eastAsia="Times New Roman" w:hAnsi="Times New Roman" w:cs="Times New Roman"/>
          <w:spacing w:val="6"/>
          <w:sz w:val="24"/>
          <w:szCs w:val="24"/>
        </w:rPr>
      </w:pPr>
    </w:p>
    <w:p w:rsidR="00F87CD0" w:rsidRPr="00EB45BA" w:rsidRDefault="00F87CD0" w:rsidP="00F87CD0">
      <w:pPr>
        <w:widowControl w:val="0"/>
        <w:spacing w:after="0" w:line="240" w:lineRule="auto"/>
        <w:ind w:firstLine="709"/>
        <w:jc w:val="right"/>
        <w:rPr>
          <w:rFonts w:ascii="Times New Roman" w:eastAsia="Times New Roman" w:hAnsi="Times New Roman" w:cs="Times New Roman"/>
          <w:spacing w:val="6"/>
          <w:sz w:val="24"/>
          <w:szCs w:val="24"/>
        </w:rPr>
      </w:pPr>
    </w:p>
    <w:p w:rsidR="00F87CD0" w:rsidRPr="00EB45BA" w:rsidRDefault="00F87CD0" w:rsidP="00F87CD0">
      <w:pPr>
        <w:widowControl w:val="0"/>
        <w:spacing w:after="0" w:line="240" w:lineRule="auto"/>
        <w:ind w:firstLine="709"/>
        <w:jc w:val="right"/>
        <w:rPr>
          <w:rFonts w:ascii="Times New Roman" w:eastAsia="Times New Roman" w:hAnsi="Times New Roman" w:cs="Times New Roman"/>
          <w:spacing w:val="6"/>
          <w:sz w:val="24"/>
          <w:szCs w:val="24"/>
        </w:rPr>
      </w:pPr>
    </w:p>
    <w:p w:rsidR="00F87CD0" w:rsidRPr="00EB45BA" w:rsidRDefault="00F87CD0" w:rsidP="00F87CD0">
      <w:pPr>
        <w:widowControl w:val="0"/>
        <w:spacing w:after="0" w:line="240" w:lineRule="auto"/>
        <w:ind w:firstLine="709"/>
        <w:jc w:val="right"/>
        <w:rPr>
          <w:rFonts w:ascii="Times New Roman" w:eastAsia="Times New Roman" w:hAnsi="Times New Roman" w:cs="Times New Roman"/>
          <w:spacing w:val="6"/>
          <w:sz w:val="24"/>
          <w:szCs w:val="24"/>
        </w:rPr>
      </w:pPr>
    </w:p>
    <w:p w:rsidR="00F87CD0" w:rsidRPr="00EB45BA" w:rsidRDefault="00F87CD0" w:rsidP="00F87CD0">
      <w:pPr>
        <w:widowControl w:val="0"/>
        <w:spacing w:after="0" w:line="240" w:lineRule="auto"/>
        <w:ind w:firstLine="709"/>
        <w:jc w:val="right"/>
        <w:rPr>
          <w:rFonts w:ascii="Times New Roman" w:eastAsia="Times New Roman" w:hAnsi="Times New Roman" w:cs="Times New Roman"/>
          <w:spacing w:val="6"/>
          <w:sz w:val="24"/>
          <w:szCs w:val="24"/>
        </w:rPr>
      </w:pPr>
    </w:p>
    <w:p w:rsidR="00990497" w:rsidRPr="00EB45BA" w:rsidRDefault="00990497" w:rsidP="00F87CD0">
      <w:pPr>
        <w:widowControl w:val="0"/>
        <w:spacing w:after="0" w:line="240" w:lineRule="auto"/>
        <w:ind w:firstLine="709"/>
        <w:jc w:val="right"/>
        <w:rPr>
          <w:rFonts w:ascii="Times New Roman" w:eastAsia="Times New Roman" w:hAnsi="Times New Roman" w:cs="Times New Roman"/>
          <w:spacing w:val="6"/>
          <w:sz w:val="24"/>
          <w:szCs w:val="24"/>
        </w:rPr>
      </w:pPr>
      <w:r w:rsidRPr="00EB45BA">
        <w:rPr>
          <w:rFonts w:ascii="Times New Roman" w:eastAsia="Times New Roman" w:hAnsi="Times New Roman" w:cs="Times New Roman"/>
          <w:spacing w:val="6"/>
          <w:sz w:val="24"/>
          <w:szCs w:val="24"/>
        </w:rPr>
        <w:t>Таблица 1</w:t>
      </w:r>
    </w:p>
    <w:p w:rsidR="00162F96" w:rsidRPr="00EB45BA" w:rsidRDefault="00542643" w:rsidP="00F87CD0">
      <w:pPr>
        <w:spacing w:after="0" w:line="240" w:lineRule="auto"/>
        <w:jc w:val="center"/>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Перечень</w:t>
      </w:r>
      <w:r w:rsidR="00162F96" w:rsidRPr="00EB45BA">
        <w:rPr>
          <w:rFonts w:ascii="Times New Roman" w:eastAsia="Times New Roman" w:hAnsi="Times New Roman" w:cs="Times New Roman"/>
          <w:sz w:val="24"/>
          <w:szCs w:val="24"/>
          <w:lang w:eastAsia="ru-RU"/>
        </w:rPr>
        <w:t xml:space="preserve"> компетенций, владение которыми должен продемонстрировать обучающийся при сдаче государственного экзамена</w:t>
      </w:r>
    </w:p>
    <w:tbl>
      <w:tblPr>
        <w:tblStyle w:val="af3"/>
        <w:tblW w:w="9606" w:type="dxa"/>
        <w:tblLook w:val="04A0" w:firstRow="1" w:lastRow="0" w:firstColumn="1" w:lastColumn="0" w:noHBand="0" w:noVBand="1"/>
      </w:tblPr>
      <w:tblGrid>
        <w:gridCol w:w="9606"/>
      </w:tblGrid>
      <w:tr w:rsidR="009059E9" w:rsidRPr="00EB45BA" w:rsidTr="00E21091">
        <w:tc>
          <w:tcPr>
            <w:tcW w:w="9606" w:type="dxa"/>
          </w:tcPr>
          <w:p w:rsidR="00542643" w:rsidRPr="00EB45BA" w:rsidRDefault="00542643" w:rsidP="00702269">
            <w:pPr>
              <w:pStyle w:val="28"/>
              <w:keepNext/>
              <w:keepLines/>
              <w:shd w:val="clear" w:color="auto" w:fill="auto"/>
              <w:spacing w:after="0" w:line="276" w:lineRule="auto"/>
              <w:rPr>
                <w:b/>
                <w:sz w:val="24"/>
                <w:szCs w:val="24"/>
              </w:rPr>
            </w:pPr>
            <w:r w:rsidRPr="00EB45BA">
              <w:rPr>
                <w:b/>
                <w:sz w:val="24"/>
                <w:szCs w:val="24"/>
              </w:rPr>
              <w:t>1.</w:t>
            </w:r>
            <w:r w:rsidR="003C0D0E" w:rsidRPr="00EB45BA">
              <w:rPr>
                <w:b/>
                <w:sz w:val="24"/>
                <w:szCs w:val="24"/>
              </w:rPr>
              <w:t xml:space="preserve"> </w:t>
            </w:r>
            <w:r w:rsidR="00B43879" w:rsidRPr="00EB45BA">
              <w:rPr>
                <w:b/>
                <w:sz w:val="24"/>
                <w:szCs w:val="24"/>
              </w:rPr>
              <w:t>Универсаль</w:t>
            </w:r>
            <w:r w:rsidRPr="00EB45BA">
              <w:rPr>
                <w:b/>
                <w:sz w:val="24"/>
                <w:szCs w:val="24"/>
              </w:rPr>
              <w:t>ные компетенции</w:t>
            </w:r>
          </w:p>
          <w:p w:rsidR="00B43879" w:rsidRPr="00EB45BA" w:rsidRDefault="00F615EB" w:rsidP="00702269">
            <w:pPr>
              <w:pStyle w:val="28"/>
              <w:keepNext/>
              <w:keepLines/>
              <w:spacing w:after="0" w:line="276" w:lineRule="auto"/>
              <w:rPr>
                <w:rFonts w:eastAsia="Calibri"/>
                <w:sz w:val="24"/>
                <w:szCs w:val="24"/>
              </w:rPr>
            </w:pPr>
            <w:r w:rsidRPr="00EB45BA">
              <w:rPr>
                <w:rFonts w:eastAsia="Calibri"/>
                <w:sz w:val="24"/>
                <w:szCs w:val="24"/>
              </w:rPr>
              <w:t>-</w:t>
            </w:r>
            <w:r w:rsidR="00B43879" w:rsidRPr="00EB45BA">
              <w:t xml:space="preserve"> </w:t>
            </w:r>
            <w:r w:rsidR="00B43879" w:rsidRPr="00EB45BA">
              <w:rPr>
                <w:rFonts w:eastAsia="Calibri"/>
                <w:sz w:val="24"/>
                <w:szCs w:val="24"/>
              </w:rPr>
              <w:t>УК-1 Способен осуществлять критический анализ проблемных ситуаций на основе системного подхода, вырабатывать стратегию действий;</w:t>
            </w:r>
          </w:p>
          <w:p w:rsidR="00EB4AAE" w:rsidRPr="00EB45BA" w:rsidRDefault="00EB4AAE" w:rsidP="00702269">
            <w:pPr>
              <w:spacing w:line="276" w:lineRule="auto"/>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УК-3 Способен организовать и руководить работой команды, вырабатывая командную стратегию для достижения поставленной цели;</w:t>
            </w:r>
          </w:p>
          <w:p w:rsidR="00EB4AAE" w:rsidRPr="00EB45BA" w:rsidRDefault="00EB4AAE" w:rsidP="00702269">
            <w:pPr>
              <w:spacing w:line="276" w:lineRule="auto"/>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УК-4 Способен применять современные коммуникативные технологии, в том числе на иностранном (</w:t>
            </w:r>
            <w:proofErr w:type="spellStart"/>
            <w:r w:rsidRPr="00EB45BA">
              <w:rPr>
                <w:rFonts w:ascii="Times New Roman" w:eastAsia="Times New Roman" w:hAnsi="Times New Roman" w:cs="Times New Roman"/>
                <w:sz w:val="24"/>
                <w:szCs w:val="24"/>
                <w:lang w:eastAsia="ru-RU"/>
              </w:rPr>
              <w:t>ых</w:t>
            </w:r>
            <w:proofErr w:type="spellEnd"/>
            <w:r w:rsidRPr="00EB45BA">
              <w:rPr>
                <w:rFonts w:ascii="Times New Roman" w:eastAsia="Times New Roman" w:hAnsi="Times New Roman" w:cs="Times New Roman"/>
                <w:sz w:val="24"/>
                <w:szCs w:val="24"/>
                <w:lang w:eastAsia="ru-RU"/>
              </w:rPr>
              <w:t>) языке (ах), для академического и профессионального взаимодействия;</w:t>
            </w:r>
          </w:p>
          <w:p w:rsidR="00823C13" w:rsidRPr="00EB45BA" w:rsidRDefault="00F615EB" w:rsidP="00702269">
            <w:pPr>
              <w:pStyle w:val="28"/>
              <w:keepNext/>
              <w:keepLines/>
              <w:shd w:val="clear" w:color="auto" w:fill="auto"/>
              <w:spacing w:after="0" w:line="276" w:lineRule="auto"/>
              <w:rPr>
                <w:rFonts w:eastAsia="Calibri"/>
                <w:sz w:val="24"/>
                <w:szCs w:val="24"/>
              </w:rPr>
            </w:pPr>
            <w:r w:rsidRPr="00EB45BA">
              <w:rPr>
                <w:rFonts w:eastAsia="Calibri"/>
                <w:sz w:val="24"/>
                <w:szCs w:val="24"/>
              </w:rPr>
              <w:t>-</w:t>
            </w:r>
            <w:r w:rsidR="00A971FA" w:rsidRPr="00EB45BA">
              <w:t xml:space="preserve"> </w:t>
            </w:r>
            <w:r w:rsidR="00A971FA" w:rsidRPr="00EB45BA">
              <w:rPr>
                <w:rFonts w:eastAsia="Calibri"/>
                <w:sz w:val="24"/>
                <w:szCs w:val="24"/>
              </w:rPr>
              <w:t>УК-5 Способен анализировать и учитывать разнообразие культур в процессе межкультурного взаимодействия;</w:t>
            </w:r>
          </w:p>
        </w:tc>
      </w:tr>
      <w:tr w:rsidR="009059E9" w:rsidRPr="00EB45BA" w:rsidTr="00E21091">
        <w:tc>
          <w:tcPr>
            <w:tcW w:w="9606" w:type="dxa"/>
          </w:tcPr>
          <w:p w:rsidR="00810528" w:rsidRPr="00EB45BA" w:rsidRDefault="00810528" w:rsidP="00702269">
            <w:pPr>
              <w:pStyle w:val="28"/>
              <w:keepNext/>
              <w:keepLines/>
              <w:shd w:val="clear" w:color="auto" w:fill="auto"/>
              <w:spacing w:after="0" w:line="276" w:lineRule="auto"/>
              <w:rPr>
                <w:b/>
                <w:sz w:val="24"/>
                <w:szCs w:val="24"/>
              </w:rPr>
            </w:pPr>
            <w:r w:rsidRPr="00EB45BA">
              <w:t xml:space="preserve"> </w:t>
            </w:r>
            <w:r w:rsidRPr="00EB45BA">
              <w:rPr>
                <w:b/>
                <w:sz w:val="24"/>
                <w:szCs w:val="24"/>
              </w:rPr>
              <w:t>2.Общепрофессиональные компетенции</w:t>
            </w:r>
          </w:p>
        </w:tc>
      </w:tr>
      <w:tr w:rsidR="009059E9" w:rsidRPr="00EB45BA" w:rsidTr="00E21091">
        <w:tc>
          <w:tcPr>
            <w:tcW w:w="9606" w:type="dxa"/>
          </w:tcPr>
          <w:p w:rsidR="00466922" w:rsidRPr="00EB45BA" w:rsidRDefault="00F615EB" w:rsidP="00702269">
            <w:pPr>
              <w:pStyle w:val="28"/>
              <w:keepNext/>
              <w:keepLines/>
              <w:spacing w:after="0" w:line="276" w:lineRule="auto"/>
              <w:rPr>
                <w:sz w:val="24"/>
                <w:szCs w:val="24"/>
              </w:rPr>
            </w:pPr>
            <w:r w:rsidRPr="00EB45BA">
              <w:rPr>
                <w:sz w:val="24"/>
                <w:szCs w:val="24"/>
              </w:rPr>
              <w:t>-</w:t>
            </w:r>
            <w:r w:rsidR="00466922" w:rsidRPr="00EB45BA">
              <w:t xml:space="preserve"> </w:t>
            </w:r>
            <w:r w:rsidR="00466922" w:rsidRPr="00EB45BA">
              <w:rPr>
                <w:sz w:val="24"/>
                <w:szCs w:val="24"/>
              </w:rPr>
              <w:t>ОПК-2 Способен применять продвинутые инструментальные методы экономического анализа в прикладных и (или) фундаментальных исследованиях;</w:t>
            </w:r>
          </w:p>
          <w:p w:rsidR="00993682" w:rsidRPr="00EB45BA" w:rsidRDefault="00993682" w:rsidP="00702269">
            <w:pPr>
              <w:pStyle w:val="28"/>
              <w:keepNext/>
              <w:keepLines/>
              <w:spacing w:after="0" w:line="276" w:lineRule="auto"/>
              <w:rPr>
                <w:sz w:val="24"/>
                <w:szCs w:val="24"/>
              </w:rPr>
            </w:pPr>
            <w:r w:rsidRPr="00EB45BA">
              <w:rPr>
                <w:sz w:val="24"/>
                <w:szCs w:val="24"/>
              </w:rPr>
              <w:t>- ОПК-3 Способен обобщать и критически оценивать научные исследования в экономике;</w:t>
            </w:r>
          </w:p>
          <w:p w:rsidR="00823C13" w:rsidRPr="00EB45BA" w:rsidRDefault="005D34FD" w:rsidP="00702269">
            <w:pPr>
              <w:pStyle w:val="28"/>
              <w:keepNext/>
              <w:keepLines/>
              <w:spacing w:after="0" w:line="276" w:lineRule="auto"/>
              <w:rPr>
                <w:sz w:val="24"/>
                <w:szCs w:val="24"/>
              </w:rPr>
            </w:pPr>
            <w:r w:rsidRPr="00EB45BA">
              <w:rPr>
                <w:sz w:val="24"/>
                <w:szCs w:val="24"/>
              </w:rPr>
              <w:t>- ОПК-4 Способен принимать экономически и финансово обоснованные организационно-управленческие решения в профессиональной деятельности и нести за них ответственность;</w:t>
            </w:r>
          </w:p>
        </w:tc>
      </w:tr>
      <w:tr w:rsidR="009059E9" w:rsidRPr="00EB45BA" w:rsidTr="00E21091">
        <w:tc>
          <w:tcPr>
            <w:tcW w:w="9606" w:type="dxa"/>
          </w:tcPr>
          <w:p w:rsidR="00542643" w:rsidRPr="00EB45BA" w:rsidRDefault="00542643" w:rsidP="00702269">
            <w:pPr>
              <w:pStyle w:val="af1"/>
              <w:spacing w:line="276" w:lineRule="auto"/>
              <w:rPr>
                <w:rFonts w:ascii="Times New Roman" w:hAnsi="Times New Roman" w:cs="Times New Roman"/>
                <w:b/>
                <w:sz w:val="24"/>
                <w:szCs w:val="24"/>
              </w:rPr>
            </w:pPr>
            <w:r w:rsidRPr="00EB45BA">
              <w:rPr>
                <w:rFonts w:ascii="Times New Roman" w:hAnsi="Times New Roman" w:cs="Times New Roman"/>
                <w:b/>
                <w:sz w:val="24"/>
                <w:szCs w:val="24"/>
              </w:rPr>
              <w:t>3.Профессиональные компетенции:</w:t>
            </w:r>
          </w:p>
        </w:tc>
      </w:tr>
      <w:tr w:rsidR="009059E9" w:rsidRPr="00EB45BA" w:rsidTr="00E21091">
        <w:tc>
          <w:tcPr>
            <w:tcW w:w="9606" w:type="dxa"/>
          </w:tcPr>
          <w:p w:rsidR="00232719" w:rsidRPr="00EB45BA" w:rsidRDefault="003A7295" w:rsidP="00702269">
            <w:pPr>
              <w:widowControl w:val="0"/>
              <w:autoSpaceDE w:val="0"/>
              <w:autoSpaceDN w:val="0"/>
              <w:adjustRightInd w:val="0"/>
              <w:spacing w:line="276" w:lineRule="auto"/>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3.</w:t>
            </w:r>
            <w:r w:rsidR="009200F4" w:rsidRPr="00EB45BA">
              <w:rPr>
                <w:rFonts w:ascii="Times New Roman" w:eastAsia="Times New Roman" w:hAnsi="Times New Roman" w:cs="Times New Roman"/>
                <w:b/>
                <w:sz w:val="24"/>
                <w:szCs w:val="24"/>
                <w:lang w:eastAsia="ru-RU"/>
              </w:rPr>
              <w:t>1</w:t>
            </w:r>
            <w:r w:rsidRPr="00EB45BA">
              <w:rPr>
                <w:rFonts w:ascii="Times New Roman" w:eastAsia="Times New Roman" w:hAnsi="Times New Roman" w:cs="Times New Roman"/>
                <w:b/>
                <w:sz w:val="24"/>
                <w:szCs w:val="24"/>
                <w:lang w:eastAsia="ru-RU"/>
              </w:rPr>
              <w:t>. А</w:t>
            </w:r>
            <w:r w:rsidR="00232719" w:rsidRPr="00EB45BA">
              <w:rPr>
                <w:rFonts w:ascii="Times New Roman" w:eastAsia="Times New Roman" w:hAnsi="Times New Roman" w:cs="Times New Roman"/>
                <w:b/>
                <w:sz w:val="24"/>
                <w:szCs w:val="24"/>
                <w:lang w:eastAsia="ru-RU"/>
              </w:rPr>
              <w:t>налитическая деятельность</w:t>
            </w:r>
            <w:r w:rsidR="0008195E" w:rsidRPr="00EB45BA">
              <w:rPr>
                <w:rFonts w:ascii="Times New Roman" w:eastAsia="Times New Roman" w:hAnsi="Times New Roman" w:cs="Times New Roman"/>
                <w:b/>
                <w:sz w:val="24"/>
                <w:szCs w:val="24"/>
                <w:lang w:eastAsia="ru-RU"/>
              </w:rPr>
              <w:t>:</w:t>
            </w:r>
          </w:p>
          <w:p w:rsidR="007A4586" w:rsidRPr="00EB45BA" w:rsidRDefault="007D6F30" w:rsidP="00702269">
            <w:pPr>
              <w:widowControl w:val="0"/>
              <w:autoSpaceDE w:val="0"/>
              <w:autoSpaceDN w:val="0"/>
              <w:adjustRightInd w:val="0"/>
              <w:spacing w:line="276" w:lineRule="auto"/>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-ПК-1 Способен изучать и анализировать деятельность хозяйствующего субъекта и среду, в которой она осуществляется с использованием современных информационных технологий и программных средств;</w:t>
            </w:r>
          </w:p>
        </w:tc>
      </w:tr>
      <w:tr w:rsidR="009059E9" w:rsidRPr="00EB45BA" w:rsidTr="00E21091">
        <w:tc>
          <w:tcPr>
            <w:tcW w:w="9606" w:type="dxa"/>
          </w:tcPr>
          <w:p w:rsidR="0008195E" w:rsidRPr="00EB45BA" w:rsidRDefault="0008195E" w:rsidP="00702269">
            <w:pPr>
              <w:widowControl w:val="0"/>
              <w:autoSpaceDE w:val="0"/>
              <w:autoSpaceDN w:val="0"/>
              <w:adjustRightInd w:val="0"/>
              <w:spacing w:line="276" w:lineRule="auto"/>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3.2. Проектно-экономическая деятельность:</w:t>
            </w:r>
          </w:p>
          <w:p w:rsidR="0008195E" w:rsidRPr="00EB45BA" w:rsidRDefault="0008195E" w:rsidP="00702269">
            <w:pPr>
              <w:widowControl w:val="0"/>
              <w:autoSpaceDE w:val="0"/>
              <w:autoSpaceDN w:val="0"/>
              <w:adjustRightInd w:val="0"/>
              <w:spacing w:line="276" w:lineRule="auto"/>
              <w:rPr>
                <w:rFonts w:ascii="Times New Roman" w:eastAsia="Times New Roman" w:hAnsi="Times New Roman" w:cs="Times New Roman"/>
                <w:bCs/>
                <w:sz w:val="24"/>
                <w:szCs w:val="24"/>
                <w:lang w:eastAsia="ru-RU"/>
              </w:rPr>
            </w:pPr>
            <w:r w:rsidRPr="00EB45BA">
              <w:rPr>
                <w:rFonts w:ascii="Times New Roman" w:eastAsia="Times New Roman" w:hAnsi="Times New Roman" w:cs="Times New Roman"/>
                <w:bCs/>
                <w:sz w:val="24"/>
                <w:szCs w:val="24"/>
                <w:lang w:eastAsia="ru-RU"/>
              </w:rPr>
              <w:t xml:space="preserve"> - ПК-4 Способен планировать и осуществлять закупочную деятельность для государственных, муниципальных, корпоративных нужд;</w:t>
            </w:r>
          </w:p>
        </w:tc>
      </w:tr>
      <w:tr w:rsidR="009059E9" w:rsidRPr="00EB45BA" w:rsidTr="00E21091">
        <w:tc>
          <w:tcPr>
            <w:tcW w:w="9606" w:type="dxa"/>
          </w:tcPr>
          <w:p w:rsidR="009200F4" w:rsidRPr="00EB45BA" w:rsidRDefault="009200F4" w:rsidP="00702269">
            <w:pPr>
              <w:pStyle w:val="s1"/>
              <w:shd w:val="clear" w:color="auto" w:fill="FFFFFF"/>
              <w:spacing w:before="0" w:beforeAutospacing="0" w:after="0" w:afterAutospacing="0" w:line="276" w:lineRule="auto"/>
              <w:jc w:val="both"/>
            </w:pPr>
            <w:r w:rsidRPr="00EB45BA">
              <w:rPr>
                <w:b/>
              </w:rPr>
              <w:t>3.</w:t>
            </w:r>
            <w:r w:rsidR="0008195E" w:rsidRPr="00EB45BA">
              <w:rPr>
                <w:b/>
              </w:rPr>
              <w:t>3</w:t>
            </w:r>
            <w:r w:rsidRPr="00EB45BA">
              <w:rPr>
                <w:b/>
              </w:rPr>
              <w:t xml:space="preserve">. </w:t>
            </w:r>
            <w:r w:rsidR="0008195E" w:rsidRPr="00EB45BA">
              <w:rPr>
                <w:b/>
              </w:rPr>
              <w:t>Организационно</w:t>
            </w:r>
            <w:r w:rsidRPr="00EB45BA">
              <w:rPr>
                <w:b/>
              </w:rPr>
              <w:t>-управленческая деятельность:</w:t>
            </w:r>
          </w:p>
          <w:p w:rsidR="009200F4" w:rsidRPr="00EB45BA" w:rsidRDefault="0008195E" w:rsidP="00702269">
            <w:pPr>
              <w:pStyle w:val="s1"/>
              <w:shd w:val="clear" w:color="auto" w:fill="FFFFFF"/>
              <w:spacing w:before="0" w:beforeAutospacing="0" w:after="0" w:afterAutospacing="0" w:line="276" w:lineRule="auto"/>
              <w:jc w:val="both"/>
            </w:pPr>
            <w:r w:rsidRPr="00EB45BA">
              <w:t xml:space="preserve">- ПК-5 </w:t>
            </w:r>
            <w:r w:rsidR="00A445C5" w:rsidRPr="00EB45BA">
              <w:t>Способен готовить аналитические материалы для оценки мероприятий в области экономической политики и принятия стратегических решений на микро- и макроуровне</w:t>
            </w:r>
            <w:r w:rsidRPr="00EB45BA">
              <w:t>.</w:t>
            </w:r>
          </w:p>
        </w:tc>
      </w:tr>
    </w:tbl>
    <w:p w:rsidR="009B5E17" w:rsidRPr="00EB45BA" w:rsidRDefault="009B5E17" w:rsidP="00F87CD0">
      <w:pPr>
        <w:spacing w:after="0" w:line="240" w:lineRule="auto"/>
        <w:jc w:val="center"/>
        <w:rPr>
          <w:rFonts w:ascii="Times New Roman" w:eastAsia="Times New Roman" w:hAnsi="Times New Roman" w:cs="Times New Roman"/>
          <w:sz w:val="24"/>
          <w:szCs w:val="24"/>
          <w:lang w:eastAsia="ru-RU"/>
        </w:rPr>
      </w:pPr>
    </w:p>
    <w:p w:rsidR="00322753" w:rsidRPr="00EB45BA" w:rsidRDefault="00322753" w:rsidP="00F87CD0">
      <w:pPr>
        <w:spacing w:after="0" w:line="240" w:lineRule="auto"/>
        <w:jc w:val="center"/>
        <w:rPr>
          <w:rFonts w:ascii="Times New Roman" w:eastAsia="Times New Roman" w:hAnsi="Times New Roman" w:cs="Times New Roman"/>
          <w:sz w:val="24"/>
          <w:szCs w:val="24"/>
          <w:lang w:eastAsia="ru-RU"/>
        </w:rPr>
      </w:pPr>
    </w:p>
    <w:p w:rsidR="00D862F9" w:rsidRPr="00EB45BA" w:rsidRDefault="00D862F9" w:rsidP="00F87CD0">
      <w:pPr>
        <w:spacing w:after="0" w:line="312" w:lineRule="auto"/>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3.</w:t>
      </w:r>
      <w:r w:rsidR="00F87CD0" w:rsidRPr="00EB45BA">
        <w:rPr>
          <w:rFonts w:ascii="Times New Roman" w:eastAsia="Times New Roman" w:hAnsi="Times New Roman" w:cs="Times New Roman"/>
          <w:b/>
          <w:sz w:val="24"/>
          <w:szCs w:val="24"/>
          <w:lang w:eastAsia="ru-RU"/>
        </w:rPr>
        <w:t>3</w:t>
      </w:r>
      <w:r w:rsidRPr="00EB45BA">
        <w:rPr>
          <w:rFonts w:ascii="Times New Roman" w:eastAsia="Times New Roman" w:hAnsi="Times New Roman" w:cs="Times New Roman"/>
          <w:b/>
          <w:sz w:val="24"/>
          <w:szCs w:val="24"/>
          <w:lang w:eastAsia="ru-RU"/>
        </w:rPr>
        <w:t xml:space="preserve">. Перечень компетенций, </w:t>
      </w:r>
      <w:r w:rsidRPr="00EB45BA">
        <w:rPr>
          <w:rFonts w:ascii="Times New Roman" w:eastAsia="Times New Roman" w:hAnsi="Times New Roman" w:cs="Times New Roman"/>
          <w:b/>
          <w:sz w:val="24"/>
          <w:szCs w:val="24"/>
        </w:rPr>
        <w:t>которые должен продемонстрировать обучающийся при защите выпускной квалификационной работы</w:t>
      </w:r>
    </w:p>
    <w:p w:rsidR="00E21091" w:rsidRPr="00EB45BA" w:rsidRDefault="00E21091" w:rsidP="00F87CD0">
      <w:pPr>
        <w:widowControl w:val="0"/>
        <w:spacing w:after="0" w:line="312" w:lineRule="auto"/>
        <w:ind w:firstLine="709"/>
        <w:jc w:val="both"/>
        <w:rPr>
          <w:rFonts w:ascii="Times New Roman" w:eastAsia="Times New Roman" w:hAnsi="Times New Roman" w:cs="Times New Roman"/>
          <w:sz w:val="24"/>
          <w:szCs w:val="24"/>
        </w:rPr>
      </w:pPr>
    </w:p>
    <w:p w:rsidR="00D862F9" w:rsidRPr="00EB45BA" w:rsidRDefault="00D862F9" w:rsidP="00F87CD0">
      <w:pPr>
        <w:widowControl w:val="0"/>
        <w:spacing w:after="0" w:line="312"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 xml:space="preserve">Перечень </w:t>
      </w:r>
      <w:r w:rsidR="0001616C" w:rsidRPr="00EB45BA">
        <w:rPr>
          <w:rFonts w:ascii="Times New Roman" w:eastAsia="Times New Roman" w:hAnsi="Times New Roman" w:cs="Times New Roman"/>
          <w:sz w:val="24"/>
          <w:szCs w:val="24"/>
        </w:rPr>
        <w:t>универсальных</w:t>
      </w:r>
      <w:r w:rsidRPr="00EB45BA">
        <w:rPr>
          <w:rFonts w:ascii="Times New Roman" w:eastAsia="Times New Roman" w:hAnsi="Times New Roman" w:cs="Times New Roman"/>
          <w:sz w:val="24"/>
          <w:szCs w:val="24"/>
        </w:rPr>
        <w:t xml:space="preserve">, общепрофессиональных и профессиональных компетенций, владение которые должен продемонстрировать обучающийся при </w:t>
      </w:r>
      <w:r w:rsidR="003C0D0E" w:rsidRPr="00EB45BA">
        <w:rPr>
          <w:rFonts w:ascii="Times New Roman" w:eastAsia="Times New Roman" w:hAnsi="Times New Roman" w:cs="Times New Roman"/>
          <w:sz w:val="24"/>
          <w:szCs w:val="24"/>
          <w:lang w:eastAsia="ru-RU"/>
        </w:rPr>
        <w:t>защите выпускной квалификационной работы</w:t>
      </w:r>
      <w:r w:rsidRPr="00EB45BA">
        <w:rPr>
          <w:rFonts w:ascii="Times New Roman" w:eastAsia="Times New Roman" w:hAnsi="Times New Roman" w:cs="Times New Roman"/>
          <w:sz w:val="24"/>
          <w:szCs w:val="24"/>
        </w:rPr>
        <w:t xml:space="preserve"> приведены в таблице 2.</w:t>
      </w:r>
    </w:p>
    <w:p w:rsidR="00F87CD0" w:rsidRPr="00EB45BA" w:rsidRDefault="00F87CD0" w:rsidP="00F87CD0">
      <w:pPr>
        <w:widowControl w:val="0"/>
        <w:spacing w:after="0" w:line="240" w:lineRule="auto"/>
        <w:ind w:firstLine="709"/>
        <w:jc w:val="right"/>
        <w:rPr>
          <w:rFonts w:ascii="Times New Roman" w:eastAsia="Times New Roman" w:hAnsi="Times New Roman" w:cs="Times New Roman"/>
          <w:spacing w:val="6"/>
          <w:sz w:val="24"/>
          <w:szCs w:val="24"/>
        </w:rPr>
      </w:pPr>
    </w:p>
    <w:p w:rsidR="00F87CD0" w:rsidRPr="00EB45BA" w:rsidRDefault="00F87CD0" w:rsidP="00F87CD0">
      <w:pPr>
        <w:widowControl w:val="0"/>
        <w:spacing w:after="0" w:line="240" w:lineRule="auto"/>
        <w:ind w:firstLine="709"/>
        <w:jc w:val="right"/>
        <w:rPr>
          <w:rFonts w:ascii="Times New Roman" w:eastAsia="Times New Roman" w:hAnsi="Times New Roman" w:cs="Times New Roman"/>
          <w:spacing w:val="6"/>
          <w:sz w:val="24"/>
          <w:szCs w:val="24"/>
        </w:rPr>
      </w:pPr>
    </w:p>
    <w:p w:rsidR="00702269" w:rsidRPr="00EB45BA" w:rsidRDefault="00702269" w:rsidP="00F87CD0">
      <w:pPr>
        <w:widowControl w:val="0"/>
        <w:spacing w:after="0" w:line="240" w:lineRule="auto"/>
        <w:ind w:firstLine="709"/>
        <w:jc w:val="right"/>
        <w:rPr>
          <w:rFonts w:ascii="Times New Roman" w:eastAsia="Times New Roman" w:hAnsi="Times New Roman" w:cs="Times New Roman"/>
          <w:spacing w:val="6"/>
          <w:sz w:val="24"/>
          <w:szCs w:val="24"/>
        </w:rPr>
      </w:pPr>
    </w:p>
    <w:p w:rsidR="00702269" w:rsidRPr="00EB45BA" w:rsidRDefault="00702269" w:rsidP="00F87CD0">
      <w:pPr>
        <w:widowControl w:val="0"/>
        <w:spacing w:after="0" w:line="240" w:lineRule="auto"/>
        <w:ind w:firstLine="709"/>
        <w:jc w:val="right"/>
        <w:rPr>
          <w:rFonts w:ascii="Times New Roman" w:eastAsia="Times New Roman" w:hAnsi="Times New Roman" w:cs="Times New Roman"/>
          <w:spacing w:val="6"/>
          <w:sz w:val="24"/>
          <w:szCs w:val="24"/>
        </w:rPr>
      </w:pPr>
    </w:p>
    <w:p w:rsidR="00702269" w:rsidRPr="00EB45BA" w:rsidRDefault="00702269" w:rsidP="00F87CD0">
      <w:pPr>
        <w:widowControl w:val="0"/>
        <w:spacing w:after="0" w:line="240" w:lineRule="auto"/>
        <w:ind w:firstLine="709"/>
        <w:jc w:val="right"/>
        <w:rPr>
          <w:rFonts w:ascii="Times New Roman" w:eastAsia="Times New Roman" w:hAnsi="Times New Roman" w:cs="Times New Roman"/>
          <w:spacing w:val="6"/>
          <w:sz w:val="24"/>
          <w:szCs w:val="24"/>
        </w:rPr>
      </w:pPr>
    </w:p>
    <w:p w:rsidR="00702269" w:rsidRPr="00EB45BA" w:rsidRDefault="00702269" w:rsidP="00F87CD0">
      <w:pPr>
        <w:widowControl w:val="0"/>
        <w:spacing w:after="0" w:line="240" w:lineRule="auto"/>
        <w:ind w:firstLine="709"/>
        <w:jc w:val="right"/>
        <w:rPr>
          <w:rFonts w:ascii="Times New Roman" w:eastAsia="Times New Roman" w:hAnsi="Times New Roman" w:cs="Times New Roman"/>
          <w:spacing w:val="6"/>
          <w:sz w:val="24"/>
          <w:szCs w:val="24"/>
        </w:rPr>
      </w:pPr>
    </w:p>
    <w:p w:rsidR="00702269" w:rsidRPr="00EB45BA" w:rsidRDefault="00702269" w:rsidP="00F87CD0">
      <w:pPr>
        <w:widowControl w:val="0"/>
        <w:spacing w:after="0" w:line="240" w:lineRule="auto"/>
        <w:ind w:firstLine="709"/>
        <w:jc w:val="right"/>
        <w:rPr>
          <w:rFonts w:ascii="Times New Roman" w:eastAsia="Times New Roman" w:hAnsi="Times New Roman" w:cs="Times New Roman"/>
          <w:spacing w:val="6"/>
          <w:sz w:val="24"/>
          <w:szCs w:val="24"/>
        </w:rPr>
      </w:pPr>
    </w:p>
    <w:p w:rsidR="00702269" w:rsidRPr="00EB45BA" w:rsidRDefault="00702269" w:rsidP="00F87CD0">
      <w:pPr>
        <w:widowControl w:val="0"/>
        <w:spacing w:after="0" w:line="240" w:lineRule="auto"/>
        <w:ind w:firstLine="709"/>
        <w:jc w:val="right"/>
        <w:rPr>
          <w:rFonts w:ascii="Times New Roman" w:eastAsia="Times New Roman" w:hAnsi="Times New Roman" w:cs="Times New Roman"/>
          <w:spacing w:val="6"/>
          <w:sz w:val="24"/>
          <w:szCs w:val="24"/>
        </w:rPr>
      </w:pPr>
    </w:p>
    <w:p w:rsidR="00162F96" w:rsidRPr="00EB45BA" w:rsidRDefault="00162F96" w:rsidP="00F87CD0">
      <w:pPr>
        <w:widowControl w:val="0"/>
        <w:spacing w:after="0" w:line="240" w:lineRule="auto"/>
        <w:ind w:firstLine="709"/>
        <w:jc w:val="right"/>
        <w:rPr>
          <w:rFonts w:ascii="Times New Roman" w:eastAsia="Times New Roman" w:hAnsi="Times New Roman" w:cs="Times New Roman"/>
          <w:spacing w:val="6"/>
          <w:sz w:val="24"/>
          <w:szCs w:val="24"/>
        </w:rPr>
      </w:pPr>
      <w:r w:rsidRPr="00EB45BA">
        <w:rPr>
          <w:rFonts w:ascii="Times New Roman" w:eastAsia="Times New Roman" w:hAnsi="Times New Roman" w:cs="Times New Roman"/>
          <w:spacing w:val="6"/>
          <w:sz w:val="24"/>
          <w:szCs w:val="24"/>
        </w:rPr>
        <w:t>Таблица 2</w:t>
      </w:r>
    </w:p>
    <w:p w:rsidR="00162F96" w:rsidRPr="00EB45BA" w:rsidRDefault="00162F96" w:rsidP="00F87CD0">
      <w:pPr>
        <w:spacing w:after="0" w:line="240" w:lineRule="auto"/>
        <w:jc w:val="center"/>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Перечень компетенций, владение которыми должен продемонстрировать обучающийся при защите выпускной квалификационной работы</w:t>
      </w:r>
    </w:p>
    <w:tbl>
      <w:tblPr>
        <w:tblStyle w:val="af3"/>
        <w:tblW w:w="9351" w:type="dxa"/>
        <w:tblLook w:val="04A0" w:firstRow="1" w:lastRow="0" w:firstColumn="1" w:lastColumn="0" w:noHBand="0" w:noVBand="1"/>
      </w:tblPr>
      <w:tblGrid>
        <w:gridCol w:w="9351"/>
      </w:tblGrid>
      <w:tr w:rsidR="009059E9" w:rsidRPr="00EB45BA" w:rsidTr="0018552F">
        <w:tc>
          <w:tcPr>
            <w:tcW w:w="9351" w:type="dxa"/>
          </w:tcPr>
          <w:p w:rsidR="007A6F70" w:rsidRPr="00EB45BA" w:rsidRDefault="007A6F70" w:rsidP="00F87CD0">
            <w:pPr>
              <w:pStyle w:val="28"/>
              <w:keepNext/>
              <w:keepLines/>
              <w:shd w:val="clear" w:color="auto" w:fill="auto"/>
              <w:spacing w:after="0" w:line="240" w:lineRule="auto"/>
              <w:rPr>
                <w:b/>
                <w:sz w:val="24"/>
                <w:szCs w:val="24"/>
              </w:rPr>
            </w:pPr>
            <w:r w:rsidRPr="00EB45BA">
              <w:rPr>
                <w:b/>
                <w:sz w:val="24"/>
                <w:szCs w:val="24"/>
              </w:rPr>
              <w:t>1. Универсальные компетенции</w:t>
            </w:r>
          </w:p>
          <w:p w:rsidR="007A6F70" w:rsidRPr="00EB45BA" w:rsidRDefault="007A6F70" w:rsidP="00F87CD0">
            <w:pPr>
              <w:pStyle w:val="28"/>
              <w:keepNext/>
              <w:keepLines/>
              <w:spacing w:after="0" w:line="240" w:lineRule="auto"/>
              <w:rPr>
                <w:rFonts w:eastAsia="Calibri"/>
                <w:sz w:val="24"/>
                <w:szCs w:val="24"/>
              </w:rPr>
            </w:pPr>
            <w:r w:rsidRPr="00EB45BA">
              <w:rPr>
                <w:rFonts w:eastAsia="Calibri"/>
                <w:sz w:val="24"/>
                <w:szCs w:val="24"/>
              </w:rPr>
              <w:t>-</w:t>
            </w:r>
            <w:r w:rsidRPr="00EB45BA">
              <w:t xml:space="preserve"> </w:t>
            </w:r>
            <w:r w:rsidRPr="00EB45BA">
              <w:rPr>
                <w:rFonts w:eastAsia="Calibri"/>
                <w:sz w:val="24"/>
                <w:szCs w:val="24"/>
              </w:rPr>
              <w:t>УК-1 Способен осуществлять критический анализ проблемных ситуаций на основе системного подхода, вырабатывать стратегию действий;</w:t>
            </w:r>
          </w:p>
          <w:p w:rsidR="007A6F70" w:rsidRPr="00EB45BA" w:rsidRDefault="007A6F70" w:rsidP="00F87CD0">
            <w:pPr>
              <w:jc w:val="both"/>
              <w:rPr>
                <w:rFonts w:ascii="Times New Roman" w:eastAsia="Times New Roman" w:hAnsi="Times New Roman" w:cs="Times New Roman"/>
                <w:sz w:val="24"/>
                <w:szCs w:val="24"/>
                <w:lang w:eastAsia="ru-RU"/>
              </w:rPr>
            </w:pPr>
            <w:r w:rsidRPr="00EB45BA">
              <w:rPr>
                <w:rFonts w:eastAsia="Calibri"/>
                <w:sz w:val="24"/>
                <w:szCs w:val="24"/>
              </w:rPr>
              <w:t>-</w:t>
            </w:r>
            <w:r w:rsidRPr="00EB45BA">
              <w:rPr>
                <w:rFonts w:ascii="Times New Roman" w:eastAsia="Times New Roman" w:hAnsi="Times New Roman" w:cs="Times New Roman"/>
                <w:sz w:val="24"/>
                <w:szCs w:val="24"/>
                <w:lang w:eastAsia="ru-RU"/>
              </w:rPr>
              <w:t xml:space="preserve"> УК-2 Способен управлять проектом на всех этапах его жизненного цикла;</w:t>
            </w:r>
          </w:p>
          <w:p w:rsidR="007A6F70" w:rsidRPr="00EB45BA" w:rsidRDefault="007A6F70" w:rsidP="00F87CD0">
            <w:pPr>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УК-3 Способен организовать и руководить работой команды, вырабатывая командную стратегию для достижения поставленной цели;</w:t>
            </w:r>
          </w:p>
          <w:p w:rsidR="007A6F70" w:rsidRPr="00EB45BA" w:rsidRDefault="007A6F70" w:rsidP="00F87CD0">
            <w:pPr>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УК-4 Способен применять современные коммуникативные технологии, в том числе на иностранном (</w:t>
            </w:r>
            <w:proofErr w:type="spellStart"/>
            <w:r w:rsidRPr="00EB45BA">
              <w:rPr>
                <w:rFonts w:ascii="Times New Roman" w:eastAsia="Times New Roman" w:hAnsi="Times New Roman" w:cs="Times New Roman"/>
                <w:sz w:val="24"/>
                <w:szCs w:val="24"/>
                <w:lang w:eastAsia="ru-RU"/>
              </w:rPr>
              <w:t>ых</w:t>
            </w:r>
            <w:proofErr w:type="spellEnd"/>
            <w:r w:rsidRPr="00EB45BA">
              <w:rPr>
                <w:rFonts w:ascii="Times New Roman" w:eastAsia="Times New Roman" w:hAnsi="Times New Roman" w:cs="Times New Roman"/>
                <w:sz w:val="24"/>
                <w:szCs w:val="24"/>
                <w:lang w:eastAsia="ru-RU"/>
              </w:rPr>
              <w:t>) языке (ах), для академического и профессионального взаимодействия;</w:t>
            </w:r>
          </w:p>
          <w:p w:rsidR="007A6F70" w:rsidRPr="00EB45BA" w:rsidRDefault="007A6F70" w:rsidP="00F87CD0">
            <w:pPr>
              <w:pStyle w:val="28"/>
              <w:keepNext/>
              <w:keepLines/>
              <w:shd w:val="clear" w:color="auto" w:fill="auto"/>
              <w:spacing w:after="0" w:line="240" w:lineRule="auto"/>
              <w:rPr>
                <w:sz w:val="24"/>
                <w:szCs w:val="24"/>
              </w:rPr>
            </w:pPr>
            <w:r w:rsidRPr="00EB45BA">
              <w:rPr>
                <w:rFonts w:eastAsia="Calibri"/>
                <w:sz w:val="24"/>
                <w:szCs w:val="24"/>
              </w:rPr>
              <w:t>-</w:t>
            </w:r>
            <w:r w:rsidRPr="00EB45BA">
              <w:t xml:space="preserve"> </w:t>
            </w:r>
            <w:r w:rsidR="00823C13" w:rsidRPr="00EB45BA">
              <w:rPr>
                <w:sz w:val="24"/>
                <w:szCs w:val="24"/>
                <w:lang w:eastAsia="ru-RU"/>
              </w:rPr>
              <w:t>УК-6 Способен определить и реализовать приоритеты собственной деятельности и способы ее совершенствования на основе самооценки</w:t>
            </w:r>
            <w:r w:rsidRPr="00EB45BA">
              <w:rPr>
                <w:rFonts w:eastAsia="Calibri"/>
                <w:sz w:val="24"/>
                <w:szCs w:val="24"/>
              </w:rPr>
              <w:t>;</w:t>
            </w:r>
          </w:p>
        </w:tc>
      </w:tr>
      <w:tr w:rsidR="009059E9" w:rsidRPr="00EB45BA" w:rsidTr="0018552F">
        <w:trPr>
          <w:trHeight w:val="739"/>
        </w:trPr>
        <w:tc>
          <w:tcPr>
            <w:tcW w:w="9351" w:type="dxa"/>
          </w:tcPr>
          <w:p w:rsidR="007A6F70" w:rsidRPr="00EB45BA" w:rsidRDefault="007A6F70" w:rsidP="00F87CD0">
            <w:pPr>
              <w:pStyle w:val="28"/>
              <w:keepNext/>
              <w:keepLines/>
              <w:shd w:val="clear" w:color="auto" w:fill="auto"/>
              <w:spacing w:after="0" w:line="240" w:lineRule="auto"/>
              <w:rPr>
                <w:b/>
                <w:sz w:val="24"/>
                <w:szCs w:val="24"/>
              </w:rPr>
            </w:pPr>
            <w:r w:rsidRPr="00EB45BA">
              <w:rPr>
                <w:b/>
                <w:sz w:val="24"/>
                <w:szCs w:val="24"/>
              </w:rPr>
              <w:t>2. Общепрофессиональные компетенции</w:t>
            </w:r>
          </w:p>
          <w:p w:rsidR="007A6F70" w:rsidRPr="00EB45BA" w:rsidRDefault="007A6F70" w:rsidP="00F87CD0">
            <w:pPr>
              <w:pStyle w:val="af1"/>
              <w:rPr>
                <w:rFonts w:ascii="Times New Roman" w:hAnsi="Times New Roman" w:cs="Times New Roman"/>
                <w:sz w:val="24"/>
                <w:szCs w:val="24"/>
              </w:rPr>
            </w:pPr>
            <w:r w:rsidRPr="00EB45BA">
              <w:rPr>
                <w:rFonts w:ascii="Times New Roman" w:hAnsi="Times New Roman" w:cs="Times New Roman"/>
                <w:sz w:val="24"/>
                <w:szCs w:val="24"/>
              </w:rPr>
              <w:t>- ОПК-1 Способен применять знания (на продвинутом уровне) фундаментальной экономической науки при решении практических и (или) исследовательских задач;</w:t>
            </w:r>
          </w:p>
          <w:p w:rsidR="00823C13" w:rsidRPr="00EB45BA" w:rsidRDefault="00823C13" w:rsidP="00F87CD0">
            <w:pPr>
              <w:pStyle w:val="af1"/>
              <w:rPr>
                <w:rFonts w:ascii="Times New Roman" w:hAnsi="Times New Roman" w:cs="Times New Roman"/>
                <w:sz w:val="24"/>
                <w:szCs w:val="24"/>
              </w:rPr>
            </w:pPr>
            <w:r w:rsidRPr="00EB45BA">
              <w:rPr>
                <w:rFonts w:ascii="Times New Roman" w:hAnsi="Times New Roman" w:cs="Times New Roman"/>
                <w:sz w:val="24"/>
                <w:szCs w:val="24"/>
              </w:rPr>
              <w:t xml:space="preserve">- </w:t>
            </w:r>
            <w:r w:rsidRPr="00EB45BA">
              <w:rPr>
                <w:rFonts w:ascii="Times New Roman" w:eastAsia="Times New Roman" w:hAnsi="Times New Roman" w:cs="Times New Roman"/>
                <w:bCs/>
                <w:sz w:val="24"/>
                <w:szCs w:val="24"/>
                <w:lang w:eastAsia="ru-RU"/>
              </w:rPr>
              <w:t>ОПК-2 Способен применять продвинутые инструментальные методы экономического анализа в прикладных и (или) фундаментальных исследованиях;</w:t>
            </w:r>
          </w:p>
          <w:p w:rsidR="007A6F70" w:rsidRPr="00EB45BA" w:rsidRDefault="007A6F70" w:rsidP="00F87CD0">
            <w:pPr>
              <w:pStyle w:val="af1"/>
              <w:rPr>
                <w:rFonts w:ascii="Times New Roman" w:hAnsi="Times New Roman" w:cs="Times New Roman"/>
                <w:sz w:val="24"/>
                <w:szCs w:val="24"/>
              </w:rPr>
            </w:pPr>
            <w:r w:rsidRPr="00EB45BA">
              <w:rPr>
                <w:rFonts w:ascii="Times New Roman" w:hAnsi="Times New Roman" w:cs="Times New Roman"/>
                <w:sz w:val="24"/>
                <w:szCs w:val="24"/>
              </w:rPr>
              <w:t>- ОПК-5 Способен использовать современные информационные технологии и программные средства при решении профессиональных задач;</w:t>
            </w:r>
          </w:p>
        </w:tc>
      </w:tr>
      <w:tr w:rsidR="009059E9" w:rsidRPr="00EB45BA" w:rsidTr="0018552F">
        <w:tc>
          <w:tcPr>
            <w:tcW w:w="9351" w:type="dxa"/>
          </w:tcPr>
          <w:p w:rsidR="007A6F70" w:rsidRPr="00EB45BA" w:rsidRDefault="007A6F70" w:rsidP="00F87CD0">
            <w:pPr>
              <w:pStyle w:val="af1"/>
              <w:rPr>
                <w:rFonts w:ascii="Times New Roman" w:hAnsi="Times New Roman" w:cs="Times New Roman"/>
                <w:b/>
                <w:sz w:val="24"/>
                <w:szCs w:val="24"/>
              </w:rPr>
            </w:pPr>
            <w:r w:rsidRPr="00EB45BA">
              <w:rPr>
                <w:rFonts w:ascii="Times New Roman" w:hAnsi="Times New Roman" w:cs="Times New Roman"/>
                <w:b/>
                <w:sz w:val="24"/>
                <w:szCs w:val="24"/>
              </w:rPr>
              <w:t>3. Профессиональные компетенции:</w:t>
            </w:r>
          </w:p>
        </w:tc>
      </w:tr>
      <w:tr w:rsidR="009059E9" w:rsidRPr="00EB45BA" w:rsidTr="0018552F">
        <w:tc>
          <w:tcPr>
            <w:tcW w:w="9351" w:type="dxa"/>
          </w:tcPr>
          <w:p w:rsidR="007A6F70" w:rsidRPr="00EB45BA" w:rsidRDefault="007A6F70" w:rsidP="00F87CD0">
            <w:pPr>
              <w:widowControl w:val="0"/>
              <w:autoSpaceDE w:val="0"/>
              <w:autoSpaceDN w:val="0"/>
              <w:adjustRightInd w:val="0"/>
              <w:rPr>
                <w:rFonts w:ascii="Times New Roman" w:eastAsia="Times New Roman" w:hAnsi="Times New Roman" w:cs="Times New Roman"/>
                <w:b/>
                <w:sz w:val="24"/>
                <w:szCs w:val="24"/>
                <w:lang w:eastAsia="ru-RU"/>
              </w:rPr>
            </w:pPr>
            <w:r w:rsidRPr="00EB45BA">
              <w:rPr>
                <w:rFonts w:ascii="Times New Roman" w:hAnsi="Times New Roman" w:cs="Times New Roman"/>
                <w:b/>
                <w:sz w:val="24"/>
                <w:szCs w:val="24"/>
              </w:rPr>
              <w:t xml:space="preserve">3.1. </w:t>
            </w:r>
            <w:r w:rsidRPr="00EB45BA">
              <w:rPr>
                <w:rFonts w:ascii="Times New Roman" w:eastAsia="Times New Roman" w:hAnsi="Times New Roman" w:cs="Times New Roman"/>
                <w:b/>
                <w:sz w:val="24"/>
                <w:szCs w:val="24"/>
                <w:lang w:eastAsia="ru-RU"/>
              </w:rPr>
              <w:t>Аналитическая деятельность:</w:t>
            </w:r>
          </w:p>
          <w:p w:rsidR="007A6F70" w:rsidRPr="00EB45BA" w:rsidRDefault="007A6F70" w:rsidP="00F87CD0">
            <w:pPr>
              <w:widowControl w:val="0"/>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-ПК-2 Способен анализировать и интерпретировать информацию для составления отчетности, проведения экономических расчётов и контроля хозяйственной деятельности предприятий и организаций различных форм собственности;</w:t>
            </w:r>
          </w:p>
        </w:tc>
      </w:tr>
      <w:tr w:rsidR="009059E9" w:rsidRPr="00EB45BA" w:rsidTr="0018552F">
        <w:tc>
          <w:tcPr>
            <w:tcW w:w="9351" w:type="dxa"/>
          </w:tcPr>
          <w:p w:rsidR="007A6F70" w:rsidRPr="00EB45BA" w:rsidRDefault="007A6F70" w:rsidP="00F87CD0">
            <w:pPr>
              <w:widowControl w:val="0"/>
              <w:autoSpaceDE w:val="0"/>
              <w:autoSpaceDN w:val="0"/>
              <w:adjustRightInd w:val="0"/>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3.2. Проектно-экономическая деятельность:</w:t>
            </w:r>
          </w:p>
          <w:p w:rsidR="007A6F70" w:rsidRPr="00EB45BA" w:rsidRDefault="007A6F70" w:rsidP="00F87CD0">
            <w:pPr>
              <w:widowControl w:val="0"/>
              <w:autoSpaceDE w:val="0"/>
              <w:autoSpaceDN w:val="0"/>
              <w:adjustRightInd w:val="0"/>
              <w:rPr>
                <w:rFonts w:ascii="Times New Roman" w:eastAsia="Times New Roman" w:hAnsi="Times New Roman" w:cs="Times New Roman"/>
                <w:bCs/>
                <w:sz w:val="24"/>
                <w:szCs w:val="24"/>
                <w:lang w:eastAsia="ru-RU"/>
              </w:rPr>
            </w:pPr>
            <w:r w:rsidRPr="00EB45BA">
              <w:rPr>
                <w:rFonts w:ascii="Times New Roman" w:eastAsia="Times New Roman" w:hAnsi="Times New Roman" w:cs="Times New Roman"/>
                <w:bCs/>
                <w:sz w:val="24"/>
                <w:szCs w:val="24"/>
                <w:lang w:eastAsia="ru-RU"/>
              </w:rPr>
              <w:t xml:space="preserve">- ПК-3 </w:t>
            </w:r>
            <w:r w:rsidR="00A445C5" w:rsidRPr="00EB45BA">
              <w:rPr>
                <w:rFonts w:ascii="Times New Roman" w:eastAsia="Times New Roman" w:hAnsi="Times New Roman" w:cs="Times New Roman"/>
                <w:bCs/>
                <w:sz w:val="24"/>
                <w:szCs w:val="24"/>
                <w:lang w:eastAsia="ru-RU"/>
              </w:rPr>
              <w:t>Способен разрабатывать проектные решения и оценивать эффективность проектов</w:t>
            </w:r>
            <w:r w:rsidRPr="00EB45BA">
              <w:rPr>
                <w:rFonts w:ascii="Times New Roman" w:eastAsia="Times New Roman" w:hAnsi="Times New Roman" w:cs="Times New Roman"/>
                <w:bCs/>
                <w:sz w:val="24"/>
                <w:szCs w:val="24"/>
                <w:lang w:eastAsia="ru-RU"/>
              </w:rPr>
              <w:t>;</w:t>
            </w:r>
          </w:p>
        </w:tc>
      </w:tr>
    </w:tbl>
    <w:p w:rsidR="00823C13" w:rsidRPr="00EB45BA" w:rsidRDefault="00823C13" w:rsidP="00F87CD0">
      <w:pPr>
        <w:pStyle w:val="28"/>
        <w:keepNext/>
        <w:keepLines/>
        <w:shd w:val="clear" w:color="auto" w:fill="auto"/>
        <w:spacing w:after="0" w:line="240" w:lineRule="auto"/>
        <w:ind w:left="100"/>
        <w:jc w:val="center"/>
        <w:rPr>
          <w:b/>
          <w:sz w:val="24"/>
          <w:szCs w:val="24"/>
        </w:rPr>
      </w:pPr>
    </w:p>
    <w:p w:rsidR="00D862F9" w:rsidRPr="00EB45BA" w:rsidRDefault="00D862F9" w:rsidP="00F87CD0">
      <w:pPr>
        <w:pStyle w:val="28"/>
        <w:keepNext/>
        <w:keepLines/>
        <w:shd w:val="clear" w:color="auto" w:fill="auto"/>
        <w:spacing w:after="0" w:line="240" w:lineRule="auto"/>
        <w:ind w:left="100"/>
        <w:jc w:val="center"/>
        <w:rPr>
          <w:b/>
          <w:sz w:val="24"/>
          <w:szCs w:val="24"/>
        </w:rPr>
      </w:pPr>
      <w:r w:rsidRPr="00EB45BA">
        <w:rPr>
          <w:b/>
          <w:sz w:val="24"/>
          <w:szCs w:val="24"/>
        </w:rPr>
        <w:t>4. СОДЕРЖАНИЕ ГОСУДАРСТВЕННОГО ЭКЗАМЕНА</w:t>
      </w:r>
    </w:p>
    <w:p w:rsidR="00D862F9" w:rsidRPr="00EB45BA" w:rsidRDefault="00D862F9" w:rsidP="00F87CD0">
      <w:pPr>
        <w:pStyle w:val="28"/>
        <w:keepNext/>
        <w:keepLines/>
        <w:shd w:val="clear" w:color="auto" w:fill="auto"/>
        <w:spacing w:after="0" w:line="240" w:lineRule="auto"/>
        <w:jc w:val="both"/>
        <w:rPr>
          <w:b/>
          <w:sz w:val="24"/>
          <w:szCs w:val="24"/>
        </w:rPr>
      </w:pPr>
    </w:p>
    <w:p w:rsidR="0035207F" w:rsidRPr="00EB45BA" w:rsidRDefault="00FD1E71" w:rsidP="00F87CD0">
      <w:pPr>
        <w:widowControl w:val="0"/>
        <w:tabs>
          <w:tab w:val="left" w:pos="1061"/>
          <w:tab w:val="left" w:pos="1134"/>
        </w:tabs>
        <w:spacing w:after="0" w:line="240" w:lineRule="auto"/>
        <w:jc w:val="center"/>
        <w:rPr>
          <w:rFonts w:ascii="Times New Roman" w:eastAsia="Times New Roman" w:hAnsi="Times New Roman" w:cs="Times New Roman"/>
          <w:b/>
          <w:sz w:val="24"/>
          <w:szCs w:val="24"/>
        </w:rPr>
      </w:pPr>
      <w:r w:rsidRPr="00EB45BA">
        <w:rPr>
          <w:rFonts w:ascii="Times New Roman" w:hAnsi="Times New Roman" w:cs="Times New Roman"/>
          <w:b/>
          <w:sz w:val="24"/>
          <w:szCs w:val="24"/>
        </w:rPr>
        <w:t xml:space="preserve">4.1. </w:t>
      </w:r>
      <w:r w:rsidR="0035207F" w:rsidRPr="00EB45BA">
        <w:rPr>
          <w:rFonts w:ascii="Times New Roman" w:eastAsia="Times New Roman" w:hAnsi="Times New Roman" w:cs="Times New Roman"/>
          <w:b/>
          <w:sz w:val="24"/>
          <w:szCs w:val="24"/>
        </w:rPr>
        <w:t>Типовые контрольные задания и иные материалы, необходимые для оценки результатов освоения</w:t>
      </w:r>
      <w:r w:rsidR="0059537C" w:rsidRPr="00EB45BA">
        <w:rPr>
          <w:rFonts w:ascii="Times New Roman" w:eastAsia="Times New Roman" w:hAnsi="Times New Roman" w:cs="Times New Roman"/>
          <w:b/>
          <w:sz w:val="24"/>
          <w:szCs w:val="24"/>
        </w:rPr>
        <w:t xml:space="preserve"> основной профессиональной</w:t>
      </w:r>
      <w:r w:rsidR="0035207F" w:rsidRPr="00EB45BA">
        <w:rPr>
          <w:rFonts w:ascii="Times New Roman" w:eastAsia="Times New Roman" w:hAnsi="Times New Roman" w:cs="Times New Roman"/>
          <w:b/>
          <w:sz w:val="24"/>
          <w:szCs w:val="24"/>
        </w:rPr>
        <w:t xml:space="preserve"> образовательной программы </w:t>
      </w:r>
    </w:p>
    <w:p w:rsidR="0035207F" w:rsidRPr="00EB45BA" w:rsidRDefault="0035207F" w:rsidP="00F87CD0">
      <w:pPr>
        <w:widowControl w:val="0"/>
        <w:tabs>
          <w:tab w:val="left" w:pos="1061"/>
          <w:tab w:val="left" w:pos="1134"/>
        </w:tabs>
        <w:spacing w:after="0" w:line="240" w:lineRule="auto"/>
        <w:jc w:val="center"/>
        <w:rPr>
          <w:rFonts w:ascii="Times New Roman" w:eastAsia="Calibri" w:hAnsi="Times New Roman" w:cs="Times New Roman"/>
          <w:b/>
          <w:sz w:val="24"/>
          <w:szCs w:val="24"/>
        </w:rPr>
      </w:pPr>
      <w:r w:rsidRPr="00EB45BA">
        <w:rPr>
          <w:rFonts w:ascii="Times New Roman" w:eastAsia="Times New Roman" w:hAnsi="Times New Roman" w:cs="Times New Roman"/>
          <w:b/>
          <w:sz w:val="24"/>
          <w:szCs w:val="24"/>
        </w:rPr>
        <w:t>(</w:t>
      </w:r>
      <w:proofErr w:type="gramStart"/>
      <w:r w:rsidRPr="00EB45BA">
        <w:rPr>
          <w:rFonts w:ascii="Times New Roman" w:eastAsia="Times New Roman" w:hAnsi="Times New Roman" w:cs="Times New Roman"/>
          <w:b/>
          <w:sz w:val="24"/>
          <w:szCs w:val="24"/>
        </w:rPr>
        <w:t>государственный</w:t>
      </w:r>
      <w:proofErr w:type="gramEnd"/>
      <w:r w:rsidRPr="00EB45BA">
        <w:rPr>
          <w:rFonts w:ascii="Times New Roman" w:eastAsia="Times New Roman" w:hAnsi="Times New Roman" w:cs="Times New Roman"/>
          <w:b/>
          <w:sz w:val="24"/>
          <w:szCs w:val="24"/>
        </w:rPr>
        <w:t xml:space="preserve"> экзамен)</w:t>
      </w:r>
    </w:p>
    <w:p w:rsidR="0035207F" w:rsidRPr="00EB45BA" w:rsidRDefault="0035207F" w:rsidP="00F87CD0">
      <w:pPr>
        <w:widowControl w:val="0"/>
        <w:tabs>
          <w:tab w:val="left" w:pos="1061"/>
        </w:tabs>
        <w:spacing w:after="0" w:line="240" w:lineRule="auto"/>
        <w:ind w:firstLine="720"/>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Государственный экзамен проводится по</w:t>
      </w:r>
      <w:r w:rsidRPr="00EB45BA">
        <w:rPr>
          <w:rFonts w:ascii="Times New Roman" w:eastAsia="MS Mincho" w:hAnsi="Times New Roman" w:cs="Times New Roman"/>
          <w:sz w:val="24"/>
          <w:szCs w:val="24"/>
        </w:rPr>
        <w:t xml:space="preserve"> направлению 38.04.01 «Экономика» </w:t>
      </w:r>
      <w:r w:rsidR="0001616C" w:rsidRPr="00EB45BA">
        <w:rPr>
          <w:rFonts w:ascii="Times New Roman" w:eastAsia="MS Mincho" w:hAnsi="Times New Roman" w:cs="Times New Roman"/>
          <w:sz w:val="24"/>
          <w:szCs w:val="24"/>
        </w:rPr>
        <w:t>направленность (</w:t>
      </w:r>
      <w:r w:rsidRPr="00EB45BA">
        <w:rPr>
          <w:rFonts w:ascii="Times New Roman" w:eastAsia="MS Mincho" w:hAnsi="Times New Roman" w:cs="Times New Roman"/>
          <w:sz w:val="24"/>
          <w:szCs w:val="24"/>
        </w:rPr>
        <w:t>профиль</w:t>
      </w:r>
      <w:r w:rsidR="0001616C" w:rsidRPr="00EB45BA">
        <w:rPr>
          <w:rFonts w:ascii="Times New Roman" w:eastAsia="MS Mincho" w:hAnsi="Times New Roman" w:cs="Times New Roman"/>
          <w:sz w:val="24"/>
          <w:szCs w:val="24"/>
        </w:rPr>
        <w:t>)</w:t>
      </w:r>
      <w:r w:rsidRPr="00EB45BA">
        <w:rPr>
          <w:rFonts w:ascii="Times New Roman" w:eastAsia="MS Mincho" w:hAnsi="Times New Roman" w:cs="Times New Roman"/>
          <w:sz w:val="24"/>
          <w:szCs w:val="24"/>
        </w:rPr>
        <w:t xml:space="preserve"> «</w:t>
      </w:r>
      <w:r w:rsidR="0001616C" w:rsidRPr="00EB45BA">
        <w:rPr>
          <w:rFonts w:ascii="Times New Roman" w:eastAsia="Calibri" w:hAnsi="Times New Roman" w:cs="Times New Roman"/>
          <w:sz w:val="24"/>
          <w:szCs w:val="24"/>
        </w:rPr>
        <w:t>Экономика предприятий и организаций</w:t>
      </w:r>
      <w:r w:rsidRPr="00EB45BA">
        <w:rPr>
          <w:rFonts w:ascii="Times New Roman" w:eastAsia="MS Mincho" w:hAnsi="Times New Roman" w:cs="Times New Roman"/>
          <w:sz w:val="24"/>
          <w:szCs w:val="24"/>
        </w:rPr>
        <w:t xml:space="preserve">» </w:t>
      </w:r>
      <w:r w:rsidRPr="00EB45BA">
        <w:rPr>
          <w:rFonts w:ascii="Times New Roman" w:eastAsia="Times New Roman" w:hAnsi="Times New Roman" w:cs="Times New Roman"/>
          <w:sz w:val="24"/>
          <w:szCs w:val="24"/>
        </w:rPr>
        <w:t>по вопросам, отражающим освоение основной профессиональной образовательной программы, результаты котор</w:t>
      </w:r>
      <w:r w:rsidR="0001616C" w:rsidRPr="00EB45BA">
        <w:rPr>
          <w:rFonts w:ascii="Times New Roman" w:eastAsia="Times New Roman" w:hAnsi="Times New Roman" w:cs="Times New Roman"/>
          <w:sz w:val="24"/>
          <w:szCs w:val="24"/>
        </w:rPr>
        <w:t>ой</w:t>
      </w:r>
      <w:r w:rsidRPr="00EB45BA">
        <w:rPr>
          <w:rFonts w:ascii="Times New Roman" w:eastAsia="Times New Roman" w:hAnsi="Times New Roman" w:cs="Times New Roman"/>
          <w:sz w:val="24"/>
          <w:szCs w:val="24"/>
        </w:rPr>
        <w:t xml:space="preserve"> имеют определяющее значение для профессиональной деятельности выпускников по видам профессиональной деятельности, предусмотренных программой магистратуры.</w:t>
      </w:r>
    </w:p>
    <w:p w:rsidR="009475C1" w:rsidRPr="00EB45BA" w:rsidRDefault="00B100EF" w:rsidP="00F87CD0">
      <w:pPr>
        <w:spacing w:after="0" w:line="240" w:lineRule="auto"/>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 xml:space="preserve">Перечень вопросов к государственному экзамену </w:t>
      </w:r>
    </w:p>
    <w:p w:rsidR="00D3059F" w:rsidRPr="00EB45BA" w:rsidRDefault="00D3059F" w:rsidP="00F87CD0">
      <w:pPr>
        <w:spacing w:after="0" w:line="240" w:lineRule="auto"/>
        <w:ind w:left="851"/>
        <w:rPr>
          <w:lang w:eastAsia="ar-SA"/>
        </w:rPr>
      </w:pPr>
    </w:p>
    <w:p w:rsidR="000F6BF3" w:rsidRPr="00EB45BA" w:rsidRDefault="000F6BF3" w:rsidP="000F6BF3">
      <w:pPr>
        <w:pStyle w:val="a7"/>
        <w:numPr>
          <w:ilvl w:val="0"/>
          <w:numId w:val="39"/>
        </w:numPr>
        <w:suppressAutoHyphens/>
        <w:jc w:val="both"/>
        <w:rPr>
          <w:lang w:eastAsia="ar-SA"/>
        </w:rPr>
      </w:pPr>
      <w:r w:rsidRPr="00EB45BA">
        <w:rPr>
          <w:lang w:eastAsia="ar-SA"/>
        </w:rPr>
        <w:t>Альтернативные стратегии ценообразования в зависимости от экономических целей предприятия.</w:t>
      </w:r>
    </w:p>
    <w:p w:rsidR="000F6BF3" w:rsidRPr="00EB45BA" w:rsidRDefault="000F6BF3" w:rsidP="000F6BF3">
      <w:pPr>
        <w:pStyle w:val="a7"/>
        <w:numPr>
          <w:ilvl w:val="0"/>
          <w:numId w:val="39"/>
        </w:numPr>
        <w:rPr>
          <w:lang w:eastAsia="ar-SA"/>
        </w:rPr>
      </w:pPr>
      <w:r w:rsidRPr="00EB45BA">
        <w:rPr>
          <w:lang w:eastAsia="ar-SA"/>
        </w:rPr>
        <w:t>Внешняя и внутренняя среда предприятия.</w:t>
      </w:r>
    </w:p>
    <w:p w:rsidR="000F6BF3" w:rsidRPr="00EB45BA" w:rsidRDefault="000F6BF3" w:rsidP="000F6BF3">
      <w:pPr>
        <w:pStyle w:val="a7"/>
        <w:numPr>
          <w:ilvl w:val="0"/>
          <w:numId w:val="39"/>
        </w:numPr>
        <w:rPr>
          <w:lang w:eastAsia="ar-SA"/>
        </w:rPr>
      </w:pPr>
      <w:r w:rsidRPr="00EB45BA">
        <w:rPr>
          <w:lang w:eastAsia="ar-SA"/>
        </w:rPr>
        <w:t>Иерархия и этапы формирования стратегий предприятия.</w:t>
      </w:r>
    </w:p>
    <w:p w:rsidR="000F6BF3" w:rsidRPr="00EB45BA" w:rsidRDefault="000F6BF3" w:rsidP="000F6BF3">
      <w:pPr>
        <w:pStyle w:val="a7"/>
        <w:numPr>
          <w:ilvl w:val="0"/>
          <w:numId w:val="39"/>
        </w:numPr>
        <w:suppressAutoHyphens/>
        <w:jc w:val="both"/>
        <w:rPr>
          <w:lang w:eastAsia="ar-SA"/>
        </w:rPr>
      </w:pPr>
      <w:r w:rsidRPr="00EB45BA">
        <w:rPr>
          <w:lang w:eastAsia="ar-SA"/>
        </w:rPr>
        <w:t>Издержки производства: понятие, виды, классификация.</w:t>
      </w:r>
    </w:p>
    <w:p w:rsidR="000F6BF3" w:rsidRPr="00EB45BA" w:rsidRDefault="000F6BF3" w:rsidP="000F6BF3">
      <w:pPr>
        <w:pStyle w:val="a7"/>
        <w:numPr>
          <w:ilvl w:val="0"/>
          <w:numId w:val="39"/>
        </w:numPr>
        <w:jc w:val="both"/>
      </w:pPr>
      <w:r w:rsidRPr="00EB45BA">
        <w:t>Инновационная и инвестиционная деятельность предприятия</w:t>
      </w:r>
    </w:p>
    <w:p w:rsidR="000F6BF3" w:rsidRPr="00EB45BA" w:rsidRDefault="000F6BF3" w:rsidP="000F6BF3">
      <w:pPr>
        <w:pStyle w:val="a7"/>
        <w:numPr>
          <w:ilvl w:val="0"/>
          <w:numId w:val="39"/>
        </w:numPr>
        <w:jc w:val="both"/>
      </w:pPr>
      <w:r w:rsidRPr="00EB45BA">
        <w:t>Инфраструктура предприятий.</w:t>
      </w:r>
    </w:p>
    <w:p w:rsidR="000F6BF3" w:rsidRPr="00EB45BA" w:rsidRDefault="000F6BF3" w:rsidP="000F6BF3">
      <w:pPr>
        <w:pStyle w:val="a7"/>
        <w:numPr>
          <w:ilvl w:val="0"/>
          <w:numId w:val="39"/>
        </w:numPr>
      </w:pPr>
      <w:r w:rsidRPr="00EB45BA">
        <w:t xml:space="preserve">Источники информации для проведения экономических расчетов. </w:t>
      </w:r>
    </w:p>
    <w:p w:rsidR="000F6BF3" w:rsidRPr="00EB45BA" w:rsidRDefault="000F6BF3" w:rsidP="000F6BF3">
      <w:pPr>
        <w:pStyle w:val="a7"/>
        <w:numPr>
          <w:ilvl w:val="0"/>
          <w:numId w:val="39"/>
        </w:numPr>
        <w:suppressAutoHyphens/>
        <w:jc w:val="both"/>
        <w:rPr>
          <w:lang w:eastAsia="ar-SA"/>
        </w:rPr>
      </w:pPr>
      <w:r w:rsidRPr="00EB45BA">
        <w:rPr>
          <w:lang w:eastAsia="ar-SA"/>
        </w:rPr>
        <w:t>Качество и конкурентоспособность.</w:t>
      </w:r>
    </w:p>
    <w:p w:rsidR="000F6BF3" w:rsidRPr="00EB45BA" w:rsidRDefault="000F6BF3" w:rsidP="000F6BF3">
      <w:pPr>
        <w:pStyle w:val="a7"/>
        <w:numPr>
          <w:ilvl w:val="0"/>
          <w:numId w:val="39"/>
        </w:numPr>
        <w:suppressAutoHyphens/>
        <w:jc w:val="both"/>
        <w:rPr>
          <w:lang w:eastAsia="ar-SA"/>
        </w:rPr>
      </w:pPr>
      <w:r w:rsidRPr="00EB45BA">
        <w:rPr>
          <w:lang w:eastAsia="ar-SA"/>
        </w:rPr>
        <w:t>Максимизация прибыли.</w:t>
      </w:r>
    </w:p>
    <w:p w:rsidR="000F6BF3" w:rsidRPr="00EB45BA" w:rsidRDefault="000F6BF3" w:rsidP="000F6BF3">
      <w:pPr>
        <w:pStyle w:val="a7"/>
        <w:numPr>
          <w:ilvl w:val="0"/>
          <w:numId w:val="39"/>
        </w:numPr>
        <w:suppressAutoHyphens/>
        <w:jc w:val="both"/>
        <w:rPr>
          <w:lang w:eastAsia="ar-SA"/>
        </w:rPr>
      </w:pPr>
      <w:r w:rsidRPr="00EB45BA">
        <w:rPr>
          <w:lang w:eastAsia="ar-SA"/>
        </w:rPr>
        <w:t>Маркетинговая стратегия предприятия.</w:t>
      </w:r>
    </w:p>
    <w:p w:rsidR="000F6BF3" w:rsidRPr="00EB45BA" w:rsidRDefault="000F6BF3" w:rsidP="000F6BF3">
      <w:pPr>
        <w:pStyle w:val="a7"/>
        <w:numPr>
          <w:ilvl w:val="0"/>
          <w:numId w:val="39"/>
        </w:numPr>
        <w:rPr>
          <w:rFonts w:eastAsia="Times New Roman"/>
          <w:spacing w:val="-8"/>
        </w:rPr>
      </w:pPr>
      <w:r w:rsidRPr="00EB45BA">
        <w:rPr>
          <w:rFonts w:eastAsia="Times New Roman"/>
          <w:spacing w:val="-8"/>
        </w:rPr>
        <w:t>Межличностные и групповые конфликты: многообразие сфер существования</w:t>
      </w:r>
    </w:p>
    <w:p w:rsidR="000F6BF3" w:rsidRPr="00EB45BA" w:rsidRDefault="000F6BF3" w:rsidP="000F6BF3">
      <w:pPr>
        <w:pStyle w:val="a7"/>
        <w:numPr>
          <w:ilvl w:val="0"/>
          <w:numId w:val="39"/>
        </w:numPr>
        <w:rPr>
          <w:lang w:eastAsia="ar-SA"/>
        </w:rPr>
      </w:pPr>
      <w:r w:rsidRPr="00EB45BA">
        <w:rPr>
          <w:lang w:eastAsia="ar-SA"/>
        </w:rPr>
        <w:t xml:space="preserve">Методология оценки экономической эффективности управленческих решений. </w:t>
      </w:r>
    </w:p>
    <w:p w:rsidR="000F6BF3" w:rsidRPr="00EB45BA" w:rsidRDefault="000F6BF3" w:rsidP="000F6BF3">
      <w:pPr>
        <w:pStyle w:val="a7"/>
        <w:numPr>
          <w:ilvl w:val="0"/>
          <w:numId w:val="39"/>
        </w:numPr>
        <w:rPr>
          <w:lang w:eastAsia="ar-SA"/>
        </w:rPr>
      </w:pPr>
      <w:r w:rsidRPr="00EB45BA">
        <w:rPr>
          <w:lang w:eastAsia="ar-SA"/>
        </w:rPr>
        <w:t xml:space="preserve">Методы критического анализа для решения профессиональных проблем. </w:t>
      </w:r>
    </w:p>
    <w:p w:rsidR="000F6BF3" w:rsidRPr="00EB45BA" w:rsidRDefault="000F6BF3" w:rsidP="000F6BF3">
      <w:pPr>
        <w:pStyle w:val="a7"/>
        <w:numPr>
          <w:ilvl w:val="0"/>
          <w:numId w:val="39"/>
        </w:numPr>
        <w:rPr>
          <w:lang w:eastAsia="ar-SA"/>
        </w:rPr>
      </w:pPr>
      <w:r w:rsidRPr="00EB45BA">
        <w:rPr>
          <w:lang w:eastAsia="ar-SA"/>
        </w:rPr>
        <w:t xml:space="preserve">Миссия предприятия: элементы и функции. </w:t>
      </w:r>
    </w:p>
    <w:p w:rsidR="000F6BF3" w:rsidRPr="00EB45BA" w:rsidRDefault="000F6BF3" w:rsidP="000F6BF3">
      <w:pPr>
        <w:pStyle w:val="a7"/>
        <w:numPr>
          <w:ilvl w:val="0"/>
          <w:numId w:val="39"/>
        </w:numPr>
        <w:rPr>
          <w:lang w:eastAsia="ar-SA"/>
        </w:rPr>
      </w:pPr>
      <w:r w:rsidRPr="00EB45BA">
        <w:rPr>
          <w:lang w:eastAsia="ar-SA"/>
        </w:rPr>
        <w:t xml:space="preserve">Научно-философские системы, сформированные в ходе культурного развития. </w:t>
      </w:r>
    </w:p>
    <w:p w:rsidR="000F6BF3" w:rsidRPr="00EB45BA" w:rsidRDefault="000F6BF3" w:rsidP="000F6BF3">
      <w:pPr>
        <w:pStyle w:val="a7"/>
        <w:numPr>
          <w:ilvl w:val="0"/>
          <w:numId w:val="39"/>
        </w:numPr>
      </w:pPr>
      <w:r w:rsidRPr="00EB45BA">
        <w:t>Национальная безопасность</w:t>
      </w:r>
    </w:p>
    <w:p w:rsidR="000F6BF3" w:rsidRPr="00EB45BA" w:rsidRDefault="000F6BF3" w:rsidP="000F6BF3">
      <w:pPr>
        <w:pStyle w:val="a7"/>
        <w:numPr>
          <w:ilvl w:val="0"/>
          <w:numId w:val="39"/>
        </w:numPr>
        <w:jc w:val="both"/>
        <w:rPr>
          <w:rFonts w:eastAsia="TimesNewRomanPSMT"/>
          <w:bCs/>
        </w:rPr>
      </w:pPr>
      <w:r w:rsidRPr="00EB45BA">
        <w:rPr>
          <w:rFonts w:eastAsia="TimesNewRomanPSMT"/>
          <w:bCs/>
        </w:rPr>
        <w:t>Нормативная правовая база обеспечения государственных и муниципальных нужд.</w:t>
      </w:r>
    </w:p>
    <w:p w:rsidR="000F6BF3" w:rsidRPr="00EB45BA" w:rsidRDefault="000F6BF3" w:rsidP="000F6BF3">
      <w:pPr>
        <w:pStyle w:val="a7"/>
        <w:numPr>
          <w:ilvl w:val="0"/>
          <w:numId w:val="39"/>
        </w:numPr>
        <w:jc w:val="both"/>
      </w:pPr>
      <w:r w:rsidRPr="00EB45BA">
        <w:t xml:space="preserve">Обновление производства: понятие и сущность </w:t>
      </w:r>
    </w:p>
    <w:p w:rsidR="000F6BF3" w:rsidRPr="00EB45BA" w:rsidRDefault="000F6BF3" w:rsidP="000F6BF3">
      <w:pPr>
        <w:pStyle w:val="a7"/>
        <w:numPr>
          <w:ilvl w:val="0"/>
          <w:numId w:val="39"/>
        </w:numPr>
        <w:jc w:val="both"/>
      </w:pPr>
      <w:r w:rsidRPr="00EB45BA">
        <w:t>Организация производственного процесса.</w:t>
      </w:r>
    </w:p>
    <w:p w:rsidR="000F6BF3" w:rsidRPr="00EB45BA" w:rsidRDefault="000F6BF3" w:rsidP="000F6BF3">
      <w:pPr>
        <w:pStyle w:val="a7"/>
        <w:numPr>
          <w:ilvl w:val="0"/>
          <w:numId w:val="39"/>
        </w:numPr>
        <w:jc w:val="both"/>
      </w:pPr>
      <w:r w:rsidRPr="00EB45BA">
        <w:t>Организация, нормирование, производительность и оплата труда.</w:t>
      </w:r>
    </w:p>
    <w:p w:rsidR="000F6BF3" w:rsidRPr="00EB45BA" w:rsidRDefault="000F6BF3" w:rsidP="000F6BF3">
      <w:pPr>
        <w:pStyle w:val="a7"/>
        <w:numPr>
          <w:ilvl w:val="0"/>
          <w:numId w:val="39"/>
        </w:numPr>
        <w:jc w:val="both"/>
        <w:rPr>
          <w:bCs/>
        </w:rPr>
      </w:pPr>
      <w:r w:rsidRPr="00EB45BA">
        <w:rPr>
          <w:bCs/>
        </w:rPr>
        <w:t>Основные понятия, используемые в контрактной системе размещения заказов для обеспечения государственных и муниципальных нужд</w:t>
      </w:r>
    </w:p>
    <w:p w:rsidR="000F6BF3" w:rsidRPr="00EB45BA" w:rsidRDefault="000F6BF3" w:rsidP="000F6BF3">
      <w:pPr>
        <w:pStyle w:val="a7"/>
        <w:numPr>
          <w:ilvl w:val="0"/>
          <w:numId w:val="39"/>
        </w:numPr>
        <w:jc w:val="both"/>
      </w:pPr>
      <w:r w:rsidRPr="00EB45BA">
        <w:t>Оценка эффективности хозяйственной деятельности предприятия.</w:t>
      </w:r>
    </w:p>
    <w:p w:rsidR="000F6BF3" w:rsidRPr="00EB45BA" w:rsidRDefault="000F6BF3" w:rsidP="000F6BF3">
      <w:pPr>
        <w:pStyle w:val="a7"/>
        <w:numPr>
          <w:ilvl w:val="0"/>
          <w:numId w:val="39"/>
        </w:numPr>
        <w:jc w:val="both"/>
      </w:pPr>
      <w:r w:rsidRPr="00EB45BA">
        <w:t>Планирование и обоснование закупок.</w:t>
      </w:r>
    </w:p>
    <w:p w:rsidR="000F6BF3" w:rsidRPr="00EB45BA" w:rsidRDefault="000F6BF3" w:rsidP="000F6BF3">
      <w:pPr>
        <w:pStyle w:val="a7"/>
        <w:numPr>
          <w:ilvl w:val="0"/>
          <w:numId w:val="39"/>
        </w:numPr>
        <w:jc w:val="both"/>
      </w:pPr>
      <w:r w:rsidRPr="00EB45BA">
        <w:t>Платежеспособность, кредитоспособность, ликвидность</w:t>
      </w:r>
    </w:p>
    <w:p w:rsidR="000F6BF3" w:rsidRPr="00EB45BA" w:rsidRDefault="000F6BF3" w:rsidP="000F6BF3">
      <w:pPr>
        <w:pStyle w:val="a7"/>
        <w:numPr>
          <w:ilvl w:val="0"/>
          <w:numId w:val="39"/>
        </w:numPr>
      </w:pPr>
      <w:r w:rsidRPr="00EB45BA">
        <w:t xml:space="preserve">Подходы и генезис понятия «экономическая безопасность». </w:t>
      </w:r>
    </w:p>
    <w:p w:rsidR="000F6BF3" w:rsidRPr="00EB45BA" w:rsidRDefault="000F6BF3" w:rsidP="000F6BF3">
      <w:pPr>
        <w:pStyle w:val="a7"/>
        <w:numPr>
          <w:ilvl w:val="0"/>
          <w:numId w:val="39"/>
        </w:numPr>
        <w:rPr>
          <w:rFonts w:eastAsia="Times New Roman"/>
          <w:spacing w:val="-8"/>
        </w:rPr>
      </w:pPr>
      <w:r w:rsidRPr="00EB45BA">
        <w:rPr>
          <w:rFonts w:eastAsia="Times New Roman"/>
          <w:spacing w:val="-8"/>
        </w:rPr>
        <w:t>Правила коммуникации на русском и иностранном языках</w:t>
      </w:r>
    </w:p>
    <w:p w:rsidR="000F6BF3" w:rsidRPr="00EB45BA" w:rsidRDefault="000F6BF3" w:rsidP="000F6BF3">
      <w:pPr>
        <w:pStyle w:val="a7"/>
        <w:numPr>
          <w:ilvl w:val="0"/>
          <w:numId w:val="39"/>
        </w:numPr>
        <w:jc w:val="both"/>
      </w:pPr>
      <w:r w:rsidRPr="00EB45BA">
        <w:t>Предприятие и предпринимательство в рыночной среде.</w:t>
      </w:r>
    </w:p>
    <w:p w:rsidR="000F6BF3" w:rsidRPr="00EB45BA" w:rsidRDefault="000F6BF3" w:rsidP="000F6BF3">
      <w:pPr>
        <w:pStyle w:val="a7"/>
        <w:numPr>
          <w:ilvl w:val="0"/>
          <w:numId w:val="39"/>
        </w:numPr>
        <w:jc w:val="both"/>
      </w:pPr>
      <w:r w:rsidRPr="00EB45BA">
        <w:t>Предприятие как основной субъект хозяйствования.</w:t>
      </w:r>
    </w:p>
    <w:p w:rsidR="000F6BF3" w:rsidRPr="00EB45BA" w:rsidRDefault="000F6BF3" w:rsidP="000F6BF3">
      <w:pPr>
        <w:pStyle w:val="a7"/>
        <w:numPr>
          <w:ilvl w:val="0"/>
          <w:numId w:val="39"/>
        </w:numPr>
        <w:suppressAutoHyphens/>
        <w:jc w:val="both"/>
        <w:rPr>
          <w:lang w:eastAsia="ar-SA"/>
        </w:rPr>
      </w:pPr>
      <w:r w:rsidRPr="00EB45BA">
        <w:rPr>
          <w:lang w:eastAsia="ar-SA"/>
        </w:rPr>
        <w:t>Прибыль и рентабельность.</w:t>
      </w:r>
    </w:p>
    <w:p w:rsidR="000F6BF3" w:rsidRPr="00EB45BA" w:rsidRDefault="000F6BF3" w:rsidP="000F6BF3">
      <w:pPr>
        <w:pStyle w:val="a7"/>
        <w:numPr>
          <w:ilvl w:val="0"/>
          <w:numId w:val="39"/>
        </w:numPr>
        <w:jc w:val="both"/>
      </w:pPr>
      <w:r w:rsidRPr="00EB45BA">
        <w:t>Производственная и организационная структура предприятий.</w:t>
      </w:r>
    </w:p>
    <w:p w:rsidR="000F6BF3" w:rsidRPr="00EB45BA" w:rsidRDefault="000F6BF3" w:rsidP="000F6BF3">
      <w:pPr>
        <w:pStyle w:val="a7"/>
        <w:numPr>
          <w:ilvl w:val="0"/>
          <w:numId w:val="39"/>
        </w:numPr>
        <w:jc w:val="both"/>
        <w:rPr>
          <w:rFonts w:eastAsia="TimesNewRomanPSMT"/>
          <w:bCs/>
        </w:rPr>
      </w:pPr>
      <w:r w:rsidRPr="00EB45BA">
        <w:rPr>
          <w:rFonts w:eastAsia="TimesNewRomanPSMT"/>
          <w:bCs/>
        </w:rPr>
        <w:t>Резервы и факторы роста производительности труда.</w:t>
      </w:r>
    </w:p>
    <w:p w:rsidR="000F6BF3" w:rsidRPr="00EB45BA" w:rsidRDefault="000F6BF3" w:rsidP="000F6BF3">
      <w:pPr>
        <w:pStyle w:val="a7"/>
        <w:numPr>
          <w:ilvl w:val="0"/>
          <w:numId w:val="39"/>
        </w:numPr>
        <w:rPr>
          <w:lang w:eastAsia="ar-SA"/>
        </w:rPr>
      </w:pPr>
      <w:r w:rsidRPr="00EB45BA">
        <w:rPr>
          <w:lang w:eastAsia="ar-SA"/>
        </w:rPr>
        <w:t>Роль мотивации в повышении эффективности производства.</w:t>
      </w:r>
    </w:p>
    <w:p w:rsidR="000F6BF3" w:rsidRPr="00EB45BA" w:rsidRDefault="000F6BF3" w:rsidP="000F6BF3">
      <w:pPr>
        <w:pStyle w:val="a7"/>
        <w:numPr>
          <w:ilvl w:val="0"/>
          <w:numId w:val="39"/>
        </w:numPr>
        <w:suppressAutoHyphens/>
        <w:jc w:val="both"/>
        <w:rPr>
          <w:lang w:eastAsia="ar-SA"/>
        </w:rPr>
      </w:pPr>
      <w:r w:rsidRPr="00EB45BA">
        <w:rPr>
          <w:lang w:eastAsia="ar-SA"/>
        </w:rPr>
        <w:t xml:space="preserve">Смета и калькуляция затрат. </w:t>
      </w:r>
    </w:p>
    <w:p w:rsidR="000F6BF3" w:rsidRPr="00EB45BA" w:rsidRDefault="000F6BF3" w:rsidP="000F6BF3">
      <w:pPr>
        <w:pStyle w:val="a7"/>
        <w:numPr>
          <w:ilvl w:val="0"/>
          <w:numId w:val="39"/>
        </w:numPr>
        <w:jc w:val="both"/>
      </w:pPr>
      <w:r w:rsidRPr="00EB45BA">
        <w:t>Структура капитала корпорации.</w:t>
      </w:r>
    </w:p>
    <w:p w:rsidR="000F6BF3" w:rsidRPr="00EB45BA" w:rsidRDefault="000F6BF3" w:rsidP="000F6BF3">
      <w:pPr>
        <w:pStyle w:val="a7"/>
        <w:numPr>
          <w:ilvl w:val="0"/>
          <w:numId w:val="39"/>
        </w:numPr>
        <w:jc w:val="both"/>
      </w:pPr>
      <w:r w:rsidRPr="00EB45BA">
        <w:t>Сущность корпоративных финансов.</w:t>
      </w:r>
    </w:p>
    <w:p w:rsidR="000F6BF3" w:rsidRPr="00EB45BA" w:rsidRDefault="000F6BF3" w:rsidP="000F6BF3">
      <w:pPr>
        <w:pStyle w:val="a7"/>
        <w:numPr>
          <w:ilvl w:val="0"/>
          <w:numId w:val="39"/>
        </w:numPr>
        <w:jc w:val="both"/>
      </w:pPr>
      <w:r w:rsidRPr="00EB45BA">
        <w:t xml:space="preserve">Типы производства. </w:t>
      </w:r>
    </w:p>
    <w:p w:rsidR="000F6BF3" w:rsidRPr="00EB45BA" w:rsidRDefault="000F6BF3" w:rsidP="000F6BF3">
      <w:pPr>
        <w:pStyle w:val="a7"/>
        <w:numPr>
          <w:ilvl w:val="0"/>
          <w:numId w:val="39"/>
        </w:numPr>
        <w:jc w:val="both"/>
      </w:pPr>
      <w:r w:rsidRPr="00EB45BA">
        <w:t>Трудовые ресурсы, их состав, управление.</w:t>
      </w:r>
    </w:p>
    <w:p w:rsidR="000F6BF3" w:rsidRPr="00EB45BA" w:rsidRDefault="000F6BF3" w:rsidP="000F6BF3">
      <w:pPr>
        <w:pStyle w:val="a7"/>
        <w:numPr>
          <w:ilvl w:val="0"/>
          <w:numId w:val="39"/>
        </w:numPr>
        <w:jc w:val="both"/>
      </w:pPr>
      <w:r w:rsidRPr="00EB45BA">
        <w:t>Управление активами корпорации.</w:t>
      </w:r>
    </w:p>
    <w:p w:rsidR="000F6BF3" w:rsidRPr="00EB45BA" w:rsidRDefault="000F6BF3" w:rsidP="000F6BF3">
      <w:pPr>
        <w:pStyle w:val="a7"/>
        <w:numPr>
          <w:ilvl w:val="0"/>
          <w:numId w:val="39"/>
        </w:numPr>
        <w:jc w:val="both"/>
        <w:rPr>
          <w:rFonts w:eastAsia="TimesNewRomanPSMT"/>
          <w:bCs/>
        </w:rPr>
      </w:pPr>
      <w:r w:rsidRPr="00EB45BA">
        <w:rPr>
          <w:rFonts w:eastAsia="TimesNewRomanPSMT"/>
          <w:bCs/>
        </w:rPr>
        <w:t>Управление деятельностью конкурсных комиссий при оценке заявок</w:t>
      </w:r>
    </w:p>
    <w:p w:rsidR="000F6BF3" w:rsidRPr="00EB45BA" w:rsidRDefault="000F6BF3" w:rsidP="000F6BF3">
      <w:pPr>
        <w:pStyle w:val="a7"/>
        <w:numPr>
          <w:ilvl w:val="0"/>
          <w:numId w:val="39"/>
        </w:numPr>
        <w:jc w:val="both"/>
      </w:pPr>
      <w:r w:rsidRPr="00EB45BA">
        <w:t>Управление затратами и финансовыми результатами корпорации</w:t>
      </w:r>
    </w:p>
    <w:p w:rsidR="000F6BF3" w:rsidRPr="00EB45BA" w:rsidRDefault="000F6BF3" w:rsidP="000F6BF3">
      <w:pPr>
        <w:pStyle w:val="a7"/>
        <w:numPr>
          <w:ilvl w:val="0"/>
          <w:numId w:val="39"/>
        </w:numPr>
        <w:rPr>
          <w:lang w:eastAsia="ar-SA"/>
        </w:rPr>
      </w:pPr>
      <w:r w:rsidRPr="00EB45BA">
        <w:rPr>
          <w:lang w:eastAsia="ar-SA"/>
        </w:rPr>
        <w:t>Управление проектами: сущность и структура.</w:t>
      </w:r>
    </w:p>
    <w:p w:rsidR="000F6BF3" w:rsidRPr="00EB45BA" w:rsidRDefault="000F6BF3" w:rsidP="000F6BF3">
      <w:pPr>
        <w:pStyle w:val="a7"/>
        <w:numPr>
          <w:ilvl w:val="0"/>
          <w:numId w:val="39"/>
        </w:numPr>
        <w:jc w:val="both"/>
      </w:pPr>
      <w:r w:rsidRPr="00EB45BA">
        <w:t>Уставный капитал и имущество предприятий.</w:t>
      </w:r>
    </w:p>
    <w:p w:rsidR="000F6BF3" w:rsidRPr="00EB45BA" w:rsidRDefault="000F6BF3" w:rsidP="000F6BF3">
      <w:pPr>
        <w:pStyle w:val="a7"/>
        <w:numPr>
          <w:ilvl w:val="0"/>
          <w:numId w:val="39"/>
        </w:numPr>
        <w:jc w:val="both"/>
      </w:pPr>
      <w:r w:rsidRPr="00EB45BA">
        <w:t xml:space="preserve">Финансовая политика корпорации. </w:t>
      </w:r>
    </w:p>
    <w:p w:rsidR="000F6BF3" w:rsidRPr="00EB45BA" w:rsidRDefault="000F6BF3" w:rsidP="000F6BF3">
      <w:pPr>
        <w:pStyle w:val="a7"/>
        <w:numPr>
          <w:ilvl w:val="0"/>
          <w:numId w:val="39"/>
        </w:numPr>
        <w:jc w:val="both"/>
      </w:pPr>
      <w:r w:rsidRPr="00EB45BA">
        <w:t>Финансовое планирование и прогнозирование в корпорации.</w:t>
      </w:r>
    </w:p>
    <w:p w:rsidR="000F6BF3" w:rsidRPr="00EB45BA" w:rsidRDefault="000F6BF3" w:rsidP="000F6BF3">
      <w:pPr>
        <w:pStyle w:val="a7"/>
        <w:numPr>
          <w:ilvl w:val="0"/>
          <w:numId w:val="39"/>
        </w:numPr>
        <w:jc w:val="both"/>
      </w:pPr>
      <w:r w:rsidRPr="00EB45BA">
        <w:t>Финансовые ресурсы и капитал корпорации.</w:t>
      </w:r>
    </w:p>
    <w:p w:rsidR="000F6BF3" w:rsidRPr="00EB45BA" w:rsidRDefault="000F6BF3" w:rsidP="000F6BF3">
      <w:pPr>
        <w:pStyle w:val="a7"/>
        <w:numPr>
          <w:ilvl w:val="0"/>
          <w:numId w:val="39"/>
        </w:numPr>
        <w:jc w:val="both"/>
      </w:pPr>
      <w:r w:rsidRPr="00EB45BA">
        <w:t>Финансовый риск-менеджмент.</w:t>
      </w:r>
    </w:p>
    <w:p w:rsidR="000F6BF3" w:rsidRPr="00EB45BA" w:rsidRDefault="000F6BF3" w:rsidP="000F6BF3">
      <w:pPr>
        <w:pStyle w:val="a7"/>
        <w:numPr>
          <w:ilvl w:val="0"/>
          <w:numId w:val="39"/>
        </w:numPr>
        <w:suppressAutoHyphens/>
        <w:jc w:val="both"/>
        <w:rPr>
          <w:lang w:eastAsia="ar-SA"/>
        </w:rPr>
      </w:pPr>
      <w:r w:rsidRPr="00EB45BA">
        <w:rPr>
          <w:lang w:eastAsia="ar-SA"/>
        </w:rPr>
        <w:t>Формы расчетов между экономическими субъектами.</w:t>
      </w:r>
    </w:p>
    <w:p w:rsidR="000F6BF3" w:rsidRPr="00EB45BA" w:rsidRDefault="000F6BF3" w:rsidP="000F6BF3">
      <w:pPr>
        <w:pStyle w:val="a7"/>
        <w:numPr>
          <w:ilvl w:val="0"/>
          <w:numId w:val="39"/>
        </w:numPr>
        <w:rPr>
          <w:lang w:eastAsia="ar-SA"/>
        </w:rPr>
      </w:pPr>
      <w:r w:rsidRPr="00EB45BA">
        <w:rPr>
          <w:lang w:eastAsia="ar-SA"/>
        </w:rPr>
        <w:t xml:space="preserve">Функции социальной роли личности в коллективе. </w:t>
      </w:r>
    </w:p>
    <w:p w:rsidR="000F6BF3" w:rsidRPr="00EB45BA" w:rsidRDefault="000F6BF3" w:rsidP="000F6BF3">
      <w:pPr>
        <w:pStyle w:val="a7"/>
        <w:ind w:left="1211"/>
        <w:rPr>
          <w:lang w:eastAsia="ar-SA"/>
        </w:rPr>
      </w:pPr>
    </w:p>
    <w:p w:rsidR="00650ED8" w:rsidRPr="00EB45BA" w:rsidRDefault="00650ED8" w:rsidP="00650ED8">
      <w:pPr>
        <w:spacing w:after="0" w:line="240" w:lineRule="auto"/>
        <w:jc w:val="both"/>
        <w:rPr>
          <w:rFonts w:ascii="Times New Roman" w:eastAsia="Times New Roman" w:hAnsi="Times New Roman" w:cs="Times New Roman"/>
          <w:sz w:val="24"/>
          <w:szCs w:val="24"/>
          <w:lang w:eastAsia="ru-RU"/>
        </w:rPr>
      </w:pPr>
    </w:p>
    <w:p w:rsidR="00F734EF" w:rsidRPr="00EB45BA" w:rsidRDefault="008A7172" w:rsidP="00F87CD0">
      <w:pPr>
        <w:pStyle w:val="a7"/>
        <w:tabs>
          <w:tab w:val="left" w:pos="993"/>
        </w:tabs>
        <w:ind w:left="0"/>
        <w:jc w:val="center"/>
        <w:rPr>
          <w:b/>
        </w:rPr>
      </w:pPr>
      <w:r w:rsidRPr="00EB45BA">
        <w:rPr>
          <w:b/>
        </w:rPr>
        <w:t xml:space="preserve">4.2. </w:t>
      </w:r>
      <w:r w:rsidR="00F734EF" w:rsidRPr="00EB45BA">
        <w:rPr>
          <w:b/>
        </w:rPr>
        <w:t>Примерный перечень ситуационных заданий для государственной итоговой аттестации в форме государственного экзамена</w:t>
      </w:r>
    </w:p>
    <w:p w:rsidR="00D138FD" w:rsidRPr="00EB45BA" w:rsidRDefault="00D138FD" w:rsidP="00F87CD0">
      <w:pPr>
        <w:pStyle w:val="a7"/>
        <w:tabs>
          <w:tab w:val="left" w:pos="993"/>
        </w:tabs>
        <w:ind w:left="0"/>
        <w:jc w:val="center"/>
        <w:rPr>
          <w:b/>
        </w:rPr>
      </w:pPr>
    </w:p>
    <w:p w:rsidR="00DF5116" w:rsidRPr="00EB45BA" w:rsidRDefault="00DF5116" w:rsidP="00DF5116">
      <w:pPr>
        <w:pStyle w:val="a7"/>
        <w:numPr>
          <w:ilvl w:val="0"/>
          <w:numId w:val="31"/>
        </w:numPr>
        <w:tabs>
          <w:tab w:val="left" w:pos="993"/>
        </w:tabs>
        <w:ind w:left="0" w:firstLine="709"/>
        <w:jc w:val="both"/>
      </w:pPr>
      <w:r w:rsidRPr="00EB45BA">
        <w:t>Известны кривая спроса QD = 24 – 2P и кривая предложения QS = 14 + 6P. Выявите ситуацию на рынке, используя формулу (1.1), при стоимости единицы продукции P = 4 р. и сделайте выводы.</w:t>
      </w:r>
    </w:p>
    <w:p w:rsidR="00DF5116" w:rsidRPr="00EB45BA" w:rsidRDefault="00DF5116" w:rsidP="00300E47">
      <w:pPr>
        <w:pStyle w:val="a7"/>
        <w:numPr>
          <w:ilvl w:val="0"/>
          <w:numId w:val="31"/>
        </w:numPr>
        <w:tabs>
          <w:tab w:val="left" w:pos="993"/>
        </w:tabs>
        <w:ind w:left="0" w:firstLine="709"/>
        <w:jc w:val="both"/>
      </w:pPr>
      <w:r w:rsidRPr="00EB45BA">
        <w:t>Определите прибыль от реализации, если объем реализации продукции составил 3 000 ед. Полная себестоимость единицы продукции (Сед</w:t>
      </w:r>
      <w:proofErr w:type="gramStart"/>
      <w:r w:rsidRPr="00EB45BA">
        <w:t>. )</w:t>
      </w:r>
      <w:proofErr w:type="gramEnd"/>
      <w:r w:rsidRPr="00EB45BA">
        <w:t xml:space="preserve"> равна 0,5 тыс. р., среднегодовая стоимость производственных фондов (ПФСР) – 1 900 тыс. р., рентабельность предприятия (RПР) – 0,2</w:t>
      </w:r>
    </w:p>
    <w:p w:rsidR="00300E47" w:rsidRPr="00EB45BA" w:rsidRDefault="00300E47" w:rsidP="00300E47">
      <w:pPr>
        <w:pStyle w:val="a7"/>
        <w:numPr>
          <w:ilvl w:val="0"/>
          <w:numId w:val="31"/>
        </w:numPr>
        <w:tabs>
          <w:tab w:val="left" w:pos="993"/>
        </w:tabs>
        <w:ind w:left="0" w:firstLine="709"/>
        <w:jc w:val="both"/>
      </w:pPr>
      <w:r w:rsidRPr="00EB45BA">
        <w:t>Определите экономическую эффективность использования средств и предметов труда, если предприятию для производства продукции (</w:t>
      </w:r>
      <w:proofErr w:type="spellStart"/>
      <w:r w:rsidRPr="00EB45BA">
        <w:t>Qп</w:t>
      </w:r>
      <w:proofErr w:type="spellEnd"/>
      <w:r w:rsidRPr="00EB45BA">
        <w:t xml:space="preserve">) на 7 000 тыс. р. требуется 2 350 тыс. р. оборотных средств (ОС), при этом среднегодовая стоимость основных фондов (С </w:t>
      </w:r>
      <w:proofErr w:type="spellStart"/>
      <w:proofErr w:type="gramStart"/>
      <w:r w:rsidRPr="00EB45BA">
        <w:t>ср.г</w:t>
      </w:r>
      <w:proofErr w:type="spellEnd"/>
      <w:r w:rsidRPr="00EB45BA">
        <w:t>. )</w:t>
      </w:r>
      <w:proofErr w:type="gramEnd"/>
      <w:r w:rsidRPr="00EB45BA">
        <w:t xml:space="preserve"> составляет 1 730 тыс. р., а за год предприятие реализовало продукции (РП) на сумму 6 900 тыс. р.</w:t>
      </w:r>
    </w:p>
    <w:p w:rsidR="00D138FD" w:rsidRPr="00EB45BA" w:rsidRDefault="00D138FD" w:rsidP="00DF5116">
      <w:pPr>
        <w:pStyle w:val="a7"/>
        <w:numPr>
          <w:ilvl w:val="0"/>
          <w:numId w:val="31"/>
        </w:numPr>
        <w:tabs>
          <w:tab w:val="left" w:pos="993"/>
        </w:tabs>
        <w:ind w:left="0" w:firstLine="709"/>
        <w:jc w:val="both"/>
      </w:pPr>
      <w:r w:rsidRPr="00EB45BA">
        <w:t xml:space="preserve">ВУЗ получил от правительства госзаказ на выпуск 240 магистров. Выпуск Q магистров определяется соотношением </w:t>
      </w:r>
      <w:proofErr w:type="gramStart"/>
      <w:r w:rsidRPr="00EB45BA">
        <w:t xml:space="preserve">Q </w:t>
      </w:r>
      <w:r w:rsidRPr="00EB45BA">
        <w:sym w:font="Symbol" w:char="F03D"/>
      </w:r>
      <w:r w:rsidRPr="00EB45BA">
        <w:t xml:space="preserve"> K</w:t>
      </w:r>
      <w:proofErr w:type="gramEnd"/>
      <w:r w:rsidRPr="00EB45BA">
        <w:t xml:space="preserve"> 1/ 4 L 1 / 4 , где K - площадь помещений, а L количество аудиторных занятий в часах за весь период обучения. (</w:t>
      </w:r>
      <w:proofErr w:type="gramStart"/>
      <w:r w:rsidRPr="00EB45BA">
        <w:t>а</w:t>
      </w:r>
      <w:proofErr w:type="gramEnd"/>
      <w:r w:rsidRPr="00EB45BA">
        <w:t xml:space="preserve">) Найдите минимальный объем финансирования в расчете на одного магистра, который необходим ВУЗу для выполнения госзаказа, если арендная ставка составляет 2 у.е. за единицу площади за рассматриваемый период, а один аудиторный час работы преподавателя обходится ВУЗу в 8 у.е. (б) Государство решило отменить систему госзаказа, и теперь ВУЗ может самостоятельно решать, сколько набирать студентов. Государство за каждого подготовленного магистра платит ВУЗу p у.е. В отличие от пункта (а) считайте, что не все студенты успешно сдают </w:t>
      </w:r>
      <w:proofErr w:type="spellStart"/>
      <w:r w:rsidRPr="00EB45BA">
        <w:t>госэкзамены</w:t>
      </w:r>
      <w:proofErr w:type="spellEnd"/>
      <w:r w:rsidRPr="00EB45BA">
        <w:t xml:space="preserve"> и защищают диплом. Пусть 4% выпускников не справляются с финальными испытаниями, а потому не получают диплом магистра. При каком значении p ВУЗ будет выпускать столько же магистров, сколько первоначально запрашивало государство в рамках госзаказа?</w:t>
      </w:r>
    </w:p>
    <w:p w:rsidR="00D138FD" w:rsidRPr="00EB45BA" w:rsidRDefault="00D138FD" w:rsidP="00F87CD0">
      <w:pPr>
        <w:pStyle w:val="a7"/>
        <w:numPr>
          <w:ilvl w:val="0"/>
          <w:numId w:val="31"/>
        </w:numPr>
        <w:tabs>
          <w:tab w:val="left" w:pos="993"/>
        </w:tabs>
        <w:ind w:left="0" w:firstLine="709"/>
        <w:jc w:val="both"/>
      </w:pPr>
      <w:r w:rsidRPr="00EB45BA">
        <w:t xml:space="preserve">Рассматривается решение о реализации инвестиционного проекта. Предполагается развитие нового бизнеса вида А. Для реализации проекта будет создана отдельная компания Z, которая будет заниматься исключительно этим проектом. Планируется приобрести оборудование стоимостью 2000 </w:t>
      </w:r>
      <w:proofErr w:type="spellStart"/>
      <w:r w:rsidRPr="00EB45BA">
        <w:t>усл</w:t>
      </w:r>
      <w:proofErr w:type="spellEnd"/>
      <w:r w:rsidRPr="00EB45BA">
        <w:t xml:space="preserve">. ед. Проект является бессрочным. Выручка составит 1000 </w:t>
      </w:r>
      <w:proofErr w:type="spellStart"/>
      <w:r w:rsidRPr="00EB45BA">
        <w:t>усл</w:t>
      </w:r>
      <w:proofErr w:type="spellEnd"/>
      <w:r w:rsidRPr="00EB45BA">
        <w:t xml:space="preserve">. ед. в год, а себестоимость (исключая амортизацию) составит 47,5% от выручки. Инвестиции в долгосрочные активы будут производиться только для поддержания их постоянного уровня. Иначе говоря, размер ежегодных инвестиций в долгосрочные активы будет равен амортизационным расходам. Размер амортизационных расходов составит 100 </w:t>
      </w:r>
      <w:proofErr w:type="spellStart"/>
      <w:r w:rsidRPr="00EB45BA">
        <w:t>усл</w:t>
      </w:r>
      <w:proofErr w:type="spellEnd"/>
      <w:r w:rsidRPr="00EB45BA">
        <w:t xml:space="preserve">. ед. в год. Налог на прибыль составляет 20%. Проект будет финансироваться за счет двух видов капитала – заемного и собственного. Банк готов предоставить бессрочный кредит объемом 400 </w:t>
      </w:r>
      <w:proofErr w:type="spellStart"/>
      <w:r w:rsidRPr="00EB45BA">
        <w:t>усл</w:t>
      </w:r>
      <w:proofErr w:type="spellEnd"/>
      <w:r w:rsidRPr="00EB45BA">
        <w:t xml:space="preserve">. ед. под 8% годовых. Остальные средства будут привлечены за счет собственников нового бизнеса. На рынке капитала присутствует компания Y. Она занимается бизнесом исключительно вида А. Бета акций компании Y составляет 1,5. Капитализация акций компании составляет 2400 </w:t>
      </w:r>
      <w:proofErr w:type="spellStart"/>
      <w:r w:rsidRPr="00EB45BA">
        <w:t>усл</w:t>
      </w:r>
      <w:proofErr w:type="spellEnd"/>
      <w:r w:rsidRPr="00EB45BA">
        <w:t xml:space="preserve">. ед. Рыночная стоимость бессрочного заемного капитала составляет 1200 </w:t>
      </w:r>
      <w:proofErr w:type="spellStart"/>
      <w:r w:rsidRPr="00EB45BA">
        <w:t>усл</w:t>
      </w:r>
      <w:proofErr w:type="spellEnd"/>
      <w:r w:rsidRPr="00EB45BA">
        <w:t>. ед., а его доходность равна 6%. Требуемая доходность акций компании Y составляет 20%. Используйте предположение о совершенном рынке капитала при наличии корпоративного налога на прибыль.</w:t>
      </w:r>
    </w:p>
    <w:p w:rsidR="007A0076" w:rsidRPr="00EB45BA" w:rsidRDefault="007A0076" w:rsidP="00F87CD0">
      <w:pPr>
        <w:numPr>
          <w:ilvl w:val="0"/>
          <w:numId w:val="31"/>
        </w:numPr>
        <w:spacing w:after="0" w:line="240" w:lineRule="auto"/>
        <w:ind w:left="0" w:firstLine="709"/>
        <w:textAlignment w:val="baseline"/>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Экономика описана следующими уравнениями:</w:t>
      </w:r>
    </w:p>
    <w:p w:rsidR="007A0076" w:rsidRPr="00EB45BA" w:rsidRDefault="007A0076" w:rsidP="00F87CD0">
      <w:pPr>
        <w:spacing w:after="0" w:line="240" w:lineRule="auto"/>
        <w:ind w:left="709"/>
        <w:textAlignment w:val="baseline"/>
        <w:rPr>
          <w:rFonts w:ascii="Times New Roman" w:eastAsia="Times New Roman" w:hAnsi="Times New Roman" w:cs="Times New Roman"/>
          <w:sz w:val="24"/>
          <w:szCs w:val="24"/>
          <w:lang w:val="en-US" w:eastAsia="ru-RU"/>
        </w:rPr>
      </w:pPr>
      <w:r w:rsidRPr="00EB45BA">
        <w:rPr>
          <w:rFonts w:ascii="Times New Roman" w:eastAsia="Times New Roman" w:hAnsi="Times New Roman" w:cs="Times New Roman"/>
          <w:sz w:val="24"/>
          <w:szCs w:val="24"/>
          <w:lang w:val="en-US" w:eastAsia="ru-RU"/>
        </w:rPr>
        <w:t>C=300+0.8Y</w:t>
      </w:r>
    </w:p>
    <w:p w:rsidR="007A0076" w:rsidRPr="00EB45BA" w:rsidRDefault="007A0076" w:rsidP="00F87CD0">
      <w:pPr>
        <w:spacing w:after="0" w:line="240" w:lineRule="auto"/>
        <w:ind w:left="709"/>
        <w:textAlignment w:val="baseline"/>
        <w:rPr>
          <w:rFonts w:ascii="Times New Roman" w:eastAsia="Times New Roman" w:hAnsi="Times New Roman" w:cs="Times New Roman"/>
          <w:sz w:val="24"/>
          <w:szCs w:val="24"/>
          <w:lang w:val="en-US" w:eastAsia="ru-RU"/>
        </w:rPr>
      </w:pPr>
      <w:r w:rsidRPr="00EB45BA">
        <w:rPr>
          <w:rFonts w:ascii="Times New Roman" w:eastAsia="Times New Roman" w:hAnsi="Times New Roman" w:cs="Times New Roman"/>
          <w:sz w:val="24"/>
          <w:szCs w:val="24"/>
          <w:lang w:val="en-US" w:eastAsia="ru-RU"/>
        </w:rPr>
        <w:t>I=200-150R</w:t>
      </w:r>
    </w:p>
    <w:p w:rsidR="007A0076" w:rsidRPr="00EB45BA" w:rsidRDefault="007A0076" w:rsidP="00F87CD0">
      <w:pPr>
        <w:spacing w:after="0" w:line="240" w:lineRule="auto"/>
        <w:ind w:left="709"/>
        <w:textAlignment w:val="baseline"/>
        <w:rPr>
          <w:rFonts w:ascii="Times New Roman" w:eastAsia="Times New Roman" w:hAnsi="Times New Roman" w:cs="Times New Roman"/>
          <w:sz w:val="24"/>
          <w:szCs w:val="24"/>
          <w:lang w:val="en-US" w:eastAsia="ru-RU"/>
        </w:rPr>
      </w:pPr>
      <w:proofErr w:type="spellStart"/>
      <w:r w:rsidRPr="00EB45BA">
        <w:rPr>
          <w:rFonts w:ascii="Times New Roman" w:eastAsia="Times New Roman" w:hAnsi="Times New Roman" w:cs="Times New Roman"/>
          <w:sz w:val="24"/>
          <w:szCs w:val="24"/>
          <w:lang w:val="en-US" w:eastAsia="ru-RU"/>
        </w:rPr>
        <w:t>Xn</w:t>
      </w:r>
      <w:proofErr w:type="spellEnd"/>
      <w:r w:rsidRPr="00EB45BA">
        <w:rPr>
          <w:rFonts w:ascii="Times New Roman" w:eastAsia="Times New Roman" w:hAnsi="Times New Roman" w:cs="Times New Roman"/>
          <w:sz w:val="24"/>
          <w:szCs w:val="24"/>
          <w:lang w:val="en-US" w:eastAsia="ru-RU"/>
        </w:rPr>
        <w:t>=100-0.04Y-500R</w:t>
      </w:r>
    </w:p>
    <w:p w:rsidR="007A0076" w:rsidRPr="00EB45BA" w:rsidRDefault="007A0076" w:rsidP="00F87CD0">
      <w:pPr>
        <w:spacing w:after="0" w:line="240" w:lineRule="auto"/>
        <w:ind w:left="709"/>
        <w:textAlignment w:val="baseline"/>
        <w:rPr>
          <w:rFonts w:ascii="Times New Roman" w:eastAsia="Times New Roman" w:hAnsi="Times New Roman" w:cs="Times New Roman"/>
          <w:sz w:val="24"/>
          <w:szCs w:val="24"/>
          <w:lang w:val="en-US" w:eastAsia="ru-RU"/>
        </w:rPr>
      </w:pPr>
      <w:proofErr w:type="spellStart"/>
      <w:r w:rsidRPr="00EB45BA">
        <w:rPr>
          <w:rFonts w:ascii="Times New Roman" w:eastAsia="Times New Roman" w:hAnsi="Times New Roman" w:cs="Times New Roman"/>
          <w:sz w:val="24"/>
          <w:szCs w:val="24"/>
          <w:lang w:val="en-US" w:eastAsia="ru-RU"/>
        </w:rPr>
        <w:t>Md</w:t>
      </w:r>
      <w:proofErr w:type="spellEnd"/>
      <w:proofErr w:type="gramStart"/>
      <w:r w:rsidRPr="00EB45BA">
        <w:rPr>
          <w:rFonts w:ascii="Times New Roman" w:eastAsia="Times New Roman" w:hAnsi="Times New Roman" w:cs="Times New Roman"/>
          <w:sz w:val="24"/>
          <w:szCs w:val="24"/>
          <w:lang w:val="en-US" w:eastAsia="ru-RU"/>
        </w:rPr>
        <w:t>=(</w:t>
      </w:r>
      <w:proofErr w:type="gramEnd"/>
      <w:r w:rsidRPr="00EB45BA">
        <w:rPr>
          <w:rFonts w:ascii="Times New Roman" w:eastAsia="Times New Roman" w:hAnsi="Times New Roman" w:cs="Times New Roman"/>
          <w:sz w:val="24"/>
          <w:szCs w:val="24"/>
          <w:lang w:val="en-US" w:eastAsia="ru-RU"/>
        </w:rPr>
        <w:t>0.5Y-200R)P</w:t>
      </w:r>
    </w:p>
    <w:p w:rsidR="007A0076" w:rsidRPr="00EB45BA" w:rsidRDefault="007A0076" w:rsidP="00F87CD0">
      <w:pPr>
        <w:shd w:val="clear" w:color="auto" w:fill="FFFFFF"/>
        <w:spacing w:after="0" w:line="240" w:lineRule="auto"/>
        <w:ind w:left="709"/>
        <w:textAlignment w:val="baseline"/>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xml:space="preserve">При условии, что: </w:t>
      </w:r>
    </w:p>
    <w:p w:rsidR="007A0076" w:rsidRPr="00EB45BA" w:rsidRDefault="007A0076" w:rsidP="00F87CD0">
      <w:pPr>
        <w:shd w:val="clear" w:color="auto" w:fill="FFFFFF"/>
        <w:spacing w:after="0" w:line="240" w:lineRule="auto"/>
        <w:ind w:left="709"/>
        <w:textAlignment w:val="baseline"/>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val="en-US" w:eastAsia="ru-RU"/>
        </w:rPr>
        <w:t>C</w:t>
      </w:r>
      <w:r w:rsidRPr="00EB45BA">
        <w:rPr>
          <w:rFonts w:ascii="Times New Roman" w:eastAsia="Times New Roman" w:hAnsi="Times New Roman" w:cs="Times New Roman"/>
          <w:sz w:val="24"/>
          <w:szCs w:val="24"/>
          <w:lang w:eastAsia="ru-RU"/>
        </w:rPr>
        <w:t>=200 (государственные расходы);</w:t>
      </w:r>
    </w:p>
    <w:p w:rsidR="007A0076" w:rsidRPr="00EB45BA" w:rsidRDefault="007A0076" w:rsidP="00F87CD0">
      <w:pPr>
        <w:shd w:val="clear" w:color="auto" w:fill="FFFFFF"/>
        <w:spacing w:after="0" w:line="240" w:lineRule="auto"/>
        <w:ind w:left="709"/>
        <w:textAlignment w:val="baseline"/>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val="en-US" w:eastAsia="ru-RU"/>
        </w:rPr>
        <w:t>T</w:t>
      </w:r>
      <w:r w:rsidRPr="00EB45BA">
        <w:rPr>
          <w:rFonts w:ascii="Times New Roman" w:eastAsia="Times New Roman" w:hAnsi="Times New Roman" w:cs="Times New Roman"/>
          <w:sz w:val="24"/>
          <w:szCs w:val="24"/>
          <w:lang w:eastAsia="ru-RU"/>
        </w:rPr>
        <w:t>=0.2 (ставка налогообложения);</w:t>
      </w:r>
    </w:p>
    <w:p w:rsidR="007A0076" w:rsidRPr="00EB45BA" w:rsidRDefault="007A0076" w:rsidP="00F87CD0">
      <w:pPr>
        <w:shd w:val="clear" w:color="auto" w:fill="FFFFFF"/>
        <w:spacing w:after="0" w:line="240" w:lineRule="auto"/>
        <w:ind w:left="709"/>
        <w:textAlignment w:val="baseline"/>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val="en-US" w:eastAsia="ru-RU"/>
        </w:rPr>
        <w:t>M</w:t>
      </w:r>
      <w:r w:rsidRPr="00EB45BA">
        <w:rPr>
          <w:rFonts w:ascii="Times New Roman" w:eastAsia="Times New Roman" w:hAnsi="Times New Roman" w:cs="Times New Roman"/>
          <w:sz w:val="24"/>
          <w:szCs w:val="24"/>
          <w:lang w:eastAsia="ru-RU"/>
        </w:rPr>
        <w:t>=550 (номинальное предложение денег);</w:t>
      </w:r>
    </w:p>
    <w:p w:rsidR="007A0076" w:rsidRPr="00EB45BA" w:rsidRDefault="007A0076" w:rsidP="00F87CD0">
      <w:pPr>
        <w:shd w:val="clear" w:color="auto" w:fill="FFFFFF"/>
        <w:spacing w:after="0" w:line="240" w:lineRule="auto"/>
        <w:ind w:left="709"/>
        <w:textAlignment w:val="baseline"/>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val="en-US" w:eastAsia="ru-RU"/>
        </w:rPr>
        <w:t>P</w:t>
      </w:r>
      <w:r w:rsidRPr="00EB45BA">
        <w:rPr>
          <w:rFonts w:ascii="Times New Roman" w:eastAsia="Times New Roman" w:hAnsi="Times New Roman" w:cs="Times New Roman"/>
          <w:sz w:val="24"/>
          <w:szCs w:val="24"/>
          <w:lang w:eastAsia="ru-RU"/>
        </w:rPr>
        <w:t>=1 (предопределенный уровень цен),</w:t>
      </w:r>
    </w:p>
    <w:p w:rsidR="007A0076" w:rsidRPr="00EB45BA" w:rsidRDefault="007A0076" w:rsidP="00F87CD0">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gramStart"/>
      <w:r w:rsidRPr="00EB45BA">
        <w:rPr>
          <w:rFonts w:ascii="Times New Roman" w:eastAsia="Times New Roman" w:hAnsi="Times New Roman" w:cs="Times New Roman"/>
          <w:sz w:val="24"/>
          <w:szCs w:val="24"/>
          <w:lang w:eastAsia="ru-RU"/>
        </w:rPr>
        <w:t>а</w:t>
      </w:r>
      <w:proofErr w:type="gramEnd"/>
      <w:r w:rsidRPr="00EB45BA">
        <w:rPr>
          <w:rFonts w:ascii="Times New Roman" w:eastAsia="Times New Roman" w:hAnsi="Times New Roman" w:cs="Times New Roman"/>
          <w:sz w:val="24"/>
          <w:szCs w:val="24"/>
          <w:lang w:eastAsia="ru-RU"/>
        </w:rPr>
        <w:t>) рассчитать равновесные уровни процентной ставки и дохода;</w:t>
      </w:r>
    </w:p>
    <w:p w:rsidR="007A0076" w:rsidRPr="00EB45BA" w:rsidRDefault="007A0076" w:rsidP="00F87CD0">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gramStart"/>
      <w:r w:rsidRPr="00EB45BA">
        <w:rPr>
          <w:rFonts w:ascii="Times New Roman" w:eastAsia="Times New Roman" w:hAnsi="Times New Roman" w:cs="Times New Roman"/>
          <w:sz w:val="24"/>
          <w:szCs w:val="24"/>
          <w:lang w:eastAsia="ru-RU"/>
        </w:rPr>
        <w:t>б</w:t>
      </w:r>
      <w:proofErr w:type="gramEnd"/>
      <w:r w:rsidRPr="00EB45BA">
        <w:rPr>
          <w:rFonts w:ascii="Times New Roman" w:eastAsia="Times New Roman" w:hAnsi="Times New Roman" w:cs="Times New Roman"/>
          <w:sz w:val="24"/>
          <w:szCs w:val="24"/>
          <w:lang w:eastAsia="ru-RU"/>
        </w:rPr>
        <w:t>) выве</w:t>
      </w:r>
      <w:r w:rsidR="00DF5116" w:rsidRPr="00EB45BA">
        <w:rPr>
          <w:rFonts w:ascii="Times New Roman" w:eastAsia="Times New Roman" w:hAnsi="Times New Roman" w:cs="Times New Roman"/>
          <w:sz w:val="24"/>
          <w:szCs w:val="24"/>
          <w:lang w:eastAsia="ru-RU"/>
        </w:rPr>
        <w:t>с</w:t>
      </w:r>
      <w:r w:rsidRPr="00EB45BA">
        <w:rPr>
          <w:rFonts w:ascii="Times New Roman" w:eastAsia="Times New Roman" w:hAnsi="Times New Roman" w:cs="Times New Roman"/>
          <w:sz w:val="24"/>
          <w:szCs w:val="24"/>
          <w:lang w:eastAsia="ru-RU"/>
        </w:rPr>
        <w:t>ти уравнение кривой совокупного спроса.</w:t>
      </w:r>
    </w:p>
    <w:p w:rsidR="006634E1" w:rsidRPr="00EB45BA" w:rsidRDefault="00E34FDB" w:rsidP="00F87CD0">
      <w:pPr>
        <w:pStyle w:val="a7"/>
        <w:numPr>
          <w:ilvl w:val="0"/>
          <w:numId w:val="31"/>
        </w:numPr>
        <w:tabs>
          <w:tab w:val="left" w:pos="993"/>
        </w:tabs>
        <w:ind w:left="0" w:firstLine="709"/>
        <w:jc w:val="both"/>
      </w:pPr>
      <w:r w:rsidRPr="00EB45BA">
        <w:t xml:space="preserve">На </w:t>
      </w:r>
      <w:r w:rsidR="0098734F" w:rsidRPr="00EB45BA">
        <w:t>о</w:t>
      </w:r>
      <w:r w:rsidRPr="00EB45BA">
        <w:t>сновании представленного переч</w:t>
      </w:r>
      <w:r w:rsidR="006634E1" w:rsidRPr="00EB45BA">
        <w:t>ня</w:t>
      </w:r>
      <w:r w:rsidRPr="00EB45BA">
        <w:t xml:space="preserve"> мероприятий </w:t>
      </w:r>
      <w:r w:rsidR="006634E1" w:rsidRPr="00EB45BA">
        <w:t>следует определить какой уровень стратегии, включает эти мероприятия</w:t>
      </w:r>
      <w:r w:rsidRPr="00EB45BA">
        <w:t xml:space="preserve">: </w:t>
      </w:r>
    </w:p>
    <w:p w:rsidR="006634E1" w:rsidRPr="00EB45BA" w:rsidRDefault="00E34FDB" w:rsidP="00F87CD0">
      <w:pPr>
        <w:pStyle w:val="a7"/>
        <w:tabs>
          <w:tab w:val="left" w:pos="993"/>
        </w:tabs>
        <w:ind w:left="0" w:firstLine="709"/>
        <w:jc w:val="both"/>
      </w:pPr>
      <w:r w:rsidRPr="00EB45BA">
        <w:t xml:space="preserve">• создание и управление высокопродуктивным хозяйственным портфелем структурных подразделений корпорации (приобретение компаний, укрепление существующих деловых позиций, прекращение деятельности, не соответствующей управленческим планам); </w:t>
      </w:r>
    </w:p>
    <w:p w:rsidR="006634E1" w:rsidRPr="00EB45BA" w:rsidRDefault="00E34FDB" w:rsidP="00F87CD0">
      <w:pPr>
        <w:pStyle w:val="a7"/>
        <w:tabs>
          <w:tab w:val="left" w:pos="993"/>
        </w:tabs>
        <w:ind w:left="0" w:firstLine="709"/>
        <w:jc w:val="both"/>
      </w:pPr>
      <w:r w:rsidRPr="00EB45BA">
        <w:t xml:space="preserve">• достижение синергетического эффекта, возникающего благодаря деятельности родственных структурных подразделений компании, как основы ее конкурентного преимущества; </w:t>
      </w:r>
    </w:p>
    <w:p w:rsidR="00E34FDB" w:rsidRPr="00EB45BA" w:rsidRDefault="00E34FDB" w:rsidP="00F87CD0">
      <w:pPr>
        <w:pStyle w:val="a7"/>
        <w:tabs>
          <w:tab w:val="left" w:pos="993"/>
        </w:tabs>
        <w:ind w:left="0" w:firstLine="709"/>
        <w:jc w:val="both"/>
      </w:pPr>
      <w:r w:rsidRPr="00EB45BA">
        <w:t xml:space="preserve">• установление инвестиционных приоритетов и направление корпоративных ресурсов в наиболее привлекательные сферы деятельности. </w:t>
      </w:r>
    </w:p>
    <w:p w:rsidR="006634E1" w:rsidRPr="00EB45BA" w:rsidRDefault="00E34FDB" w:rsidP="00F87CD0">
      <w:pPr>
        <w:pStyle w:val="a7"/>
        <w:numPr>
          <w:ilvl w:val="0"/>
          <w:numId w:val="31"/>
        </w:numPr>
        <w:tabs>
          <w:tab w:val="left" w:pos="993"/>
        </w:tabs>
        <w:ind w:left="0" w:firstLine="709"/>
        <w:jc w:val="both"/>
      </w:pPr>
      <w:r w:rsidRPr="00EB45BA">
        <w:t xml:space="preserve">Фирма, продающая лаки для дерева, строит новый завод для производства компонентов, которые ранее закупались у поставщиков. При этом она остается в той же отрасли, что и раньше. Фирма теперь имеет два хозяйственных подразделения на разных стадиях отраслевой цепочки ценностей. Определите тип стратегии фирмы. </w:t>
      </w:r>
    </w:p>
    <w:p w:rsidR="00E34FDB" w:rsidRPr="00EB45BA" w:rsidRDefault="00E34FDB" w:rsidP="00EB45BA">
      <w:pPr>
        <w:pStyle w:val="a7"/>
        <w:numPr>
          <w:ilvl w:val="0"/>
          <w:numId w:val="31"/>
        </w:numPr>
        <w:tabs>
          <w:tab w:val="left" w:pos="1276"/>
        </w:tabs>
        <w:ind w:left="0" w:firstLine="709"/>
        <w:jc w:val="both"/>
      </w:pPr>
      <w:r w:rsidRPr="00EB45BA">
        <w:t xml:space="preserve">Производитель компьютеров открыл 100 розничных магазинов, чтобы продавать продукцию непосредственно конечному потребителю. Расширение его сферы деятельности в цепочке ценностей не мешает ему оставаться в отрасли по производству компьютеров. Определите тип стратегии производителя компьютеров. </w:t>
      </w:r>
    </w:p>
    <w:p w:rsidR="00E34FDB" w:rsidRPr="00EB45BA" w:rsidRDefault="00E34FDB" w:rsidP="00EB45BA">
      <w:pPr>
        <w:pStyle w:val="a7"/>
        <w:numPr>
          <w:ilvl w:val="0"/>
          <w:numId w:val="31"/>
        </w:numPr>
        <w:tabs>
          <w:tab w:val="left" w:pos="1276"/>
        </w:tabs>
        <w:ind w:left="0" w:firstLine="709"/>
        <w:jc w:val="both"/>
      </w:pPr>
      <w:r w:rsidRPr="00EB45BA">
        <w:t xml:space="preserve">Компания в своей стратегии в отношении конкретного бизнеса отказывается от долгосрочного взгляда на него в пользу максимизации доходов в краткосрочной перспективе. Необходимость такого подхода обусловлена бесперспективностью бизнеса, который не может быть прибыльно продан. Стратегия предполагает сокращение конкретного вида деятельности до нулевого уровня и получение максимально возможного дохода. Определите тип стратегии компании. </w:t>
      </w:r>
    </w:p>
    <w:p w:rsidR="00E34FDB" w:rsidRPr="00EB45BA" w:rsidRDefault="00E34FDB" w:rsidP="00EB45BA">
      <w:pPr>
        <w:pStyle w:val="a7"/>
        <w:numPr>
          <w:ilvl w:val="0"/>
          <w:numId w:val="31"/>
        </w:numPr>
        <w:tabs>
          <w:tab w:val="left" w:pos="1276"/>
        </w:tabs>
        <w:ind w:left="0" w:firstLine="709"/>
        <w:jc w:val="both"/>
      </w:pPr>
      <w:r w:rsidRPr="00EB45BA">
        <w:t xml:space="preserve">В рамках корпоративной стратегии компания реализует стратегию, предполагающую продажу одних хозяйственных подразделений и выделение других в самостоятельные структурные единицы, от которых материнская компания либо отказывается вообще, либо сохраняет частичный контроль (частично владеет этим подразделением). Определите тип стратегии корпорации в отношении указанных подразделений. </w:t>
      </w:r>
    </w:p>
    <w:p w:rsidR="00E34FDB" w:rsidRPr="00EB45BA" w:rsidRDefault="00E34FDB" w:rsidP="00EB45BA">
      <w:pPr>
        <w:pStyle w:val="a7"/>
        <w:numPr>
          <w:ilvl w:val="0"/>
          <w:numId w:val="31"/>
        </w:numPr>
        <w:tabs>
          <w:tab w:val="left" w:pos="1276"/>
        </w:tabs>
        <w:ind w:left="0" w:firstLine="709"/>
        <w:jc w:val="both"/>
      </w:pPr>
      <w:r w:rsidRPr="00EB45BA">
        <w:t xml:space="preserve">Фирма оказалась в ситуации, когда ей срочно необходимы денежные средства, и она идет на то, чтобы «продать» часть своей рыночной доли конкурентам. Это скорее вынужденная, а не выбираемая стратегия. Определите тип стратегии фирмы. </w:t>
      </w:r>
    </w:p>
    <w:p w:rsidR="00E34FDB" w:rsidRPr="00EB45BA" w:rsidRDefault="00E34FDB" w:rsidP="00EB45BA">
      <w:pPr>
        <w:pStyle w:val="a7"/>
        <w:numPr>
          <w:ilvl w:val="0"/>
          <w:numId w:val="31"/>
        </w:numPr>
        <w:tabs>
          <w:tab w:val="left" w:pos="1276"/>
        </w:tabs>
        <w:ind w:left="0" w:firstLine="709"/>
        <w:jc w:val="both"/>
      </w:pPr>
      <w:r w:rsidRPr="00EB45BA">
        <w:t xml:space="preserve">Как называется стратегия деятельности в отношении отдельных районов и регионов? </w:t>
      </w:r>
    </w:p>
    <w:p w:rsidR="00DA1E42" w:rsidRPr="00EB45BA" w:rsidRDefault="00DA1E42" w:rsidP="00EB45BA">
      <w:pPr>
        <w:pStyle w:val="a7"/>
        <w:numPr>
          <w:ilvl w:val="0"/>
          <w:numId w:val="31"/>
        </w:numPr>
        <w:tabs>
          <w:tab w:val="left" w:pos="1276"/>
        </w:tabs>
        <w:ind w:left="0" w:firstLine="709"/>
        <w:jc w:val="both"/>
      </w:pPr>
      <w:r w:rsidRPr="00EB45BA">
        <w:rPr>
          <w:rFonts w:eastAsia="Times New Roman"/>
          <w:bCs/>
        </w:rPr>
        <w:t xml:space="preserve">Обоснуйте ошибки, содержащиеся в плане закупок, руководствуясь требованиями главы 2 Федерального закона от 05.04.2013 </w:t>
      </w:r>
      <w:r w:rsidR="005B40DF" w:rsidRPr="00EB45BA">
        <w:rPr>
          <w:rFonts w:eastAsia="Times New Roman"/>
          <w:bCs/>
        </w:rPr>
        <w:t>№</w:t>
      </w:r>
      <w:r w:rsidRPr="00EB45BA">
        <w:rPr>
          <w:rFonts w:eastAsia="Times New Roman"/>
          <w:bCs/>
        </w:rPr>
        <w:t xml:space="preserve"> 44-ФЗ «О контрактной системе в сфере закупок товаров, работ, услуг для обеспечения государственных и муниципальных нужд» и Постановлени</w:t>
      </w:r>
      <w:r w:rsidR="005B40DF" w:rsidRPr="00EB45BA">
        <w:rPr>
          <w:rFonts w:eastAsia="Times New Roman"/>
          <w:bCs/>
        </w:rPr>
        <w:t>я</w:t>
      </w:r>
      <w:r w:rsidRPr="00EB45BA">
        <w:rPr>
          <w:rFonts w:eastAsia="Times New Roman"/>
          <w:bCs/>
        </w:rPr>
        <w:t xml:space="preserve"> Правительства РФ от 05.06.2015 </w:t>
      </w:r>
      <w:r w:rsidR="005B40DF" w:rsidRPr="00EB45BA">
        <w:rPr>
          <w:rFonts w:eastAsia="Times New Roman"/>
          <w:bCs/>
        </w:rPr>
        <w:t>№</w:t>
      </w:r>
      <w:r w:rsidRPr="00EB45BA">
        <w:rPr>
          <w:rFonts w:eastAsia="Times New Roman"/>
          <w:bCs/>
        </w:rPr>
        <w:t xml:space="preserve">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Постановлени</w:t>
      </w:r>
      <w:r w:rsidR="005B40DF" w:rsidRPr="00EB45BA">
        <w:rPr>
          <w:rFonts w:eastAsia="Times New Roman"/>
          <w:bCs/>
        </w:rPr>
        <w:t>я</w:t>
      </w:r>
      <w:r w:rsidRPr="00EB45BA">
        <w:rPr>
          <w:rFonts w:eastAsia="Times New Roman"/>
          <w:bCs/>
        </w:rPr>
        <w:t xml:space="preserve"> Правительства РФ от 05.06.2015 </w:t>
      </w:r>
      <w:r w:rsidR="005B40DF" w:rsidRPr="00EB45BA">
        <w:rPr>
          <w:rFonts w:eastAsia="Times New Roman"/>
          <w:bCs/>
        </w:rPr>
        <w:t>№</w:t>
      </w:r>
      <w:r w:rsidRPr="00EB45BA">
        <w:rPr>
          <w:rFonts w:eastAsia="Times New Roman"/>
          <w:bCs/>
        </w:rPr>
        <w:t xml:space="preserve"> 555 «Об установлении порядка обоснования закупок товаров, работ и услуг для обеспечения государственных и муниципальных нужд и форм такого обоснования», Приказ</w:t>
      </w:r>
      <w:r w:rsidR="005B40DF" w:rsidRPr="00EB45BA">
        <w:rPr>
          <w:rFonts w:eastAsia="Times New Roman"/>
          <w:bCs/>
        </w:rPr>
        <w:t>а</w:t>
      </w:r>
      <w:r w:rsidRPr="00EB45BA">
        <w:rPr>
          <w:rFonts w:eastAsia="Times New Roman"/>
          <w:bCs/>
        </w:rPr>
        <w:t xml:space="preserve"> Минэконо</w:t>
      </w:r>
      <w:r w:rsidR="005B40DF" w:rsidRPr="00EB45BA">
        <w:rPr>
          <w:rFonts w:eastAsia="Times New Roman"/>
          <w:bCs/>
        </w:rPr>
        <w:t>мразвития России от 29.06.2015 №</w:t>
      </w:r>
      <w:r w:rsidRPr="00EB45BA">
        <w:rPr>
          <w:rFonts w:eastAsia="Times New Roman"/>
          <w:bCs/>
        </w:rPr>
        <w:t xml:space="preserve"> 422 «Об утверждении Порядка формирования идентификационного кода закупки».</w:t>
      </w:r>
    </w:p>
    <w:p w:rsidR="00DA1E42" w:rsidRPr="00EB45BA" w:rsidRDefault="00DA1E42" w:rsidP="00F87CD0">
      <w:pPr>
        <w:pStyle w:val="a7"/>
        <w:tabs>
          <w:tab w:val="left" w:pos="993"/>
        </w:tabs>
        <w:ind w:left="0" w:firstLine="709"/>
        <w:jc w:val="both"/>
      </w:pPr>
      <w:r w:rsidRPr="00EB45BA">
        <w:rPr>
          <w:rFonts w:eastAsia="Times New Roman"/>
        </w:rPr>
        <w:t xml:space="preserve">- Форма плана закупок должна быть в соответствии с Постановлением Правительства РФ от 05.06.2015 </w:t>
      </w:r>
      <w:r w:rsidR="005B40DF" w:rsidRPr="00EB45BA">
        <w:rPr>
          <w:rFonts w:eastAsia="Times New Roman"/>
        </w:rPr>
        <w:t>№</w:t>
      </w:r>
      <w:r w:rsidRPr="00EB45BA">
        <w:rPr>
          <w:rFonts w:eastAsia="Times New Roman"/>
        </w:rPr>
        <w:t xml:space="preserve">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а не с Постановлением Правительства РФ от 21.11.2013 </w:t>
      </w:r>
      <w:r w:rsidR="005B40DF" w:rsidRPr="00EB45BA">
        <w:rPr>
          <w:rFonts w:eastAsia="Times New Roman"/>
        </w:rPr>
        <w:t>№</w:t>
      </w:r>
      <w:r w:rsidRPr="00EB45BA">
        <w:rPr>
          <w:rFonts w:eastAsia="Times New Roman"/>
        </w:rPr>
        <w:t xml:space="preserve"> 1043 «О требованиях к формированию, утверждению и ведению планов закупок товаров, работ, услуг для обеспечения нужд субъекта РФ и муниципальных нужд, а также требованиях к форме планов»;</w:t>
      </w:r>
    </w:p>
    <w:p w:rsidR="00DA1E42" w:rsidRPr="00EB45BA" w:rsidRDefault="00DA1E42" w:rsidP="00F87CD0">
      <w:pPr>
        <w:pStyle w:val="a7"/>
        <w:tabs>
          <w:tab w:val="left" w:pos="993"/>
        </w:tabs>
        <w:ind w:left="0" w:firstLine="709"/>
        <w:jc w:val="both"/>
      </w:pPr>
      <w:r w:rsidRPr="00EB45BA">
        <w:rPr>
          <w:rFonts w:eastAsia="Times New Roman"/>
        </w:rPr>
        <w:t xml:space="preserve">- В закупке с ИКЗ </w:t>
      </w:r>
      <w:proofErr w:type="gramStart"/>
      <w:r w:rsidRPr="00EB45BA">
        <w:rPr>
          <w:rFonts w:eastAsia="Times New Roman"/>
        </w:rPr>
        <w:t>17177276152327727</w:t>
      </w:r>
      <w:r w:rsidR="00CF017F" w:rsidRPr="00EB45BA">
        <w:rPr>
          <w:rFonts w:eastAsia="Times New Roman"/>
        </w:rPr>
        <w:t>….</w:t>
      </w:r>
      <w:proofErr w:type="gramEnd"/>
      <w:r w:rsidR="00CF017F" w:rsidRPr="00EB45BA">
        <w:rPr>
          <w:rFonts w:eastAsia="Times New Roman"/>
        </w:rPr>
        <w:t>5</w:t>
      </w:r>
      <w:r w:rsidR="005B40DF" w:rsidRPr="00EB45BA">
        <w:rPr>
          <w:rFonts w:eastAsia="Times New Roman"/>
        </w:rPr>
        <w:t xml:space="preserve"> </w:t>
      </w:r>
      <w:r w:rsidRPr="00EB45BA">
        <w:rPr>
          <w:rFonts w:eastAsia="Times New Roman"/>
        </w:rPr>
        <w:t xml:space="preserve">финансовое обеспечение прописано на 2019 год, а должно стоять в графе 2017 года в соответствии с подпунктом «е» Постановления Правительства РФ от 05.06.2015 </w:t>
      </w:r>
      <w:r w:rsidR="00CF017F" w:rsidRPr="00EB45BA">
        <w:rPr>
          <w:rFonts w:eastAsia="Times New Roman"/>
        </w:rPr>
        <w:t>№</w:t>
      </w:r>
      <w:r w:rsidRPr="00EB45BA">
        <w:rPr>
          <w:rFonts w:eastAsia="Times New Roman"/>
        </w:rPr>
        <w:t xml:space="preserve">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w:t>
      </w:r>
    </w:p>
    <w:p w:rsidR="00DA1E42" w:rsidRPr="00EB45BA" w:rsidRDefault="00EA56C5" w:rsidP="00F87CD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xml:space="preserve">- </w:t>
      </w:r>
      <w:r w:rsidR="00DA1E42" w:rsidRPr="00EB45BA">
        <w:rPr>
          <w:rFonts w:ascii="Times New Roman" w:eastAsia="Times New Roman" w:hAnsi="Times New Roman" w:cs="Times New Roman"/>
          <w:sz w:val="24"/>
          <w:szCs w:val="24"/>
          <w:lang w:eastAsia="ru-RU"/>
        </w:rPr>
        <w:t>В закупке с ИКЗ 17177276152327727</w:t>
      </w:r>
      <w:r w:rsidR="00CF017F" w:rsidRPr="00EB45BA">
        <w:rPr>
          <w:rFonts w:ascii="Times New Roman" w:eastAsia="Times New Roman" w:hAnsi="Times New Roman" w:cs="Times New Roman"/>
          <w:sz w:val="24"/>
          <w:szCs w:val="24"/>
          <w:lang w:eastAsia="ru-RU"/>
        </w:rPr>
        <w:t>…2</w:t>
      </w:r>
      <w:r w:rsidR="00DA1E42" w:rsidRPr="00EB45BA">
        <w:rPr>
          <w:rFonts w:ascii="Times New Roman" w:eastAsia="Times New Roman" w:hAnsi="Times New Roman" w:cs="Times New Roman"/>
          <w:sz w:val="24"/>
          <w:szCs w:val="24"/>
          <w:lang w:eastAsia="ru-RU"/>
        </w:rPr>
        <w:t xml:space="preserve"> содержится ошибка в 33-36 разрядах ИКЗ – необходимо прописать КВР 244, а не КОСГУ 225 в соответствии с Приказом Минэкономразвития России от 29.06.2015 </w:t>
      </w:r>
      <w:r w:rsidR="00CF017F" w:rsidRPr="00EB45BA">
        <w:rPr>
          <w:rFonts w:ascii="Times New Roman" w:eastAsia="Times New Roman" w:hAnsi="Times New Roman" w:cs="Times New Roman"/>
          <w:sz w:val="24"/>
          <w:szCs w:val="24"/>
          <w:lang w:eastAsia="ru-RU"/>
        </w:rPr>
        <w:t>№</w:t>
      </w:r>
      <w:r w:rsidR="00DA1E42" w:rsidRPr="00EB45BA">
        <w:rPr>
          <w:rFonts w:ascii="Times New Roman" w:eastAsia="Times New Roman" w:hAnsi="Times New Roman" w:cs="Times New Roman"/>
          <w:sz w:val="24"/>
          <w:szCs w:val="24"/>
          <w:lang w:eastAsia="ru-RU"/>
        </w:rPr>
        <w:t xml:space="preserve"> 422 «Об утверждении Порядка формирования идентификационного кода закупки»;</w:t>
      </w:r>
    </w:p>
    <w:p w:rsidR="00DA1E42" w:rsidRPr="00EB45BA" w:rsidRDefault="00EA56C5" w:rsidP="00F87CD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xml:space="preserve">- </w:t>
      </w:r>
      <w:r w:rsidR="00DA1E42" w:rsidRPr="00EB45BA">
        <w:rPr>
          <w:rFonts w:ascii="Times New Roman" w:eastAsia="Times New Roman" w:hAnsi="Times New Roman" w:cs="Times New Roman"/>
          <w:sz w:val="24"/>
          <w:szCs w:val="24"/>
          <w:lang w:eastAsia="ru-RU"/>
        </w:rPr>
        <w:t>В закупке с ИКЗ 18177276152327727</w:t>
      </w:r>
      <w:r w:rsidR="000F6BF3" w:rsidRPr="00EB45BA">
        <w:rPr>
          <w:rFonts w:ascii="Times New Roman" w:eastAsia="Times New Roman" w:hAnsi="Times New Roman" w:cs="Times New Roman"/>
          <w:sz w:val="24"/>
          <w:szCs w:val="24"/>
          <w:lang w:eastAsia="ru-RU"/>
        </w:rPr>
        <w:t>..</w:t>
      </w:r>
      <w:r w:rsidR="00B66F62" w:rsidRPr="00EB45BA">
        <w:rPr>
          <w:rFonts w:ascii="Times New Roman" w:eastAsia="Times New Roman" w:hAnsi="Times New Roman" w:cs="Times New Roman"/>
          <w:sz w:val="24"/>
          <w:szCs w:val="24"/>
          <w:lang w:eastAsia="ru-RU"/>
        </w:rPr>
        <w:t>.</w:t>
      </w:r>
      <w:r w:rsidR="00DA1E42" w:rsidRPr="00EB45BA">
        <w:rPr>
          <w:rFonts w:ascii="Times New Roman" w:eastAsia="Times New Roman" w:hAnsi="Times New Roman" w:cs="Times New Roman"/>
          <w:sz w:val="24"/>
          <w:szCs w:val="24"/>
          <w:lang w:eastAsia="ru-RU"/>
        </w:rPr>
        <w:t xml:space="preserve">44 финансовое обеспечение прописано на 2019 год, а должно стоять в графе 2018 года в соответствии с подпунктом «е» Постановления Правительства РФ от 05.06.2015 </w:t>
      </w:r>
      <w:r w:rsidR="00B66F62" w:rsidRPr="00EB45BA">
        <w:rPr>
          <w:rFonts w:ascii="Times New Roman" w:eastAsia="Times New Roman" w:hAnsi="Times New Roman" w:cs="Times New Roman"/>
          <w:sz w:val="24"/>
          <w:szCs w:val="24"/>
          <w:lang w:eastAsia="ru-RU"/>
        </w:rPr>
        <w:t>№</w:t>
      </w:r>
      <w:r w:rsidR="00DA1E42" w:rsidRPr="00EB45BA">
        <w:rPr>
          <w:rFonts w:ascii="Times New Roman" w:eastAsia="Times New Roman" w:hAnsi="Times New Roman" w:cs="Times New Roman"/>
          <w:sz w:val="24"/>
          <w:szCs w:val="24"/>
          <w:lang w:eastAsia="ru-RU"/>
        </w:rPr>
        <w:t xml:space="preserve">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w:t>
      </w:r>
    </w:p>
    <w:p w:rsidR="00DA1E42" w:rsidRPr="00EB45BA" w:rsidRDefault="00EA56C5" w:rsidP="00F87CD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xml:space="preserve">- </w:t>
      </w:r>
      <w:r w:rsidR="00DA1E42" w:rsidRPr="00EB45BA">
        <w:rPr>
          <w:rFonts w:ascii="Times New Roman" w:eastAsia="Times New Roman" w:hAnsi="Times New Roman" w:cs="Times New Roman"/>
          <w:sz w:val="24"/>
          <w:szCs w:val="24"/>
          <w:lang w:eastAsia="ru-RU"/>
        </w:rPr>
        <w:t xml:space="preserve">Во всех закупках не заполнена графа «Ожидаемый результат реализации мероприятия государственной программы Российской Федерации заполняется в случае, если планируемая закупка включена в государственную программу Российской Федерации». В соответствии с Постановлением Правительства РФ от 05.06.2015 </w:t>
      </w:r>
      <w:r w:rsidR="00B66F62" w:rsidRPr="00EB45BA">
        <w:rPr>
          <w:rFonts w:ascii="Times New Roman" w:eastAsia="Times New Roman" w:hAnsi="Times New Roman" w:cs="Times New Roman"/>
          <w:sz w:val="24"/>
          <w:szCs w:val="24"/>
          <w:lang w:eastAsia="ru-RU"/>
        </w:rPr>
        <w:t>№</w:t>
      </w:r>
      <w:r w:rsidR="00DA1E42" w:rsidRPr="00EB45BA">
        <w:rPr>
          <w:rFonts w:ascii="Times New Roman" w:eastAsia="Times New Roman" w:hAnsi="Times New Roman" w:cs="Times New Roman"/>
          <w:sz w:val="24"/>
          <w:szCs w:val="24"/>
          <w:lang w:eastAsia="ru-RU"/>
        </w:rPr>
        <w:t xml:space="preserve">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графа «Ожидаемый результат реализации мероприятия государственной программы Российской Федерации заполняется в случае, если планируемая закупка включена в государственную программу Российской Федерации». Соответственно, необходимо заполнить данную графу по 11 позициям. Данная информация правомерно не содержится закупках с ИКЗ 171772761523277270100100120000000242,171772761523277270100100130000000242, 171772761523277270100100140000000244 (по т. н. малым закупкам).</w:t>
      </w:r>
    </w:p>
    <w:p w:rsidR="00DA1E42" w:rsidRPr="00EB45BA" w:rsidRDefault="00EA56C5" w:rsidP="00F87CD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xml:space="preserve">- </w:t>
      </w:r>
      <w:r w:rsidR="00DA1E42" w:rsidRPr="00EB45BA">
        <w:rPr>
          <w:rFonts w:ascii="Times New Roman" w:eastAsia="Times New Roman" w:hAnsi="Times New Roman" w:cs="Times New Roman"/>
          <w:sz w:val="24"/>
          <w:szCs w:val="24"/>
          <w:lang w:eastAsia="ru-RU"/>
        </w:rPr>
        <w:t>Некорректно заполнена графа «Сроки (периодичность) осуществления планируемых закупок» везде, кроме малых закупок. Формулировка «Один раз в год» предполагает разовое оказание услуги. Коммунальные услуги и услуги связи оказываются в течение года, с приемкой и оплатой, как правило, помесячно. Соответственно, размещаются отчеты об исполнении этапов контрактов, размещается информация в реестре контрактов об оплате и приемке по этапам контрактов. Отсюда следует, что необходимо указать, что услуги оказываются периодично, а не один раз в год.</w:t>
      </w:r>
    </w:p>
    <w:p w:rsidR="00DA1E42" w:rsidRPr="00EB45BA" w:rsidRDefault="00EA56C5" w:rsidP="00F87CD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xml:space="preserve">- </w:t>
      </w:r>
      <w:r w:rsidR="00DA1E42" w:rsidRPr="00EB45BA">
        <w:rPr>
          <w:rFonts w:ascii="Times New Roman" w:eastAsia="Times New Roman" w:hAnsi="Times New Roman" w:cs="Times New Roman"/>
          <w:sz w:val="24"/>
          <w:szCs w:val="24"/>
          <w:lang w:eastAsia="ru-RU"/>
        </w:rPr>
        <w:t xml:space="preserve">Для закупки с ИКЗ 171772761523277270100100060004220225 в графе 3 необходимо указать государственную программу: Государственная программа </w:t>
      </w:r>
      <w:r w:rsidR="009105A6" w:rsidRPr="00EB45BA">
        <w:rPr>
          <w:rFonts w:ascii="Times New Roman" w:eastAsia="Times New Roman" w:hAnsi="Times New Roman" w:cs="Times New Roman"/>
          <w:sz w:val="24"/>
          <w:szCs w:val="24"/>
          <w:lang w:eastAsia="ru-RU"/>
        </w:rPr>
        <w:t>П</w:t>
      </w:r>
      <w:r w:rsidR="00B66F62" w:rsidRPr="00EB45BA">
        <w:rPr>
          <w:rFonts w:ascii="Times New Roman" w:eastAsia="Times New Roman" w:hAnsi="Times New Roman" w:cs="Times New Roman"/>
          <w:sz w:val="24"/>
          <w:szCs w:val="24"/>
          <w:lang w:eastAsia="ru-RU"/>
        </w:rPr>
        <w:t>етропавловск-Камчатского городского ок</w:t>
      </w:r>
      <w:r w:rsidR="009105A6" w:rsidRPr="00EB45BA">
        <w:rPr>
          <w:rFonts w:ascii="Times New Roman" w:eastAsia="Times New Roman" w:hAnsi="Times New Roman" w:cs="Times New Roman"/>
          <w:sz w:val="24"/>
          <w:szCs w:val="24"/>
          <w:lang w:eastAsia="ru-RU"/>
        </w:rPr>
        <w:t>ру</w:t>
      </w:r>
      <w:r w:rsidR="00B66F62" w:rsidRPr="00EB45BA">
        <w:rPr>
          <w:rFonts w:ascii="Times New Roman" w:eastAsia="Times New Roman" w:hAnsi="Times New Roman" w:cs="Times New Roman"/>
          <w:sz w:val="24"/>
          <w:szCs w:val="24"/>
          <w:lang w:eastAsia="ru-RU"/>
        </w:rPr>
        <w:t>га</w:t>
      </w:r>
      <w:r w:rsidR="00DA1E42" w:rsidRPr="00EB45BA">
        <w:rPr>
          <w:rFonts w:ascii="Times New Roman" w:eastAsia="Times New Roman" w:hAnsi="Times New Roman" w:cs="Times New Roman"/>
          <w:sz w:val="24"/>
          <w:szCs w:val="24"/>
          <w:lang w:eastAsia="ru-RU"/>
        </w:rPr>
        <w:t xml:space="preserve"> «Развитие образования</w:t>
      </w:r>
      <w:r w:rsidR="00485129" w:rsidRPr="00EB45BA">
        <w:rPr>
          <w:rFonts w:ascii="Times New Roman" w:eastAsia="Times New Roman" w:hAnsi="Times New Roman" w:cs="Times New Roman"/>
          <w:sz w:val="24"/>
          <w:szCs w:val="24"/>
          <w:lang w:eastAsia="ru-RU"/>
        </w:rPr>
        <w:t xml:space="preserve"> </w:t>
      </w:r>
      <w:r w:rsidR="00DA1E42" w:rsidRPr="00EB45BA">
        <w:rPr>
          <w:rFonts w:ascii="Times New Roman" w:eastAsia="Times New Roman" w:hAnsi="Times New Roman" w:cs="Times New Roman"/>
          <w:sz w:val="24"/>
          <w:szCs w:val="24"/>
          <w:lang w:eastAsia="ru-RU"/>
        </w:rPr>
        <w:t>на 201</w:t>
      </w:r>
      <w:r w:rsidR="00B66F62" w:rsidRPr="00EB45BA">
        <w:rPr>
          <w:rFonts w:ascii="Times New Roman" w:eastAsia="Times New Roman" w:hAnsi="Times New Roman" w:cs="Times New Roman"/>
          <w:sz w:val="24"/>
          <w:szCs w:val="24"/>
          <w:lang w:eastAsia="ru-RU"/>
        </w:rPr>
        <w:t>7-2023</w:t>
      </w:r>
      <w:r w:rsidR="00DA1E42" w:rsidRPr="00EB45BA">
        <w:rPr>
          <w:rFonts w:ascii="Times New Roman" w:eastAsia="Times New Roman" w:hAnsi="Times New Roman" w:cs="Times New Roman"/>
          <w:sz w:val="24"/>
          <w:szCs w:val="24"/>
          <w:lang w:eastAsia="ru-RU"/>
        </w:rPr>
        <w:t xml:space="preserve"> годы)</w:t>
      </w:r>
    </w:p>
    <w:p w:rsidR="00F734EF" w:rsidRPr="00EB45BA" w:rsidRDefault="00F734EF" w:rsidP="00F87CD0">
      <w:pPr>
        <w:pStyle w:val="a7"/>
        <w:tabs>
          <w:tab w:val="left" w:pos="993"/>
        </w:tabs>
        <w:ind w:left="0"/>
        <w:jc w:val="center"/>
        <w:rPr>
          <w:b/>
        </w:rPr>
      </w:pPr>
    </w:p>
    <w:p w:rsidR="00FD1E71" w:rsidRPr="00EB45BA" w:rsidRDefault="00C967B0" w:rsidP="00F87CD0">
      <w:pPr>
        <w:pStyle w:val="a7"/>
        <w:tabs>
          <w:tab w:val="left" w:pos="993"/>
        </w:tabs>
        <w:ind w:left="0"/>
        <w:jc w:val="center"/>
        <w:rPr>
          <w:b/>
        </w:rPr>
      </w:pPr>
      <w:r w:rsidRPr="00EB45BA">
        <w:rPr>
          <w:b/>
        </w:rPr>
        <w:t>4.</w:t>
      </w:r>
      <w:r w:rsidR="008A7172" w:rsidRPr="00EB45BA">
        <w:rPr>
          <w:b/>
        </w:rPr>
        <w:t>3</w:t>
      </w:r>
      <w:r w:rsidR="00F734EF" w:rsidRPr="00EB45BA">
        <w:rPr>
          <w:b/>
        </w:rPr>
        <w:t xml:space="preserve">. </w:t>
      </w:r>
      <w:r w:rsidR="00E84ADC" w:rsidRPr="00EB45BA">
        <w:rPr>
          <w:b/>
        </w:rPr>
        <w:t>Учебно-методическое и информационное обеспечение государственного экзамена</w:t>
      </w:r>
    </w:p>
    <w:p w:rsidR="00F734EF" w:rsidRPr="00EB45BA" w:rsidRDefault="004F0BB2" w:rsidP="00F87CD0">
      <w:pPr>
        <w:pStyle w:val="a7"/>
        <w:tabs>
          <w:tab w:val="left" w:pos="993"/>
        </w:tabs>
        <w:ind w:left="0"/>
        <w:jc w:val="center"/>
        <w:rPr>
          <w:rFonts w:eastAsia="Times New Roman"/>
          <w:b/>
        </w:rPr>
      </w:pPr>
      <w:r w:rsidRPr="00EB45BA">
        <w:rPr>
          <w:rFonts w:eastAsia="Times New Roman"/>
          <w:b/>
        </w:rPr>
        <w:t xml:space="preserve">Учебная литература и ресурсы информационно-телекоммуникационной </w:t>
      </w:r>
    </w:p>
    <w:p w:rsidR="004F0BB2" w:rsidRPr="00EB45BA" w:rsidRDefault="004F0BB2" w:rsidP="00F87CD0">
      <w:pPr>
        <w:pStyle w:val="a7"/>
        <w:tabs>
          <w:tab w:val="left" w:pos="993"/>
        </w:tabs>
        <w:ind w:left="0"/>
        <w:jc w:val="center"/>
        <w:rPr>
          <w:rFonts w:eastAsia="Times New Roman"/>
          <w:b/>
        </w:rPr>
      </w:pPr>
      <w:proofErr w:type="gramStart"/>
      <w:r w:rsidRPr="00EB45BA">
        <w:rPr>
          <w:rFonts w:eastAsia="Times New Roman"/>
          <w:b/>
        </w:rPr>
        <w:t>сети</w:t>
      </w:r>
      <w:proofErr w:type="gramEnd"/>
      <w:r w:rsidRPr="00EB45BA">
        <w:rPr>
          <w:rFonts w:eastAsia="Times New Roman"/>
          <w:b/>
        </w:rPr>
        <w:t xml:space="preserve"> «Интернет»</w:t>
      </w:r>
    </w:p>
    <w:tbl>
      <w:tblPr>
        <w:tblW w:w="9356" w:type="dxa"/>
        <w:tblLayout w:type="fixed"/>
        <w:tblLook w:val="0000" w:firstRow="0" w:lastRow="0" w:firstColumn="0" w:lastColumn="0" w:noHBand="0" w:noVBand="0"/>
      </w:tblPr>
      <w:tblGrid>
        <w:gridCol w:w="9356"/>
      </w:tblGrid>
      <w:tr w:rsidR="009059E9" w:rsidRPr="00EB45BA" w:rsidTr="00D738BF">
        <w:tc>
          <w:tcPr>
            <w:tcW w:w="9356" w:type="dxa"/>
          </w:tcPr>
          <w:p w:rsidR="003F53F2" w:rsidRPr="00EB45BA" w:rsidRDefault="00DB1414" w:rsidP="00F87CD0">
            <w:pPr>
              <w:tabs>
                <w:tab w:val="left" w:pos="1026"/>
              </w:tabs>
              <w:suppressAutoHyphens/>
              <w:spacing w:after="0" w:line="240" w:lineRule="auto"/>
              <w:jc w:val="center"/>
              <w:rPr>
                <w:rFonts w:ascii="Times New Roman" w:eastAsia="Calibri" w:hAnsi="Times New Roman" w:cs="Times New Roman"/>
                <w:b/>
                <w:sz w:val="24"/>
                <w:szCs w:val="24"/>
                <w:lang w:eastAsia="ar-SA"/>
              </w:rPr>
            </w:pPr>
            <w:r w:rsidRPr="00EB45BA">
              <w:rPr>
                <w:rFonts w:ascii="Times New Roman" w:eastAsia="Calibri" w:hAnsi="Times New Roman" w:cs="Times New Roman"/>
                <w:b/>
                <w:sz w:val="24"/>
                <w:szCs w:val="24"/>
                <w:lang w:eastAsia="ar-SA"/>
              </w:rPr>
              <w:t>Основная литература</w:t>
            </w:r>
          </w:p>
        </w:tc>
      </w:tr>
      <w:tr w:rsidR="009059E9" w:rsidRPr="00EB45BA" w:rsidTr="00D738BF">
        <w:tc>
          <w:tcPr>
            <w:tcW w:w="9356" w:type="dxa"/>
          </w:tcPr>
          <w:p w:rsidR="00DB1414" w:rsidRPr="00EB45BA" w:rsidRDefault="00B56515" w:rsidP="00F87CD0">
            <w:pPr>
              <w:pStyle w:val="af9"/>
              <w:numPr>
                <w:ilvl w:val="0"/>
                <w:numId w:val="28"/>
              </w:numPr>
              <w:tabs>
                <w:tab w:val="left" w:pos="1026"/>
              </w:tabs>
              <w:ind w:left="0" w:firstLine="709"/>
              <w:jc w:val="both"/>
              <w:rPr>
                <w:rFonts w:ascii="Times New Roman" w:hAnsi="Times New Roman" w:cs="Times New Roman"/>
                <w:sz w:val="24"/>
                <w:szCs w:val="24"/>
              </w:rPr>
            </w:pPr>
            <w:r w:rsidRPr="00EB45BA">
              <w:rPr>
                <w:rFonts w:ascii="Times New Roman" w:hAnsi="Times New Roman" w:cs="Times New Roman"/>
                <w:sz w:val="24"/>
                <w:szCs w:val="24"/>
              </w:rPr>
              <w:t xml:space="preserve">Нуреев Рустем </w:t>
            </w:r>
            <w:proofErr w:type="spellStart"/>
            <w:r w:rsidRPr="00EB45BA">
              <w:rPr>
                <w:rFonts w:ascii="Times New Roman" w:hAnsi="Times New Roman" w:cs="Times New Roman"/>
                <w:sz w:val="24"/>
                <w:szCs w:val="24"/>
              </w:rPr>
              <w:t>Махмутович</w:t>
            </w:r>
            <w:proofErr w:type="spellEnd"/>
            <w:r w:rsidR="00BF440E" w:rsidRPr="00EB45BA">
              <w:rPr>
                <w:rFonts w:ascii="Times New Roman" w:hAnsi="Times New Roman" w:cs="Times New Roman"/>
                <w:sz w:val="24"/>
                <w:szCs w:val="24"/>
              </w:rPr>
              <w:t xml:space="preserve"> </w:t>
            </w:r>
            <w:r w:rsidRPr="00EB45BA">
              <w:rPr>
                <w:rFonts w:ascii="Times New Roman" w:hAnsi="Times New Roman" w:cs="Times New Roman"/>
                <w:sz w:val="24"/>
                <w:szCs w:val="24"/>
              </w:rPr>
              <w:t xml:space="preserve">Курс </w:t>
            </w:r>
            <w:proofErr w:type="gramStart"/>
            <w:r w:rsidRPr="00EB45BA">
              <w:rPr>
                <w:rFonts w:ascii="Times New Roman" w:hAnsi="Times New Roman" w:cs="Times New Roman"/>
                <w:sz w:val="24"/>
                <w:szCs w:val="24"/>
              </w:rPr>
              <w:t>микроэкономики.:</w:t>
            </w:r>
            <w:proofErr w:type="gramEnd"/>
            <w:r w:rsidRPr="00EB45BA">
              <w:rPr>
                <w:rFonts w:ascii="Times New Roman" w:hAnsi="Times New Roman" w:cs="Times New Roman"/>
                <w:sz w:val="24"/>
                <w:szCs w:val="24"/>
              </w:rPr>
              <w:t xml:space="preserve"> Учебник / Р.М. Нуреев. - 3-e изд., </w:t>
            </w:r>
            <w:proofErr w:type="spellStart"/>
            <w:r w:rsidRPr="00EB45BA">
              <w:rPr>
                <w:rFonts w:ascii="Times New Roman" w:hAnsi="Times New Roman" w:cs="Times New Roman"/>
                <w:sz w:val="24"/>
                <w:szCs w:val="24"/>
              </w:rPr>
              <w:t>испр</w:t>
            </w:r>
            <w:proofErr w:type="spellEnd"/>
            <w:proofErr w:type="gramStart"/>
            <w:r w:rsidRPr="00EB45BA">
              <w:rPr>
                <w:rFonts w:ascii="Times New Roman" w:hAnsi="Times New Roman" w:cs="Times New Roman"/>
                <w:sz w:val="24"/>
                <w:szCs w:val="24"/>
              </w:rPr>
              <w:t>. и</w:t>
            </w:r>
            <w:proofErr w:type="gramEnd"/>
            <w:r w:rsidRPr="00EB45BA">
              <w:rPr>
                <w:rFonts w:ascii="Times New Roman" w:hAnsi="Times New Roman" w:cs="Times New Roman"/>
                <w:sz w:val="24"/>
                <w:szCs w:val="24"/>
              </w:rPr>
              <w:t xml:space="preserve"> доп. - М.: Норма: НИЦ ИНФРА-М, 2018. - 624 с. - Режим доступа: </w:t>
            </w:r>
            <w:hyperlink r:id="rId10" w:history="1">
              <w:r w:rsidRPr="00EB45BA">
                <w:rPr>
                  <w:rStyle w:val="ae"/>
                  <w:rFonts w:ascii="Times New Roman" w:hAnsi="Times New Roman" w:cs="Times New Roman"/>
                  <w:color w:val="auto"/>
                  <w:sz w:val="24"/>
                  <w:szCs w:val="24"/>
                </w:rPr>
                <w:t>http://znanium.com/catalog/product/966459</w:t>
              </w:r>
            </w:hyperlink>
          </w:p>
          <w:p w:rsidR="00E84ADC" w:rsidRPr="00EB45BA" w:rsidRDefault="00E84ADC" w:rsidP="00F87CD0">
            <w:pPr>
              <w:pStyle w:val="a7"/>
              <w:numPr>
                <w:ilvl w:val="0"/>
                <w:numId w:val="28"/>
              </w:numPr>
              <w:tabs>
                <w:tab w:val="left" w:pos="1026"/>
              </w:tabs>
              <w:ind w:left="0" w:firstLine="709"/>
              <w:jc w:val="both"/>
              <w:rPr>
                <w:bCs/>
              </w:rPr>
            </w:pPr>
            <w:r w:rsidRPr="00EB45BA">
              <w:rPr>
                <w:bCs/>
              </w:rPr>
              <w:t>Бродский Борис Ефимович</w:t>
            </w:r>
            <w:r w:rsidR="00D738BF" w:rsidRPr="00EB45BA">
              <w:rPr>
                <w:bCs/>
              </w:rPr>
              <w:t xml:space="preserve"> </w:t>
            </w:r>
            <w:proofErr w:type="gramStart"/>
            <w:r w:rsidRPr="00EB45BA">
              <w:rPr>
                <w:bCs/>
              </w:rPr>
              <w:t>Макроэкономика :</w:t>
            </w:r>
            <w:proofErr w:type="gramEnd"/>
            <w:r w:rsidRPr="00EB45BA">
              <w:rPr>
                <w:bCs/>
              </w:rPr>
              <w:t xml:space="preserve"> Продвинутый уровень : курс лекций / Б. Е. Бродский. — </w:t>
            </w:r>
            <w:proofErr w:type="gramStart"/>
            <w:r w:rsidRPr="00EB45BA">
              <w:rPr>
                <w:bCs/>
              </w:rPr>
              <w:t>М. :</w:t>
            </w:r>
            <w:proofErr w:type="gramEnd"/>
            <w:r w:rsidRPr="00EB45BA">
              <w:rPr>
                <w:bCs/>
              </w:rPr>
              <w:t xml:space="preserve"> Магистр : ИНФРА-М, 2018. — 336 с. - Режим доступа: http://znanium.com/catalog/product/93028</w:t>
            </w:r>
          </w:p>
          <w:p w:rsidR="00E84ADC" w:rsidRPr="00EB45BA" w:rsidRDefault="00E84ADC" w:rsidP="00F87CD0">
            <w:pPr>
              <w:pStyle w:val="a7"/>
              <w:numPr>
                <w:ilvl w:val="0"/>
                <w:numId w:val="28"/>
              </w:numPr>
              <w:tabs>
                <w:tab w:val="left" w:pos="1026"/>
              </w:tabs>
              <w:ind w:left="0" w:firstLine="709"/>
              <w:jc w:val="both"/>
              <w:rPr>
                <w:bCs/>
              </w:rPr>
            </w:pPr>
            <w:proofErr w:type="spellStart"/>
            <w:r w:rsidRPr="00EB45BA">
              <w:rPr>
                <w:bCs/>
              </w:rPr>
              <w:t>Рыманов</w:t>
            </w:r>
            <w:proofErr w:type="spellEnd"/>
            <w:r w:rsidRPr="00EB45BA">
              <w:rPr>
                <w:bCs/>
              </w:rPr>
              <w:t xml:space="preserve"> Александр Юрьевич Основы корпоративных </w:t>
            </w:r>
            <w:proofErr w:type="gramStart"/>
            <w:r w:rsidRPr="00EB45BA">
              <w:rPr>
                <w:bCs/>
              </w:rPr>
              <w:t>финансов :</w:t>
            </w:r>
            <w:proofErr w:type="gramEnd"/>
            <w:r w:rsidRPr="00EB45BA">
              <w:rPr>
                <w:bCs/>
              </w:rPr>
              <w:t xml:space="preserve"> учеб. пособие / А.Ю. </w:t>
            </w:r>
            <w:proofErr w:type="spellStart"/>
            <w:r w:rsidRPr="00EB45BA">
              <w:rPr>
                <w:bCs/>
              </w:rPr>
              <w:t>Рыманов</w:t>
            </w:r>
            <w:proofErr w:type="spellEnd"/>
            <w:r w:rsidRPr="00EB45BA">
              <w:rPr>
                <w:bCs/>
              </w:rPr>
              <w:t xml:space="preserve">. — </w:t>
            </w:r>
            <w:proofErr w:type="gramStart"/>
            <w:r w:rsidRPr="00EB45BA">
              <w:rPr>
                <w:bCs/>
              </w:rPr>
              <w:t>М. :</w:t>
            </w:r>
            <w:proofErr w:type="gramEnd"/>
            <w:r w:rsidRPr="00EB45BA">
              <w:rPr>
                <w:bCs/>
              </w:rPr>
              <w:t xml:space="preserve"> ИНФРА-М, 2019. — 150 с. — (Высшее образование: Магистратура). —. - Режим доступа: http://znanium.com/catalog/product/945574</w:t>
            </w:r>
          </w:p>
          <w:p w:rsidR="00D738BF" w:rsidRPr="00EB45BA" w:rsidRDefault="00D738BF" w:rsidP="00F87CD0">
            <w:pPr>
              <w:numPr>
                <w:ilvl w:val="0"/>
                <w:numId w:val="28"/>
              </w:numPr>
              <w:tabs>
                <w:tab w:val="left" w:pos="1026"/>
              </w:tabs>
              <w:spacing w:after="0" w:line="240" w:lineRule="auto"/>
              <w:ind w:left="0"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Сильвестров Сергей Николаевич</w:t>
            </w:r>
            <w:r w:rsidR="00485129" w:rsidRPr="00EB45BA">
              <w:rPr>
                <w:rFonts w:ascii="Times New Roman" w:eastAsia="Calibri" w:hAnsi="Times New Roman" w:cs="Times New Roman"/>
                <w:sz w:val="24"/>
                <w:szCs w:val="24"/>
                <w:lang w:eastAsia="ru-RU"/>
              </w:rPr>
              <w:t xml:space="preserve"> </w:t>
            </w:r>
            <w:r w:rsidRPr="00EB45BA">
              <w:rPr>
                <w:rFonts w:ascii="Times New Roman" w:eastAsia="Calibri" w:hAnsi="Times New Roman" w:cs="Times New Roman"/>
                <w:sz w:val="24"/>
                <w:szCs w:val="24"/>
                <w:lang w:eastAsia="ru-RU"/>
              </w:rPr>
              <w:t xml:space="preserve">Экономическая система России: стратегия развития / Ларионов И.К., Сильвестров С.Н., - 2-е изд. - </w:t>
            </w:r>
            <w:proofErr w:type="spellStart"/>
            <w:proofErr w:type="gramStart"/>
            <w:r w:rsidRPr="00EB45BA">
              <w:rPr>
                <w:rFonts w:ascii="Times New Roman" w:eastAsia="Calibri" w:hAnsi="Times New Roman" w:cs="Times New Roman"/>
                <w:sz w:val="24"/>
                <w:szCs w:val="24"/>
                <w:lang w:eastAsia="ru-RU"/>
              </w:rPr>
              <w:t>М.:Дашков</w:t>
            </w:r>
            <w:proofErr w:type="spellEnd"/>
            <w:proofErr w:type="gramEnd"/>
            <w:r w:rsidRPr="00EB45BA">
              <w:rPr>
                <w:rFonts w:ascii="Times New Roman" w:eastAsia="Calibri" w:hAnsi="Times New Roman" w:cs="Times New Roman"/>
                <w:sz w:val="24"/>
                <w:szCs w:val="24"/>
                <w:lang w:eastAsia="ru-RU"/>
              </w:rPr>
              <w:t xml:space="preserve"> и К, 2017. - 336 с.: - Режим доступа: </w:t>
            </w:r>
            <w:hyperlink r:id="rId11" w:history="1">
              <w:r w:rsidRPr="00EB45BA">
                <w:rPr>
                  <w:rFonts w:ascii="Times New Roman" w:eastAsia="Calibri" w:hAnsi="Times New Roman" w:cs="Times New Roman"/>
                  <w:sz w:val="24"/>
                  <w:szCs w:val="24"/>
                  <w:u w:val="single"/>
                  <w:lang w:eastAsia="ru-RU"/>
                </w:rPr>
                <w:t>http://znanium.com/catalog/product/430378</w:t>
              </w:r>
            </w:hyperlink>
          </w:p>
          <w:p w:rsidR="00E84ADC" w:rsidRPr="00EB45BA" w:rsidRDefault="00D738BF" w:rsidP="00F87CD0">
            <w:pPr>
              <w:pStyle w:val="a7"/>
              <w:numPr>
                <w:ilvl w:val="0"/>
                <w:numId w:val="28"/>
              </w:numPr>
              <w:tabs>
                <w:tab w:val="left" w:pos="1026"/>
              </w:tabs>
              <w:suppressAutoHyphens/>
              <w:ind w:left="0" w:firstLine="709"/>
              <w:jc w:val="both"/>
              <w:rPr>
                <w:lang w:eastAsia="ar-SA"/>
              </w:rPr>
            </w:pPr>
            <w:r w:rsidRPr="00EB45BA">
              <w:rPr>
                <w:lang w:eastAsia="ar-SA"/>
              </w:rPr>
              <w:t>Мельников Владимир Васильевич Государственные и муниципальные закупки: учеб</w:t>
            </w:r>
            <w:proofErr w:type="gramStart"/>
            <w:r w:rsidRPr="00EB45BA">
              <w:rPr>
                <w:lang w:eastAsia="ar-SA"/>
              </w:rPr>
              <w:t>. пособие</w:t>
            </w:r>
            <w:proofErr w:type="gramEnd"/>
            <w:r w:rsidRPr="00EB45BA">
              <w:rPr>
                <w:lang w:eastAsia="ar-SA"/>
              </w:rPr>
              <w:t xml:space="preserve"> : В 2 частях Часть 1: Эволюция способов закупок в Российской Федерации / В.В. Мельников. — </w:t>
            </w:r>
            <w:proofErr w:type="gramStart"/>
            <w:r w:rsidRPr="00EB45BA">
              <w:rPr>
                <w:lang w:eastAsia="ar-SA"/>
              </w:rPr>
              <w:t>М. :</w:t>
            </w:r>
            <w:proofErr w:type="gramEnd"/>
            <w:r w:rsidRPr="00EB45BA">
              <w:rPr>
                <w:lang w:eastAsia="ar-SA"/>
              </w:rPr>
              <w:t xml:space="preserve"> ИНФРА-М, 2018. — 165 с.: </w:t>
            </w:r>
            <w:hyperlink r:id="rId12" w:history="1">
              <w:r w:rsidR="00D71E0A" w:rsidRPr="00EB45BA">
                <w:rPr>
                  <w:rStyle w:val="ae"/>
                  <w:color w:val="auto"/>
                  <w:lang w:eastAsia="ar-SA"/>
                </w:rPr>
                <w:t>http://znanium.com/catalog/product/923949</w:t>
              </w:r>
            </w:hyperlink>
          </w:p>
        </w:tc>
      </w:tr>
      <w:tr w:rsidR="009059E9" w:rsidRPr="00EB45BA" w:rsidTr="00D738BF">
        <w:tc>
          <w:tcPr>
            <w:tcW w:w="9356" w:type="dxa"/>
          </w:tcPr>
          <w:p w:rsidR="00DB1414" w:rsidRPr="00EB45BA" w:rsidRDefault="00B56515" w:rsidP="00F87CD0">
            <w:pPr>
              <w:pStyle w:val="af9"/>
              <w:tabs>
                <w:tab w:val="left" w:pos="1026"/>
              </w:tabs>
              <w:ind w:firstLine="709"/>
              <w:jc w:val="center"/>
              <w:rPr>
                <w:rFonts w:ascii="Times New Roman" w:hAnsi="Times New Roman" w:cs="Times New Roman"/>
                <w:b/>
                <w:sz w:val="24"/>
                <w:szCs w:val="24"/>
              </w:rPr>
            </w:pPr>
            <w:r w:rsidRPr="00EB45BA">
              <w:rPr>
                <w:rFonts w:ascii="Times New Roman" w:hAnsi="Times New Roman" w:cs="Times New Roman"/>
                <w:b/>
                <w:sz w:val="24"/>
                <w:szCs w:val="24"/>
              </w:rPr>
              <w:t>Дополнительная литература</w:t>
            </w:r>
          </w:p>
        </w:tc>
      </w:tr>
      <w:tr w:rsidR="009059E9" w:rsidRPr="00EB45BA" w:rsidTr="00D738BF">
        <w:tc>
          <w:tcPr>
            <w:tcW w:w="9356" w:type="dxa"/>
          </w:tcPr>
          <w:p w:rsidR="00DB1414" w:rsidRPr="00EB45BA" w:rsidRDefault="00DB1414" w:rsidP="00F87CD0">
            <w:pPr>
              <w:pStyle w:val="a7"/>
              <w:numPr>
                <w:ilvl w:val="0"/>
                <w:numId w:val="29"/>
              </w:numPr>
              <w:tabs>
                <w:tab w:val="left" w:pos="1026"/>
                <w:tab w:val="left" w:pos="1134"/>
              </w:tabs>
              <w:ind w:left="0" w:firstLine="709"/>
              <w:jc w:val="both"/>
            </w:pPr>
            <w:r w:rsidRPr="00EB45BA">
              <w:t xml:space="preserve">Нуреев Рустем </w:t>
            </w:r>
            <w:proofErr w:type="spellStart"/>
            <w:r w:rsidRPr="00EB45BA">
              <w:t>Махмутович</w:t>
            </w:r>
            <w:proofErr w:type="spellEnd"/>
            <w:r w:rsidRPr="00EB45BA">
              <w:t xml:space="preserve"> Сбор</w:t>
            </w:r>
            <w:r w:rsidR="00471609" w:rsidRPr="00EB45BA">
              <w:t>ник задач по микроэкономике: К «Курсу микроэкономики»</w:t>
            </w:r>
            <w:r w:rsidRPr="00EB45BA">
              <w:t xml:space="preserve"> Р. М. Нуреева / Нуреев Р.М., </w:t>
            </w:r>
            <w:proofErr w:type="spellStart"/>
            <w:r w:rsidRPr="00EB45BA">
              <w:t>Латов</w:t>
            </w:r>
            <w:proofErr w:type="spellEnd"/>
            <w:r w:rsidRPr="00EB45BA">
              <w:t xml:space="preserve"> Ю.В., </w:t>
            </w:r>
            <w:proofErr w:type="spellStart"/>
            <w:r w:rsidRPr="00EB45BA">
              <w:t>Пястолов</w:t>
            </w:r>
            <w:proofErr w:type="spellEnd"/>
            <w:r w:rsidRPr="00EB45BA">
              <w:t xml:space="preserve"> С.М.; Гл. ред. Нуреев Р.М. - </w:t>
            </w:r>
            <w:proofErr w:type="gramStart"/>
            <w:r w:rsidRPr="00EB45BA">
              <w:t>М.:</w:t>
            </w:r>
            <w:proofErr w:type="spellStart"/>
            <w:r w:rsidRPr="00EB45BA">
              <w:t>Юр.Норма</w:t>
            </w:r>
            <w:proofErr w:type="spellEnd"/>
            <w:proofErr w:type="gramEnd"/>
            <w:r w:rsidRPr="00EB45BA">
              <w:t>, НИЦ ИНФРА-М, 2017. - 432 с. - Режим доступа: http://znanium.com/catalog/product/883969</w:t>
            </w:r>
          </w:p>
        </w:tc>
      </w:tr>
    </w:tbl>
    <w:p w:rsidR="00971858" w:rsidRPr="00EB45BA" w:rsidRDefault="00971858" w:rsidP="00F87CD0">
      <w:pPr>
        <w:pStyle w:val="a7"/>
        <w:numPr>
          <w:ilvl w:val="0"/>
          <w:numId w:val="29"/>
        </w:numPr>
        <w:shd w:val="clear" w:color="auto" w:fill="FFFFFF"/>
        <w:tabs>
          <w:tab w:val="left" w:pos="1134"/>
        </w:tabs>
        <w:ind w:left="0" w:firstLine="709"/>
        <w:jc w:val="both"/>
        <w:rPr>
          <w:rFonts w:eastAsia="Times New Roman"/>
        </w:rPr>
      </w:pPr>
      <w:r w:rsidRPr="00EB45BA">
        <w:rPr>
          <w:rFonts w:eastAsia="Times New Roman"/>
        </w:rPr>
        <w:t xml:space="preserve">Нуреев Рустем </w:t>
      </w:r>
      <w:proofErr w:type="spellStart"/>
      <w:r w:rsidRPr="00EB45BA">
        <w:rPr>
          <w:rFonts w:eastAsia="Times New Roman"/>
        </w:rPr>
        <w:t>Махмутович</w:t>
      </w:r>
      <w:proofErr w:type="spellEnd"/>
      <w:r w:rsidR="00485129" w:rsidRPr="00EB45BA">
        <w:rPr>
          <w:rFonts w:eastAsia="Times New Roman"/>
        </w:rPr>
        <w:t xml:space="preserve"> </w:t>
      </w:r>
      <w:proofErr w:type="gramStart"/>
      <w:r w:rsidRPr="00EB45BA">
        <w:rPr>
          <w:rFonts w:eastAsia="Times New Roman"/>
        </w:rPr>
        <w:t>Макроэкономика :</w:t>
      </w:r>
      <w:proofErr w:type="gramEnd"/>
      <w:r w:rsidRPr="00EB45BA">
        <w:rPr>
          <w:rFonts w:eastAsia="Times New Roman"/>
        </w:rPr>
        <w:t xml:space="preserve"> пособие для семинарских занятий</w:t>
      </w:r>
      <w:r w:rsidR="00485129" w:rsidRPr="00EB45BA">
        <w:rPr>
          <w:rFonts w:eastAsia="Times New Roman"/>
        </w:rPr>
        <w:t xml:space="preserve"> </w:t>
      </w:r>
      <w:r w:rsidRPr="00EB45BA">
        <w:rPr>
          <w:rFonts w:eastAsia="Times New Roman"/>
        </w:rPr>
        <w:t xml:space="preserve">/ под ред. Р.М. Нуреева. — </w:t>
      </w:r>
      <w:proofErr w:type="gramStart"/>
      <w:r w:rsidRPr="00EB45BA">
        <w:rPr>
          <w:rFonts w:eastAsia="Times New Roman"/>
        </w:rPr>
        <w:t>М. :</w:t>
      </w:r>
      <w:proofErr w:type="gramEnd"/>
      <w:r w:rsidRPr="00EB45BA">
        <w:rPr>
          <w:rFonts w:eastAsia="Times New Roman"/>
        </w:rPr>
        <w:t xml:space="preserve"> Норма : ИНФРА-М, 2017. — 384 с. - Режим доступа: http://znanium.com/catalog/product/753374</w:t>
      </w:r>
    </w:p>
    <w:p w:rsidR="00A23E1B" w:rsidRPr="00EB45BA" w:rsidRDefault="00A23E1B" w:rsidP="00F87CD0">
      <w:pPr>
        <w:pStyle w:val="a7"/>
        <w:numPr>
          <w:ilvl w:val="0"/>
          <w:numId w:val="29"/>
        </w:numPr>
        <w:tabs>
          <w:tab w:val="left" w:pos="1134"/>
        </w:tabs>
        <w:ind w:left="0" w:firstLine="709"/>
        <w:jc w:val="both"/>
      </w:pPr>
      <w:r w:rsidRPr="00EB45BA">
        <w:t>Богатырев Семен Юрьевич</w:t>
      </w:r>
      <w:r w:rsidR="00485129" w:rsidRPr="00EB45BA">
        <w:t xml:space="preserve"> </w:t>
      </w:r>
      <w:r w:rsidRPr="00EB45BA">
        <w:t xml:space="preserve">Корпоративные финансы: стоимостная </w:t>
      </w:r>
      <w:proofErr w:type="gramStart"/>
      <w:r w:rsidRPr="00EB45BA">
        <w:t>оценка :</w:t>
      </w:r>
      <w:proofErr w:type="gramEnd"/>
      <w:r w:rsidRPr="00EB45BA">
        <w:t xml:space="preserve"> учеб. пособие / СЮ. Богатырев. — М.: РИОР: ИНФРА-М, 2018. — 164с. Режим доступа: </w:t>
      </w:r>
      <w:hyperlink r:id="rId13" w:history="1">
        <w:r w:rsidR="00BF440E" w:rsidRPr="00EB45BA">
          <w:rPr>
            <w:rStyle w:val="ae"/>
            <w:color w:val="auto"/>
          </w:rPr>
          <w:t>http://znanium.com/catalog/product/935325</w:t>
        </w:r>
      </w:hyperlink>
    </w:p>
    <w:p w:rsidR="00F71E8E" w:rsidRPr="00EB45BA" w:rsidRDefault="00F71E8E" w:rsidP="00F87CD0">
      <w:pPr>
        <w:pStyle w:val="a7"/>
        <w:suppressAutoHyphens/>
        <w:jc w:val="center"/>
        <w:rPr>
          <w:lang w:eastAsia="ar-SA"/>
        </w:rPr>
      </w:pPr>
      <w:r w:rsidRPr="00EB45BA">
        <w:rPr>
          <w:rFonts w:eastAsia="Times New Roman"/>
          <w:b/>
        </w:rPr>
        <w:t>Информационные технологии и программное обеспечение</w:t>
      </w:r>
    </w:p>
    <w:p w:rsidR="00F71E8E" w:rsidRPr="00EB45BA" w:rsidRDefault="00F71E8E" w:rsidP="00F87CD0">
      <w:pPr>
        <w:pStyle w:val="a7"/>
        <w:autoSpaceDE w:val="0"/>
        <w:autoSpaceDN w:val="0"/>
        <w:adjustRightInd w:val="0"/>
        <w:ind w:left="0" w:firstLine="720"/>
        <w:jc w:val="both"/>
      </w:pPr>
      <w:r w:rsidRPr="00EB45BA">
        <w:t xml:space="preserve">При подготовке выпускной квалификационной работы рекомендуется пользоваться информационно-правовой системой «КОНСУЛЬТАНТ» и электронно-библиотечной системой (ЭБС) </w:t>
      </w:r>
      <w:hyperlink r:id="rId14" w:history="1">
        <w:r w:rsidRPr="00EB45BA">
          <w:rPr>
            <w:u w:val="single"/>
          </w:rPr>
          <w:t>www.znanium.com</w:t>
        </w:r>
      </w:hyperlink>
      <w:r w:rsidRPr="00EB45BA">
        <w:t xml:space="preserve">. </w:t>
      </w:r>
    </w:p>
    <w:p w:rsidR="00F71E8E" w:rsidRPr="00EB45BA" w:rsidRDefault="00F71E8E" w:rsidP="00F87CD0">
      <w:pPr>
        <w:pStyle w:val="a7"/>
        <w:autoSpaceDE w:val="0"/>
        <w:autoSpaceDN w:val="0"/>
        <w:adjustRightInd w:val="0"/>
        <w:ind w:left="0" w:firstLine="720"/>
        <w:jc w:val="both"/>
      </w:pPr>
      <w:r w:rsidRPr="00EB45BA">
        <w:t xml:space="preserve">Вузом в учебном процессе используются лицензионные версии программных продуктов, обеспечивающие повышение качества проведения занятий на основе использования современной компьютерной техники: операционная система </w:t>
      </w:r>
      <w:proofErr w:type="spellStart"/>
      <w:r w:rsidRPr="00EB45BA">
        <w:t>Windows</w:t>
      </w:r>
      <w:proofErr w:type="spellEnd"/>
      <w:r w:rsidRPr="00EB45BA">
        <w:t xml:space="preserve"> XP, 7,0, 8.1; пакет программ </w:t>
      </w:r>
      <w:proofErr w:type="spellStart"/>
      <w:r w:rsidRPr="00EB45BA">
        <w:t>Microsoft</w:t>
      </w:r>
      <w:proofErr w:type="spellEnd"/>
      <w:r w:rsidRPr="00EB45BA">
        <w:t xml:space="preserve"> </w:t>
      </w:r>
      <w:proofErr w:type="spellStart"/>
      <w:r w:rsidRPr="00EB45BA">
        <w:t>Office</w:t>
      </w:r>
      <w:proofErr w:type="spellEnd"/>
      <w:r w:rsidRPr="00EB45BA">
        <w:t xml:space="preserve"> 2013; антивирусное программное обеспечение </w:t>
      </w:r>
      <w:proofErr w:type="spellStart"/>
      <w:r w:rsidRPr="00EB45BA">
        <w:rPr>
          <w:lang w:val="en-US"/>
        </w:rPr>
        <w:t>eset</w:t>
      </w:r>
      <w:proofErr w:type="spellEnd"/>
      <w:r w:rsidRPr="00EB45BA">
        <w:t xml:space="preserve"> </w:t>
      </w:r>
      <w:r w:rsidRPr="00EB45BA">
        <w:rPr>
          <w:lang w:val="en-US"/>
        </w:rPr>
        <w:t>ENDPOINT</w:t>
      </w:r>
      <w:r w:rsidRPr="00EB45BA">
        <w:t xml:space="preserve"> </w:t>
      </w:r>
      <w:r w:rsidRPr="00EB45BA">
        <w:rPr>
          <w:lang w:val="en-US"/>
        </w:rPr>
        <w:t>ANTIVIRUS</w:t>
      </w:r>
      <w:r w:rsidRPr="00EB45BA">
        <w:t xml:space="preserve">; 1С: Бухгалтерия-8-Комплект для обучения в высших и средних учебных заведениях. </w:t>
      </w:r>
    </w:p>
    <w:p w:rsidR="00F71E8E" w:rsidRPr="00EB45BA" w:rsidRDefault="00F71E8E" w:rsidP="00F87CD0">
      <w:pPr>
        <w:spacing w:after="0" w:line="240" w:lineRule="auto"/>
        <w:jc w:val="center"/>
        <w:rPr>
          <w:rFonts w:ascii="Times New Roman" w:eastAsia="Calibri" w:hAnsi="Times New Roman" w:cs="Times New Roman"/>
          <w:b/>
          <w:sz w:val="24"/>
          <w:szCs w:val="24"/>
          <w:lang w:eastAsia="ru-RU"/>
        </w:rPr>
      </w:pPr>
      <w:r w:rsidRPr="00EB45BA">
        <w:rPr>
          <w:rFonts w:ascii="Times New Roman" w:eastAsia="Calibri" w:hAnsi="Times New Roman" w:cs="Times New Roman"/>
          <w:b/>
          <w:sz w:val="24"/>
          <w:szCs w:val="24"/>
          <w:lang w:eastAsia="ru-RU"/>
        </w:rPr>
        <w:t>Профессиональные базы данных и информационные поисковые системы</w:t>
      </w:r>
    </w:p>
    <w:p w:rsidR="00F71E8E" w:rsidRPr="00EB45BA" w:rsidRDefault="00F71E8E" w:rsidP="00F87CD0">
      <w:pPr>
        <w:spacing w:after="0" w:line="240" w:lineRule="auto"/>
        <w:ind w:firstLine="709"/>
        <w:jc w:val="both"/>
        <w:rPr>
          <w:rFonts w:ascii="Times New Roman" w:eastAsia="Calibri" w:hAnsi="Times New Roman" w:cs="Times New Roman"/>
          <w:sz w:val="24"/>
          <w:szCs w:val="24"/>
          <w:lang w:eastAsia="ru-RU"/>
        </w:rPr>
      </w:pPr>
      <w:r w:rsidRPr="00EB45BA">
        <w:rPr>
          <w:rFonts w:ascii="Times New Roman" w:eastAsia="Times New Roman" w:hAnsi="Times New Roman" w:cs="Times New Roman"/>
          <w:sz w:val="24"/>
          <w:szCs w:val="24"/>
          <w:lang w:eastAsia="ru-RU"/>
        </w:rPr>
        <w:t xml:space="preserve">Профессиональные базы данных, в </w:t>
      </w:r>
      <w:proofErr w:type="spellStart"/>
      <w:r w:rsidRPr="00EB45BA">
        <w:rPr>
          <w:rFonts w:ascii="Times New Roman" w:eastAsia="Times New Roman" w:hAnsi="Times New Roman" w:cs="Times New Roman"/>
          <w:sz w:val="24"/>
          <w:szCs w:val="24"/>
          <w:lang w:eastAsia="ru-RU"/>
        </w:rPr>
        <w:t>т.ч</w:t>
      </w:r>
      <w:proofErr w:type="spellEnd"/>
      <w:r w:rsidRPr="00EB45BA">
        <w:rPr>
          <w:rFonts w:ascii="Times New Roman" w:eastAsia="Times New Roman" w:hAnsi="Times New Roman" w:cs="Times New Roman"/>
          <w:sz w:val="24"/>
          <w:szCs w:val="24"/>
          <w:lang w:eastAsia="ru-RU"/>
        </w:rPr>
        <w:t xml:space="preserve">. реферативная и справочная база данных рецензируемой литературы </w:t>
      </w:r>
      <w:r w:rsidRPr="00EB45BA">
        <w:rPr>
          <w:rFonts w:ascii="Times New Roman" w:eastAsia="Times New Roman" w:hAnsi="Times New Roman" w:cs="Times New Roman"/>
          <w:sz w:val="24"/>
          <w:szCs w:val="24"/>
          <w:lang w:val="en-US" w:eastAsia="ru-RU"/>
        </w:rPr>
        <w:t>Scopus</w:t>
      </w:r>
      <w:r w:rsidRPr="00EB45BA">
        <w:rPr>
          <w:rFonts w:ascii="Times New Roman" w:eastAsia="Times New Roman" w:hAnsi="Times New Roman" w:cs="Times New Roman"/>
          <w:sz w:val="24"/>
          <w:szCs w:val="24"/>
          <w:lang w:eastAsia="ru-RU"/>
        </w:rPr>
        <w:t xml:space="preserve">- </w:t>
      </w:r>
      <w:proofErr w:type="spellStart"/>
      <w:r w:rsidRPr="00EB45BA">
        <w:rPr>
          <w:rFonts w:ascii="Times New Roman" w:eastAsia="Times New Roman" w:hAnsi="Times New Roman" w:cs="Times New Roman"/>
          <w:sz w:val="24"/>
          <w:szCs w:val="24"/>
          <w:lang w:eastAsia="ru-RU"/>
        </w:rPr>
        <w:t>htpps</w:t>
      </w:r>
      <w:proofErr w:type="spellEnd"/>
      <w:r w:rsidRPr="00EB45BA">
        <w:rPr>
          <w:rFonts w:ascii="Times New Roman" w:eastAsia="Times New Roman" w:hAnsi="Times New Roman" w:cs="Times New Roman"/>
          <w:sz w:val="24"/>
          <w:szCs w:val="24"/>
          <w:lang w:eastAsia="ru-RU"/>
        </w:rPr>
        <w:t>://</w:t>
      </w:r>
      <w:proofErr w:type="spellStart"/>
      <w:r w:rsidRPr="00EB45BA">
        <w:rPr>
          <w:rFonts w:ascii="Times New Roman" w:eastAsia="Times New Roman" w:hAnsi="Times New Roman" w:cs="Times New Roman"/>
          <w:sz w:val="24"/>
          <w:szCs w:val="24"/>
          <w:lang w:eastAsia="ru-RU"/>
        </w:rPr>
        <w:t>www</w:t>
      </w:r>
      <w:proofErr w:type="spellEnd"/>
      <w:r w:rsidRPr="00EB45BA">
        <w:rPr>
          <w:rFonts w:ascii="Times New Roman" w:eastAsia="Times New Roman" w:hAnsi="Times New Roman" w:cs="Times New Roman"/>
          <w:sz w:val="24"/>
          <w:szCs w:val="24"/>
          <w:lang w:eastAsia="ru-RU"/>
        </w:rPr>
        <w:t>.</w:t>
      </w:r>
      <w:proofErr w:type="spellStart"/>
      <w:r w:rsidRPr="00EB45BA">
        <w:rPr>
          <w:rFonts w:ascii="Times New Roman" w:eastAsia="Times New Roman" w:hAnsi="Times New Roman" w:cs="Times New Roman"/>
          <w:sz w:val="24"/>
          <w:szCs w:val="24"/>
          <w:lang w:val="en-US" w:eastAsia="ru-RU"/>
        </w:rPr>
        <w:t>scopus</w:t>
      </w:r>
      <w:proofErr w:type="spellEnd"/>
      <w:r w:rsidRPr="00EB45BA">
        <w:rPr>
          <w:rFonts w:ascii="Times New Roman" w:eastAsia="Times New Roman" w:hAnsi="Times New Roman" w:cs="Times New Roman"/>
          <w:sz w:val="24"/>
          <w:szCs w:val="24"/>
          <w:lang w:eastAsia="ru-RU"/>
        </w:rPr>
        <w:t>.</w:t>
      </w:r>
      <w:r w:rsidRPr="00EB45BA">
        <w:rPr>
          <w:rFonts w:ascii="Times New Roman" w:eastAsia="Times New Roman" w:hAnsi="Times New Roman" w:cs="Times New Roman"/>
          <w:sz w:val="24"/>
          <w:szCs w:val="24"/>
          <w:lang w:val="en-US" w:eastAsia="ru-RU"/>
        </w:rPr>
        <w:t>com</w:t>
      </w:r>
      <w:r w:rsidRPr="00EB45BA">
        <w:rPr>
          <w:rFonts w:ascii="Times New Roman" w:eastAsia="Times New Roman" w:hAnsi="Times New Roman" w:cs="Times New Roman"/>
          <w:sz w:val="24"/>
          <w:szCs w:val="24"/>
          <w:lang w:eastAsia="ru-RU"/>
        </w:rPr>
        <w:t>; политематическая</w:t>
      </w:r>
      <w:r w:rsidRPr="00EB45BA">
        <w:rPr>
          <w:rFonts w:ascii="Calibri" w:eastAsia="Calibri" w:hAnsi="Calibri" w:cs="Times New Roman"/>
          <w:sz w:val="24"/>
          <w:szCs w:val="24"/>
          <w:lang w:eastAsia="ru-RU"/>
        </w:rPr>
        <w:t xml:space="preserve"> </w:t>
      </w:r>
      <w:r w:rsidRPr="00EB45BA">
        <w:rPr>
          <w:rFonts w:ascii="Times New Roman" w:eastAsia="Times New Roman" w:hAnsi="Times New Roman" w:cs="Times New Roman"/>
          <w:sz w:val="24"/>
          <w:szCs w:val="24"/>
          <w:lang w:eastAsia="ru-RU"/>
        </w:rPr>
        <w:t xml:space="preserve">реферативная база данных </w:t>
      </w:r>
      <w:r w:rsidRPr="00EB45BA">
        <w:rPr>
          <w:rFonts w:ascii="Times New Roman" w:eastAsia="Times New Roman" w:hAnsi="Times New Roman" w:cs="Times New Roman"/>
          <w:sz w:val="24"/>
          <w:szCs w:val="24"/>
          <w:lang w:val="en-US" w:eastAsia="ru-RU"/>
        </w:rPr>
        <w:t>Web</w:t>
      </w:r>
      <w:r w:rsidRPr="00EB45BA">
        <w:rPr>
          <w:rFonts w:ascii="Times New Roman" w:eastAsia="Times New Roman" w:hAnsi="Times New Roman" w:cs="Times New Roman"/>
          <w:sz w:val="24"/>
          <w:szCs w:val="24"/>
          <w:lang w:eastAsia="ru-RU"/>
        </w:rPr>
        <w:t xml:space="preserve"> </w:t>
      </w:r>
      <w:r w:rsidRPr="00EB45BA">
        <w:rPr>
          <w:rFonts w:ascii="Times New Roman" w:eastAsia="Times New Roman" w:hAnsi="Times New Roman" w:cs="Times New Roman"/>
          <w:sz w:val="24"/>
          <w:szCs w:val="24"/>
          <w:lang w:val="en-US" w:eastAsia="ru-RU"/>
        </w:rPr>
        <w:t>of</w:t>
      </w:r>
      <w:r w:rsidRPr="00EB45BA">
        <w:rPr>
          <w:rFonts w:ascii="Times New Roman" w:eastAsia="Times New Roman" w:hAnsi="Times New Roman" w:cs="Times New Roman"/>
          <w:sz w:val="24"/>
          <w:szCs w:val="24"/>
          <w:lang w:eastAsia="ru-RU"/>
        </w:rPr>
        <w:t xml:space="preserve"> </w:t>
      </w:r>
      <w:proofErr w:type="spellStart"/>
      <w:r w:rsidRPr="00EB45BA">
        <w:rPr>
          <w:rFonts w:ascii="Times New Roman" w:eastAsia="Times New Roman" w:hAnsi="Times New Roman" w:cs="Times New Roman"/>
          <w:sz w:val="24"/>
          <w:szCs w:val="24"/>
          <w:lang w:val="en-US" w:eastAsia="ru-RU"/>
        </w:rPr>
        <w:t>Scienct</w:t>
      </w:r>
      <w:proofErr w:type="spellEnd"/>
      <w:r w:rsidRPr="00EB45BA">
        <w:rPr>
          <w:rFonts w:ascii="Times New Roman" w:eastAsia="Times New Roman" w:hAnsi="Times New Roman" w:cs="Times New Roman"/>
          <w:sz w:val="24"/>
          <w:szCs w:val="24"/>
          <w:lang w:eastAsia="ru-RU"/>
        </w:rPr>
        <w:t xml:space="preserve"> - </w:t>
      </w:r>
      <w:proofErr w:type="spellStart"/>
      <w:r w:rsidRPr="00EB45BA">
        <w:rPr>
          <w:rFonts w:ascii="Times New Roman" w:eastAsia="Times New Roman" w:hAnsi="Times New Roman" w:cs="Times New Roman"/>
          <w:sz w:val="24"/>
          <w:szCs w:val="24"/>
          <w:lang w:eastAsia="ru-RU"/>
        </w:rPr>
        <w:t>htpps</w:t>
      </w:r>
      <w:proofErr w:type="spellEnd"/>
      <w:r w:rsidRPr="00EB45BA">
        <w:rPr>
          <w:rFonts w:ascii="Times New Roman" w:eastAsia="Times New Roman" w:hAnsi="Times New Roman" w:cs="Times New Roman"/>
          <w:sz w:val="24"/>
          <w:szCs w:val="24"/>
          <w:lang w:eastAsia="ru-RU"/>
        </w:rPr>
        <w:t>://</w:t>
      </w:r>
      <w:proofErr w:type="spellStart"/>
      <w:r w:rsidRPr="00EB45BA">
        <w:rPr>
          <w:rFonts w:ascii="Times New Roman" w:eastAsia="Times New Roman" w:hAnsi="Times New Roman" w:cs="Times New Roman"/>
          <w:sz w:val="24"/>
          <w:szCs w:val="24"/>
          <w:lang w:eastAsia="ru-RU"/>
        </w:rPr>
        <w:t>www</w:t>
      </w:r>
      <w:proofErr w:type="spellEnd"/>
      <w:r w:rsidRPr="00EB45BA">
        <w:rPr>
          <w:rFonts w:ascii="Times New Roman" w:eastAsia="Times New Roman" w:hAnsi="Times New Roman" w:cs="Times New Roman"/>
          <w:sz w:val="24"/>
          <w:szCs w:val="24"/>
          <w:lang w:eastAsia="ru-RU"/>
        </w:rPr>
        <w:t>.</w:t>
      </w:r>
      <w:r w:rsidRPr="00EB45BA">
        <w:rPr>
          <w:rFonts w:ascii="Times New Roman" w:eastAsia="Times New Roman" w:hAnsi="Times New Roman" w:cs="Times New Roman"/>
          <w:sz w:val="24"/>
          <w:szCs w:val="24"/>
          <w:lang w:val="en-US" w:eastAsia="ru-RU"/>
        </w:rPr>
        <w:t>apps</w:t>
      </w:r>
      <w:r w:rsidRPr="00EB45BA">
        <w:rPr>
          <w:rFonts w:ascii="Times New Roman" w:eastAsia="Times New Roman" w:hAnsi="Times New Roman" w:cs="Times New Roman"/>
          <w:sz w:val="24"/>
          <w:szCs w:val="24"/>
          <w:lang w:eastAsia="ru-RU"/>
        </w:rPr>
        <w:t>.</w:t>
      </w:r>
      <w:proofErr w:type="spellStart"/>
      <w:r w:rsidRPr="00EB45BA">
        <w:rPr>
          <w:rFonts w:ascii="Times New Roman" w:eastAsia="Times New Roman" w:hAnsi="Times New Roman" w:cs="Times New Roman"/>
          <w:sz w:val="24"/>
          <w:szCs w:val="24"/>
          <w:lang w:val="en-US" w:eastAsia="ru-RU"/>
        </w:rPr>
        <w:t>webofknowlege</w:t>
      </w:r>
      <w:proofErr w:type="spellEnd"/>
      <w:r w:rsidRPr="00EB45BA">
        <w:rPr>
          <w:rFonts w:ascii="Times New Roman" w:eastAsia="Times New Roman" w:hAnsi="Times New Roman" w:cs="Times New Roman"/>
          <w:sz w:val="24"/>
          <w:szCs w:val="24"/>
          <w:lang w:eastAsia="ru-RU"/>
        </w:rPr>
        <w:t>.</w:t>
      </w:r>
      <w:r w:rsidRPr="00EB45BA">
        <w:rPr>
          <w:rFonts w:ascii="Times New Roman" w:eastAsia="Times New Roman" w:hAnsi="Times New Roman" w:cs="Times New Roman"/>
          <w:sz w:val="24"/>
          <w:szCs w:val="24"/>
          <w:lang w:val="en-US" w:eastAsia="ru-RU"/>
        </w:rPr>
        <w:t>com</w:t>
      </w:r>
      <w:r w:rsidRPr="00EB45BA">
        <w:rPr>
          <w:rFonts w:ascii="Times New Roman" w:eastAsia="Times New Roman" w:hAnsi="Times New Roman" w:cs="Times New Roman"/>
          <w:sz w:val="24"/>
          <w:szCs w:val="24"/>
          <w:lang w:eastAsia="ru-RU"/>
        </w:rPr>
        <w:t xml:space="preserve">; научная электронная библиотека - </w:t>
      </w:r>
      <w:hyperlink r:id="rId15" w:history="1">
        <w:r w:rsidRPr="00EB45BA">
          <w:rPr>
            <w:rFonts w:ascii="Times New Roman" w:eastAsia="Times New Roman" w:hAnsi="Times New Roman" w:cs="Times New Roman"/>
            <w:sz w:val="24"/>
            <w:szCs w:val="24"/>
            <w:u w:val="single"/>
            <w:lang w:eastAsia="ru-RU"/>
          </w:rPr>
          <w:t>www.</w:t>
        </w:r>
        <w:r w:rsidRPr="00EB45BA">
          <w:rPr>
            <w:rFonts w:ascii="Times New Roman" w:eastAsia="Times New Roman" w:hAnsi="Times New Roman" w:cs="Times New Roman"/>
            <w:sz w:val="24"/>
            <w:szCs w:val="24"/>
            <w:u w:val="single"/>
            <w:lang w:val="en-US" w:eastAsia="ru-RU"/>
          </w:rPr>
          <w:t>elibrary</w:t>
        </w:r>
        <w:r w:rsidRPr="00EB45BA">
          <w:rPr>
            <w:rFonts w:ascii="Times New Roman" w:eastAsia="Times New Roman" w:hAnsi="Times New Roman" w:cs="Times New Roman"/>
            <w:sz w:val="24"/>
            <w:szCs w:val="24"/>
            <w:u w:val="single"/>
            <w:lang w:eastAsia="ru-RU"/>
          </w:rPr>
          <w:t>.</w:t>
        </w:r>
        <w:r w:rsidRPr="00EB45BA">
          <w:rPr>
            <w:rFonts w:ascii="Times New Roman" w:eastAsia="Times New Roman" w:hAnsi="Times New Roman" w:cs="Times New Roman"/>
            <w:sz w:val="24"/>
            <w:szCs w:val="24"/>
            <w:u w:val="single"/>
            <w:lang w:val="en-US" w:eastAsia="ru-RU"/>
          </w:rPr>
          <w:t>ru</w:t>
        </w:r>
      </w:hyperlink>
      <w:r w:rsidRPr="00EB45BA">
        <w:rPr>
          <w:rFonts w:ascii="Times New Roman" w:eastAsia="Times New Roman" w:hAnsi="Times New Roman" w:cs="Times New Roman"/>
          <w:sz w:val="24"/>
          <w:szCs w:val="24"/>
          <w:lang w:eastAsia="ru-RU"/>
        </w:rPr>
        <w:t xml:space="preserve"> и информационно-справочная система Консультант плюс - www.consultant.ru способствуют эффективному получению профессиональных навыков по дисциплине:</w:t>
      </w:r>
    </w:p>
    <w:p w:rsidR="00F71E8E" w:rsidRPr="00EB45BA" w:rsidRDefault="00F71E8E" w:rsidP="00F87CD0">
      <w:pPr>
        <w:numPr>
          <w:ilvl w:val="0"/>
          <w:numId w:val="30"/>
        </w:numPr>
        <w:spacing w:after="0" w:line="240" w:lineRule="auto"/>
        <w:ind w:left="0"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Федеральная служба государственной статистики: </w:t>
      </w:r>
      <w:hyperlink r:id="rId16" w:history="1">
        <w:r w:rsidRPr="00EB45BA">
          <w:rPr>
            <w:rFonts w:ascii="Times New Roman" w:eastAsia="Calibri" w:hAnsi="Times New Roman" w:cs="Times New Roman"/>
            <w:sz w:val="24"/>
            <w:szCs w:val="24"/>
            <w:u w:val="single"/>
            <w:lang w:eastAsia="ru-RU"/>
          </w:rPr>
          <w:t>https://rosstat.gov.ru</w:t>
        </w:r>
      </w:hyperlink>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 основные статистические данные: </w:t>
      </w:r>
      <w:hyperlink r:id="rId17" w:history="1">
        <w:r w:rsidRPr="00EB45BA">
          <w:rPr>
            <w:rFonts w:ascii="Times New Roman" w:eastAsia="Calibri" w:hAnsi="Times New Roman" w:cs="Times New Roman"/>
            <w:sz w:val="24"/>
            <w:szCs w:val="24"/>
            <w:u w:val="single"/>
            <w:lang w:eastAsia="ru-RU"/>
          </w:rPr>
          <w:t>https://rosstat.gov.ru/statistic</w:t>
        </w:r>
      </w:hyperlink>
      <w:r w:rsidRPr="00EB45BA">
        <w:rPr>
          <w:rFonts w:ascii="Times New Roman" w:eastAsia="Calibri" w:hAnsi="Times New Roman" w:cs="Times New Roman"/>
          <w:sz w:val="24"/>
          <w:szCs w:val="24"/>
          <w:lang w:eastAsia="ru-RU"/>
        </w:rPr>
        <w:t>;</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публикации (сборники): https://rosstat.gov.ru/publications-plans</w:t>
      </w:r>
    </w:p>
    <w:p w:rsidR="00F71E8E" w:rsidRPr="00EB45BA" w:rsidRDefault="00F71E8E" w:rsidP="00F87CD0">
      <w:pPr>
        <w:numPr>
          <w:ilvl w:val="0"/>
          <w:numId w:val="30"/>
        </w:numPr>
        <w:spacing w:after="0" w:line="240" w:lineRule="auto"/>
        <w:ind w:left="0"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Территориальный орган Федеральной службы государственной статистики по Камчатскому краю </w:t>
      </w:r>
      <w:hyperlink r:id="rId18" w:history="1">
        <w:r w:rsidRPr="00EB45BA">
          <w:rPr>
            <w:rFonts w:ascii="Times New Roman" w:eastAsia="Calibri" w:hAnsi="Times New Roman" w:cs="Times New Roman"/>
            <w:sz w:val="24"/>
            <w:szCs w:val="24"/>
            <w:u w:val="single"/>
            <w:lang w:eastAsia="ru-RU"/>
          </w:rPr>
          <w:t>https://kamstat.gks.ru/official_publications</w:t>
        </w:r>
      </w:hyperlink>
      <w:r w:rsidRPr="00EB45BA">
        <w:rPr>
          <w:rFonts w:ascii="Times New Roman" w:eastAsia="Calibri" w:hAnsi="Times New Roman" w:cs="Times New Roman"/>
          <w:sz w:val="24"/>
          <w:szCs w:val="24"/>
          <w:lang w:eastAsia="ru-RU"/>
        </w:rPr>
        <w:t xml:space="preserve"> (Статистические сборники </w:t>
      </w:r>
      <w:proofErr w:type="spellStart"/>
      <w:r w:rsidRPr="00EB45BA">
        <w:rPr>
          <w:rFonts w:ascii="Times New Roman" w:eastAsia="Calibri" w:hAnsi="Times New Roman" w:cs="Times New Roman"/>
          <w:sz w:val="24"/>
          <w:szCs w:val="24"/>
          <w:lang w:eastAsia="ru-RU"/>
        </w:rPr>
        <w:t>Камчатстата</w:t>
      </w:r>
      <w:proofErr w:type="spellEnd"/>
      <w:r w:rsidRPr="00EB45BA">
        <w:rPr>
          <w:rFonts w:ascii="Times New Roman" w:eastAsia="Calibri" w:hAnsi="Times New Roman" w:cs="Times New Roman"/>
          <w:sz w:val="24"/>
          <w:szCs w:val="24"/>
          <w:lang w:eastAsia="ru-RU"/>
        </w:rPr>
        <w:t>, отражающие явления и процессы, происходящие в экономической и социальной жизни края. Для сравнительной характеристики по отдельным показателям данные приведены по России в целом и регионам Дальневосточного федерального округа. В сборниках информация приведена в динамике за семь лет.).</w:t>
      </w:r>
    </w:p>
    <w:p w:rsidR="00F71E8E" w:rsidRPr="00EB45BA" w:rsidRDefault="00F71E8E" w:rsidP="00F87CD0">
      <w:pPr>
        <w:numPr>
          <w:ilvl w:val="0"/>
          <w:numId w:val="30"/>
        </w:numPr>
        <w:spacing w:after="0" w:line="240" w:lineRule="auto"/>
        <w:ind w:left="0"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Министерство финансов Российской Федерации:</w:t>
      </w:r>
      <w:r w:rsidRPr="00EB45BA">
        <w:rPr>
          <w:rFonts w:ascii="Calibri" w:eastAsia="Calibri" w:hAnsi="Calibri" w:cs="Times New Roman"/>
          <w:sz w:val="24"/>
          <w:szCs w:val="24"/>
          <w:lang w:eastAsia="ru-RU"/>
        </w:rPr>
        <w:t xml:space="preserve"> </w:t>
      </w:r>
      <w:r w:rsidRPr="00EB45BA">
        <w:rPr>
          <w:rFonts w:ascii="Times New Roman" w:eastAsia="Calibri" w:hAnsi="Times New Roman" w:cs="Times New Roman"/>
          <w:sz w:val="24"/>
          <w:szCs w:val="24"/>
          <w:lang w:eastAsia="ru-RU"/>
        </w:rPr>
        <w:t>https://minfin.gov.ru/ru/ministry/</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 исполнение бюджетов государственных внебюджетных фондов: </w:t>
      </w:r>
      <w:r w:rsidR="00F10CF9" w:rsidRPr="00EB45BA">
        <w:rPr>
          <w:rFonts w:ascii="Times New Roman" w:hAnsi="Times New Roman" w:cs="Times New Roman"/>
          <w:sz w:val="24"/>
          <w:szCs w:val="24"/>
        </w:rPr>
        <w:t>https://minfin.gov.ru/ru/statistics/outbud/?ysclid=mh2kq7721e88855994</w:t>
      </w:r>
      <w:r w:rsidRPr="00EB45BA">
        <w:rPr>
          <w:rFonts w:ascii="Times New Roman" w:eastAsia="Calibri" w:hAnsi="Times New Roman" w:cs="Times New Roman"/>
          <w:sz w:val="24"/>
          <w:szCs w:val="24"/>
          <w:lang w:eastAsia="ru-RU"/>
        </w:rPr>
        <w:t>;</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 электронный бюджет: </w:t>
      </w:r>
      <w:hyperlink r:id="rId19" w:history="1">
        <w:r w:rsidRPr="00EB45BA">
          <w:rPr>
            <w:rFonts w:ascii="Times New Roman" w:eastAsia="Calibri" w:hAnsi="Times New Roman" w:cs="Times New Roman"/>
            <w:sz w:val="24"/>
            <w:szCs w:val="24"/>
            <w:u w:val="single"/>
            <w:lang w:eastAsia="ru-RU"/>
          </w:rPr>
          <w:t>https://minfin.gov.ru/ru/perfomance/ebudget/</w:t>
        </w:r>
      </w:hyperlink>
      <w:r w:rsidRPr="00EB45BA">
        <w:rPr>
          <w:rFonts w:ascii="Times New Roman" w:eastAsia="Calibri" w:hAnsi="Times New Roman" w:cs="Times New Roman"/>
          <w:sz w:val="24"/>
          <w:szCs w:val="24"/>
          <w:lang w:eastAsia="ru-RU"/>
        </w:rPr>
        <w:t>;</w:t>
      </w:r>
    </w:p>
    <w:p w:rsidR="00F71E8E" w:rsidRPr="00EB45BA" w:rsidRDefault="00F71E8E" w:rsidP="00F87CD0">
      <w:pPr>
        <w:spacing w:after="0" w:line="240" w:lineRule="auto"/>
        <w:ind w:firstLine="709"/>
        <w:contextualSpacing/>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фонд национа</w:t>
      </w:r>
      <w:r w:rsidR="00F10CF9" w:rsidRPr="00EB45BA">
        <w:rPr>
          <w:rFonts w:ascii="Times New Roman" w:eastAsia="Calibri" w:hAnsi="Times New Roman" w:cs="Times New Roman"/>
          <w:sz w:val="24"/>
          <w:szCs w:val="24"/>
          <w:lang w:eastAsia="ru-RU"/>
        </w:rPr>
        <w:t xml:space="preserve">льного достояния: </w:t>
      </w:r>
      <w:hyperlink r:id="rId20" w:history="1">
        <w:r w:rsidR="00F10CF9" w:rsidRPr="00EB45BA">
          <w:rPr>
            <w:rStyle w:val="ae"/>
            <w:rFonts w:ascii="Times New Roman" w:eastAsia="Calibri" w:hAnsi="Times New Roman" w:cs="Times New Roman"/>
            <w:color w:val="auto"/>
            <w:sz w:val="24"/>
            <w:szCs w:val="24"/>
            <w:lang w:eastAsia="ru-RU"/>
          </w:rPr>
          <w:t>https://minfin.gov.ru/ru/perfomance/nationalwealthfund/</w:t>
        </w:r>
      </w:hyperlink>
      <w:r w:rsidRPr="00EB45BA">
        <w:rPr>
          <w:rFonts w:ascii="Times New Roman" w:eastAsia="Calibri" w:hAnsi="Times New Roman" w:cs="Times New Roman"/>
          <w:sz w:val="24"/>
          <w:szCs w:val="24"/>
          <w:lang w:eastAsia="ru-RU"/>
        </w:rPr>
        <w:t>;</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открытые данные об основной деятельности:</w:t>
      </w:r>
      <w:r w:rsidR="00485129" w:rsidRPr="00EB45BA">
        <w:rPr>
          <w:rFonts w:ascii="Times New Roman" w:eastAsia="Calibri" w:hAnsi="Times New Roman" w:cs="Times New Roman"/>
          <w:sz w:val="24"/>
          <w:szCs w:val="24"/>
          <w:lang w:eastAsia="ru-RU"/>
        </w:rPr>
        <w:t xml:space="preserve"> </w:t>
      </w:r>
      <w:r w:rsidRPr="00EB45BA">
        <w:rPr>
          <w:rFonts w:ascii="Times New Roman" w:eastAsia="Calibri" w:hAnsi="Times New Roman" w:cs="Times New Roman"/>
          <w:sz w:val="24"/>
          <w:szCs w:val="24"/>
          <w:lang w:eastAsia="ru-RU"/>
        </w:rPr>
        <w:t>https://minfin.gov.ru/ru/perfomance/</w:t>
      </w:r>
    </w:p>
    <w:p w:rsidR="00F71E8E" w:rsidRPr="00EB45BA" w:rsidRDefault="00F71E8E" w:rsidP="00F87CD0">
      <w:pPr>
        <w:numPr>
          <w:ilvl w:val="0"/>
          <w:numId w:val="30"/>
        </w:numPr>
        <w:spacing w:after="0" w:line="240" w:lineRule="auto"/>
        <w:ind w:left="0"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Министерство финансов Камчатского края:</w:t>
      </w:r>
      <w:r w:rsidR="00485129" w:rsidRPr="00EB45BA">
        <w:rPr>
          <w:rFonts w:ascii="Times New Roman" w:eastAsia="Calibri" w:hAnsi="Times New Roman" w:cs="Times New Roman"/>
          <w:sz w:val="24"/>
          <w:szCs w:val="24"/>
          <w:lang w:eastAsia="ru-RU"/>
        </w:rPr>
        <w:t xml:space="preserve"> </w:t>
      </w:r>
      <w:r w:rsidRPr="00EB45BA">
        <w:rPr>
          <w:rFonts w:ascii="Times New Roman" w:eastAsia="Calibri" w:hAnsi="Times New Roman" w:cs="Times New Roman"/>
          <w:sz w:val="24"/>
          <w:szCs w:val="24"/>
          <w:lang w:eastAsia="ru-RU"/>
        </w:rPr>
        <w:t>https://www.kamgov.ru/minfin</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w:t>
      </w:r>
      <w:r w:rsidR="00485129" w:rsidRPr="00EB45BA">
        <w:rPr>
          <w:rFonts w:ascii="Times New Roman" w:eastAsia="Calibri" w:hAnsi="Times New Roman" w:cs="Times New Roman"/>
          <w:sz w:val="24"/>
          <w:szCs w:val="24"/>
          <w:lang w:eastAsia="ru-RU"/>
        </w:rPr>
        <w:t xml:space="preserve"> </w:t>
      </w:r>
      <w:r w:rsidRPr="00EB45BA">
        <w:rPr>
          <w:rFonts w:ascii="Times New Roman" w:eastAsia="Calibri" w:hAnsi="Times New Roman" w:cs="Times New Roman"/>
          <w:sz w:val="24"/>
          <w:szCs w:val="24"/>
          <w:lang w:eastAsia="ru-RU"/>
        </w:rPr>
        <w:t xml:space="preserve">управление государственными финансами Камчатского края: </w:t>
      </w:r>
      <w:r w:rsidR="0098575A" w:rsidRPr="00EB45BA">
        <w:rPr>
          <w:rFonts w:ascii="Times New Roman" w:eastAsia="Calibri" w:hAnsi="Times New Roman" w:cs="Times New Roman"/>
          <w:sz w:val="24"/>
          <w:szCs w:val="24"/>
          <w:lang w:eastAsia="ru-RU"/>
        </w:rPr>
        <w:t>https://kamgov.ru/minfin</w:t>
      </w:r>
      <w:r w:rsidRPr="00EB45BA">
        <w:rPr>
          <w:rFonts w:ascii="Times New Roman" w:eastAsia="Calibri" w:hAnsi="Times New Roman" w:cs="Times New Roman"/>
          <w:sz w:val="24"/>
          <w:szCs w:val="24"/>
          <w:lang w:eastAsia="ru-RU"/>
        </w:rPr>
        <w:t>;</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 оценка эффективности налоговых льгот: </w:t>
      </w:r>
      <w:hyperlink r:id="rId21" w:history="1">
        <w:r w:rsidRPr="00EB45BA">
          <w:rPr>
            <w:rFonts w:ascii="Times New Roman" w:eastAsia="Calibri" w:hAnsi="Times New Roman" w:cs="Times New Roman"/>
            <w:sz w:val="24"/>
            <w:szCs w:val="24"/>
            <w:u w:val="single"/>
            <w:lang w:eastAsia="ru-RU"/>
          </w:rPr>
          <w:t>https://minfin.kamgov.ru/otcety</w:t>
        </w:r>
      </w:hyperlink>
      <w:r w:rsidRPr="00EB45BA">
        <w:rPr>
          <w:rFonts w:ascii="Times New Roman" w:eastAsia="Calibri" w:hAnsi="Times New Roman" w:cs="Times New Roman"/>
          <w:sz w:val="24"/>
          <w:szCs w:val="24"/>
          <w:lang w:eastAsia="ru-RU"/>
        </w:rPr>
        <w:t>;</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 внутренний государственный финансовый контроль: </w:t>
      </w:r>
      <w:hyperlink r:id="rId22" w:history="1">
        <w:r w:rsidRPr="00EB45BA">
          <w:rPr>
            <w:rFonts w:ascii="Times New Roman" w:eastAsia="Calibri" w:hAnsi="Times New Roman" w:cs="Times New Roman"/>
            <w:sz w:val="24"/>
            <w:szCs w:val="24"/>
            <w:u w:val="single"/>
            <w:lang w:eastAsia="ru-RU"/>
          </w:rPr>
          <w:t>https://minfin.kamgov.ru/vnutrennij-gosudarstvennyj-finansovyj-kontrol</w:t>
        </w:r>
      </w:hyperlink>
      <w:r w:rsidRPr="00EB45BA">
        <w:rPr>
          <w:rFonts w:ascii="Times New Roman" w:eastAsia="Calibri" w:hAnsi="Times New Roman" w:cs="Times New Roman"/>
          <w:sz w:val="24"/>
          <w:szCs w:val="24"/>
          <w:lang w:eastAsia="ru-RU"/>
        </w:rPr>
        <w:t>;</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годовые отчеты об исполнении консолидированных бюджетов:</w:t>
      </w:r>
      <w:r w:rsidRPr="00EB45BA">
        <w:rPr>
          <w:rFonts w:ascii="Calibri" w:eastAsia="Calibri" w:hAnsi="Calibri" w:cs="Times New Roman"/>
          <w:sz w:val="24"/>
          <w:szCs w:val="24"/>
          <w:lang w:eastAsia="ru-RU"/>
        </w:rPr>
        <w:t xml:space="preserve"> </w:t>
      </w:r>
      <w:hyperlink r:id="rId23" w:history="1">
        <w:r w:rsidRPr="00EB45BA">
          <w:rPr>
            <w:rFonts w:ascii="Times New Roman" w:eastAsia="Calibri" w:hAnsi="Times New Roman" w:cs="Times New Roman"/>
            <w:sz w:val="24"/>
            <w:szCs w:val="24"/>
            <w:u w:val="single"/>
            <w:lang w:eastAsia="ru-RU"/>
          </w:rPr>
          <w:t>https://minfin.kamgov.ru/informacionnye-materialy-po-ucetu-i-otcetnosti</w:t>
        </w:r>
      </w:hyperlink>
      <w:r w:rsidRPr="00EB45BA">
        <w:rPr>
          <w:rFonts w:ascii="Times New Roman" w:eastAsia="Calibri" w:hAnsi="Times New Roman" w:cs="Times New Roman"/>
          <w:sz w:val="24"/>
          <w:szCs w:val="24"/>
          <w:lang w:eastAsia="ru-RU"/>
        </w:rPr>
        <w:t>;</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 межбюджетные отношения: </w:t>
      </w:r>
      <w:hyperlink r:id="rId24" w:history="1">
        <w:r w:rsidRPr="00EB45BA">
          <w:rPr>
            <w:rFonts w:ascii="Times New Roman" w:eastAsia="Calibri" w:hAnsi="Times New Roman" w:cs="Times New Roman"/>
            <w:sz w:val="24"/>
            <w:szCs w:val="24"/>
            <w:u w:val="single"/>
            <w:lang w:eastAsia="ru-RU"/>
          </w:rPr>
          <w:t>https://minfin.kamgov.ru/mezbudzetnye-otnosenia</w:t>
        </w:r>
      </w:hyperlink>
      <w:r w:rsidRPr="00EB45BA">
        <w:rPr>
          <w:rFonts w:ascii="Times New Roman" w:eastAsia="Calibri" w:hAnsi="Times New Roman" w:cs="Times New Roman"/>
          <w:sz w:val="24"/>
          <w:szCs w:val="24"/>
          <w:lang w:eastAsia="ru-RU"/>
        </w:rPr>
        <w:t>;</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бюджет Камчатского края: https://minfin.kamgov.ru/budzet-202</w:t>
      </w:r>
      <w:r w:rsidR="00251267" w:rsidRPr="00EB45BA">
        <w:rPr>
          <w:rFonts w:ascii="Times New Roman" w:eastAsia="Calibri" w:hAnsi="Times New Roman" w:cs="Times New Roman"/>
          <w:sz w:val="24"/>
          <w:szCs w:val="24"/>
          <w:lang w:eastAsia="ru-RU"/>
        </w:rPr>
        <w:t>4</w:t>
      </w:r>
      <w:r w:rsidRPr="00EB45BA">
        <w:rPr>
          <w:rFonts w:ascii="Times New Roman" w:eastAsia="Calibri" w:hAnsi="Times New Roman" w:cs="Times New Roman"/>
          <w:sz w:val="24"/>
          <w:szCs w:val="24"/>
          <w:lang w:eastAsia="ru-RU"/>
        </w:rPr>
        <w:t>.</w:t>
      </w:r>
    </w:p>
    <w:p w:rsidR="00F71E8E" w:rsidRPr="00EB45BA" w:rsidRDefault="00F71E8E" w:rsidP="00F87CD0">
      <w:pPr>
        <w:numPr>
          <w:ilvl w:val="0"/>
          <w:numId w:val="30"/>
        </w:numPr>
        <w:spacing w:after="0" w:line="240" w:lineRule="auto"/>
        <w:ind w:left="0"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Министерство экономического развития Российской Федерации:</w:t>
      </w:r>
      <w:r w:rsidRPr="00EB45BA">
        <w:rPr>
          <w:rFonts w:ascii="Calibri" w:eastAsia="Calibri" w:hAnsi="Calibri" w:cs="Times New Roman"/>
          <w:sz w:val="24"/>
          <w:szCs w:val="24"/>
          <w:lang w:eastAsia="ru-RU"/>
        </w:rPr>
        <w:t xml:space="preserve"> </w:t>
      </w:r>
      <w:r w:rsidRPr="00EB45BA">
        <w:rPr>
          <w:rFonts w:ascii="Times New Roman" w:eastAsia="Calibri" w:hAnsi="Times New Roman" w:cs="Times New Roman"/>
          <w:sz w:val="24"/>
          <w:szCs w:val="24"/>
          <w:lang w:eastAsia="ru-RU"/>
        </w:rPr>
        <w:t>https://www.economy.gov.ru/</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 приоритетные направления развития экономики: </w:t>
      </w:r>
      <w:hyperlink r:id="rId25" w:history="1">
        <w:r w:rsidRPr="00EB45BA">
          <w:rPr>
            <w:rFonts w:ascii="Times New Roman" w:eastAsia="Calibri" w:hAnsi="Times New Roman" w:cs="Times New Roman"/>
            <w:sz w:val="24"/>
            <w:szCs w:val="24"/>
            <w:u w:val="single"/>
            <w:lang w:eastAsia="ru-RU"/>
          </w:rPr>
          <w:t>https://www.economy.gov.ru/material/directions/</w:t>
        </w:r>
      </w:hyperlink>
      <w:r w:rsidRPr="00EB45BA">
        <w:rPr>
          <w:rFonts w:ascii="Times New Roman" w:eastAsia="Calibri" w:hAnsi="Times New Roman" w:cs="Times New Roman"/>
          <w:sz w:val="24"/>
          <w:szCs w:val="24"/>
          <w:lang w:eastAsia="ru-RU"/>
        </w:rPr>
        <w:t>;</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стратегическое планирование:</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 </w:t>
      </w:r>
      <w:hyperlink r:id="rId26" w:history="1">
        <w:r w:rsidRPr="00EB45BA">
          <w:rPr>
            <w:rFonts w:ascii="Times New Roman" w:eastAsia="Calibri" w:hAnsi="Times New Roman" w:cs="Times New Roman"/>
            <w:sz w:val="24"/>
            <w:szCs w:val="24"/>
            <w:u w:val="single"/>
            <w:lang w:eastAsia="ru-RU"/>
          </w:rPr>
          <w:t>https://www.economy.gov.ru/material/directions/strateg_planirovanie/</w:t>
        </w:r>
      </w:hyperlink>
      <w:r w:rsidRPr="00EB45BA">
        <w:rPr>
          <w:rFonts w:ascii="Times New Roman" w:eastAsia="Calibri" w:hAnsi="Times New Roman" w:cs="Times New Roman"/>
          <w:sz w:val="24"/>
          <w:szCs w:val="24"/>
          <w:lang w:eastAsia="ru-RU"/>
        </w:rPr>
        <w:t>;</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региональное развитие:</w:t>
      </w:r>
    </w:p>
    <w:p w:rsidR="00F71E8E" w:rsidRPr="00EB45BA" w:rsidRDefault="00F148AB" w:rsidP="00F87CD0">
      <w:pPr>
        <w:spacing w:after="0" w:line="240" w:lineRule="auto"/>
        <w:ind w:firstLine="709"/>
        <w:contextualSpacing/>
        <w:jc w:val="both"/>
        <w:rPr>
          <w:rFonts w:ascii="Times New Roman" w:eastAsia="Calibri" w:hAnsi="Times New Roman" w:cs="Times New Roman"/>
          <w:sz w:val="24"/>
          <w:szCs w:val="24"/>
          <w:lang w:eastAsia="ru-RU"/>
        </w:rPr>
      </w:pPr>
      <w:hyperlink r:id="rId27" w:history="1">
        <w:r w:rsidR="00F71E8E" w:rsidRPr="00EB45BA">
          <w:rPr>
            <w:rFonts w:ascii="Times New Roman" w:eastAsia="Calibri" w:hAnsi="Times New Roman" w:cs="Times New Roman"/>
            <w:sz w:val="24"/>
            <w:szCs w:val="24"/>
            <w:u w:val="single"/>
            <w:lang w:eastAsia="ru-RU"/>
          </w:rPr>
          <w:t>https://www.economy.gov.ru/material/directions/regionalnoe_razvitie/</w:t>
        </w:r>
      </w:hyperlink>
      <w:r w:rsidR="00F71E8E" w:rsidRPr="00EB45BA">
        <w:rPr>
          <w:rFonts w:ascii="Times New Roman" w:eastAsia="Calibri" w:hAnsi="Times New Roman" w:cs="Times New Roman"/>
          <w:sz w:val="24"/>
          <w:szCs w:val="24"/>
          <w:lang w:eastAsia="ru-RU"/>
        </w:rPr>
        <w:t>;</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национальные проекты:</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 </w:t>
      </w:r>
      <w:hyperlink r:id="rId28" w:history="1">
        <w:r w:rsidRPr="00EB45BA">
          <w:rPr>
            <w:rFonts w:ascii="Times New Roman" w:eastAsia="Calibri" w:hAnsi="Times New Roman" w:cs="Times New Roman"/>
            <w:sz w:val="24"/>
            <w:szCs w:val="24"/>
            <w:u w:val="single"/>
            <w:lang w:eastAsia="ru-RU"/>
          </w:rPr>
          <w:t>https://www.economy.gov.ru/material/directions/nacionalnyy_proekt</w:t>
        </w:r>
      </w:hyperlink>
      <w:r w:rsidRPr="00EB45BA">
        <w:rPr>
          <w:rFonts w:ascii="Times New Roman" w:eastAsia="Calibri" w:hAnsi="Times New Roman" w:cs="Times New Roman"/>
          <w:sz w:val="24"/>
          <w:szCs w:val="24"/>
          <w:lang w:eastAsia="ru-RU"/>
        </w:rPr>
        <w:t>;</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экономические обзоры:</w:t>
      </w:r>
    </w:p>
    <w:p w:rsidR="00F71E8E" w:rsidRPr="00EB45BA" w:rsidRDefault="00F148AB" w:rsidP="00F87CD0">
      <w:pPr>
        <w:spacing w:after="0" w:line="240" w:lineRule="auto"/>
        <w:ind w:firstLine="709"/>
        <w:contextualSpacing/>
        <w:jc w:val="both"/>
        <w:rPr>
          <w:rFonts w:ascii="Times New Roman" w:eastAsia="Calibri" w:hAnsi="Times New Roman" w:cs="Times New Roman"/>
          <w:sz w:val="24"/>
          <w:szCs w:val="24"/>
          <w:lang w:eastAsia="ru-RU"/>
        </w:rPr>
      </w:pPr>
      <w:hyperlink r:id="rId29" w:history="1">
        <w:r w:rsidR="00F71E8E" w:rsidRPr="00EB45BA">
          <w:rPr>
            <w:rFonts w:ascii="Times New Roman" w:eastAsia="Calibri" w:hAnsi="Times New Roman" w:cs="Times New Roman"/>
            <w:sz w:val="24"/>
            <w:szCs w:val="24"/>
            <w:u w:val="single"/>
            <w:lang w:eastAsia="ru-RU"/>
          </w:rPr>
          <w:t>https://www.economy.gov.ru/material/directions/makroec/ekonomicheskie_obzory/</w:t>
        </w:r>
      </w:hyperlink>
      <w:r w:rsidR="00F71E8E" w:rsidRPr="00EB45BA">
        <w:rPr>
          <w:rFonts w:ascii="Times New Roman" w:eastAsia="Calibri" w:hAnsi="Times New Roman" w:cs="Times New Roman"/>
          <w:sz w:val="24"/>
          <w:szCs w:val="24"/>
          <w:lang w:eastAsia="ru-RU"/>
        </w:rPr>
        <w:t>.</w:t>
      </w:r>
    </w:p>
    <w:p w:rsidR="00F71E8E" w:rsidRPr="00EB45BA" w:rsidRDefault="00F71E8E" w:rsidP="00F87CD0">
      <w:pPr>
        <w:numPr>
          <w:ilvl w:val="0"/>
          <w:numId w:val="30"/>
        </w:numPr>
        <w:spacing w:after="0" w:line="240" w:lineRule="auto"/>
        <w:ind w:left="0"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Министерство экономического развития Камчатского края:</w:t>
      </w:r>
      <w:r w:rsidRPr="00EB45BA">
        <w:rPr>
          <w:rFonts w:ascii="Calibri" w:eastAsia="Calibri" w:hAnsi="Calibri" w:cs="Times New Roman"/>
          <w:sz w:val="24"/>
          <w:szCs w:val="24"/>
          <w:lang w:eastAsia="ru-RU"/>
        </w:rPr>
        <w:t xml:space="preserve"> </w:t>
      </w:r>
      <w:r w:rsidRPr="00EB45BA">
        <w:rPr>
          <w:rFonts w:ascii="Times New Roman" w:eastAsia="Calibri" w:hAnsi="Times New Roman" w:cs="Times New Roman"/>
          <w:sz w:val="24"/>
          <w:szCs w:val="24"/>
          <w:lang w:eastAsia="ru-RU"/>
        </w:rPr>
        <w:t>https://www.kamgov.ru/minecon</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 прогнозы социально-экономического развития региона: </w:t>
      </w:r>
      <w:hyperlink r:id="rId30" w:history="1">
        <w:r w:rsidRPr="00EB45BA">
          <w:rPr>
            <w:rFonts w:ascii="Times New Roman" w:eastAsia="Calibri" w:hAnsi="Times New Roman" w:cs="Times New Roman"/>
            <w:sz w:val="24"/>
            <w:szCs w:val="24"/>
            <w:u w:val="single"/>
            <w:lang w:eastAsia="ru-RU"/>
          </w:rPr>
          <w:t>https://www.kamgov.ru/minecon/prognozy</w:t>
        </w:r>
      </w:hyperlink>
      <w:r w:rsidRPr="00EB45BA">
        <w:rPr>
          <w:rFonts w:ascii="Times New Roman" w:eastAsia="Calibri" w:hAnsi="Times New Roman" w:cs="Times New Roman"/>
          <w:sz w:val="24"/>
          <w:szCs w:val="24"/>
          <w:lang w:eastAsia="ru-RU"/>
        </w:rPr>
        <w:t>;</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 стратегическое планирование: </w:t>
      </w:r>
    </w:p>
    <w:p w:rsidR="00F71E8E" w:rsidRPr="00EB45BA" w:rsidRDefault="00F148AB" w:rsidP="00F87CD0">
      <w:pPr>
        <w:spacing w:after="0" w:line="240" w:lineRule="auto"/>
        <w:ind w:firstLine="709"/>
        <w:contextualSpacing/>
        <w:jc w:val="both"/>
        <w:rPr>
          <w:rFonts w:ascii="Times New Roman" w:eastAsia="Calibri" w:hAnsi="Times New Roman" w:cs="Times New Roman"/>
          <w:sz w:val="24"/>
          <w:szCs w:val="24"/>
          <w:lang w:eastAsia="ru-RU"/>
        </w:rPr>
      </w:pPr>
      <w:hyperlink r:id="rId31" w:history="1">
        <w:r w:rsidR="00F71E8E" w:rsidRPr="00EB45BA">
          <w:rPr>
            <w:rFonts w:ascii="Times New Roman" w:eastAsia="Calibri" w:hAnsi="Times New Roman" w:cs="Times New Roman"/>
            <w:sz w:val="24"/>
            <w:szCs w:val="24"/>
            <w:u w:val="single"/>
            <w:lang w:eastAsia="ru-RU"/>
          </w:rPr>
          <w:t>https://www.kamgov.ru/minecon/current_activities/strategiceskoe-planirovanie</w:t>
        </w:r>
      </w:hyperlink>
      <w:r w:rsidR="00F71E8E" w:rsidRPr="00EB45BA">
        <w:rPr>
          <w:rFonts w:ascii="Times New Roman" w:eastAsia="Calibri" w:hAnsi="Times New Roman" w:cs="Times New Roman"/>
          <w:sz w:val="24"/>
          <w:szCs w:val="24"/>
          <w:lang w:eastAsia="ru-RU"/>
        </w:rPr>
        <w:t xml:space="preserve">; </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 государственные и инвестиционные программы: </w:t>
      </w:r>
      <w:hyperlink r:id="rId32" w:history="1">
        <w:r w:rsidRPr="00EB45BA">
          <w:rPr>
            <w:rFonts w:ascii="Times New Roman" w:eastAsia="Calibri" w:hAnsi="Times New Roman" w:cs="Times New Roman"/>
            <w:sz w:val="24"/>
            <w:szCs w:val="24"/>
            <w:u w:val="single"/>
            <w:lang w:eastAsia="ru-RU"/>
          </w:rPr>
          <w:t>https://www.kamgov.ru/minecon/gosudarstvennye-programmy-kamcatskogo-kraa-investicionnaa-programma-kamcatskogo-kraa</w:t>
        </w:r>
      </w:hyperlink>
      <w:r w:rsidRPr="00EB45BA">
        <w:rPr>
          <w:rFonts w:ascii="Times New Roman" w:eastAsia="Calibri" w:hAnsi="Times New Roman" w:cs="Times New Roman"/>
          <w:sz w:val="24"/>
          <w:szCs w:val="24"/>
          <w:lang w:eastAsia="ru-RU"/>
        </w:rPr>
        <w:t>;</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 государственная поддержка бизнеса: </w:t>
      </w:r>
      <w:hyperlink r:id="rId33" w:history="1">
        <w:r w:rsidRPr="00EB45BA">
          <w:rPr>
            <w:rFonts w:ascii="Times New Roman" w:eastAsia="Calibri" w:hAnsi="Times New Roman" w:cs="Times New Roman"/>
            <w:sz w:val="24"/>
            <w:szCs w:val="24"/>
            <w:lang w:eastAsia="ru-RU"/>
          </w:rPr>
          <w:t>https://www.kamgov.ru/aginvest/smb</w:t>
        </w:r>
      </w:hyperlink>
      <w:r w:rsidRPr="00EB45BA">
        <w:rPr>
          <w:rFonts w:ascii="Times New Roman" w:eastAsia="Calibri" w:hAnsi="Times New Roman" w:cs="Times New Roman"/>
          <w:sz w:val="24"/>
          <w:szCs w:val="24"/>
          <w:lang w:eastAsia="ru-RU"/>
        </w:rPr>
        <w:t>;</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государственно-частное партнерство:</w:t>
      </w:r>
    </w:p>
    <w:p w:rsidR="00F71E8E" w:rsidRPr="00EB45BA" w:rsidRDefault="00F71E8E" w:rsidP="00F87CD0">
      <w:pPr>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 </w:t>
      </w:r>
      <w:hyperlink r:id="rId34" w:history="1">
        <w:r w:rsidRPr="00EB45BA">
          <w:rPr>
            <w:rFonts w:ascii="Times New Roman" w:eastAsia="Calibri" w:hAnsi="Times New Roman" w:cs="Times New Roman"/>
            <w:sz w:val="24"/>
            <w:szCs w:val="24"/>
            <w:lang w:eastAsia="ru-RU"/>
          </w:rPr>
          <w:t>https://www.kamgov.ru/aginvest/ppp/gosudarstvenno-chastnoye</w:t>
        </w:r>
      </w:hyperlink>
      <w:r w:rsidRPr="00EB45BA">
        <w:rPr>
          <w:rFonts w:ascii="Times New Roman" w:eastAsia="Calibri" w:hAnsi="Times New Roman" w:cs="Times New Roman"/>
          <w:sz w:val="24"/>
          <w:szCs w:val="24"/>
          <w:lang w:eastAsia="ru-RU"/>
        </w:rPr>
        <w:t>.</w:t>
      </w:r>
    </w:p>
    <w:p w:rsidR="00F71E8E" w:rsidRPr="00EB45BA" w:rsidRDefault="00F71E8E" w:rsidP="00E705EA">
      <w:pPr>
        <w:numPr>
          <w:ilvl w:val="0"/>
          <w:numId w:val="30"/>
        </w:numPr>
        <w:spacing w:after="0" w:line="240" w:lineRule="auto"/>
        <w:ind w:left="0"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Официальный сайт правительства Камчатского </w:t>
      </w:r>
      <w:proofErr w:type="gramStart"/>
      <w:r w:rsidRPr="00EB45BA">
        <w:rPr>
          <w:rFonts w:ascii="Times New Roman" w:eastAsia="Calibri" w:hAnsi="Times New Roman" w:cs="Times New Roman"/>
          <w:sz w:val="24"/>
          <w:szCs w:val="24"/>
          <w:lang w:eastAsia="ru-RU"/>
        </w:rPr>
        <w:t>края:</w:t>
      </w:r>
      <w:r w:rsidR="00192A74" w:rsidRPr="00EB45BA">
        <w:rPr>
          <w:rFonts w:ascii="Times New Roman" w:eastAsia="Calibri" w:hAnsi="Times New Roman" w:cs="Times New Roman"/>
          <w:sz w:val="24"/>
          <w:szCs w:val="24"/>
          <w:lang w:eastAsia="ru-RU"/>
        </w:rPr>
        <w:t xml:space="preserve"> </w:t>
      </w:r>
      <w:r w:rsidRPr="00EB45BA">
        <w:rPr>
          <w:rFonts w:ascii="Times New Roman" w:eastAsia="Calibri" w:hAnsi="Times New Roman" w:cs="Times New Roman"/>
          <w:sz w:val="24"/>
          <w:szCs w:val="24"/>
          <w:lang w:eastAsia="ru-RU"/>
        </w:rPr>
        <w:t xml:space="preserve"> </w:t>
      </w:r>
      <w:hyperlink r:id="rId35" w:history="1">
        <w:r w:rsidRPr="00EB45BA">
          <w:rPr>
            <w:rFonts w:ascii="Times New Roman" w:eastAsia="Calibri" w:hAnsi="Times New Roman" w:cs="Times New Roman"/>
            <w:sz w:val="24"/>
            <w:szCs w:val="24"/>
            <w:lang w:eastAsia="ru-RU"/>
          </w:rPr>
          <w:t>https://www.kamgov.ru/gov-entity/iogv</w:t>
        </w:r>
        <w:proofErr w:type="gramEnd"/>
      </w:hyperlink>
      <w:r w:rsidRPr="00EB45BA">
        <w:rPr>
          <w:rFonts w:ascii="Times New Roman" w:eastAsia="Calibri" w:hAnsi="Times New Roman" w:cs="Times New Roman"/>
          <w:sz w:val="24"/>
          <w:szCs w:val="24"/>
          <w:lang w:eastAsia="ru-RU"/>
        </w:rPr>
        <w:t>.</w:t>
      </w:r>
    </w:p>
    <w:p w:rsidR="00F71E8E" w:rsidRPr="00EB45BA" w:rsidRDefault="00F71E8E" w:rsidP="00F87CD0">
      <w:pPr>
        <w:numPr>
          <w:ilvl w:val="0"/>
          <w:numId w:val="30"/>
        </w:numPr>
        <w:spacing w:after="0" w:line="240" w:lineRule="auto"/>
        <w:ind w:left="0"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 xml:space="preserve">Управление Федерального казначейства по Камчатскому краю: </w:t>
      </w:r>
      <w:hyperlink r:id="rId36" w:history="1">
        <w:r w:rsidRPr="00EB45BA">
          <w:rPr>
            <w:rFonts w:ascii="Times New Roman" w:eastAsia="Calibri" w:hAnsi="Times New Roman" w:cs="Times New Roman"/>
            <w:sz w:val="24"/>
            <w:szCs w:val="24"/>
            <w:u w:val="single"/>
            <w:lang w:eastAsia="ru-RU"/>
          </w:rPr>
          <w:t>https://kamchatka.roskazna.gov.ru</w:t>
        </w:r>
      </w:hyperlink>
      <w:r w:rsidRPr="00EB45BA">
        <w:rPr>
          <w:rFonts w:ascii="Times New Roman" w:eastAsia="Calibri" w:hAnsi="Times New Roman" w:cs="Times New Roman"/>
          <w:sz w:val="24"/>
          <w:szCs w:val="24"/>
          <w:lang w:eastAsia="ru-RU"/>
        </w:rPr>
        <w:t>.</w:t>
      </w:r>
    </w:p>
    <w:p w:rsidR="00F71E8E" w:rsidRPr="00EB45BA" w:rsidRDefault="00F71E8E" w:rsidP="00F87CD0">
      <w:pPr>
        <w:numPr>
          <w:ilvl w:val="0"/>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EB45BA">
        <w:rPr>
          <w:rFonts w:ascii="Times New Roman" w:eastAsia="Calibri" w:hAnsi="Times New Roman" w:cs="Times New Roman"/>
          <w:sz w:val="24"/>
          <w:szCs w:val="24"/>
          <w:lang w:eastAsia="ru-RU"/>
        </w:rPr>
        <w:t xml:space="preserve">Министерство труда и развития кадрового потенциала Камчатского края: </w:t>
      </w:r>
      <w:hyperlink r:id="rId37" w:history="1">
        <w:r w:rsidRPr="00EB45BA">
          <w:rPr>
            <w:rFonts w:ascii="Times New Roman" w:eastAsia="Calibri" w:hAnsi="Times New Roman" w:cs="Times New Roman"/>
            <w:sz w:val="24"/>
            <w:szCs w:val="24"/>
            <w:u w:val="single"/>
            <w:lang w:eastAsia="ru-RU"/>
          </w:rPr>
          <w:t>https://www.kamgov.ru/</w:t>
        </w:r>
      </w:hyperlink>
    </w:p>
    <w:p w:rsidR="00F71E8E" w:rsidRPr="00EB45BA" w:rsidRDefault="00F71E8E" w:rsidP="00F87CD0">
      <w:pPr>
        <w:numPr>
          <w:ilvl w:val="0"/>
          <w:numId w:val="30"/>
        </w:numPr>
        <w:spacing w:after="0" w:line="240" w:lineRule="auto"/>
        <w:ind w:left="0" w:firstLine="709"/>
        <w:jc w:val="both"/>
        <w:rPr>
          <w:rStyle w:val="ae"/>
          <w:rFonts w:ascii="Times New Roman" w:eastAsia="Times New Roman" w:hAnsi="Times New Roman" w:cs="Times New Roman"/>
          <w:color w:val="auto"/>
          <w:sz w:val="24"/>
          <w:szCs w:val="24"/>
          <w:u w:val="none"/>
          <w:lang w:eastAsia="ru-RU"/>
        </w:rPr>
      </w:pPr>
      <w:r w:rsidRPr="00EB45BA">
        <w:rPr>
          <w:rFonts w:ascii="Times New Roman" w:eastAsia="Times New Roman" w:hAnsi="Times New Roman" w:cs="Times New Roman"/>
          <w:sz w:val="24"/>
          <w:szCs w:val="24"/>
          <w:lang w:eastAsia="ru-RU"/>
        </w:rPr>
        <w:t xml:space="preserve">Информационные системы, ссылки на которые размещены в ЭБС ДВФ ВАВТ </w:t>
      </w:r>
      <w:hyperlink r:id="rId38" w:history="1">
        <w:r w:rsidRPr="00EB45BA">
          <w:rPr>
            <w:rStyle w:val="ae"/>
            <w:rFonts w:ascii="Times New Roman" w:eastAsia="Times New Roman" w:hAnsi="Times New Roman" w:cs="Times New Roman"/>
            <w:color w:val="auto"/>
            <w:sz w:val="24"/>
            <w:szCs w:val="24"/>
            <w:lang w:eastAsia="ru-RU"/>
          </w:rPr>
          <w:t>http://dvf-vavt.ru/biblioteka1/help_stud/</w:t>
        </w:r>
      </w:hyperlink>
    </w:p>
    <w:p w:rsidR="00A23E1B" w:rsidRPr="00EB45BA" w:rsidRDefault="00A23E1B" w:rsidP="00F87CD0">
      <w:pPr>
        <w:pStyle w:val="a7"/>
        <w:suppressAutoHyphens/>
        <w:jc w:val="center"/>
        <w:rPr>
          <w:b/>
          <w:lang w:eastAsia="ar-SA"/>
        </w:rPr>
      </w:pPr>
    </w:p>
    <w:p w:rsidR="009267E2" w:rsidRPr="00EB45BA" w:rsidRDefault="00B26727" w:rsidP="00F87CD0">
      <w:pPr>
        <w:spacing w:after="0" w:line="240" w:lineRule="auto"/>
        <w:jc w:val="center"/>
        <w:rPr>
          <w:rFonts w:ascii="Times New Roman" w:hAnsi="Times New Roman" w:cs="Times New Roman"/>
          <w:b/>
          <w:sz w:val="24"/>
          <w:szCs w:val="24"/>
        </w:rPr>
      </w:pPr>
      <w:r w:rsidRPr="00EB45BA">
        <w:rPr>
          <w:rFonts w:ascii="Times New Roman" w:eastAsia="Times New Roman" w:hAnsi="Times New Roman" w:cs="Times New Roman"/>
          <w:b/>
          <w:sz w:val="24"/>
          <w:szCs w:val="24"/>
          <w:lang w:eastAsia="ru-RU"/>
        </w:rPr>
        <w:t>4.</w:t>
      </w:r>
      <w:r w:rsidR="008A7172" w:rsidRPr="00EB45BA">
        <w:rPr>
          <w:rFonts w:ascii="Times New Roman" w:eastAsia="Times New Roman" w:hAnsi="Times New Roman" w:cs="Times New Roman"/>
          <w:b/>
          <w:sz w:val="24"/>
          <w:szCs w:val="24"/>
          <w:lang w:eastAsia="ru-RU"/>
        </w:rPr>
        <w:t>4</w:t>
      </w:r>
      <w:r w:rsidRPr="00EB45BA">
        <w:rPr>
          <w:rFonts w:ascii="Times New Roman" w:eastAsia="Times New Roman" w:hAnsi="Times New Roman" w:cs="Times New Roman"/>
          <w:b/>
          <w:sz w:val="24"/>
          <w:szCs w:val="24"/>
          <w:lang w:eastAsia="ru-RU"/>
        </w:rPr>
        <w:t xml:space="preserve">. </w:t>
      </w:r>
      <w:r w:rsidR="00CA2215" w:rsidRPr="00EB45BA">
        <w:rPr>
          <w:rFonts w:ascii="Times New Roman" w:hAnsi="Times New Roman" w:cs="Times New Roman"/>
          <w:b/>
          <w:sz w:val="24"/>
          <w:szCs w:val="24"/>
        </w:rPr>
        <w:t>Оценочные средства</w:t>
      </w:r>
      <w:r w:rsidR="00CA2215" w:rsidRPr="00EB45BA">
        <w:rPr>
          <w:rFonts w:ascii="Times New Roman" w:hAnsi="Times New Roman" w:cs="Times New Roman"/>
          <w:sz w:val="24"/>
          <w:szCs w:val="24"/>
        </w:rPr>
        <w:t xml:space="preserve"> </w:t>
      </w:r>
      <w:r w:rsidR="00CA2215" w:rsidRPr="00EB45BA">
        <w:rPr>
          <w:rFonts w:ascii="Times New Roman" w:hAnsi="Times New Roman" w:cs="Times New Roman"/>
          <w:b/>
          <w:sz w:val="24"/>
          <w:szCs w:val="24"/>
        </w:rPr>
        <w:t xml:space="preserve">государственной итоговой аттестации </w:t>
      </w:r>
    </w:p>
    <w:p w:rsidR="00D862F9" w:rsidRPr="00EB45BA" w:rsidRDefault="00CA2215" w:rsidP="00F87CD0">
      <w:pPr>
        <w:spacing w:after="0" w:line="240" w:lineRule="auto"/>
        <w:jc w:val="center"/>
        <w:rPr>
          <w:rFonts w:ascii="Times New Roman" w:hAnsi="Times New Roman" w:cs="Times New Roman"/>
          <w:b/>
          <w:sz w:val="24"/>
          <w:szCs w:val="24"/>
        </w:rPr>
      </w:pPr>
      <w:r w:rsidRPr="00EB45BA">
        <w:rPr>
          <w:rFonts w:ascii="Times New Roman" w:hAnsi="Times New Roman" w:cs="Times New Roman"/>
          <w:b/>
          <w:sz w:val="24"/>
          <w:szCs w:val="24"/>
        </w:rPr>
        <w:t>(</w:t>
      </w:r>
      <w:proofErr w:type="gramStart"/>
      <w:r w:rsidRPr="00EB45BA">
        <w:rPr>
          <w:rFonts w:ascii="Times New Roman" w:hAnsi="Times New Roman" w:cs="Times New Roman"/>
          <w:b/>
          <w:sz w:val="24"/>
          <w:szCs w:val="24"/>
        </w:rPr>
        <w:t>государственный</w:t>
      </w:r>
      <w:proofErr w:type="gramEnd"/>
      <w:r w:rsidRPr="00EB45BA">
        <w:rPr>
          <w:rFonts w:ascii="Times New Roman" w:hAnsi="Times New Roman" w:cs="Times New Roman"/>
          <w:b/>
          <w:sz w:val="24"/>
          <w:szCs w:val="24"/>
        </w:rPr>
        <w:t xml:space="preserve"> экзамен)</w:t>
      </w:r>
    </w:p>
    <w:p w:rsidR="00350891" w:rsidRPr="00EB45BA" w:rsidRDefault="00350891" w:rsidP="00F87CD0">
      <w:pPr>
        <w:pStyle w:val="28"/>
        <w:keepNext/>
        <w:keepLines/>
        <w:shd w:val="clear" w:color="auto" w:fill="auto"/>
        <w:spacing w:after="0" w:line="240" w:lineRule="auto"/>
        <w:jc w:val="center"/>
        <w:rPr>
          <w:b/>
          <w:sz w:val="24"/>
          <w:szCs w:val="24"/>
        </w:rPr>
      </w:pPr>
    </w:p>
    <w:p w:rsidR="00350891" w:rsidRPr="00EB45BA" w:rsidRDefault="00350891" w:rsidP="00F87CD0">
      <w:pPr>
        <w:widowControl w:val="0"/>
        <w:spacing w:after="0" w:line="240" w:lineRule="auto"/>
        <w:ind w:firstLine="720"/>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 xml:space="preserve">При оценивании ответа на государственном экзамене применяются критерии оценки, отражающие </w:t>
      </w:r>
      <w:proofErr w:type="spellStart"/>
      <w:r w:rsidRPr="00EB45BA">
        <w:rPr>
          <w:rFonts w:ascii="Times New Roman" w:eastAsia="Times New Roman" w:hAnsi="Times New Roman" w:cs="Times New Roman"/>
          <w:sz w:val="24"/>
          <w:szCs w:val="24"/>
        </w:rPr>
        <w:t>сформированность</w:t>
      </w:r>
      <w:proofErr w:type="spellEnd"/>
      <w:r w:rsidRPr="00EB45BA">
        <w:rPr>
          <w:rFonts w:ascii="Times New Roman" w:eastAsia="Times New Roman" w:hAnsi="Times New Roman" w:cs="Times New Roman"/>
          <w:sz w:val="24"/>
          <w:szCs w:val="24"/>
        </w:rPr>
        <w:t xml:space="preserve"> компетенций, представленные в таблице 3.</w:t>
      </w:r>
    </w:p>
    <w:p w:rsidR="00350891" w:rsidRPr="00EB45BA" w:rsidRDefault="00350891" w:rsidP="00F87CD0">
      <w:pPr>
        <w:widowControl w:val="0"/>
        <w:spacing w:after="0" w:line="240" w:lineRule="auto"/>
        <w:jc w:val="both"/>
        <w:rPr>
          <w:rFonts w:ascii="Times New Roman" w:eastAsia="Times New Roman" w:hAnsi="Times New Roman" w:cs="Times New Roman"/>
          <w:sz w:val="24"/>
          <w:szCs w:val="24"/>
        </w:rPr>
      </w:pPr>
    </w:p>
    <w:p w:rsidR="00350891" w:rsidRPr="00EB45BA" w:rsidRDefault="00350891" w:rsidP="00F87CD0">
      <w:pPr>
        <w:pStyle w:val="28"/>
        <w:keepNext/>
        <w:keepLines/>
        <w:shd w:val="clear" w:color="auto" w:fill="auto"/>
        <w:spacing w:after="0" w:line="240" w:lineRule="auto"/>
        <w:ind w:firstLine="720"/>
        <w:jc w:val="right"/>
        <w:rPr>
          <w:b/>
          <w:sz w:val="24"/>
          <w:szCs w:val="24"/>
        </w:rPr>
      </w:pPr>
      <w:r w:rsidRPr="00EB45BA">
        <w:rPr>
          <w:sz w:val="24"/>
          <w:szCs w:val="24"/>
        </w:rPr>
        <w:t>Таблица 3</w:t>
      </w:r>
    </w:p>
    <w:p w:rsidR="00350891" w:rsidRPr="00EB45BA" w:rsidRDefault="00350891" w:rsidP="00F87CD0">
      <w:pPr>
        <w:keepNext/>
        <w:keepLines/>
        <w:shd w:val="clear" w:color="auto" w:fill="FFFFFF"/>
        <w:spacing w:after="0" w:line="240" w:lineRule="auto"/>
        <w:jc w:val="center"/>
        <w:outlineLvl w:val="1"/>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 xml:space="preserve">Критерии и шкала оценивания сформированных компетенций выпускников </w:t>
      </w:r>
    </w:p>
    <w:p w:rsidR="00350891" w:rsidRPr="00EB45BA" w:rsidRDefault="00350891" w:rsidP="00F87CD0">
      <w:pPr>
        <w:keepNext/>
        <w:keepLines/>
        <w:spacing w:after="0" w:line="240" w:lineRule="auto"/>
        <w:jc w:val="center"/>
        <w:outlineLvl w:val="1"/>
        <w:rPr>
          <w:rFonts w:ascii="Times New Roman" w:eastAsia="Times New Roman" w:hAnsi="Times New Roman" w:cs="Times New Roman"/>
          <w:sz w:val="24"/>
          <w:szCs w:val="24"/>
        </w:rPr>
      </w:pPr>
      <w:proofErr w:type="gramStart"/>
      <w:r w:rsidRPr="00EB45BA">
        <w:rPr>
          <w:rFonts w:ascii="Times New Roman" w:eastAsia="Times New Roman" w:hAnsi="Times New Roman" w:cs="Times New Roman"/>
          <w:sz w:val="24"/>
          <w:szCs w:val="24"/>
        </w:rPr>
        <w:t>при</w:t>
      </w:r>
      <w:proofErr w:type="gramEnd"/>
      <w:r w:rsidRPr="00EB45BA">
        <w:rPr>
          <w:rFonts w:ascii="Times New Roman" w:eastAsia="Times New Roman" w:hAnsi="Times New Roman" w:cs="Times New Roman"/>
          <w:sz w:val="24"/>
          <w:szCs w:val="24"/>
        </w:rPr>
        <w:t xml:space="preserve"> проведении государственного экзамена</w:t>
      </w:r>
    </w:p>
    <w:tbl>
      <w:tblPr>
        <w:tblStyle w:val="af3"/>
        <w:tblW w:w="0" w:type="auto"/>
        <w:tblLayout w:type="fixed"/>
        <w:tblLook w:val="04A0" w:firstRow="1" w:lastRow="0" w:firstColumn="1" w:lastColumn="0" w:noHBand="0" w:noVBand="1"/>
      </w:tblPr>
      <w:tblGrid>
        <w:gridCol w:w="2127"/>
        <w:gridCol w:w="2024"/>
        <w:gridCol w:w="3074"/>
        <w:gridCol w:w="2120"/>
      </w:tblGrid>
      <w:tr w:rsidR="00EB45BA" w:rsidRPr="00EB45BA" w:rsidTr="00EB45BA">
        <w:trPr>
          <w:trHeight w:val="226"/>
        </w:trPr>
        <w:tc>
          <w:tcPr>
            <w:tcW w:w="2127" w:type="dxa"/>
            <w:shd w:val="clear" w:color="auto" w:fill="auto"/>
            <w:vAlign w:val="center"/>
          </w:tcPr>
          <w:p w:rsidR="00DA1EC2" w:rsidRPr="00EB45BA" w:rsidRDefault="00DA1EC2" w:rsidP="00F87CD0">
            <w:pPr>
              <w:keepNext/>
              <w:keepLines/>
              <w:jc w:val="center"/>
              <w:outlineLvl w:val="1"/>
              <w:rPr>
                <w:rFonts w:ascii="Times New Roman" w:eastAsia="Times New Roman" w:hAnsi="Times New Roman" w:cs="Times New Roman"/>
                <w:b/>
                <w:sz w:val="20"/>
                <w:szCs w:val="20"/>
              </w:rPr>
            </w:pPr>
            <w:r w:rsidRPr="00EB45BA">
              <w:rPr>
                <w:rFonts w:ascii="Times New Roman" w:eastAsia="Times New Roman" w:hAnsi="Times New Roman" w:cs="Times New Roman"/>
                <w:b/>
                <w:sz w:val="20"/>
                <w:szCs w:val="20"/>
              </w:rPr>
              <w:t>Код и наименование</w:t>
            </w:r>
          </w:p>
          <w:p w:rsidR="00DA1EC2" w:rsidRPr="00EB45BA" w:rsidRDefault="00DA1EC2" w:rsidP="00F87CD0">
            <w:pPr>
              <w:keepNext/>
              <w:keepLines/>
              <w:jc w:val="center"/>
              <w:outlineLvl w:val="1"/>
              <w:rPr>
                <w:rFonts w:ascii="Times New Roman" w:eastAsia="Times New Roman" w:hAnsi="Times New Roman" w:cs="Times New Roman"/>
                <w:b/>
                <w:sz w:val="20"/>
                <w:szCs w:val="20"/>
              </w:rPr>
            </w:pPr>
            <w:proofErr w:type="gramStart"/>
            <w:r w:rsidRPr="00EB45BA">
              <w:rPr>
                <w:rFonts w:ascii="Times New Roman" w:eastAsia="Times New Roman" w:hAnsi="Times New Roman" w:cs="Times New Roman"/>
                <w:b/>
                <w:sz w:val="20"/>
                <w:szCs w:val="20"/>
              </w:rPr>
              <w:t>компетенции</w:t>
            </w:r>
            <w:proofErr w:type="gramEnd"/>
          </w:p>
        </w:tc>
        <w:tc>
          <w:tcPr>
            <w:tcW w:w="2024" w:type="dxa"/>
            <w:shd w:val="clear" w:color="auto" w:fill="auto"/>
          </w:tcPr>
          <w:p w:rsidR="00DA1EC2" w:rsidRPr="00EB45BA" w:rsidRDefault="00DA1EC2" w:rsidP="00F87CD0">
            <w:pPr>
              <w:keepNext/>
              <w:keepLines/>
              <w:jc w:val="center"/>
              <w:outlineLvl w:val="1"/>
              <w:rPr>
                <w:rFonts w:ascii="Times New Roman" w:eastAsia="Times New Roman" w:hAnsi="Times New Roman" w:cs="Times New Roman"/>
                <w:b/>
                <w:sz w:val="20"/>
                <w:szCs w:val="20"/>
              </w:rPr>
            </w:pPr>
            <w:r w:rsidRPr="00EB45BA">
              <w:rPr>
                <w:rFonts w:ascii="Times New Roman" w:eastAsia="Times New Roman" w:hAnsi="Times New Roman" w:cs="Times New Roman"/>
                <w:b/>
                <w:sz w:val="20"/>
                <w:szCs w:val="20"/>
              </w:rPr>
              <w:t>Индикаторы достижения</w:t>
            </w:r>
          </w:p>
          <w:p w:rsidR="00DA1EC2" w:rsidRPr="00EB45BA" w:rsidRDefault="00DA1EC2" w:rsidP="00F87CD0">
            <w:pPr>
              <w:keepNext/>
              <w:keepLines/>
              <w:jc w:val="center"/>
              <w:outlineLvl w:val="1"/>
              <w:rPr>
                <w:rFonts w:ascii="Times New Roman" w:eastAsia="Times New Roman" w:hAnsi="Times New Roman" w:cs="Times New Roman"/>
                <w:b/>
                <w:sz w:val="20"/>
                <w:szCs w:val="20"/>
              </w:rPr>
            </w:pPr>
            <w:proofErr w:type="gramStart"/>
            <w:r w:rsidRPr="00EB45BA">
              <w:rPr>
                <w:rFonts w:ascii="Times New Roman" w:eastAsia="Times New Roman" w:hAnsi="Times New Roman" w:cs="Times New Roman"/>
                <w:b/>
                <w:sz w:val="20"/>
                <w:szCs w:val="20"/>
              </w:rPr>
              <w:t>компетенции</w:t>
            </w:r>
            <w:proofErr w:type="gramEnd"/>
          </w:p>
        </w:tc>
        <w:tc>
          <w:tcPr>
            <w:tcW w:w="3074" w:type="dxa"/>
            <w:shd w:val="clear" w:color="auto" w:fill="auto"/>
            <w:vAlign w:val="center"/>
          </w:tcPr>
          <w:p w:rsidR="00DA1EC2" w:rsidRPr="00EB45BA" w:rsidRDefault="00DA1EC2" w:rsidP="00F87CD0">
            <w:pPr>
              <w:keepNext/>
              <w:keepLines/>
              <w:jc w:val="center"/>
              <w:outlineLvl w:val="1"/>
              <w:rPr>
                <w:rFonts w:ascii="Times New Roman" w:eastAsia="Times New Roman" w:hAnsi="Times New Roman" w:cs="Times New Roman"/>
                <w:b/>
                <w:sz w:val="20"/>
                <w:szCs w:val="20"/>
              </w:rPr>
            </w:pPr>
            <w:r w:rsidRPr="00EB45BA">
              <w:rPr>
                <w:rFonts w:ascii="Times New Roman" w:eastAsia="Times New Roman" w:hAnsi="Times New Roman" w:cs="Times New Roman"/>
                <w:b/>
                <w:sz w:val="20"/>
                <w:szCs w:val="20"/>
              </w:rPr>
              <w:t>Показатели оценивания компетенции</w:t>
            </w:r>
          </w:p>
          <w:p w:rsidR="00DA1EC2" w:rsidRPr="00EB45BA" w:rsidRDefault="00DA1EC2" w:rsidP="00F87CD0">
            <w:pPr>
              <w:pStyle w:val="28"/>
              <w:keepNext/>
              <w:keepLines/>
              <w:shd w:val="clear" w:color="auto" w:fill="auto"/>
              <w:spacing w:after="0" w:line="240" w:lineRule="auto"/>
              <w:jc w:val="center"/>
              <w:rPr>
                <w:b/>
                <w:sz w:val="20"/>
                <w:szCs w:val="20"/>
              </w:rPr>
            </w:pPr>
            <w:r w:rsidRPr="00EB45BA">
              <w:rPr>
                <w:b/>
                <w:sz w:val="20"/>
                <w:szCs w:val="20"/>
              </w:rPr>
              <w:t>(</w:t>
            </w:r>
            <w:proofErr w:type="gramStart"/>
            <w:r w:rsidRPr="00EB45BA">
              <w:rPr>
                <w:b/>
                <w:sz w:val="20"/>
                <w:szCs w:val="20"/>
              </w:rPr>
              <w:t>знать</w:t>
            </w:r>
            <w:proofErr w:type="gramEnd"/>
            <w:r w:rsidRPr="00EB45BA">
              <w:rPr>
                <w:b/>
                <w:sz w:val="20"/>
                <w:szCs w:val="20"/>
              </w:rPr>
              <w:t>, уметь, владеть)</w:t>
            </w:r>
          </w:p>
        </w:tc>
        <w:tc>
          <w:tcPr>
            <w:tcW w:w="2120" w:type="dxa"/>
            <w:shd w:val="clear" w:color="auto" w:fill="auto"/>
            <w:vAlign w:val="center"/>
          </w:tcPr>
          <w:p w:rsidR="00DA1EC2" w:rsidRPr="00EB45BA" w:rsidRDefault="00DA1EC2" w:rsidP="00F10CF9">
            <w:pPr>
              <w:pStyle w:val="28"/>
              <w:keepNext/>
              <w:keepLines/>
              <w:shd w:val="clear" w:color="auto" w:fill="auto"/>
              <w:spacing w:after="0" w:line="240" w:lineRule="auto"/>
              <w:ind w:left="-108" w:right="-114"/>
              <w:jc w:val="center"/>
              <w:rPr>
                <w:b/>
                <w:sz w:val="20"/>
                <w:szCs w:val="20"/>
              </w:rPr>
            </w:pPr>
            <w:r w:rsidRPr="00EB45BA">
              <w:rPr>
                <w:b/>
                <w:sz w:val="20"/>
                <w:szCs w:val="20"/>
              </w:rPr>
              <w:t>Шкала оценивания, баллы</w:t>
            </w:r>
          </w:p>
        </w:tc>
      </w:tr>
      <w:tr w:rsidR="00EB45BA" w:rsidRPr="00EB45BA" w:rsidTr="00F10CF9">
        <w:trPr>
          <w:trHeight w:val="226"/>
        </w:trPr>
        <w:tc>
          <w:tcPr>
            <w:tcW w:w="9345" w:type="dxa"/>
            <w:gridSpan w:val="4"/>
            <w:shd w:val="clear" w:color="auto" w:fill="auto"/>
          </w:tcPr>
          <w:p w:rsidR="00DA1EC2" w:rsidRPr="00EB45BA" w:rsidRDefault="00DA1EC2" w:rsidP="00F10CF9">
            <w:pPr>
              <w:pStyle w:val="28"/>
              <w:keepNext/>
              <w:keepLines/>
              <w:shd w:val="clear" w:color="auto" w:fill="auto"/>
              <w:spacing w:after="0" w:line="240" w:lineRule="auto"/>
              <w:ind w:left="-108" w:right="-114"/>
              <w:rPr>
                <w:b/>
                <w:sz w:val="20"/>
                <w:szCs w:val="20"/>
              </w:rPr>
            </w:pPr>
            <w:r w:rsidRPr="00EB45BA">
              <w:rPr>
                <w:b/>
                <w:sz w:val="20"/>
                <w:szCs w:val="20"/>
              </w:rPr>
              <w:t>1. Универсальные компетенции</w:t>
            </w:r>
          </w:p>
        </w:tc>
      </w:tr>
      <w:tr w:rsidR="00EB45BA" w:rsidRPr="00EB45BA" w:rsidTr="00EB45BA">
        <w:trPr>
          <w:trHeight w:val="66"/>
        </w:trPr>
        <w:tc>
          <w:tcPr>
            <w:tcW w:w="2127" w:type="dxa"/>
            <w:shd w:val="clear" w:color="auto" w:fill="auto"/>
          </w:tcPr>
          <w:p w:rsidR="00884162" w:rsidRPr="00EB45BA" w:rsidRDefault="00884162" w:rsidP="00F87CD0">
            <w:pPr>
              <w:pStyle w:val="ConsPlusNormal"/>
              <w:ind w:firstLine="0"/>
              <w:rPr>
                <w:rFonts w:ascii="Times New Roman" w:hAnsi="Times New Roman" w:cs="Times New Roman"/>
              </w:rPr>
            </w:pPr>
            <w:r w:rsidRPr="00EB45BA">
              <w:rPr>
                <w:rFonts w:ascii="Times New Roman" w:eastAsia="Calibri" w:hAnsi="Times New Roman" w:cs="Times New Roman"/>
                <w:b/>
                <w:shd w:val="clear" w:color="auto" w:fill="FFFFFF"/>
                <w:lang w:bidi="ru-RU"/>
              </w:rPr>
              <w:t xml:space="preserve">УК-1. </w:t>
            </w:r>
            <w:r w:rsidRPr="00EB45BA">
              <w:rPr>
                <w:rFonts w:ascii="Times New Roman" w:eastAsia="Calibri" w:hAnsi="Times New Roman" w:cs="Times New Roman"/>
                <w:shd w:val="clear" w:color="auto" w:fill="FFFFFF"/>
                <w:lang w:bidi="ru-RU"/>
              </w:rPr>
              <w:t>Способен осуществлять критический анализ проблемных ситуаций на основе системного подхода, вырабатывать стратегию действий</w:t>
            </w:r>
          </w:p>
        </w:tc>
        <w:tc>
          <w:tcPr>
            <w:tcW w:w="2024" w:type="dxa"/>
            <w:shd w:val="clear" w:color="auto" w:fill="auto"/>
          </w:tcPr>
          <w:p w:rsidR="00884162" w:rsidRPr="00EB45BA" w:rsidRDefault="00884162" w:rsidP="00F87CD0">
            <w:pPr>
              <w:rPr>
                <w:rFonts w:ascii="Times New Roman" w:eastAsia="Calibri" w:hAnsi="Times New Roman" w:cs="Times New Roman"/>
                <w:sz w:val="20"/>
                <w:szCs w:val="20"/>
              </w:rPr>
            </w:pPr>
            <w:r w:rsidRPr="00EB45BA">
              <w:rPr>
                <w:rFonts w:ascii="Times New Roman" w:eastAsia="Calibri" w:hAnsi="Times New Roman" w:cs="Times New Roman"/>
                <w:b/>
                <w:sz w:val="20"/>
                <w:szCs w:val="20"/>
              </w:rPr>
              <w:t xml:space="preserve">ИД-1 </w:t>
            </w:r>
            <w:r w:rsidRPr="00EB45BA">
              <w:rPr>
                <w:rFonts w:ascii="Times New Roman" w:eastAsia="Calibri" w:hAnsi="Times New Roman" w:cs="Times New Roman"/>
                <w:b/>
                <w:sz w:val="20"/>
                <w:szCs w:val="20"/>
                <w:vertAlign w:val="subscript"/>
              </w:rPr>
              <w:t>УК-1</w:t>
            </w:r>
            <w:r w:rsidRPr="00EB45BA">
              <w:rPr>
                <w:rFonts w:ascii="Times New Roman" w:eastAsia="Calibri" w:hAnsi="Times New Roman" w:cs="Times New Roman"/>
                <w:sz w:val="20"/>
                <w:szCs w:val="20"/>
                <w:vertAlign w:val="subscript"/>
              </w:rPr>
              <w:t xml:space="preserve"> </w:t>
            </w:r>
            <w:r w:rsidRPr="00EB45BA">
              <w:rPr>
                <w:rFonts w:ascii="Times New Roman" w:eastAsia="Calibri" w:hAnsi="Times New Roman" w:cs="Times New Roman"/>
                <w:sz w:val="20"/>
                <w:szCs w:val="20"/>
              </w:rPr>
              <w:t>Находит, критически анализирует собранную информацию, применяет системный подход при решении проблемных ситуаций</w:t>
            </w:r>
          </w:p>
          <w:p w:rsidR="00884162" w:rsidRPr="00EB45BA" w:rsidRDefault="00884162" w:rsidP="00F87CD0">
            <w:pPr>
              <w:rPr>
                <w:rFonts w:ascii="Times New Roman" w:eastAsia="Calibri" w:hAnsi="Times New Roman" w:cs="Times New Roman"/>
                <w:b/>
                <w:bCs/>
                <w:sz w:val="20"/>
                <w:szCs w:val="20"/>
              </w:rPr>
            </w:pPr>
          </w:p>
        </w:tc>
        <w:tc>
          <w:tcPr>
            <w:tcW w:w="3074" w:type="dxa"/>
            <w:shd w:val="clear" w:color="auto" w:fill="auto"/>
          </w:tcPr>
          <w:p w:rsidR="00884162" w:rsidRPr="00EB45BA" w:rsidRDefault="00884162" w:rsidP="00F87CD0">
            <w:pPr>
              <w:rPr>
                <w:rFonts w:ascii="Times New Roman" w:eastAsia="Calibri" w:hAnsi="Times New Roman" w:cs="Times New Roman"/>
                <w:sz w:val="20"/>
                <w:szCs w:val="20"/>
              </w:rPr>
            </w:pPr>
            <w:r w:rsidRPr="00EB45BA">
              <w:rPr>
                <w:rFonts w:ascii="Times New Roman" w:eastAsia="Calibri" w:hAnsi="Times New Roman" w:cs="Times New Roman"/>
                <w:b/>
                <w:bCs/>
                <w:sz w:val="20"/>
                <w:szCs w:val="20"/>
              </w:rPr>
              <w:t xml:space="preserve">Знает: </w:t>
            </w:r>
            <w:r w:rsidRPr="00EB45BA">
              <w:rPr>
                <w:rFonts w:ascii="Times New Roman" w:eastAsia="Calibri" w:hAnsi="Times New Roman" w:cs="Times New Roman"/>
                <w:sz w:val="20"/>
                <w:szCs w:val="20"/>
              </w:rPr>
              <w:t>методы анализа и системного подхода в философии познания при выделении проблемной ситуации;</w:t>
            </w:r>
          </w:p>
          <w:p w:rsidR="00884162" w:rsidRPr="00EB45BA" w:rsidRDefault="00884162" w:rsidP="00F87CD0">
            <w:pPr>
              <w:rPr>
                <w:rFonts w:ascii="Times New Roman" w:eastAsia="Calibri" w:hAnsi="Times New Roman" w:cs="Times New Roman"/>
                <w:b/>
                <w:bCs/>
                <w:sz w:val="20"/>
                <w:szCs w:val="20"/>
              </w:rPr>
            </w:pPr>
            <w:r w:rsidRPr="00EB45BA">
              <w:rPr>
                <w:rFonts w:ascii="Times New Roman" w:eastAsia="Calibri" w:hAnsi="Times New Roman" w:cs="Times New Roman"/>
                <w:b/>
                <w:bCs/>
                <w:sz w:val="20"/>
                <w:szCs w:val="20"/>
              </w:rPr>
              <w:t xml:space="preserve">Умеет: </w:t>
            </w:r>
            <w:r w:rsidRPr="00EB45BA">
              <w:rPr>
                <w:rFonts w:ascii="Times New Roman" w:eastAsia="Calibri" w:hAnsi="Times New Roman" w:cs="Times New Roman"/>
                <w:sz w:val="20"/>
                <w:szCs w:val="20"/>
              </w:rPr>
              <w:t>осуществлять сбор научно-философской информации, выделять проблемную ситуацию в процессе познания и находить стратегию действий</w:t>
            </w:r>
            <w:r w:rsidRPr="00EB45BA">
              <w:rPr>
                <w:rFonts w:ascii="Times New Roman" w:eastAsia="Calibri" w:hAnsi="Times New Roman" w:cs="Times New Roman"/>
                <w:b/>
                <w:bCs/>
                <w:sz w:val="20"/>
                <w:szCs w:val="20"/>
              </w:rPr>
              <w:t>;</w:t>
            </w:r>
          </w:p>
          <w:p w:rsidR="00884162" w:rsidRPr="00EB45BA" w:rsidRDefault="00884162" w:rsidP="00F87CD0">
            <w:pPr>
              <w:rPr>
                <w:rFonts w:ascii="Times New Roman" w:hAnsi="Times New Roman" w:cs="Times New Roman"/>
                <w:b/>
                <w:sz w:val="20"/>
                <w:szCs w:val="20"/>
              </w:rPr>
            </w:pPr>
            <w:r w:rsidRPr="00EB45BA">
              <w:rPr>
                <w:rFonts w:ascii="Times New Roman" w:eastAsia="Calibri" w:hAnsi="Times New Roman" w:cs="Times New Roman"/>
                <w:b/>
                <w:bCs/>
                <w:sz w:val="20"/>
                <w:szCs w:val="20"/>
              </w:rPr>
              <w:t xml:space="preserve">Владеет: </w:t>
            </w:r>
            <w:r w:rsidRPr="00EB45BA">
              <w:rPr>
                <w:rFonts w:ascii="Times New Roman" w:eastAsia="Calibri" w:hAnsi="Times New Roman" w:cs="Times New Roman"/>
                <w:sz w:val="20"/>
                <w:szCs w:val="20"/>
              </w:rPr>
              <w:t>навыками критического анализа и системного подхода при решении проблемной ситуации в познавательной деятельности;</w:t>
            </w:r>
          </w:p>
        </w:tc>
        <w:tc>
          <w:tcPr>
            <w:tcW w:w="2120" w:type="dxa"/>
            <w:vMerge w:val="restart"/>
            <w:shd w:val="clear" w:color="auto" w:fill="auto"/>
            <w:vAlign w:val="center"/>
          </w:tcPr>
          <w:p w:rsidR="00884162" w:rsidRPr="00EB45BA" w:rsidRDefault="00884162" w:rsidP="00F10CF9">
            <w:pPr>
              <w:pStyle w:val="af1"/>
              <w:ind w:left="-108" w:right="-114"/>
              <w:jc w:val="center"/>
              <w:rPr>
                <w:rFonts w:ascii="Times New Roman" w:hAnsi="Times New Roman" w:cs="Times New Roman"/>
                <w:sz w:val="20"/>
                <w:szCs w:val="20"/>
              </w:rPr>
            </w:pPr>
            <w:r w:rsidRPr="00EB45BA">
              <w:rPr>
                <w:rFonts w:ascii="Times New Roman" w:hAnsi="Times New Roman" w:cs="Times New Roman"/>
                <w:sz w:val="20"/>
                <w:szCs w:val="20"/>
              </w:rPr>
              <w:t>3-убедительно продемонстрированы отличные универсальные знания и способности;</w:t>
            </w:r>
          </w:p>
          <w:p w:rsidR="00884162" w:rsidRPr="00EB45BA" w:rsidRDefault="00884162" w:rsidP="00F10CF9">
            <w:pPr>
              <w:pStyle w:val="af1"/>
              <w:ind w:left="-108" w:right="-114"/>
              <w:jc w:val="center"/>
              <w:rPr>
                <w:rFonts w:ascii="Times New Roman" w:hAnsi="Times New Roman" w:cs="Times New Roman"/>
                <w:sz w:val="20"/>
                <w:szCs w:val="20"/>
              </w:rPr>
            </w:pPr>
          </w:p>
          <w:p w:rsidR="00884162" w:rsidRPr="00EB45BA" w:rsidRDefault="00884162" w:rsidP="00F10CF9">
            <w:pPr>
              <w:pStyle w:val="af1"/>
              <w:ind w:left="-108" w:right="-114"/>
              <w:jc w:val="center"/>
              <w:rPr>
                <w:rFonts w:ascii="Times New Roman" w:hAnsi="Times New Roman" w:cs="Times New Roman"/>
                <w:sz w:val="20"/>
                <w:szCs w:val="20"/>
              </w:rPr>
            </w:pPr>
            <w:r w:rsidRPr="00EB45BA">
              <w:rPr>
                <w:rFonts w:ascii="Times New Roman" w:hAnsi="Times New Roman" w:cs="Times New Roman"/>
                <w:sz w:val="20"/>
                <w:szCs w:val="20"/>
              </w:rPr>
              <w:t>2-продемонстрированы универсальные знания и способности на достаточном уровне;</w:t>
            </w:r>
          </w:p>
          <w:p w:rsidR="00884162" w:rsidRPr="00EB45BA" w:rsidRDefault="00884162" w:rsidP="00F10CF9">
            <w:pPr>
              <w:pStyle w:val="af1"/>
              <w:ind w:left="-108" w:right="-114"/>
              <w:jc w:val="center"/>
              <w:rPr>
                <w:rFonts w:ascii="Times New Roman" w:hAnsi="Times New Roman" w:cs="Times New Roman"/>
                <w:sz w:val="20"/>
                <w:szCs w:val="20"/>
              </w:rPr>
            </w:pPr>
          </w:p>
          <w:p w:rsidR="00884162" w:rsidRPr="00EB45BA" w:rsidRDefault="00884162" w:rsidP="00F10CF9">
            <w:pPr>
              <w:pStyle w:val="af1"/>
              <w:ind w:left="-108" w:right="-114"/>
              <w:jc w:val="center"/>
              <w:rPr>
                <w:rFonts w:ascii="Times New Roman" w:hAnsi="Times New Roman" w:cs="Times New Roman"/>
                <w:sz w:val="20"/>
                <w:szCs w:val="20"/>
              </w:rPr>
            </w:pPr>
            <w:r w:rsidRPr="00EB45BA">
              <w:rPr>
                <w:rFonts w:ascii="Times New Roman" w:hAnsi="Times New Roman" w:cs="Times New Roman"/>
                <w:sz w:val="20"/>
                <w:szCs w:val="20"/>
              </w:rPr>
              <w:t>1-продемонстрированы слабые универсальные знания и способности;</w:t>
            </w:r>
          </w:p>
          <w:p w:rsidR="00884162" w:rsidRPr="00EB45BA" w:rsidRDefault="00884162" w:rsidP="00F10CF9">
            <w:pPr>
              <w:pStyle w:val="af1"/>
              <w:ind w:left="-108" w:right="-114"/>
              <w:jc w:val="center"/>
              <w:rPr>
                <w:rFonts w:ascii="Times New Roman" w:hAnsi="Times New Roman" w:cs="Times New Roman"/>
                <w:sz w:val="20"/>
                <w:szCs w:val="20"/>
              </w:rPr>
            </w:pPr>
          </w:p>
          <w:p w:rsidR="00884162" w:rsidRPr="00EB45BA" w:rsidRDefault="00884162" w:rsidP="00F10CF9">
            <w:pPr>
              <w:pStyle w:val="af1"/>
              <w:ind w:left="-108" w:right="-114"/>
              <w:jc w:val="center"/>
              <w:rPr>
                <w:rFonts w:ascii="Times New Roman" w:hAnsi="Times New Roman" w:cs="Times New Roman"/>
                <w:sz w:val="20"/>
                <w:szCs w:val="20"/>
              </w:rPr>
            </w:pPr>
            <w:r w:rsidRPr="00EB45BA">
              <w:rPr>
                <w:rFonts w:ascii="Times New Roman" w:hAnsi="Times New Roman" w:cs="Times New Roman"/>
                <w:sz w:val="20"/>
                <w:szCs w:val="20"/>
              </w:rPr>
              <w:t xml:space="preserve">0-недостаточный уровень </w:t>
            </w:r>
            <w:proofErr w:type="spellStart"/>
            <w:r w:rsidRPr="00EB45BA">
              <w:rPr>
                <w:rFonts w:ascii="Times New Roman" w:hAnsi="Times New Roman" w:cs="Times New Roman"/>
                <w:sz w:val="20"/>
                <w:szCs w:val="20"/>
              </w:rPr>
              <w:t>сформированности</w:t>
            </w:r>
            <w:proofErr w:type="spellEnd"/>
            <w:r w:rsidRPr="00EB45BA">
              <w:rPr>
                <w:rFonts w:ascii="Times New Roman" w:hAnsi="Times New Roman" w:cs="Times New Roman"/>
                <w:sz w:val="20"/>
                <w:szCs w:val="20"/>
              </w:rPr>
              <w:t xml:space="preserve"> компетенций;</w:t>
            </w:r>
          </w:p>
        </w:tc>
      </w:tr>
      <w:tr w:rsidR="00EB45BA" w:rsidRPr="00EB45BA" w:rsidTr="00EB45BA">
        <w:trPr>
          <w:trHeight w:val="801"/>
        </w:trPr>
        <w:tc>
          <w:tcPr>
            <w:tcW w:w="2127" w:type="dxa"/>
            <w:shd w:val="clear" w:color="auto" w:fill="auto"/>
          </w:tcPr>
          <w:p w:rsidR="00884162" w:rsidRPr="00EB45BA" w:rsidRDefault="00884162" w:rsidP="00F87CD0">
            <w:pPr>
              <w:pStyle w:val="ConsPlusNormal"/>
              <w:ind w:firstLine="0"/>
              <w:rPr>
                <w:rFonts w:ascii="Times New Roman" w:eastAsia="Calibri" w:hAnsi="Times New Roman" w:cs="Times New Roman"/>
                <w:b/>
                <w:shd w:val="clear" w:color="auto" w:fill="FFFFFF"/>
                <w:lang w:bidi="ru-RU"/>
              </w:rPr>
            </w:pPr>
            <w:r w:rsidRPr="00EB45BA">
              <w:rPr>
                <w:rFonts w:ascii="Times New Roman" w:eastAsia="Calibri" w:hAnsi="Times New Roman" w:cs="Times New Roman"/>
                <w:b/>
                <w:shd w:val="clear" w:color="auto" w:fill="FFFFFF"/>
                <w:lang w:bidi="ru-RU"/>
              </w:rPr>
              <w:t>УК-3.</w:t>
            </w:r>
            <w:r w:rsidRPr="00EB45BA">
              <w:rPr>
                <w:rFonts w:ascii="Times New Roman" w:eastAsia="Calibri" w:hAnsi="Times New Roman" w:cs="Times New Roman"/>
                <w:shd w:val="clear" w:color="auto" w:fill="FFFFFF"/>
                <w:lang w:bidi="ru-RU"/>
              </w:rPr>
              <w:t xml:space="preserve"> Способен организовывать и руководить работой команды, вырабатывая командную стратегию для достижения поставленной цели</w:t>
            </w:r>
          </w:p>
        </w:tc>
        <w:tc>
          <w:tcPr>
            <w:tcW w:w="2024" w:type="dxa"/>
            <w:shd w:val="clear" w:color="auto" w:fill="auto"/>
          </w:tcPr>
          <w:p w:rsidR="00884162" w:rsidRPr="00EB45BA" w:rsidRDefault="00884162" w:rsidP="00F87CD0">
            <w:pPr>
              <w:rPr>
                <w:rFonts w:ascii="Times New Roman" w:eastAsia="Calibri" w:hAnsi="Times New Roman" w:cs="Times New Roman"/>
                <w:b/>
                <w:sz w:val="20"/>
                <w:szCs w:val="20"/>
              </w:rPr>
            </w:pPr>
            <w:r w:rsidRPr="00EB45BA">
              <w:rPr>
                <w:rFonts w:ascii="Times New Roman" w:eastAsia="Calibri" w:hAnsi="Times New Roman" w:cs="Times New Roman"/>
                <w:b/>
                <w:sz w:val="20"/>
                <w:szCs w:val="20"/>
              </w:rPr>
              <w:t xml:space="preserve">ИД -2 </w:t>
            </w:r>
            <w:r w:rsidRPr="00EB45BA">
              <w:rPr>
                <w:rFonts w:ascii="Times New Roman" w:eastAsia="Calibri" w:hAnsi="Times New Roman" w:cs="Times New Roman"/>
                <w:b/>
                <w:sz w:val="20"/>
                <w:szCs w:val="20"/>
                <w:vertAlign w:val="subscript"/>
              </w:rPr>
              <w:t xml:space="preserve">УК-3 </w:t>
            </w:r>
            <w:r w:rsidRPr="00EB45BA">
              <w:rPr>
                <w:rFonts w:ascii="Times New Roman" w:eastAsia="Calibri" w:hAnsi="Times New Roman" w:cs="Times New Roman"/>
                <w:bCs/>
                <w:sz w:val="20"/>
                <w:szCs w:val="20"/>
              </w:rPr>
              <w:t>Вырабатывает и реализует стратегию сотрудничества в командной работе для достижения поставленной цели</w:t>
            </w:r>
          </w:p>
        </w:tc>
        <w:tc>
          <w:tcPr>
            <w:tcW w:w="3074" w:type="dxa"/>
            <w:shd w:val="clear" w:color="auto" w:fill="auto"/>
          </w:tcPr>
          <w:p w:rsidR="00884162" w:rsidRPr="00EB45BA" w:rsidRDefault="00884162" w:rsidP="00F87CD0">
            <w:pPr>
              <w:rPr>
                <w:rFonts w:ascii="Times New Roman" w:eastAsia="Calibri" w:hAnsi="Times New Roman" w:cs="Times New Roman"/>
                <w:bCs/>
                <w:sz w:val="20"/>
                <w:szCs w:val="20"/>
              </w:rPr>
            </w:pPr>
            <w:r w:rsidRPr="00EB45BA">
              <w:rPr>
                <w:rFonts w:ascii="Times New Roman" w:eastAsia="Calibri" w:hAnsi="Times New Roman" w:cs="Times New Roman"/>
                <w:b/>
                <w:sz w:val="20"/>
                <w:szCs w:val="20"/>
              </w:rPr>
              <w:t>Знает</w:t>
            </w:r>
            <w:r w:rsidRPr="00EB45BA">
              <w:rPr>
                <w:rFonts w:ascii="Times New Roman" w:eastAsia="Calibri" w:hAnsi="Times New Roman" w:cs="Times New Roman"/>
                <w:bCs/>
                <w:sz w:val="20"/>
                <w:szCs w:val="20"/>
              </w:rPr>
              <w:t>: основные термины, ключевые понятия и методические подходы к принятию эффективных управленческих решений в организациях различных форм собственности, системе государственного и муниципального управления;</w:t>
            </w:r>
          </w:p>
          <w:p w:rsidR="00884162" w:rsidRPr="00EB45BA" w:rsidRDefault="00884162" w:rsidP="00F87CD0">
            <w:pPr>
              <w:rPr>
                <w:rFonts w:ascii="Times New Roman" w:eastAsia="Calibri" w:hAnsi="Times New Roman" w:cs="Times New Roman"/>
                <w:bCs/>
                <w:sz w:val="20"/>
                <w:szCs w:val="20"/>
              </w:rPr>
            </w:pPr>
            <w:r w:rsidRPr="00EB45BA">
              <w:rPr>
                <w:rFonts w:ascii="Times New Roman" w:eastAsia="Calibri" w:hAnsi="Times New Roman" w:cs="Times New Roman"/>
                <w:b/>
                <w:sz w:val="20"/>
                <w:szCs w:val="20"/>
              </w:rPr>
              <w:t>Умеет</w:t>
            </w:r>
            <w:r w:rsidRPr="00EB45BA">
              <w:rPr>
                <w:rFonts w:ascii="Times New Roman" w:eastAsia="Calibri" w:hAnsi="Times New Roman" w:cs="Times New Roman"/>
                <w:bCs/>
                <w:sz w:val="20"/>
                <w:szCs w:val="20"/>
              </w:rPr>
              <w:t>: анализировать текущую ситуацию и выделять варианты критериев социально- экономической эффективности управленческих решений, определять по критериям приоритеты развития;</w:t>
            </w:r>
          </w:p>
          <w:p w:rsidR="00884162" w:rsidRPr="00EB45BA" w:rsidRDefault="00884162" w:rsidP="00F87CD0">
            <w:pPr>
              <w:rPr>
                <w:rFonts w:ascii="Times New Roman" w:eastAsia="Calibri" w:hAnsi="Times New Roman" w:cs="Times New Roman"/>
                <w:b/>
                <w:bCs/>
                <w:sz w:val="20"/>
                <w:szCs w:val="20"/>
              </w:rPr>
            </w:pPr>
            <w:r w:rsidRPr="00EB45BA">
              <w:rPr>
                <w:rFonts w:ascii="Times New Roman" w:eastAsia="Calibri" w:hAnsi="Times New Roman" w:cs="Times New Roman"/>
                <w:b/>
                <w:sz w:val="20"/>
                <w:szCs w:val="20"/>
              </w:rPr>
              <w:t>Владеет</w:t>
            </w:r>
            <w:r w:rsidRPr="00EB45BA">
              <w:rPr>
                <w:rFonts w:ascii="Times New Roman" w:eastAsia="Calibri" w:hAnsi="Times New Roman" w:cs="Times New Roman"/>
                <w:bCs/>
                <w:sz w:val="20"/>
                <w:szCs w:val="20"/>
              </w:rPr>
              <w:t xml:space="preserve">: </w:t>
            </w:r>
            <w:r w:rsidR="00146209" w:rsidRPr="00EB45BA">
              <w:rPr>
                <w:rFonts w:ascii="Times New Roman" w:eastAsia="Calibri" w:hAnsi="Times New Roman" w:cs="Times New Roman"/>
                <w:bCs/>
                <w:sz w:val="20"/>
                <w:szCs w:val="20"/>
              </w:rPr>
              <w:t xml:space="preserve">методическим инструментарием оценки экономической эффективности </w:t>
            </w:r>
            <w:r w:rsidRPr="00EB45BA">
              <w:rPr>
                <w:rFonts w:ascii="Times New Roman" w:eastAsia="Calibri" w:hAnsi="Times New Roman" w:cs="Times New Roman"/>
                <w:bCs/>
                <w:sz w:val="20"/>
                <w:szCs w:val="20"/>
              </w:rPr>
              <w:t>управленческих решений на предприятиях и организациях различных форм собственности, в органах государственной и муниципальной власти;</w:t>
            </w:r>
          </w:p>
        </w:tc>
        <w:tc>
          <w:tcPr>
            <w:tcW w:w="2120" w:type="dxa"/>
            <w:vMerge/>
            <w:shd w:val="clear" w:color="auto" w:fill="auto"/>
            <w:vAlign w:val="center"/>
          </w:tcPr>
          <w:p w:rsidR="00884162" w:rsidRPr="00EB45BA" w:rsidRDefault="00884162" w:rsidP="00F10CF9">
            <w:pPr>
              <w:pStyle w:val="af1"/>
              <w:ind w:left="-108" w:right="-114"/>
              <w:rPr>
                <w:rFonts w:ascii="Times New Roman" w:hAnsi="Times New Roman" w:cs="Times New Roman"/>
                <w:sz w:val="20"/>
                <w:szCs w:val="20"/>
              </w:rPr>
            </w:pPr>
          </w:p>
        </w:tc>
      </w:tr>
      <w:tr w:rsidR="00EB45BA" w:rsidRPr="00EB45BA" w:rsidTr="00EB45BA">
        <w:trPr>
          <w:trHeight w:val="144"/>
        </w:trPr>
        <w:tc>
          <w:tcPr>
            <w:tcW w:w="2127" w:type="dxa"/>
            <w:shd w:val="clear" w:color="auto" w:fill="auto"/>
          </w:tcPr>
          <w:p w:rsidR="00884162" w:rsidRPr="00EB45BA" w:rsidRDefault="00884162" w:rsidP="00F87CD0">
            <w:pPr>
              <w:widowControl w:val="0"/>
              <w:shd w:val="clear" w:color="auto" w:fill="FFFFFF"/>
              <w:rPr>
                <w:rFonts w:ascii="Times New Roman" w:eastAsia="Times New Roman" w:hAnsi="Times New Roman" w:cs="Times New Roman"/>
                <w:sz w:val="20"/>
                <w:szCs w:val="20"/>
                <w:shd w:val="clear" w:color="auto" w:fill="FFFFFF"/>
                <w:lang w:eastAsia="ru-RU" w:bidi="ru-RU"/>
              </w:rPr>
            </w:pPr>
            <w:r w:rsidRPr="00EB45BA">
              <w:rPr>
                <w:rFonts w:ascii="Times New Roman" w:eastAsia="Times New Roman" w:hAnsi="Times New Roman" w:cs="Times New Roman"/>
                <w:b/>
                <w:sz w:val="20"/>
                <w:szCs w:val="20"/>
                <w:shd w:val="clear" w:color="auto" w:fill="FFFFFF"/>
                <w:lang w:eastAsia="ru-RU" w:bidi="ru-RU"/>
              </w:rPr>
              <w:t xml:space="preserve">УК-4. </w:t>
            </w:r>
            <w:r w:rsidRPr="00EB45BA">
              <w:rPr>
                <w:rFonts w:ascii="Times New Roman" w:eastAsia="Times New Roman" w:hAnsi="Times New Roman" w:cs="Times New Roman"/>
                <w:sz w:val="20"/>
                <w:szCs w:val="20"/>
                <w:shd w:val="clear" w:color="auto" w:fill="FFFFFF"/>
                <w:lang w:eastAsia="ru-RU" w:bidi="ru-RU"/>
              </w:rPr>
              <w:t xml:space="preserve">Способен применять современные </w:t>
            </w:r>
          </w:p>
          <w:p w:rsidR="00884162" w:rsidRPr="00EB45BA" w:rsidRDefault="00884162" w:rsidP="00F87CD0">
            <w:pPr>
              <w:widowControl w:val="0"/>
              <w:shd w:val="clear" w:color="auto" w:fill="FFFFFF"/>
              <w:rPr>
                <w:rFonts w:ascii="Times New Roman" w:eastAsia="Times New Roman" w:hAnsi="Times New Roman" w:cs="Times New Roman"/>
                <w:sz w:val="20"/>
                <w:szCs w:val="20"/>
                <w:shd w:val="clear" w:color="auto" w:fill="FFFFFF"/>
                <w:lang w:eastAsia="ru-RU" w:bidi="ru-RU"/>
              </w:rPr>
            </w:pPr>
            <w:proofErr w:type="gramStart"/>
            <w:r w:rsidRPr="00EB45BA">
              <w:rPr>
                <w:rFonts w:ascii="Times New Roman" w:eastAsia="Times New Roman" w:hAnsi="Times New Roman" w:cs="Times New Roman"/>
                <w:sz w:val="20"/>
                <w:szCs w:val="20"/>
                <w:shd w:val="clear" w:color="auto" w:fill="FFFFFF"/>
                <w:lang w:eastAsia="ru-RU" w:bidi="ru-RU"/>
              </w:rPr>
              <w:t>коммуникативные</w:t>
            </w:r>
            <w:proofErr w:type="gramEnd"/>
            <w:r w:rsidRPr="00EB45BA">
              <w:rPr>
                <w:rFonts w:ascii="Times New Roman" w:eastAsia="Times New Roman" w:hAnsi="Times New Roman" w:cs="Times New Roman"/>
                <w:sz w:val="20"/>
                <w:szCs w:val="20"/>
                <w:shd w:val="clear" w:color="auto" w:fill="FFFFFF"/>
                <w:lang w:eastAsia="ru-RU" w:bidi="ru-RU"/>
              </w:rPr>
              <w:t xml:space="preserve"> </w:t>
            </w:r>
          </w:p>
          <w:p w:rsidR="00884162" w:rsidRPr="00EB45BA" w:rsidRDefault="00884162" w:rsidP="00F87CD0">
            <w:pPr>
              <w:pStyle w:val="ConsPlusNormal"/>
              <w:ind w:firstLine="0"/>
              <w:rPr>
                <w:rFonts w:ascii="Times New Roman" w:eastAsia="Calibri" w:hAnsi="Times New Roman" w:cs="Times New Roman"/>
                <w:shd w:val="clear" w:color="auto" w:fill="FFFFFF"/>
                <w:lang w:bidi="ru-RU"/>
              </w:rPr>
            </w:pPr>
            <w:proofErr w:type="gramStart"/>
            <w:r w:rsidRPr="00EB45BA">
              <w:rPr>
                <w:rFonts w:ascii="Times New Roman" w:eastAsia="Calibri" w:hAnsi="Times New Roman" w:cs="Times New Roman"/>
                <w:shd w:val="clear" w:color="auto" w:fill="FFFFFF"/>
                <w:lang w:bidi="ru-RU"/>
              </w:rPr>
              <w:t>технологии</w:t>
            </w:r>
            <w:proofErr w:type="gramEnd"/>
            <w:r w:rsidRPr="00EB45BA">
              <w:rPr>
                <w:rFonts w:ascii="Times New Roman" w:eastAsia="Calibri" w:hAnsi="Times New Roman" w:cs="Times New Roman"/>
                <w:shd w:val="clear" w:color="auto" w:fill="FFFFFF"/>
                <w:lang w:bidi="ru-RU"/>
              </w:rPr>
              <w:t>, в том числе на иностранном (</w:t>
            </w:r>
            <w:proofErr w:type="spellStart"/>
            <w:r w:rsidRPr="00EB45BA">
              <w:rPr>
                <w:rFonts w:ascii="Times New Roman" w:eastAsia="Calibri" w:hAnsi="Times New Roman" w:cs="Times New Roman"/>
                <w:shd w:val="clear" w:color="auto" w:fill="FFFFFF"/>
                <w:lang w:bidi="ru-RU"/>
              </w:rPr>
              <w:t>ых</w:t>
            </w:r>
            <w:proofErr w:type="spellEnd"/>
            <w:r w:rsidRPr="00EB45BA">
              <w:rPr>
                <w:rFonts w:ascii="Times New Roman" w:eastAsia="Calibri" w:hAnsi="Times New Roman" w:cs="Times New Roman"/>
                <w:shd w:val="clear" w:color="auto" w:fill="FFFFFF"/>
                <w:lang w:bidi="ru-RU"/>
              </w:rPr>
              <w:t>) языке (ах), для академического и профессионального взаимодействия</w:t>
            </w:r>
          </w:p>
          <w:p w:rsidR="00884162" w:rsidRPr="00EB45BA" w:rsidRDefault="00884162" w:rsidP="00F87CD0">
            <w:pPr>
              <w:pStyle w:val="ConsPlusNormal"/>
              <w:ind w:firstLine="0"/>
              <w:rPr>
                <w:rFonts w:ascii="Times New Roman" w:eastAsia="Calibri" w:hAnsi="Times New Roman" w:cs="Times New Roman"/>
                <w:b/>
                <w:shd w:val="clear" w:color="auto" w:fill="FFFFFF"/>
                <w:lang w:bidi="ru-RU"/>
              </w:rPr>
            </w:pPr>
          </w:p>
        </w:tc>
        <w:tc>
          <w:tcPr>
            <w:tcW w:w="2024" w:type="dxa"/>
            <w:shd w:val="clear" w:color="auto" w:fill="auto"/>
          </w:tcPr>
          <w:p w:rsidR="00884162" w:rsidRPr="00EB45BA" w:rsidRDefault="00884162" w:rsidP="00F87CD0">
            <w:pPr>
              <w:rPr>
                <w:rFonts w:ascii="Times New Roman" w:eastAsia="Calibri" w:hAnsi="Times New Roman" w:cs="Times New Roman"/>
                <w:b/>
                <w:sz w:val="20"/>
                <w:szCs w:val="20"/>
              </w:rPr>
            </w:pPr>
            <w:r w:rsidRPr="00EB45BA">
              <w:rPr>
                <w:rFonts w:ascii="Times New Roman" w:eastAsia="Calibri" w:hAnsi="Times New Roman" w:cs="Times New Roman"/>
                <w:b/>
                <w:iCs/>
                <w:sz w:val="20"/>
                <w:szCs w:val="20"/>
              </w:rPr>
              <w:t>ИД-3</w:t>
            </w:r>
            <w:r w:rsidRPr="00EB45BA">
              <w:rPr>
                <w:rFonts w:ascii="Times New Roman" w:eastAsia="Calibri" w:hAnsi="Times New Roman" w:cs="Times New Roman"/>
                <w:b/>
                <w:iCs/>
                <w:sz w:val="20"/>
                <w:szCs w:val="20"/>
                <w:vertAlign w:val="subscript"/>
              </w:rPr>
              <w:t xml:space="preserve">УК-4 </w:t>
            </w:r>
            <w:r w:rsidRPr="00EB45BA">
              <w:rPr>
                <w:rFonts w:ascii="Times New Roman" w:eastAsia="Calibri" w:hAnsi="Times New Roman" w:cs="Times New Roman"/>
                <w:bCs/>
                <w:iCs/>
                <w:sz w:val="20"/>
                <w:szCs w:val="20"/>
              </w:rPr>
              <w:t>Применяет современные коммуникативные технологии ведения деловой и научной коммуникации в устной и письменной формах на русском языке</w:t>
            </w:r>
          </w:p>
        </w:tc>
        <w:tc>
          <w:tcPr>
            <w:tcW w:w="3074" w:type="dxa"/>
            <w:shd w:val="clear" w:color="auto" w:fill="auto"/>
          </w:tcPr>
          <w:p w:rsidR="00884162" w:rsidRPr="00EB45BA" w:rsidRDefault="00884162" w:rsidP="00F87CD0">
            <w:pPr>
              <w:autoSpaceDE w:val="0"/>
              <w:autoSpaceDN w:val="0"/>
              <w:adjustRightInd w:val="0"/>
              <w:rPr>
                <w:rFonts w:ascii="Times New Roman" w:eastAsia="Calibri" w:hAnsi="Times New Roman" w:cs="Times New Roman"/>
                <w:bCs/>
                <w:sz w:val="20"/>
                <w:szCs w:val="20"/>
                <w:lang w:eastAsia="ru-RU"/>
              </w:rPr>
            </w:pPr>
            <w:r w:rsidRPr="00EB45BA">
              <w:rPr>
                <w:rFonts w:ascii="Times New Roman" w:eastAsia="Calibri" w:hAnsi="Times New Roman" w:cs="Times New Roman"/>
                <w:b/>
                <w:sz w:val="20"/>
                <w:szCs w:val="20"/>
                <w:lang w:eastAsia="ru-RU"/>
              </w:rPr>
              <w:t xml:space="preserve">Знает: </w:t>
            </w:r>
            <w:r w:rsidRPr="00EB45BA">
              <w:rPr>
                <w:rFonts w:ascii="Times New Roman" w:eastAsia="Calibri" w:hAnsi="Times New Roman" w:cs="Times New Roman"/>
                <w:bCs/>
                <w:sz w:val="20"/>
                <w:szCs w:val="20"/>
                <w:lang w:eastAsia="ru-RU"/>
              </w:rPr>
              <w:t>теоретико-методологические</w:t>
            </w:r>
          </w:p>
          <w:p w:rsidR="00884162" w:rsidRPr="00EB45BA" w:rsidRDefault="00884162" w:rsidP="00F87CD0">
            <w:pPr>
              <w:autoSpaceDE w:val="0"/>
              <w:autoSpaceDN w:val="0"/>
              <w:adjustRightInd w:val="0"/>
              <w:rPr>
                <w:rFonts w:ascii="Times New Roman" w:eastAsia="Calibri" w:hAnsi="Times New Roman" w:cs="Times New Roman"/>
                <w:bCs/>
                <w:sz w:val="20"/>
                <w:szCs w:val="20"/>
                <w:lang w:eastAsia="ru-RU"/>
              </w:rPr>
            </w:pPr>
            <w:proofErr w:type="gramStart"/>
            <w:r w:rsidRPr="00EB45BA">
              <w:rPr>
                <w:rFonts w:ascii="Times New Roman" w:eastAsia="Calibri" w:hAnsi="Times New Roman" w:cs="Times New Roman"/>
                <w:bCs/>
                <w:sz w:val="20"/>
                <w:szCs w:val="20"/>
                <w:lang w:eastAsia="ru-RU"/>
              </w:rPr>
              <w:t>основы</w:t>
            </w:r>
            <w:proofErr w:type="gramEnd"/>
            <w:r w:rsidRPr="00EB45BA">
              <w:rPr>
                <w:rFonts w:ascii="Times New Roman" w:eastAsia="Calibri" w:hAnsi="Times New Roman" w:cs="Times New Roman"/>
                <w:bCs/>
                <w:sz w:val="20"/>
                <w:szCs w:val="20"/>
                <w:lang w:eastAsia="ru-RU"/>
              </w:rPr>
              <w:t xml:space="preserve"> подготовки и ведения научных споров (дискуссий, диспутов, дебатов), видов коммуникаций, осуществляемых в</w:t>
            </w:r>
            <w:r w:rsidR="00B9223C" w:rsidRPr="00EB45BA">
              <w:rPr>
                <w:rFonts w:ascii="Times New Roman" w:eastAsia="Calibri" w:hAnsi="Times New Roman" w:cs="Times New Roman"/>
                <w:bCs/>
                <w:sz w:val="20"/>
                <w:szCs w:val="20"/>
                <w:lang w:eastAsia="ru-RU"/>
              </w:rPr>
              <w:t xml:space="preserve"> </w:t>
            </w:r>
            <w:r w:rsidRPr="00EB45BA">
              <w:rPr>
                <w:rFonts w:ascii="Times New Roman" w:eastAsia="Calibri" w:hAnsi="Times New Roman" w:cs="Times New Roman"/>
                <w:bCs/>
                <w:sz w:val="20"/>
                <w:szCs w:val="20"/>
                <w:lang w:eastAsia="ru-RU"/>
              </w:rPr>
              <w:t>рамках делового и профессионального</w:t>
            </w:r>
          </w:p>
          <w:p w:rsidR="00884162" w:rsidRPr="00EB45BA" w:rsidRDefault="00884162" w:rsidP="00F87CD0">
            <w:pPr>
              <w:autoSpaceDE w:val="0"/>
              <w:autoSpaceDN w:val="0"/>
              <w:adjustRightInd w:val="0"/>
              <w:rPr>
                <w:rFonts w:ascii="Times New Roman" w:eastAsia="Calibri" w:hAnsi="Times New Roman" w:cs="Times New Roman"/>
                <w:bCs/>
                <w:sz w:val="20"/>
                <w:szCs w:val="20"/>
                <w:lang w:eastAsia="ru-RU"/>
              </w:rPr>
            </w:pPr>
            <w:proofErr w:type="gramStart"/>
            <w:r w:rsidRPr="00EB45BA">
              <w:rPr>
                <w:rFonts w:ascii="Times New Roman" w:eastAsia="Calibri" w:hAnsi="Times New Roman" w:cs="Times New Roman"/>
                <w:bCs/>
                <w:sz w:val="20"/>
                <w:szCs w:val="20"/>
                <w:lang w:eastAsia="ru-RU"/>
              </w:rPr>
              <w:t>взаимодействия</w:t>
            </w:r>
            <w:proofErr w:type="gramEnd"/>
            <w:r w:rsidRPr="00EB45BA">
              <w:rPr>
                <w:rFonts w:ascii="Times New Roman" w:eastAsia="Calibri" w:hAnsi="Times New Roman" w:cs="Times New Roman"/>
                <w:bCs/>
                <w:sz w:val="20"/>
                <w:szCs w:val="20"/>
                <w:lang w:eastAsia="ru-RU"/>
              </w:rPr>
              <w:t>;</w:t>
            </w:r>
          </w:p>
          <w:p w:rsidR="00884162" w:rsidRPr="00EB45BA" w:rsidRDefault="00884162" w:rsidP="00F87CD0">
            <w:pPr>
              <w:autoSpaceDE w:val="0"/>
              <w:autoSpaceDN w:val="0"/>
              <w:adjustRightInd w:val="0"/>
              <w:rPr>
                <w:rFonts w:ascii="Times New Roman" w:eastAsia="Calibri" w:hAnsi="Times New Roman" w:cs="Times New Roman"/>
                <w:bCs/>
                <w:sz w:val="20"/>
                <w:szCs w:val="20"/>
                <w:lang w:eastAsia="ru-RU"/>
              </w:rPr>
            </w:pPr>
            <w:r w:rsidRPr="00EB45BA">
              <w:rPr>
                <w:rFonts w:ascii="Times New Roman" w:eastAsia="Calibri" w:hAnsi="Times New Roman" w:cs="Times New Roman"/>
                <w:b/>
                <w:sz w:val="20"/>
                <w:szCs w:val="20"/>
                <w:lang w:eastAsia="ru-RU"/>
              </w:rPr>
              <w:t xml:space="preserve">Умеет: </w:t>
            </w:r>
            <w:r w:rsidRPr="00EB45BA">
              <w:rPr>
                <w:rFonts w:ascii="Times New Roman" w:eastAsia="Calibri" w:hAnsi="Times New Roman" w:cs="Times New Roman"/>
                <w:bCs/>
                <w:sz w:val="20"/>
                <w:szCs w:val="20"/>
                <w:lang w:eastAsia="ru-RU"/>
              </w:rPr>
              <w:t>устанавливать контакты и</w:t>
            </w:r>
            <w:r w:rsidR="00B9223C" w:rsidRPr="00EB45BA">
              <w:rPr>
                <w:rFonts w:ascii="Times New Roman" w:eastAsia="Calibri" w:hAnsi="Times New Roman" w:cs="Times New Roman"/>
                <w:bCs/>
                <w:sz w:val="20"/>
                <w:szCs w:val="20"/>
                <w:lang w:eastAsia="ru-RU"/>
              </w:rPr>
              <w:t xml:space="preserve"> </w:t>
            </w:r>
            <w:r w:rsidRPr="00EB45BA">
              <w:rPr>
                <w:rFonts w:ascii="Times New Roman" w:eastAsia="Calibri" w:hAnsi="Times New Roman" w:cs="Times New Roman"/>
                <w:bCs/>
                <w:sz w:val="20"/>
                <w:szCs w:val="20"/>
                <w:lang w:eastAsia="ru-RU"/>
              </w:rPr>
              <w:t>организовывать общение в рамках</w:t>
            </w:r>
            <w:r w:rsidR="00B9223C" w:rsidRPr="00EB45BA">
              <w:rPr>
                <w:rFonts w:ascii="Times New Roman" w:eastAsia="Calibri" w:hAnsi="Times New Roman" w:cs="Times New Roman"/>
                <w:bCs/>
                <w:sz w:val="20"/>
                <w:szCs w:val="20"/>
                <w:lang w:eastAsia="ru-RU"/>
              </w:rPr>
              <w:t xml:space="preserve"> </w:t>
            </w:r>
            <w:r w:rsidRPr="00EB45BA">
              <w:rPr>
                <w:rFonts w:ascii="Times New Roman" w:eastAsia="Calibri" w:hAnsi="Times New Roman" w:cs="Times New Roman"/>
                <w:bCs/>
                <w:sz w:val="20"/>
                <w:szCs w:val="20"/>
                <w:lang w:eastAsia="ru-RU"/>
              </w:rPr>
              <w:t>академического и профессионального</w:t>
            </w:r>
          </w:p>
          <w:p w:rsidR="00884162" w:rsidRPr="00EB45BA" w:rsidRDefault="00884162" w:rsidP="00F87CD0">
            <w:pPr>
              <w:autoSpaceDE w:val="0"/>
              <w:autoSpaceDN w:val="0"/>
              <w:adjustRightInd w:val="0"/>
              <w:rPr>
                <w:rFonts w:ascii="Times New Roman" w:eastAsia="Calibri" w:hAnsi="Times New Roman" w:cs="Times New Roman"/>
                <w:bCs/>
                <w:sz w:val="20"/>
                <w:szCs w:val="20"/>
                <w:lang w:eastAsia="ru-RU"/>
              </w:rPr>
            </w:pPr>
            <w:proofErr w:type="gramStart"/>
            <w:r w:rsidRPr="00EB45BA">
              <w:rPr>
                <w:rFonts w:ascii="Times New Roman" w:eastAsia="Calibri" w:hAnsi="Times New Roman" w:cs="Times New Roman"/>
                <w:bCs/>
                <w:sz w:val="20"/>
                <w:szCs w:val="20"/>
                <w:lang w:eastAsia="ru-RU"/>
              </w:rPr>
              <w:t>взаимодействия</w:t>
            </w:r>
            <w:proofErr w:type="gramEnd"/>
            <w:r w:rsidRPr="00EB45BA">
              <w:rPr>
                <w:rFonts w:ascii="Times New Roman" w:eastAsia="Calibri" w:hAnsi="Times New Roman" w:cs="Times New Roman"/>
                <w:bCs/>
                <w:sz w:val="20"/>
                <w:szCs w:val="20"/>
                <w:lang w:eastAsia="ru-RU"/>
              </w:rPr>
              <w:t>, аргументированно и</w:t>
            </w:r>
          </w:p>
          <w:p w:rsidR="00884162" w:rsidRPr="00EB45BA" w:rsidRDefault="00884162" w:rsidP="00F87CD0">
            <w:pPr>
              <w:autoSpaceDE w:val="0"/>
              <w:autoSpaceDN w:val="0"/>
              <w:adjustRightInd w:val="0"/>
              <w:rPr>
                <w:rFonts w:ascii="Times New Roman" w:eastAsia="Calibri" w:hAnsi="Times New Roman" w:cs="Times New Roman"/>
                <w:bCs/>
                <w:sz w:val="20"/>
                <w:szCs w:val="20"/>
                <w:lang w:eastAsia="ru-RU"/>
              </w:rPr>
            </w:pPr>
            <w:proofErr w:type="gramStart"/>
            <w:r w:rsidRPr="00EB45BA">
              <w:rPr>
                <w:rFonts w:ascii="Times New Roman" w:eastAsia="Calibri" w:hAnsi="Times New Roman" w:cs="Times New Roman"/>
                <w:bCs/>
                <w:sz w:val="20"/>
                <w:szCs w:val="20"/>
                <w:lang w:eastAsia="ru-RU"/>
              </w:rPr>
              <w:t>конструктивно</w:t>
            </w:r>
            <w:proofErr w:type="gramEnd"/>
            <w:r w:rsidRPr="00EB45BA">
              <w:rPr>
                <w:rFonts w:ascii="Times New Roman" w:eastAsia="Calibri" w:hAnsi="Times New Roman" w:cs="Times New Roman"/>
                <w:bCs/>
                <w:sz w:val="20"/>
                <w:szCs w:val="20"/>
                <w:lang w:eastAsia="ru-RU"/>
              </w:rPr>
              <w:t xml:space="preserve"> отстаивать свои позиции и идеи в академических и</w:t>
            </w:r>
            <w:r w:rsidR="00B9223C" w:rsidRPr="00EB45BA">
              <w:rPr>
                <w:rFonts w:ascii="Times New Roman" w:eastAsia="Calibri" w:hAnsi="Times New Roman" w:cs="Times New Roman"/>
                <w:bCs/>
                <w:sz w:val="20"/>
                <w:szCs w:val="20"/>
                <w:lang w:eastAsia="ru-RU"/>
              </w:rPr>
              <w:t xml:space="preserve"> </w:t>
            </w:r>
            <w:r w:rsidRPr="00EB45BA">
              <w:rPr>
                <w:rFonts w:ascii="Times New Roman" w:eastAsia="Calibri" w:hAnsi="Times New Roman" w:cs="Times New Roman"/>
                <w:bCs/>
                <w:sz w:val="20"/>
                <w:szCs w:val="20"/>
                <w:lang w:eastAsia="ru-RU"/>
              </w:rPr>
              <w:t>профессиональных дискуссиях,</w:t>
            </w:r>
            <w:r w:rsidR="00B9223C" w:rsidRPr="00EB45BA">
              <w:rPr>
                <w:rFonts w:ascii="Times New Roman" w:eastAsia="Calibri" w:hAnsi="Times New Roman" w:cs="Times New Roman"/>
                <w:bCs/>
                <w:sz w:val="20"/>
                <w:szCs w:val="20"/>
                <w:lang w:eastAsia="ru-RU"/>
              </w:rPr>
              <w:t xml:space="preserve"> </w:t>
            </w:r>
            <w:r w:rsidRPr="00EB45BA">
              <w:rPr>
                <w:rFonts w:ascii="Times New Roman" w:eastAsia="Calibri" w:hAnsi="Times New Roman" w:cs="Times New Roman"/>
                <w:bCs/>
                <w:sz w:val="20"/>
                <w:szCs w:val="20"/>
                <w:lang w:eastAsia="ru-RU"/>
              </w:rPr>
              <w:t>устанавливать контакты и организовывать деловое общение в соответствии с потребностями совместной деятельности,</w:t>
            </w:r>
            <w:r w:rsidR="00B9223C" w:rsidRPr="00EB45BA">
              <w:rPr>
                <w:rFonts w:ascii="Times New Roman" w:eastAsia="Calibri" w:hAnsi="Times New Roman" w:cs="Times New Roman"/>
                <w:bCs/>
                <w:sz w:val="20"/>
                <w:szCs w:val="20"/>
                <w:lang w:eastAsia="ru-RU"/>
              </w:rPr>
              <w:t xml:space="preserve"> </w:t>
            </w:r>
            <w:r w:rsidRPr="00EB45BA">
              <w:rPr>
                <w:rFonts w:ascii="Times New Roman" w:eastAsia="Calibri" w:hAnsi="Times New Roman" w:cs="Times New Roman"/>
                <w:bCs/>
                <w:sz w:val="20"/>
                <w:szCs w:val="20"/>
                <w:lang w:eastAsia="ru-RU"/>
              </w:rPr>
              <w:t>используя современные</w:t>
            </w:r>
            <w:r w:rsidR="00B9223C" w:rsidRPr="00EB45BA">
              <w:rPr>
                <w:rFonts w:ascii="Times New Roman" w:eastAsia="Calibri" w:hAnsi="Times New Roman" w:cs="Times New Roman"/>
                <w:bCs/>
                <w:sz w:val="20"/>
                <w:szCs w:val="20"/>
                <w:lang w:eastAsia="ru-RU"/>
              </w:rPr>
              <w:t xml:space="preserve"> </w:t>
            </w:r>
            <w:r w:rsidRPr="00EB45BA">
              <w:rPr>
                <w:rFonts w:ascii="Times New Roman" w:eastAsia="Calibri" w:hAnsi="Times New Roman" w:cs="Times New Roman"/>
                <w:bCs/>
                <w:sz w:val="20"/>
                <w:szCs w:val="20"/>
                <w:lang w:eastAsia="ru-RU"/>
              </w:rPr>
              <w:t>коммуникативные технологии;</w:t>
            </w:r>
          </w:p>
          <w:p w:rsidR="00884162" w:rsidRPr="00EB45BA" w:rsidRDefault="00884162" w:rsidP="00F87CD0">
            <w:pPr>
              <w:autoSpaceDE w:val="0"/>
              <w:autoSpaceDN w:val="0"/>
              <w:adjustRightInd w:val="0"/>
              <w:rPr>
                <w:rFonts w:ascii="Times New Roman" w:eastAsia="Calibri" w:hAnsi="Times New Roman" w:cs="Times New Roman"/>
                <w:bCs/>
                <w:sz w:val="20"/>
                <w:szCs w:val="20"/>
                <w:lang w:eastAsia="ru-RU"/>
              </w:rPr>
            </w:pPr>
            <w:r w:rsidRPr="00EB45BA">
              <w:rPr>
                <w:rFonts w:ascii="Times New Roman" w:eastAsia="Calibri" w:hAnsi="Times New Roman" w:cs="Times New Roman"/>
                <w:b/>
                <w:sz w:val="20"/>
                <w:szCs w:val="20"/>
                <w:lang w:eastAsia="ru-RU"/>
              </w:rPr>
              <w:t xml:space="preserve">Владеет: </w:t>
            </w:r>
            <w:r w:rsidR="00146209" w:rsidRPr="00EB45BA">
              <w:rPr>
                <w:rFonts w:ascii="Times New Roman" w:eastAsia="Calibri" w:hAnsi="Times New Roman" w:cs="Times New Roman"/>
                <w:bCs/>
                <w:sz w:val="20"/>
                <w:szCs w:val="20"/>
                <w:lang w:eastAsia="ru-RU"/>
              </w:rPr>
              <w:t>навыками представления результатов исследовательской и проектной деятельности на различных публичных мероприятиях</w:t>
            </w:r>
            <w:r w:rsidRPr="00EB45BA">
              <w:rPr>
                <w:rFonts w:ascii="Times New Roman" w:eastAsia="Calibri" w:hAnsi="Times New Roman" w:cs="Times New Roman"/>
                <w:bCs/>
                <w:sz w:val="20"/>
                <w:szCs w:val="20"/>
                <w:lang w:eastAsia="ru-RU"/>
              </w:rPr>
              <w:t>, участия в академических и профессиональных дискуссиях, делового общения применительно к ситуации</w:t>
            </w:r>
          </w:p>
          <w:p w:rsidR="00884162" w:rsidRPr="00EB45BA" w:rsidRDefault="00884162" w:rsidP="00F87CD0">
            <w:pPr>
              <w:rPr>
                <w:rFonts w:ascii="Times New Roman" w:eastAsia="Calibri" w:hAnsi="Times New Roman" w:cs="Times New Roman"/>
                <w:b/>
                <w:sz w:val="20"/>
                <w:szCs w:val="20"/>
              </w:rPr>
            </w:pPr>
            <w:proofErr w:type="gramStart"/>
            <w:r w:rsidRPr="00EB45BA">
              <w:rPr>
                <w:rFonts w:ascii="Times New Roman" w:eastAsia="Calibri" w:hAnsi="Times New Roman" w:cs="Times New Roman"/>
                <w:bCs/>
                <w:sz w:val="20"/>
                <w:szCs w:val="20"/>
                <w:lang w:eastAsia="ru-RU"/>
              </w:rPr>
              <w:t>взаимодействия</w:t>
            </w:r>
            <w:proofErr w:type="gramEnd"/>
            <w:r w:rsidRPr="00EB45BA">
              <w:rPr>
                <w:rFonts w:ascii="Times New Roman" w:eastAsia="Calibri" w:hAnsi="Times New Roman" w:cs="Times New Roman"/>
                <w:bCs/>
                <w:sz w:val="20"/>
                <w:szCs w:val="20"/>
                <w:lang w:eastAsia="ru-RU"/>
              </w:rPr>
              <w:t>;</w:t>
            </w:r>
          </w:p>
        </w:tc>
        <w:tc>
          <w:tcPr>
            <w:tcW w:w="2120" w:type="dxa"/>
            <w:vMerge/>
            <w:shd w:val="clear" w:color="auto" w:fill="auto"/>
            <w:vAlign w:val="center"/>
          </w:tcPr>
          <w:p w:rsidR="00884162" w:rsidRPr="00EB45BA" w:rsidRDefault="00884162" w:rsidP="00F10CF9">
            <w:pPr>
              <w:pStyle w:val="af1"/>
              <w:ind w:left="-108" w:right="-114"/>
              <w:rPr>
                <w:rFonts w:ascii="Times New Roman" w:hAnsi="Times New Roman" w:cs="Times New Roman"/>
                <w:sz w:val="20"/>
                <w:szCs w:val="20"/>
              </w:rPr>
            </w:pPr>
          </w:p>
        </w:tc>
      </w:tr>
      <w:tr w:rsidR="00EB45BA" w:rsidRPr="00EB45BA" w:rsidTr="00EB45BA">
        <w:trPr>
          <w:trHeight w:val="144"/>
        </w:trPr>
        <w:tc>
          <w:tcPr>
            <w:tcW w:w="2127" w:type="dxa"/>
            <w:shd w:val="clear" w:color="auto" w:fill="auto"/>
          </w:tcPr>
          <w:p w:rsidR="00884162" w:rsidRPr="00EB45BA" w:rsidRDefault="00884162" w:rsidP="00F87CD0">
            <w:pPr>
              <w:widowControl w:val="0"/>
              <w:shd w:val="clear" w:color="auto" w:fill="FFFFFF"/>
              <w:rPr>
                <w:rFonts w:ascii="Times New Roman" w:eastAsia="Times New Roman" w:hAnsi="Times New Roman" w:cs="Times New Roman"/>
                <w:b/>
                <w:sz w:val="20"/>
                <w:szCs w:val="20"/>
                <w:shd w:val="clear" w:color="auto" w:fill="FFFFFF"/>
                <w:lang w:eastAsia="ru-RU" w:bidi="ru-RU"/>
              </w:rPr>
            </w:pPr>
            <w:r w:rsidRPr="00EB45BA">
              <w:rPr>
                <w:rFonts w:ascii="Times New Roman" w:eastAsia="Calibri" w:hAnsi="Times New Roman" w:cs="Times New Roman"/>
                <w:b/>
                <w:sz w:val="20"/>
                <w:szCs w:val="20"/>
                <w:shd w:val="clear" w:color="auto" w:fill="FFFFFF"/>
                <w:lang w:eastAsia="ru-RU" w:bidi="ru-RU"/>
              </w:rPr>
              <w:t>УК-5.</w:t>
            </w:r>
            <w:r w:rsidRPr="00EB45BA">
              <w:rPr>
                <w:rFonts w:ascii="Times New Roman" w:eastAsia="Calibri" w:hAnsi="Times New Roman" w:cs="Times New Roman"/>
                <w:sz w:val="20"/>
                <w:szCs w:val="20"/>
                <w:shd w:val="clear" w:color="auto" w:fill="FFFFFF"/>
                <w:lang w:eastAsia="ru-RU" w:bidi="ru-RU"/>
              </w:rPr>
              <w:t xml:space="preserve"> Способен анализировать и учитывать разнообразие культур в процессе межкультурного взаимодействия</w:t>
            </w:r>
          </w:p>
        </w:tc>
        <w:tc>
          <w:tcPr>
            <w:tcW w:w="2024" w:type="dxa"/>
            <w:shd w:val="clear" w:color="auto" w:fill="auto"/>
          </w:tcPr>
          <w:p w:rsidR="00884162" w:rsidRPr="00EB45BA" w:rsidRDefault="00884162" w:rsidP="00F87CD0">
            <w:pPr>
              <w:rPr>
                <w:rFonts w:ascii="Times New Roman" w:eastAsia="Times New Roman" w:hAnsi="Times New Roman" w:cs="Times New Roman"/>
                <w:bCs/>
                <w:iCs/>
                <w:sz w:val="20"/>
                <w:szCs w:val="20"/>
              </w:rPr>
            </w:pPr>
            <w:r w:rsidRPr="00EB45BA">
              <w:rPr>
                <w:rFonts w:ascii="Times New Roman" w:eastAsia="Times New Roman" w:hAnsi="Times New Roman" w:cs="Times New Roman"/>
                <w:b/>
                <w:iCs/>
                <w:sz w:val="20"/>
                <w:szCs w:val="20"/>
              </w:rPr>
              <w:t>ИД-2</w:t>
            </w:r>
            <w:r w:rsidRPr="00EB45BA">
              <w:rPr>
                <w:rFonts w:ascii="Times New Roman" w:eastAsia="Times New Roman" w:hAnsi="Times New Roman" w:cs="Times New Roman"/>
                <w:b/>
                <w:iCs/>
                <w:sz w:val="20"/>
                <w:szCs w:val="20"/>
                <w:vertAlign w:val="subscript"/>
              </w:rPr>
              <w:t xml:space="preserve">УК-5 </w:t>
            </w:r>
            <w:r w:rsidR="00146209" w:rsidRPr="00EB45BA">
              <w:rPr>
                <w:rFonts w:ascii="Times New Roman" w:eastAsia="Times New Roman" w:hAnsi="Times New Roman" w:cs="Times New Roman"/>
                <w:bCs/>
                <w:iCs/>
                <w:sz w:val="20"/>
                <w:szCs w:val="20"/>
              </w:rPr>
              <w:t>Анализирует важнейшие научно-философские системы, сформированные в ходе культурного развития</w:t>
            </w:r>
            <w:r w:rsidRPr="00EB45BA">
              <w:rPr>
                <w:rFonts w:ascii="Times New Roman" w:eastAsia="Times New Roman" w:hAnsi="Times New Roman" w:cs="Times New Roman"/>
                <w:bCs/>
                <w:iCs/>
                <w:sz w:val="20"/>
                <w:szCs w:val="20"/>
              </w:rPr>
              <w:t>; обосновывает актуальность их использования в практической</w:t>
            </w:r>
          </w:p>
          <w:p w:rsidR="00884162" w:rsidRPr="00EB45BA" w:rsidRDefault="00884162" w:rsidP="00F87CD0">
            <w:pPr>
              <w:rPr>
                <w:rFonts w:ascii="Times New Roman" w:eastAsia="Calibri" w:hAnsi="Times New Roman" w:cs="Times New Roman"/>
                <w:b/>
                <w:iCs/>
                <w:sz w:val="20"/>
                <w:szCs w:val="20"/>
              </w:rPr>
            </w:pPr>
            <w:proofErr w:type="gramStart"/>
            <w:r w:rsidRPr="00EB45BA">
              <w:rPr>
                <w:rFonts w:ascii="Times New Roman" w:eastAsia="Times New Roman" w:hAnsi="Times New Roman" w:cs="Times New Roman"/>
                <w:bCs/>
                <w:iCs/>
                <w:sz w:val="20"/>
                <w:szCs w:val="20"/>
              </w:rPr>
              <w:t>деятельности</w:t>
            </w:r>
            <w:proofErr w:type="gramEnd"/>
          </w:p>
        </w:tc>
        <w:tc>
          <w:tcPr>
            <w:tcW w:w="3074" w:type="dxa"/>
            <w:shd w:val="clear" w:color="auto" w:fill="auto"/>
          </w:tcPr>
          <w:p w:rsidR="00884162" w:rsidRPr="00EB45BA" w:rsidRDefault="00884162" w:rsidP="00F87CD0">
            <w:pPr>
              <w:rPr>
                <w:rFonts w:ascii="Times New Roman" w:hAnsi="Times New Roman" w:cs="Times New Roman"/>
                <w:sz w:val="20"/>
                <w:szCs w:val="20"/>
              </w:rPr>
            </w:pPr>
            <w:r w:rsidRPr="00EB45BA">
              <w:rPr>
                <w:rFonts w:ascii="Times New Roman" w:hAnsi="Times New Roman" w:cs="Times New Roman"/>
                <w:b/>
                <w:bCs/>
                <w:sz w:val="20"/>
                <w:szCs w:val="20"/>
              </w:rPr>
              <w:t xml:space="preserve">Знает: </w:t>
            </w:r>
            <w:r w:rsidRPr="00EB45BA">
              <w:rPr>
                <w:rFonts w:ascii="Times New Roman" w:hAnsi="Times New Roman" w:cs="Times New Roman"/>
                <w:sz w:val="20"/>
                <w:szCs w:val="20"/>
              </w:rPr>
              <w:t>этапы развития научно-философских систем в контексте культурного развития, приемы их актуализации в познании;</w:t>
            </w:r>
          </w:p>
          <w:p w:rsidR="00884162" w:rsidRPr="00EB45BA" w:rsidRDefault="00884162" w:rsidP="00F87CD0">
            <w:pPr>
              <w:rPr>
                <w:rFonts w:ascii="Times New Roman" w:hAnsi="Times New Roman" w:cs="Times New Roman"/>
                <w:b/>
                <w:bCs/>
                <w:sz w:val="20"/>
                <w:szCs w:val="20"/>
              </w:rPr>
            </w:pPr>
            <w:r w:rsidRPr="00EB45BA">
              <w:rPr>
                <w:rFonts w:ascii="Times New Roman" w:hAnsi="Times New Roman" w:cs="Times New Roman"/>
                <w:b/>
                <w:bCs/>
                <w:sz w:val="20"/>
                <w:szCs w:val="20"/>
              </w:rPr>
              <w:t xml:space="preserve">Умеет: </w:t>
            </w:r>
            <w:r w:rsidRPr="00EB45BA">
              <w:rPr>
                <w:rFonts w:ascii="Times New Roman" w:hAnsi="Times New Roman" w:cs="Times New Roman"/>
                <w:sz w:val="20"/>
                <w:szCs w:val="20"/>
              </w:rPr>
              <w:t>выделять этапы развития научно-философских систем в системе культурного развития, находит приемы их актуализации в практической деятельности;</w:t>
            </w:r>
          </w:p>
          <w:p w:rsidR="00884162" w:rsidRPr="00EB45BA" w:rsidRDefault="00884162" w:rsidP="00F87CD0">
            <w:pPr>
              <w:autoSpaceDE w:val="0"/>
              <w:autoSpaceDN w:val="0"/>
              <w:adjustRightInd w:val="0"/>
              <w:rPr>
                <w:rFonts w:ascii="Times New Roman" w:eastAsia="Calibri" w:hAnsi="Times New Roman" w:cs="Times New Roman"/>
                <w:b/>
                <w:sz w:val="20"/>
                <w:szCs w:val="20"/>
                <w:lang w:eastAsia="ru-RU"/>
              </w:rPr>
            </w:pPr>
            <w:r w:rsidRPr="00EB45BA">
              <w:rPr>
                <w:rFonts w:ascii="Times New Roman" w:hAnsi="Times New Roman" w:cs="Times New Roman"/>
                <w:b/>
                <w:bCs/>
                <w:sz w:val="20"/>
                <w:szCs w:val="20"/>
              </w:rPr>
              <w:t xml:space="preserve">Владеет: </w:t>
            </w:r>
            <w:r w:rsidRPr="00EB45BA">
              <w:rPr>
                <w:rFonts w:ascii="Times New Roman" w:hAnsi="Times New Roman" w:cs="Times New Roman"/>
                <w:sz w:val="20"/>
                <w:szCs w:val="20"/>
              </w:rPr>
              <w:t>навыками анализа научно-философских систем, приемами выделения и обоснования актуальности их использования в практической деятельности;</w:t>
            </w:r>
          </w:p>
        </w:tc>
        <w:tc>
          <w:tcPr>
            <w:tcW w:w="2120" w:type="dxa"/>
            <w:vMerge/>
            <w:shd w:val="clear" w:color="auto" w:fill="auto"/>
            <w:vAlign w:val="center"/>
          </w:tcPr>
          <w:p w:rsidR="00884162" w:rsidRPr="00EB45BA" w:rsidRDefault="00884162" w:rsidP="00F10CF9">
            <w:pPr>
              <w:pStyle w:val="af1"/>
              <w:ind w:left="-108" w:right="-114"/>
              <w:rPr>
                <w:rFonts w:ascii="Times New Roman" w:hAnsi="Times New Roman" w:cs="Times New Roman"/>
                <w:sz w:val="20"/>
                <w:szCs w:val="20"/>
              </w:rPr>
            </w:pPr>
          </w:p>
        </w:tc>
      </w:tr>
      <w:tr w:rsidR="00EB45BA" w:rsidRPr="00EB45BA" w:rsidTr="00F10CF9">
        <w:trPr>
          <w:trHeight w:val="210"/>
        </w:trPr>
        <w:tc>
          <w:tcPr>
            <w:tcW w:w="9345" w:type="dxa"/>
            <w:gridSpan w:val="4"/>
            <w:shd w:val="clear" w:color="auto" w:fill="auto"/>
          </w:tcPr>
          <w:p w:rsidR="00884162" w:rsidRPr="00EB45BA" w:rsidRDefault="00884162" w:rsidP="00F10CF9">
            <w:pPr>
              <w:pStyle w:val="af1"/>
              <w:ind w:left="-108" w:right="-114"/>
              <w:rPr>
                <w:rFonts w:ascii="Times New Roman" w:hAnsi="Times New Roman" w:cs="Times New Roman"/>
                <w:sz w:val="20"/>
                <w:szCs w:val="20"/>
              </w:rPr>
            </w:pPr>
            <w:r w:rsidRPr="00EB45BA">
              <w:rPr>
                <w:rFonts w:ascii="Times New Roman" w:hAnsi="Times New Roman" w:cs="Times New Roman"/>
                <w:b/>
                <w:sz w:val="20"/>
                <w:szCs w:val="20"/>
              </w:rPr>
              <w:t>2. Общепрофессиональные компетенции</w:t>
            </w:r>
          </w:p>
        </w:tc>
      </w:tr>
      <w:tr w:rsidR="00EB45BA" w:rsidRPr="00EB45BA" w:rsidTr="00EB45BA">
        <w:trPr>
          <w:trHeight w:val="174"/>
        </w:trPr>
        <w:tc>
          <w:tcPr>
            <w:tcW w:w="2127" w:type="dxa"/>
            <w:shd w:val="clear" w:color="auto" w:fill="auto"/>
          </w:tcPr>
          <w:p w:rsidR="00B9223C" w:rsidRPr="00EB45BA" w:rsidRDefault="00B9223C" w:rsidP="00F87CD0">
            <w:pPr>
              <w:widowControl w:val="0"/>
              <w:autoSpaceDE w:val="0"/>
              <w:autoSpaceDN w:val="0"/>
              <w:rPr>
                <w:rFonts w:ascii="Times New Roman" w:hAnsi="Times New Roman" w:cs="Times New Roman"/>
                <w:b/>
                <w:sz w:val="20"/>
                <w:szCs w:val="20"/>
              </w:rPr>
            </w:pPr>
            <w:r w:rsidRPr="00EB45BA">
              <w:rPr>
                <w:rFonts w:ascii="Times New Roman" w:hAnsi="Times New Roman" w:cs="Times New Roman"/>
                <w:b/>
                <w:sz w:val="20"/>
                <w:szCs w:val="20"/>
              </w:rPr>
              <w:t xml:space="preserve">ОПК-2. </w:t>
            </w:r>
          </w:p>
          <w:p w:rsidR="00B9223C" w:rsidRPr="00EB45BA" w:rsidRDefault="00B9223C" w:rsidP="00F87CD0">
            <w:pPr>
              <w:widowControl w:val="0"/>
              <w:autoSpaceDE w:val="0"/>
              <w:autoSpaceDN w:val="0"/>
              <w:rPr>
                <w:rFonts w:ascii="Times New Roman" w:hAnsi="Times New Roman" w:cs="Times New Roman"/>
                <w:bCs/>
                <w:sz w:val="20"/>
                <w:szCs w:val="20"/>
              </w:rPr>
            </w:pPr>
            <w:r w:rsidRPr="00EB45BA">
              <w:rPr>
                <w:rFonts w:ascii="Times New Roman" w:hAnsi="Times New Roman" w:cs="Times New Roman"/>
                <w:bCs/>
                <w:sz w:val="20"/>
                <w:szCs w:val="20"/>
              </w:rPr>
              <w:t>Способен применять продвинутые инструментальные методы экономического анализа в прикладных и (или) фундаментальных исследованиях</w:t>
            </w:r>
          </w:p>
        </w:tc>
        <w:tc>
          <w:tcPr>
            <w:tcW w:w="2024" w:type="dxa"/>
            <w:shd w:val="clear" w:color="auto" w:fill="auto"/>
          </w:tcPr>
          <w:p w:rsidR="00B9223C" w:rsidRPr="00EB45BA" w:rsidRDefault="00B9223C" w:rsidP="00F87CD0">
            <w:pPr>
              <w:pStyle w:val="ConsPlusNormal"/>
              <w:ind w:firstLine="0"/>
              <w:jc w:val="both"/>
              <w:rPr>
                <w:rFonts w:ascii="Times New Roman" w:hAnsi="Times New Roman" w:cs="Times New Roman"/>
              </w:rPr>
            </w:pPr>
            <w:r w:rsidRPr="00EB45BA">
              <w:rPr>
                <w:rFonts w:ascii="Times New Roman" w:hAnsi="Times New Roman" w:cs="Times New Roman"/>
                <w:b/>
              </w:rPr>
              <w:t xml:space="preserve">ИД-1 </w:t>
            </w:r>
            <w:r w:rsidRPr="00EB45BA">
              <w:rPr>
                <w:rFonts w:ascii="Times New Roman" w:hAnsi="Times New Roman" w:cs="Times New Roman"/>
                <w:b/>
                <w:vertAlign w:val="subscript"/>
              </w:rPr>
              <w:t xml:space="preserve">ОПК-2 </w:t>
            </w:r>
            <w:r w:rsidRPr="00EB45BA">
              <w:rPr>
                <w:rFonts w:ascii="Times New Roman" w:hAnsi="Times New Roman" w:cs="Times New Roman"/>
              </w:rPr>
              <w:t>Использует продвинутые инструментальные методы экономического анализа при анализе реальных процессов и объектов с целью нахождения эффективных решений общенаучных и прикладных задач</w:t>
            </w:r>
          </w:p>
          <w:p w:rsidR="00B9223C" w:rsidRPr="00EB45BA" w:rsidRDefault="00B9223C" w:rsidP="00F87CD0">
            <w:pPr>
              <w:pStyle w:val="af1"/>
              <w:rPr>
                <w:rFonts w:ascii="Times New Roman" w:hAnsi="Times New Roman" w:cs="Times New Roman"/>
                <w:b/>
                <w:sz w:val="20"/>
                <w:szCs w:val="20"/>
              </w:rPr>
            </w:pPr>
            <w:proofErr w:type="gramStart"/>
            <w:r w:rsidRPr="00EB45BA">
              <w:rPr>
                <w:rFonts w:ascii="Times New Roman" w:hAnsi="Times New Roman" w:cs="Times New Roman"/>
                <w:sz w:val="20"/>
                <w:szCs w:val="20"/>
              </w:rPr>
              <w:t>профессиональной</w:t>
            </w:r>
            <w:proofErr w:type="gramEnd"/>
            <w:r w:rsidRPr="00EB45BA">
              <w:rPr>
                <w:rFonts w:ascii="Times New Roman" w:hAnsi="Times New Roman" w:cs="Times New Roman"/>
                <w:sz w:val="20"/>
                <w:szCs w:val="20"/>
              </w:rPr>
              <w:t xml:space="preserve"> деятельности.</w:t>
            </w:r>
          </w:p>
        </w:tc>
        <w:tc>
          <w:tcPr>
            <w:tcW w:w="3074" w:type="dxa"/>
            <w:shd w:val="clear" w:color="auto" w:fill="auto"/>
          </w:tcPr>
          <w:p w:rsidR="00B9223C" w:rsidRPr="00EB45BA" w:rsidRDefault="00B9223C" w:rsidP="00F87CD0">
            <w:pPr>
              <w:suppressAutoHyphens/>
              <w:rPr>
                <w:rFonts w:ascii="Times New Roman" w:eastAsia="Calibri" w:hAnsi="Times New Roman" w:cs="Times New Roman"/>
                <w:sz w:val="20"/>
                <w:szCs w:val="20"/>
                <w:lang w:eastAsia="ar-SA"/>
              </w:rPr>
            </w:pPr>
            <w:r w:rsidRPr="00EB45BA">
              <w:rPr>
                <w:rFonts w:ascii="Times New Roman" w:eastAsia="Calibri" w:hAnsi="Times New Roman" w:cs="Times New Roman"/>
                <w:b/>
                <w:bCs/>
                <w:sz w:val="20"/>
                <w:szCs w:val="20"/>
                <w:lang w:eastAsia="ar-SA"/>
              </w:rPr>
              <w:t>Знает</w:t>
            </w:r>
            <w:r w:rsidRPr="00EB45BA">
              <w:rPr>
                <w:rFonts w:ascii="Times New Roman" w:eastAsia="Calibri" w:hAnsi="Times New Roman" w:cs="Times New Roman"/>
                <w:sz w:val="20"/>
                <w:szCs w:val="20"/>
                <w:lang w:eastAsia="ar-SA"/>
              </w:rPr>
              <w:t>: методы сбора и обработки экономико-статистической информации из отечественных и зарубежных источников, методы оценки источников информации для проведения экономических расчетов;</w:t>
            </w:r>
          </w:p>
          <w:p w:rsidR="00B9223C" w:rsidRPr="00EB45BA" w:rsidRDefault="00B9223C" w:rsidP="00F87CD0">
            <w:pPr>
              <w:suppressAutoHyphens/>
              <w:rPr>
                <w:rFonts w:ascii="Times New Roman" w:eastAsia="Calibri" w:hAnsi="Times New Roman" w:cs="Times New Roman"/>
                <w:sz w:val="20"/>
                <w:szCs w:val="20"/>
                <w:lang w:eastAsia="ar-SA"/>
              </w:rPr>
            </w:pPr>
            <w:r w:rsidRPr="00EB45BA">
              <w:rPr>
                <w:rFonts w:ascii="Times New Roman" w:eastAsia="Calibri" w:hAnsi="Times New Roman" w:cs="Times New Roman"/>
                <w:b/>
                <w:bCs/>
                <w:sz w:val="20"/>
                <w:szCs w:val="20"/>
                <w:lang w:eastAsia="ar-SA"/>
              </w:rPr>
              <w:t>Умеет</w:t>
            </w:r>
            <w:r w:rsidRPr="00EB45BA">
              <w:rPr>
                <w:rFonts w:ascii="Times New Roman" w:eastAsia="Calibri" w:hAnsi="Times New Roman" w:cs="Times New Roman"/>
                <w:sz w:val="20"/>
                <w:szCs w:val="20"/>
                <w:lang w:eastAsia="ar-SA"/>
              </w:rPr>
              <w:t xml:space="preserve">: оценивать и интерпретировать полученные </w:t>
            </w:r>
            <w:proofErr w:type="gramStart"/>
            <w:r w:rsidRPr="00EB45BA">
              <w:rPr>
                <w:rFonts w:ascii="Times New Roman" w:eastAsia="Calibri" w:hAnsi="Times New Roman" w:cs="Times New Roman"/>
                <w:sz w:val="20"/>
                <w:szCs w:val="20"/>
                <w:lang w:eastAsia="ar-SA"/>
              </w:rPr>
              <w:t>результаты.;</w:t>
            </w:r>
            <w:proofErr w:type="gramEnd"/>
          </w:p>
          <w:p w:rsidR="00B9223C" w:rsidRPr="00EB45BA" w:rsidRDefault="00B9223C" w:rsidP="00F87CD0">
            <w:pPr>
              <w:rPr>
                <w:rFonts w:ascii="Times New Roman" w:hAnsi="Times New Roman" w:cs="Times New Roman"/>
                <w:b/>
                <w:bCs/>
                <w:sz w:val="20"/>
                <w:szCs w:val="20"/>
              </w:rPr>
            </w:pPr>
            <w:r w:rsidRPr="00EB45BA">
              <w:rPr>
                <w:rFonts w:ascii="Times New Roman" w:eastAsia="Calibri" w:hAnsi="Times New Roman" w:cs="Times New Roman"/>
                <w:b/>
                <w:bCs/>
                <w:sz w:val="20"/>
                <w:szCs w:val="20"/>
              </w:rPr>
              <w:t>Владеет</w:t>
            </w:r>
            <w:r w:rsidRPr="00EB45BA">
              <w:rPr>
                <w:rFonts w:ascii="Times New Roman" w:eastAsia="Calibri" w:hAnsi="Times New Roman" w:cs="Times New Roman"/>
                <w:sz w:val="20"/>
                <w:szCs w:val="20"/>
              </w:rPr>
              <w:t>: формами поиска, анализа и оценки источников информации для проведения экономических расчетов;</w:t>
            </w:r>
          </w:p>
        </w:tc>
        <w:tc>
          <w:tcPr>
            <w:tcW w:w="2120" w:type="dxa"/>
            <w:vMerge w:val="restart"/>
            <w:shd w:val="clear" w:color="auto" w:fill="auto"/>
            <w:vAlign w:val="center"/>
          </w:tcPr>
          <w:p w:rsidR="00B9223C" w:rsidRPr="00EB45BA" w:rsidRDefault="00B9223C" w:rsidP="00F10CF9">
            <w:pPr>
              <w:pStyle w:val="af1"/>
              <w:ind w:left="-108" w:right="-114"/>
              <w:rPr>
                <w:rFonts w:ascii="Times New Roman" w:hAnsi="Times New Roman" w:cs="Times New Roman"/>
                <w:sz w:val="20"/>
                <w:szCs w:val="20"/>
              </w:rPr>
            </w:pPr>
            <w:r w:rsidRPr="00EB45BA">
              <w:rPr>
                <w:rFonts w:ascii="Times New Roman" w:hAnsi="Times New Roman" w:cs="Times New Roman"/>
                <w:sz w:val="20"/>
                <w:szCs w:val="20"/>
              </w:rPr>
              <w:t>3-убедительно продемонстрированы отличные общепрофессиональные способности;</w:t>
            </w:r>
          </w:p>
          <w:p w:rsidR="00B9223C" w:rsidRPr="00EB45BA" w:rsidRDefault="00B9223C" w:rsidP="00F10CF9">
            <w:pPr>
              <w:pStyle w:val="af1"/>
              <w:ind w:left="-108" w:right="-114"/>
              <w:rPr>
                <w:rFonts w:ascii="Times New Roman" w:hAnsi="Times New Roman" w:cs="Times New Roman"/>
                <w:sz w:val="20"/>
                <w:szCs w:val="20"/>
              </w:rPr>
            </w:pPr>
          </w:p>
          <w:p w:rsidR="00B9223C" w:rsidRPr="00EB45BA" w:rsidRDefault="00B9223C" w:rsidP="00F10CF9">
            <w:pPr>
              <w:pStyle w:val="af1"/>
              <w:ind w:left="-108" w:right="-114"/>
              <w:rPr>
                <w:rFonts w:ascii="Times New Roman" w:hAnsi="Times New Roman" w:cs="Times New Roman"/>
                <w:sz w:val="20"/>
                <w:szCs w:val="20"/>
              </w:rPr>
            </w:pPr>
            <w:r w:rsidRPr="00EB45BA">
              <w:rPr>
                <w:rFonts w:ascii="Times New Roman" w:hAnsi="Times New Roman" w:cs="Times New Roman"/>
                <w:sz w:val="20"/>
                <w:szCs w:val="20"/>
              </w:rPr>
              <w:t>2-продемонстрированы общепрофессиональные способности на достаточном уровне;</w:t>
            </w:r>
          </w:p>
          <w:p w:rsidR="00B9223C" w:rsidRPr="00EB45BA" w:rsidRDefault="00B9223C" w:rsidP="00F10CF9">
            <w:pPr>
              <w:pStyle w:val="af1"/>
              <w:ind w:left="-108" w:right="-114"/>
              <w:rPr>
                <w:rFonts w:ascii="Times New Roman" w:hAnsi="Times New Roman" w:cs="Times New Roman"/>
                <w:sz w:val="20"/>
                <w:szCs w:val="20"/>
              </w:rPr>
            </w:pPr>
          </w:p>
          <w:p w:rsidR="00B9223C" w:rsidRPr="00EB45BA" w:rsidRDefault="00B9223C" w:rsidP="00F10CF9">
            <w:pPr>
              <w:pStyle w:val="28"/>
              <w:keepNext/>
              <w:keepLines/>
              <w:shd w:val="clear" w:color="auto" w:fill="auto"/>
              <w:spacing w:after="0" w:line="240" w:lineRule="auto"/>
              <w:ind w:left="-108" w:right="-114"/>
              <w:rPr>
                <w:sz w:val="20"/>
                <w:szCs w:val="20"/>
              </w:rPr>
            </w:pPr>
            <w:r w:rsidRPr="00EB45BA">
              <w:rPr>
                <w:sz w:val="20"/>
                <w:szCs w:val="20"/>
              </w:rPr>
              <w:t>1-продемонстрированы слабые общепрофессиональные способности;</w:t>
            </w:r>
          </w:p>
          <w:p w:rsidR="00B9223C" w:rsidRPr="00EB45BA" w:rsidRDefault="00B9223C" w:rsidP="00F10CF9">
            <w:pPr>
              <w:pStyle w:val="28"/>
              <w:keepNext/>
              <w:keepLines/>
              <w:shd w:val="clear" w:color="auto" w:fill="auto"/>
              <w:spacing w:after="0" w:line="240" w:lineRule="auto"/>
              <w:ind w:left="-108" w:right="-114"/>
              <w:rPr>
                <w:sz w:val="20"/>
                <w:szCs w:val="20"/>
              </w:rPr>
            </w:pPr>
          </w:p>
          <w:p w:rsidR="00B9223C" w:rsidRPr="00EB45BA" w:rsidRDefault="00B9223C" w:rsidP="00F10CF9">
            <w:pPr>
              <w:pStyle w:val="af1"/>
              <w:ind w:left="-108" w:right="-114"/>
              <w:rPr>
                <w:rFonts w:ascii="Times New Roman" w:hAnsi="Times New Roman" w:cs="Times New Roman"/>
                <w:sz w:val="20"/>
                <w:szCs w:val="20"/>
              </w:rPr>
            </w:pPr>
            <w:r w:rsidRPr="00EB45BA">
              <w:rPr>
                <w:rFonts w:ascii="Times New Roman" w:hAnsi="Times New Roman" w:cs="Times New Roman"/>
                <w:sz w:val="20"/>
                <w:szCs w:val="20"/>
              </w:rPr>
              <w:t xml:space="preserve">0-недостаточный уровень </w:t>
            </w:r>
            <w:proofErr w:type="spellStart"/>
            <w:r w:rsidRPr="00EB45BA">
              <w:rPr>
                <w:rFonts w:ascii="Times New Roman" w:hAnsi="Times New Roman" w:cs="Times New Roman"/>
                <w:sz w:val="20"/>
                <w:szCs w:val="20"/>
              </w:rPr>
              <w:t>сформированности</w:t>
            </w:r>
            <w:proofErr w:type="spellEnd"/>
            <w:r w:rsidRPr="00EB45BA">
              <w:rPr>
                <w:rFonts w:ascii="Times New Roman" w:hAnsi="Times New Roman" w:cs="Times New Roman"/>
                <w:sz w:val="20"/>
                <w:szCs w:val="20"/>
              </w:rPr>
              <w:t xml:space="preserve"> компетенций.</w:t>
            </w:r>
          </w:p>
        </w:tc>
      </w:tr>
      <w:tr w:rsidR="00EB45BA" w:rsidRPr="00EB45BA" w:rsidTr="00EB45BA">
        <w:trPr>
          <w:trHeight w:val="174"/>
        </w:trPr>
        <w:tc>
          <w:tcPr>
            <w:tcW w:w="2127" w:type="dxa"/>
            <w:shd w:val="clear" w:color="auto" w:fill="auto"/>
          </w:tcPr>
          <w:p w:rsidR="00B9223C" w:rsidRPr="00EB45BA" w:rsidRDefault="00B9223C" w:rsidP="00F87CD0">
            <w:pPr>
              <w:widowControl w:val="0"/>
              <w:autoSpaceDE w:val="0"/>
              <w:autoSpaceDN w:val="0"/>
              <w:rPr>
                <w:rFonts w:ascii="Times New Roman" w:eastAsia="Times New Roman" w:hAnsi="Times New Roman" w:cs="Times New Roman"/>
                <w:sz w:val="20"/>
                <w:szCs w:val="20"/>
                <w:lang w:eastAsia="ru-RU"/>
              </w:rPr>
            </w:pPr>
            <w:r w:rsidRPr="00EB45BA">
              <w:rPr>
                <w:rFonts w:ascii="Times New Roman" w:hAnsi="Times New Roman" w:cs="Times New Roman"/>
                <w:b/>
                <w:sz w:val="20"/>
                <w:szCs w:val="20"/>
              </w:rPr>
              <w:t>ОПК-3.</w:t>
            </w:r>
            <w:r w:rsidRPr="00EB45BA">
              <w:rPr>
                <w:rFonts w:ascii="Times New Roman" w:hAnsi="Times New Roman" w:cs="Times New Roman"/>
                <w:sz w:val="20"/>
                <w:szCs w:val="20"/>
              </w:rPr>
              <w:t xml:space="preserve"> Способен обобщать и критически оценивать научные исследования в экономике </w:t>
            </w:r>
          </w:p>
        </w:tc>
        <w:tc>
          <w:tcPr>
            <w:tcW w:w="2024" w:type="dxa"/>
            <w:shd w:val="clear" w:color="auto" w:fill="auto"/>
          </w:tcPr>
          <w:p w:rsidR="00B9223C" w:rsidRPr="00EB45BA" w:rsidRDefault="00B9223C" w:rsidP="00F87CD0">
            <w:pPr>
              <w:pStyle w:val="af1"/>
              <w:rPr>
                <w:rFonts w:ascii="Times New Roman" w:hAnsi="Times New Roman" w:cs="Times New Roman"/>
                <w:sz w:val="20"/>
                <w:szCs w:val="20"/>
              </w:rPr>
            </w:pPr>
            <w:r w:rsidRPr="00EB45BA">
              <w:rPr>
                <w:rFonts w:ascii="Times New Roman" w:hAnsi="Times New Roman" w:cs="Times New Roman"/>
                <w:b/>
                <w:sz w:val="20"/>
                <w:szCs w:val="20"/>
              </w:rPr>
              <w:t>ИД-1</w:t>
            </w:r>
            <w:r w:rsidRPr="00EB45BA">
              <w:rPr>
                <w:rFonts w:ascii="Times New Roman" w:hAnsi="Times New Roman" w:cs="Times New Roman"/>
                <w:b/>
                <w:sz w:val="20"/>
                <w:szCs w:val="20"/>
                <w:vertAlign w:val="subscript"/>
              </w:rPr>
              <w:t>ОПК-3</w:t>
            </w:r>
            <w:r w:rsidRPr="00EB45BA">
              <w:rPr>
                <w:rFonts w:ascii="Times New Roman" w:hAnsi="Times New Roman" w:cs="Times New Roman"/>
                <w:sz w:val="20"/>
                <w:szCs w:val="20"/>
              </w:rPr>
              <w:t xml:space="preserve"> Применяет методы экономического анализа при решении конкретных профессиональных задач</w:t>
            </w:r>
          </w:p>
        </w:tc>
        <w:tc>
          <w:tcPr>
            <w:tcW w:w="3074" w:type="dxa"/>
            <w:shd w:val="clear" w:color="auto" w:fill="auto"/>
          </w:tcPr>
          <w:p w:rsidR="00B9223C" w:rsidRPr="00EB45BA" w:rsidRDefault="00B9223C" w:rsidP="00F87CD0">
            <w:pPr>
              <w:rPr>
                <w:rFonts w:ascii="Times New Roman" w:hAnsi="Times New Roman" w:cs="Times New Roman"/>
                <w:sz w:val="20"/>
                <w:szCs w:val="20"/>
              </w:rPr>
            </w:pPr>
            <w:r w:rsidRPr="00EB45BA">
              <w:rPr>
                <w:rFonts w:ascii="Times New Roman" w:hAnsi="Times New Roman" w:cs="Times New Roman"/>
                <w:b/>
                <w:bCs/>
                <w:sz w:val="20"/>
                <w:szCs w:val="20"/>
              </w:rPr>
              <w:t xml:space="preserve">Знает: </w:t>
            </w:r>
            <w:r w:rsidRPr="00EB45BA">
              <w:rPr>
                <w:rFonts w:ascii="Times New Roman" w:hAnsi="Times New Roman" w:cs="Times New Roman"/>
                <w:sz w:val="20"/>
                <w:szCs w:val="20"/>
              </w:rPr>
              <w:t>методы сбора и обработки экономико-статистической информации из отечественных и зарубежных источников, методы оценки источников информации для проведения экономических расчетов;</w:t>
            </w:r>
          </w:p>
          <w:p w:rsidR="00B9223C" w:rsidRPr="00EB45BA" w:rsidRDefault="00B9223C" w:rsidP="00F87CD0">
            <w:pPr>
              <w:rPr>
                <w:rFonts w:ascii="Times New Roman" w:hAnsi="Times New Roman" w:cs="Times New Roman"/>
                <w:sz w:val="20"/>
                <w:szCs w:val="20"/>
              </w:rPr>
            </w:pPr>
            <w:r w:rsidRPr="00EB45BA">
              <w:rPr>
                <w:rFonts w:ascii="Times New Roman" w:hAnsi="Times New Roman" w:cs="Times New Roman"/>
                <w:b/>
                <w:bCs/>
                <w:sz w:val="20"/>
                <w:szCs w:val="20"/>
              </w:rPr>
              <w:t xml:space="preserve">Умеет: </w:t>
            </w:r>
            <w:r w:rsidRPr="00EB45BA">
              <w:rPr>
                <w:rFonts w:ascii="Times New Roman" w:hAnsi="Times New Roman" w:cs="Times New Roman"/>
                <w:sz w:val="20"/>
                <w:szCs w:val="20"/>
              </w:rPr>
              <w:t>оценивать и интерпретировать полученные результаты;</w:t>
            </w:r>
          </w:p>
          <w:p w:rsidR="00B9223C" w:rsidRPr="00EB45BA" w:rsidRDefault="00B9223C" w:rsidP="00F87CD0">
            <w:pPr>
              <w:pStyle w:val="af1"/>
              <w:rPr>
                <w:rFonts w:ascii="Times New Roman" w:hAnsi="Times New Roman" w:cs="Times New Roman"/>
                <w:sz w:val="20"/>
                <w:szCs w:val="20"/>
              </w:rPr>
            </w:pPr>
            <w:r w:rsidRPr="00EB45BA">
              <w:rPr>
                <w:rFonts w:ascii="Times New Roman" w:hAnsi="Times New Roman" w:cs="Times New Roman"/>
                <w:b/>
                <w:bCs/>
                <w:sz w:val="20"/>
                <w:szCs w:val="20"/>
              </w:rPr>
              <w:t xml:space="preserve">Владеет: </w:t>
            </w:r>
            <w:r w:rsidRPr="00EB45BA">
              <w:rPr>
                <w:rFonts w:ascii="Times New Roman" w:hAnsi="Times New Roman" w:cs="Times New Roman"/>
                <w:sz w:val="20"/>
                <w:szCs w:val="20"/>
              </w:rPr>
              <w:t>формами поиска, анализа и оценки источников информации для проведения экономических расчетов;</w:t>
            </w:r>
            <w:r w:rsidRPr="00EB45BA">
              <w:rPr>
                <w:rFonts w:ascii="Times New Roman" w:hAnsi="Times New Roman" w:cs="Times New Roman"/>
                <w:b/>
                <w:bCs/>
                <w:sz w:val="20"/>
                <w:szCs w:val="20"/>
              </w:rPr>
              <w:t xml:space="preserve"> </w:t>
            </w:r>
          </w:p>
        </w:tc>
        <w:tc>
          <w:tcPr>
            <w:tcW w:w="2120" w:type="dxa"/>
            <w:vMerge/>
            <w:shd w:val="clear" w:color="auto" w:fill="auto"/>
            <w:vAlign w:val="center"/>
          </w:tcPr>
          <w:p w:rsidR="00B9223C" w:rsidRPr="00EB45BA" w:rsidRDefault="00B9223C" w:rsidP="00F10CF9">
            <w:pPr>
              <w:pStyle w:val="af1"/>
              <w:ind w:left="-108" w:right="-114"/>
              <w:rPr>
                <w:rFonts w:ascii="Times New Roman" w:hAnsi="Times New Roman" w:cs="Times New Roman"/>
                <w:sz w:val="20"/>
                <w:szCs w:val="20"/>
              </w:rPr>
            </w:pPr>
          </w:p>
        </w:tc>
      </w:tr>
      <w:tr w:rsidR="00EB45BA" w:rsidRPr="00EB45BA" w:rsidTr="00EB45BA">
        <w:trPr>
          <w:trHeight w:val="174"/>
        </w:trPr>
        <w:tc>
          <w:tcPr>
            <w:tcW w:w="2127" w:type="dxa"/>
            <w:shd w:val="clear" w:color="auto" w:fill="auto"/>
          </w:tcPr>
          <w:p w:rsidR="00B9223C" w:rsidRPr="00EB45BA" w:rsidRDefault="00B9223C" w:rsidP="00F87CD0">
            <w:pPr>
              <w:rPr>
                <w:rFonts w:ascii="Times New Roman" w:eastAsia="Calibri" w:hAnsi="Times New Roman" w:cs="Times New Roman"/>
                <w:sz w:val="20"/>
                <w:szCs w:val="20"/>
              </w:rPr>
            </w:pPr>
            <w:r w:rsidRPr="00EB45BA">
              <w:rPr>
                <w:rFonts w:ascii="Times New Roman" w:eastAsia="Calibri" w:hAnsi="Times New Roman" w:cs="Times New Roman"/>
                <w:b/>
                <w:sz w:val="20"/>
                <w:szCs w:val="20"/>
              </w:rPr>
              <w:t>ОПК-4</w:t>
            </w:r>
          </w:p>
          <w:p w:rsidR="00B9223C" w:rsidRPr="00EB45BA" w:rsidRDefault="00B9223C" w:rsidP="00F87CD0">
            <w:pPr>
              <w:widowControl w:val="0"/>
              <w:autoSpaceDE w:val="0"/>
              <w:autoSpaceDN w:val="0"/>
              <w:rPr>
                <w:rFonts w:ascii="Times New Roman" w:hAnsi="Times New Roman" w:cs="Times New Roman"/>
                <w:b/>
                <w:sz w:val="20"/>
                <w:szCs w:val="20"/>
              </w:rPr>
            </w:pPr>
            <w:r w:rsidRPr="00EB45BA">
              <w:rPr>
                <w:rFonts w:ascii="Times New Roman" w:eastAsia="Calibri" w:hAnsi="Times New Roman" w:cs="Times New Roman"/>
                <w:sz w:val="20"/>
                <w:szCs w:val="20"/>
              </w:rPr>
              <w:t>Способен принимать экономически и финансово обоснованные организационно-управленческие решения в профессиональной деятельности и нести за них ответственность</w:t>
            </w:r>
          </w:p>
        </w:tc>
        <w:tc>
          <w:tcPr>
            <w:tcW w:w="2024" w:type="dxa"/>
            <w:shd w:val="clear" w:color="auto" w:fill="auto"/>
          </w:tcPr>
          <w:p w:rsidR="00B9223C" w:rsidRPr="00EB45BA" w:rsidRDefault="00B9223C" w:rsidP="00F87CD0">
            <w:pPr>
              <w:pStyle w:val="ConsPlusNormal"/>
              <w:ind w:firstLine="0"/>
              <w:rPr>
                <w:rFonts w:ascii="Times New Roman" w:hAnsi="Times New Roman" w:cs="Times New Roman"/>
              </w:rPr>
            </w:pPr>
            <w:r w:rsidRPr="00EB45BA">
              <w:rPr>
                <w:rFonts w:ascii="Times New Roman" w:hAnsi="Times New Roman" w:cs="Times New Roman"/>
                <w:b/>
              </w:rPr>
              <w:t>ИД-1</w:t>
            </w:r>
            <w:r w:rsidRPr="00EB45BA">
              <w:rPr>
                <w:rFonts w:ascii="Times New Roman" w:hAnsi="Times New Roman" w:cs="Times New Roman"/>
                <w:b/>
                <w:vertAlign w:val="subscript"/>
              </w:rPr>
              <w:t>ОПК-4</w:t>
            </w:r>
            <w:r w:rsidRPr="00EB45BA">
              <w:rPr>
                <w:rFonts w:ascii="Times New Roman" w:hAnsi="Times New Roman" w:cs="Times New Roman"/>
              </w:rPr>
              <w:t xml:space="preserve"> Обосновывает стратегические</w:t>
            </w:r>
          </w:p>
          <w:p w:rsidR="00B9223C" w:rsidRPr="00EB45BA" w:rsidRDefault="00B9223C" w:rsidP="00F87CD0">
            <w:pPr>
              <w:pStyle w:val="ConsPlusNormal"/>
              <w:ind w:firstLine="0"/>
              <w:rPr>
                <w:rFonts w:ascii="Times New Roman" w:hAnsi="Times New Roman" w:cs="Times New Roman"/>
              </w:rPr>
            </w:pPr>
            <w:proofErr w:type="gramStart"/>
            <w:r w:rsidRPr="00EB45BA">
              <w:rPr>
                <w:rFonts w:ascii="Times New Roman" w:hAnsi="Times New Roman" w:cs="Times New Roman"/>
              </w:rPr>
              <w:t>организационно</w:t>
            </w:r>
            <w:proofErr w:type="gramEnd"/>
            <w:r w:rsidRPr="00EB45BA">
              <w:rPr>
                <w:rFonts w:ascii="Times New Roman" w:hAnsi="Times New Roman" w:cs="Times New Roman"/>
              </w:rPr>
              <w:t>-управленческие решения в</w:t>
            </w:r>
          </w:p>
          <w:p w:rsidR="00B9223C" w:rsidRPr="00EB45BA" w:rsidRDefault="00B9223C" w:rsidP="00F87CD0">
            <w:pPr>
              <w:pStyle w:val="af1"/>
              <w:rPr>
                <w:rFonts w:ascii="Times New Roman" w:hAnsi="Times New Roman" w:cs="Times New Roman"/>
                <w:b/>
                <w:sz w:val="20"/>
                <w:szCs w:val="20"/>
              </w:rPr>
            </w:pPr>
            <w:proofErr w:type="gramStart"/>
            <w:r w:rsidRPr="00EB45BA">
              <w:rPr>
                <w:rFonts w:ascii="Times New Roman" w:hAnsi="Times New Roman" w:cs="Times New Roman"/>
                <w:sz w:val="20"/>
                <w:szCs w:val="20"/>
              </w:rPr>
              <w:t>экономике</w:t>
            </w:r>
            <w:proofErr w:type="gramEnd"/>
          </w:p>
        </w:tc>
        <w:tc>
          <w:tcPr>
            <w:tcW w:w="3074" w:type="dxa"/>
            <w:shd w:val="clear" w:color="auto" w:fill="auto"/>
          </w:tcPr>
          <w:p w:rsidR="00B9223C" w:rsidRPr="00EB45BA" w:rsidRDefault="00B9223C" w:rsidP="00F87CD0">
            <w:pPr>
              <w:rPr>
                <w:rFonts w:ascii="Times New Roman" w:hAnsi="Times New Roman" w:cs="Times New Roman"/>
                <w:sz w:val="20"/>
                <w:szCs w:val="20"/>
              </w:rPr>
            </w:pPr>
            <w:r w:rsidRPr="00EB45BA">
              <w:rPr>
                <w:rFonts w:ascii="Times New Roman" w:hAnsi="Times New Roman" w:cs="Times New Roman"/>
                <w:b/>
                <w:bCs/>
                <w:sz w:val="20"/>
                <w:szCs w:val="20"/>
              </w:rPr>
              <w:t xml:space="preserve">Знает: </w:t>
            </w:r>
            <w:bookmarkStart w:id="2" w:name="_Hlk183375799"/>
            <w:r w:rsidR="00146209" w:rsidRPr="00EB45BA">
              <w:rPr>
                <w:rFonts w:ascii="Times New Roman" w:hAnsi="Times New Roman" w:cs="Times New Roman"/>
                <w:sz w:val="20"/>
                <w:szCs w:val="20"/>
              </w:rPr>
              <w:t>элементы и функции миссии</w:t>
            </w:r>
            <w:bookmarkEnd w:id="2"/>
            <w:r w:rsidR="00146209" w:rsidRPr="00EB45BA">
              <w:rPr>
                <w:rFonts w:ascii="Times New Roman" w:hAnsi="Times New Roman" w:cs="Times New Roman"/>
                <w:sz w:val="20"/>
                <w:szCs w:val="20"/>
              </w:rPr>
              <w:t>, стратегического видения и стратегических целей организации; иерархию и этапы формирования стратегий</w:t>
            </w:r>
            <w:r w:rsidRPr="00EB45BA">
              <w:rPr>
                <w:rFonts w:ascii="Times New Roman" w:hAnsi="Times New Roman" w:cs="Times New Roman"/>
                <w:sz w:val="20"/>
                <w:szCs w:val="20"/>
              </w:rPr>
              <w:t>;</w:t>
            </w:r>
          </w:p>
          <w:p w:rsidR="00B9223C" w:rsidRPr="00EB45BA" w:rsidRDefault="00B9223C" w:rsidP="00F87CD0">
            <w:pPr>
              <w:rPr>
                <w:rFonts w:ascii="Times New Roman" w:hAnsi="Times New Roman" w:cs="Times New Roman"/>
                <w:sz w:val="20"/>
                <w:szCs w:val="20"/>
              </w:rPr>
            </w:pPr>
            <w:r w:rsidRPr="00EB45BA">
              <w:rPr>
                <w:rFonts w:ascii="Times New Roman" w:hAnsi="Times New Roman" w:cs="Times New Roman"/>
                <w:b/>
                <w:bCs/>
                <w:sz w:val="20"/>
                <w:szCs w:val="20"/>
              </w:rPr>
              <w:t xml:space="preserve">Умеет: </w:t>
            </w:r>
            <w:r w:rsidRPr="00EB45BA">
              <w:rPr>
                <w:rFonts w:ascii="Times New Roman" w:hAnsi="Times New Roman" w:cs="Times New Roman"/>
                <w:sz w:val="20"/>
                <w:szCs w:val="20"/>
              </w:rPr>
              <w:t>формулировать миссию и</w:t>
            </w:r>
            <w:r w:rsidR="00FA0720" w:rsidRPr="00EB45BA">
              <w:rPr>
                <w:rFonts w:ascii="Times New Roman" w:hAnsi="Times New Roman" w:cs="Times New Roman"/>
                <w:sz w:val="20"/>
                <w:szCs w:val="20"/>
              </w:rPr>
              <w:t xml:space="preserve"> </w:t>
            </w:r>
            <w:r w:rsidRPr="00EB45BA">
              <w:rPr>
                <w:rFonts w:ascii="Times New Roman" w:hAnsi="Times New Roman" w:cs="Times New Roman"/>
                <w:sz w:val="20"/>
                <w:szCs w:val="20"/>
              </w:rPr>
              <w:t>стратегическое видение, обосновывать</w:t>
            </w:r>
            <w:r w:rsidR="00FA0720" w:rsidRPr="00EB45BA">
              <w:rPr>
                <w:rFonts w:ascii="Times New Roman" w:hAnsi="Times New Roman" w:cs="Times New Roman"/>
                <w:sz w:val="20"/>
                <w:szCs w:val="20"/>
              </w:rPr>
              <w:t xml:space="preserve"> </w:t>
            </w:r>
            <w:r w:rsidRPr="00EB45BA">
              <w:rPr>
                <w:rFonts w:ascii="Times New Roman" w:hAnsi="Times New Roman" w:cs="Times New Roman"/>
                <w:sz w:val="20"/>
                <w:szCs w:val="20"/>
              </w:rPr>
              <w:t>целевые индикаторы стратегических целей предприятия; выявлять ключевые факторы успеха и характеристики отраслевого рынка; разрабатывать эффективные, в том числе инновационные, стратегические решения по развитию и повышению конкурентоспособности предприятия;</w:t>
            </w:r>
          </w:p>
          <w:p w:rsidR="00B9223C" w:rsidRPr="00EB45BA" w:rsidRDefault="00B9223C" w:rsidP="00F87CD0">
            <w:pPr>
              <w:ind w:right="-162"/>
              <w:rPr>
                <w:rFonts w:ascii="Times New Roman" w:hAnsi="Times New Roman" w:cs="Times New Roman"/>
                <w:sz w:val="20"/>
                <w:szCs w:val="20"/>
              </w:rPr>
            </w:pPr>
            <w:r w:rsidRPr="00EB45BA">
              <w:rPr>
                <w:rFonts w:ascii="Times New Roman" w:hAnsi="Times New Roman" w:cs="Times New Roman"/>
                <w:b/>
                <w:bCs/>
                <w:sz w:val="20"/>
                <w:szCs w:val="20"/>
              </w:rPr>
              <w:t xml:space="preserve">Владеет: </w:t>
            </w:r>
            <w:r w:rsidRPr="00EB45BA">
              <w:rPr>
                <w:rFonts w:ascii="Times New Roman" w:hAnsi="Times New Roman" w:cs="Times New Roman"/>
                <w:sz w:val="20"/>
                <w:szCs w:val="20"/>
              </w:rPr>
              <w:t>навыками стратегического</w:t>
            </w:r>
            <w:r w:rsidR="00FA0720" w:rsidRPr="00EB45BA">
              <w:rPr>
                <w:rFonts w:ascii="Times New Roman" w:hAnsi="Times New Roman" w:cs="Times New Roman"/>
                <w:sz w:val="20"/>
                <w:szCs w:val="20"/>
              </w:rPr>
              <w:t xml:space="preserve"> </w:t>
            </w:r>
            <w:r w:rsidRPr="00EB45BA">
              <w:rPr>
                <w:rFonts w:ascii="Times New Roman" w:hAnsi="Times New Roman" w:cs="Times New Roman"/>
                <w:sz w:val="20"/>
                <w:szCs w:val="20"/>
              </w:rPr>
              <w:t>планирования, обоснования и выбора</w:t>
            </w:r>
            <w:r w:rsidR="00FA0720" w:rsidRPr="00EB45BA">
              <w:rPr>
                <w:rFonts w:ascii="Times New Roman" w:hAnsi="Times New Roman" w:cs="Times New Roman"/>
                <w:sz w:val="20"/>
                <w:szCs w:val="20"/>
              </w:rPr>
              <w:t xml:space="preserve"> </w:t>
            </w:r>
            <w:r w:rsidRPr="00EB45BA">
              <w:rPr>
                <w:rFonts w:ascii="Times New Roman" w:hAnsi="Times New Roman" w:cs="Times New Roman"/>
                <w:sz w:val="20"/>
                <w:szCs w:val="20"/>
              </w:rPr>
              <w:t>эффективных стратегических решений;</w:t>
            </w:r>
          </w:p>
          <w:p w:rsidR="00FA0720" w:rsidRPr="00EB45BA" w:rsidRDefault="00FA0720" w:rsidP="00F87CD0">
            <w:pPr>
              <w:ind w:right="-162"/>
              <w:rPr>
                <w:rFonts w:ascii="Times New Roman" w:hAnsi="Times New Roman" w:cs="Times New Roman"/>
                <w:b/>
                <w:sz w:val="20"/>
                <w:szCs w:val="20"/>
              </w:rPr>
            </w:pPr>
          </w:p>
          <w:p w:rsidR="00FA0720" w:rsidRPr="00EB45BA" w:rsidRDefault="00FA0720" w:rsidP="00F87CD0">
            <w:pPr>
              <w:ind w:right="-162"/>
              <w:rPr>
                <w:rFonts w:ascii="Times New Roman" w:hAnsi="Times New Roman" w:cs="Times New Roman"/>
                <w:b/>
                <w:bCs/>
                <w:sz w:val="20"/>
                <w:szCs w:val="20"/>
              </w:rPr>
            </w:pPr>
          </w:p>
        </w:tc>
        <w:tc>
          <w:tcPr>
            <w:tcW w:w="2120" w:type="dxa"/>
            <w:vMerge/>
            <w:shd w:val="clear" w:color="auto" w:fill="auto"/>
            <w:vAlign w:val="center"/>
          </w:tcPr>
          <w:p w:rsidR="00B9223C" w:rsidRPr="00EB45BA" w:rsidRDefault="00B9223C" w:rsidP="00F10CF9">
            <w:pPr>
              <w:pStyle w:val="af1"/>
              <w:ind w:left="-108" w:right="-114"/>
              <w:rPr>
                <w:rFonts w:ascii="Times New Roman" w:hAnsi="Times New Roman" w:cs="Times New Roman"/>
                <w:sz w:val="20"/>
                <w:szCs w:val="20"/>
              </w:rPr>
            </w:pPr>
          </w:p>
        </w:tc>
      </w:tr>
      <w:tr w:rsidR="00EB45BA" w:rsidRPr="00EB45BA" w:rsidTr="00F10CF9">
        <w:trPr>
          <w:trHeight w:val="216"/>
        </w:trPr>
        <w:tc>
          <w:tcPr>
            <w:tcW w:w="9345" w:type="dxa"/>
            <w:gridSpan w:val="4"/>
            <w:shd w:val="clear" w:color="auto" w:fill="auto"/>
          </w:tcPr>
          <w:p w:rsidR="00884162" w:rsidRPr="00EB45BA" w:rsidRDefault="00884162" w:rsidP="00F10CF9">
            <w:pPr>
              <w:pStyle w:val="af1"/>
              <w:ind w:left="-108" w:right="-114"/>
              <w:rPr>
                <w:rFonts w:ascii="Times New Roman" w:hAnsi="Times New Roman" w:cs="Times New Roman"/>
                <w:sz w:val="20"/>
                <w:szCs w:val="20"/>
              </w:rPr>
            </w:pPr>
            <w:r w:rsidRPr="00EB45BA">
              <w:rPr>
                <w:rFonts w:ascii="Times New Roman" w:hAnsi="Times New Roman" w:cs="Times New Roman"/>
                <w:b/>
                <w:sz w:val="20"/>
                <w:szCs w:val="20"/>
              </w:rPr>
              <w:t>3.Профессиональные компетенции:</w:t>
            </w:r>
          </w:p>
        </w:tc>
      </w:tr>
      <w:tr w:rsidR="00EB45BA" w:rsidRPr="00EB45BA" w:rsidTr="00F10CF9">
        <w:trPr>
          <w:trHeight w:val="216"/>
        </w:trPr>
        <w:tc>
          <w:tcPr>
            <w:tcW w:w="9345" w:type="dxa"/>
            <w:gridSpan w:val="4"/>
            <w:shd w:val="clear" w:color="auto" w:fill="auto"/>
          </w:tcPr>
          <w:p w:rsidR="00884162" w:rsidRPr="00EB45BA" w:rsidRDefault="00884162" w:rsidP="00F10CF9">
            <w:pPr>
              <w:pStyle w:val="ConsPlusNormal"/>
              <w:ind w:left="-108" w:right="-114" w:firstLine="0"/>
              <w:rPr>
                <w:rFonts w:ascii="Times New Roman" w:hAnsi="Times New Roman" w:cs="Times New Roman"/>
                <w:b/>
              </w:rPr>
            </w:pPr>
            <w:r w:rsidRPr="00EB45BA">
              <w:rPr>
                <w:rFonts w:ascii="Times New Roman" w:hAnsi="Times New Roman" w:cs="Times New Roman"/>
                <w:b/>
              </w:rPr>
              <w:t>3.1.Аналитическая деятельность:</w:t>
            </w:r>
          </w:p>
        </w:tc>
      </w:tr>
      <w:tr w:rsidR="00EB45BA" w:rsidRPr="00EB45BA" w:rsidTr="00EB45BA">
        <w:trPr>
          <w:trHeight w:val="216"/>
        </w:trPr>
        <w:tc>
          <w:tcPr>
            <w:tcW w:w="2127" w:type="dxa"/>
            <w:shd w:val="clear" w:color="auto" w:fill="auto"/>
          </w:tcPr>
          <w:p w:rsidR="00884162" w:rsidRPr="00EB45BA" w:rsidRDefault="00884162" w:rsidP="00F87CD0">
            <w:pPr>
              <w:rPr>
                <w:rFonts w:ascii="Times New Roman" w:eastAsia="Calibri" w:hAnsi="Times New Roman" w:cs="Times New Roman"/>
                <w:b/>
                <w:sz w:val="20"/>
                <w:szCs w:val="20"/>
              </w:rPr>
            </w:pPr>
            <w:r w:rsidRPr="00EB45BA">
              <w:rPr>
                <w:rFonts w:ascii="Times New Roman" w:eastAsia="Calibri" w:hAnsi="Times New Roman" w:cs="Times New Roman"/>
                <w:b/>
                <w:sz w:val="20"/>
                <w:szCs w:val="20"/>
              </w:rPr>
              <w:t>ПК-1</w:t>
            </w:r>
          </w:p>
          <w:p w:rsidR="00884162" w:rsidRPr="00EB45BA" w:rsidRDefault="00884162" w:rsidP="00F87CD0">
            <w:pPr>
              <w:widowControl w:val="0"/>
              <w:autoSpaceDE w:val="0"/>
              <w:autoSpaceDN w:val="0"/>
              <w:rPr>
                <w:rFonts w:ascii="Times New Roman" w:eastAsia="Times New Roman" w:hAnsi="Times New Roman" w:cs="Times New Roman"/>
                <w:sz w:val="20"/>
                <w:szCs w:val="20"/>
                <w:lang w:eastAsia="ru-RU"/>
              </w:rPr>
            </w:pPr>
            <w:r w:rsidRPr="00EB45BA">
              <w:rPr>
                <w:rFonts w:ascii="Times New Roman" w:eastAsia="Calibri" w:hAnsi="Times New Roman" w:cs="Times New Roman"/>
                <w:sz w:val="20"/>
                <w:szCs w:val="20"/>
              </w:rPr>
              <w:t>Способен изучать и анализировать деятельность хозяйствующего субъекта и среду, в которой она осуществляется с использованием современных информационных технологий и программных средств</w:t>
            </w:r>
          </w:p>
        </w:tc>
        <w:tc>
          <w:tcPr>
            <w:tcW w:w="2024" w:type="dxa"/>
            <w:shd w:val="clear" w:color="auto" w:fill="auto"/>
          </w:tcPr>
          <w:p w:rsidR="00884162" w:rsidRPr="00EB45BA" w:rsidRDefault="00884162" w:rsidP="00F87CD0">
            <w:pPr>
              <w:rPr>
                <w:rFonts w:ascii="Times New Roman" w:hAnsi="Times New Roman" w:cs="Times New Roman"/>
                <w:bCs/>
                <w:sz w:val="20"/>
                <w:szCs w:val="20"/>
              </w:rPr>
            </w:pPr>
            <w:r w:rsidRPr="00EB45BA">
              <w:rPr>
                <w:rFonts w:ascii="Times New Roman" w:hAnsi="Times New Roman" w:cs="Times New Roman"/>
                <w:b/>
                <w:sz w:val="20"/>
                <w:szCs w:val="20"/>
              </w:rPr>
              <w:t>ИД-1</w:t>
            </w:r>
            <w:r w:rsidRPr="00EB45BA">
              <w:rPr>
                <w:rFonts w:ascii="Times New Roman" w:hAnsi="Times New Roman" w:cs="Times New Roman"/>
                <w:b/>
                <w:sz w:val="20"/>
                <w:szCs w:val="20"/>
                <w:vertAlign w:val="subscript"/>
              </w:rPr>
              <w:t>ПК-1</w:t>
            </w:r>
            <w:r w:rsidRPr="00EB45BA">
              <w:rPr>
                <w:rFonts w:ascii="Times New Roman" w:hAnsi="Times New Roman" w:cs="Times New Roman"/>
                <w:sz w:val="20"/>
                <w:szCs w:val="20"/>
              </w:rPr>
              <w:t xml:space="preserve"> </w:t>
            </w:r>
            <w:r w:rsidRPr="00EB45BA">
              <w:rPr>
                <w:rFonts w:ascii="Times New Roman" w:hAnsi="Times New Roman" w:cs="Times New Roman"/>
                <w:bCs/>
                <w:sz w:val="20"/>
                <w:szCs w:val="20"/>
              </w:rPr>
              <w:t>Осуществляет сбор, анализ, систематизацию,</w:t>
            </w:r>
          </w:p>
          <w:p w:rsidR="00884162" w:rsidRPr="00EB45BA" w:rsidRDefault="00884162" w:rsidP="00F87CD0">
            <w:pPr>
              <w:ind w:right="-31"/>
              <w:rPr>
                <w:rFonts w:ascii="Times New Roman" w:hAnsi="Times New Roman" w:cs="Times New Roman"/>
                <w:bCs/>
                <w:sz w:val="20"/>
                <w:szCs w:val="20"/>
              </w:rPr>
            </w:pPr>
            <w:proofErr w:type="gramStart"/>
            <w:r w:rsidRPr="00EB45BA">
              <w:rPr>
                <w:rFonts w:ascii="Times New Roman" w:hAnsi="Times New Roman" w:cs="Times New Roman"/>
                <w:bCs/>
                <w:sz w:val="20"/>
                <w:szCs w:val="20"/>
              </w:rPr>
              <w:t>оценку</w:t>
            </w:r>
            <w:proofErr w:type="gramEnd"/>
            <w:r w:rsidRPr="00EB45BA">
              <w:rPr>
                <w:rFonts w:ascii="Times New Roman" w:hAnsi="Times New Roman" w:cs="Times New Roman"/>
                <w:bCs/>
                <w:sz w:val="20"/>
                <w:szCs w:val="20"/>
              </w:rPr>
              <w:t xml:space="preserve"> и интерпретацию</w:t>
            </w:r>
          </w:p>
          <w:p w:rsidR="00884162" w:rsidRPr="00EB45BA" w:rsidRDefault="00884162" w:rsidP="00F87CD0">
            <w:pPr>
              <w:rPr>
                <w:rFonts w:ascii="Times New Roman" w:hAnsi="Times New Roman" w:cs="Times New Roman"/>
                <w:bCs/>
                <w:sz w:val="20"/>
                <w:szCs w:val="20"/>
              </w:rPr>
            </w:pPr>
            <w:proofErr w:type="gramStart"/>
            <w:r w:rsidRPr="00EB45BA">
              <w:rPr>
                <w:rFonts w:ascii="Times New Roman" w:hAnsi="Times New Roman" w:cs="Times New Roman"/>
                <w:bCs/>
                <w:sz w:val="20"/>
                <w:szCs w:val="20"/>
              </w:rPr>
              <w:t>данных</w:t>
            </w:r>
            <w:proofErr w:type="gramEnd"/>
            <w:r w:rsidRPr="00EB45BA">
              <w:rPr>
                <w:rFonts w:ascii="Times New Roman" w:hAnsi="Times New Roman" w:cs="Times New Roman"/>
                <w:bCs/>
                <w:sz w:val="20"/>
                <w:szCs w:val="20"/>
              </w:rPr>
              <w:t>, необходимых для решения профессиональных</w:t>
            </w:r>
          </w:p>
          <w:p w:rsidR="00884162" w:rsidRPr="00EB45BA" w:rsidRDefault="00884162" w:rsidP="00F87CD0">
            <w:pPr>
              <w:pStyle w:val="af1"/>
              <w:rPr>
                <w:rFonts w:ascii="Times New Roman" w:hAnsi="Times New Roman" w:cs="Times New Roman"/>
                <w:sz w:val="20"/>
                <w:szCs w:val="20"/>
              </w:rPr>
            </w:pPr>
            <w:proofErr w:type="gramStart"/>
            <w:r w:rsidRPr="00EB45BA">
              <w:rPr>
                <w:rFonts w:ascii="Times New Roman" w:hAnsi="Times New Roman" w:cs="Times New Roman"/>
                <w:bCs/>
                <w:sz w:val="20"/>
                <w:szCs w:val="20"/>
              </w:rPr>
              <w:t>задач</w:t>
            </w:r>
            <w:proofErr w:type="gramEnd"/>
          </w:p>
        </w:tc>
        <w:tc>
          <w:tcPr>
            <w:tcW w:w="3074" w:type="dxa"/>
            <w:shd w:val="clear" w:color="auto" w:fill="auto"/>
            <w:vAlign w:val="center"/>
          </w:tcPr>
          <w:p w:rsidR="00884162" w:rsidRPr="00EB45BA" w:rsidRDefault="00884162" w:rsidP="00F87CD0">
            <w:pPr>
              <w:rPr>
                <w:rFonts w:ascii="Times New Roman" w:eastAsia="Calibri" w:hAnsi="Times New Roman" w:cs="Times New Roman"/>
                <w:sz w:val="20"/>
                <w:szCs w:val="20"/>
              </w:rPr>
            </w:pPr>
            <w:r w:rsidRPr="00EB45BA">
              <w:rPr>
                <w:rFonts w:ascii="Times New Roman" w:eastAsia="Calibri" w:hAnsi="Times New Roman" w:cs="Times New Roman"/>
                <w:b/>
                <w:bCs/>
                <w:sz w:val="20"/>
                <w:szCs w:val="20"/>
              </w:rPr>
              <w:t xml:space="preserve">Знает: </w:t>
            </w:r>
            <w:r w:rsidRPr="00EB45BA">
              <w:rPr>
                <w:rFonts w:ascii="Times New Roman" w:eastAsia="Calibri" w:hAnsi="Times New Roman" w:cs="Times New Roman"/>
                <w:sz w:val="20"/>
                <w:szCs w:val="20"/>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rsidR="00884162" w:rsidRPr="00EB45BA" w:rsidRDefault="00884162" w:rsidP="00F87CD0">
            <w:pPr>
              <w:rPr>
                <w:rFonts w:ascii="Times New Roman" w:eastAsia="Calibri" w:hAnsi="Times New Roman" w:cs="Times New Roman"/>
                <w:sz w:val="20"/>
                <w:szCs w:val="20"/>
              </w:rPr>
            </w:pPr>
            <w:r w:rsidRPr="00EB45BA">
              <w:rPr>
                <w:rFonts w:ascii="Times New Roman" w:eastAsia="Calibri" w:hAnsi="Times New Roman" w:cs="Times New Roman"/>
                <w:b/>
                <w:bCs/>
                <w:sz w:val="20"/>
                <w:szCs w:val="20"/>
              </w:rPr>
              <w:t xml:space="preserve">Умеет: </w:t>
            </w:r>
            <w:r w:rsidRPr="00EB45BA">
              <w:rPr>
                <w:rFonts w:ascii="Times New Roman" w:eastAsia="Calibri" w:hAnsi="Times New Roman" w:cs="Times New Roman"/>
                <w:sz w:val="20"/>
                <w:szCs w:val="20"/>
              </w:rPr>
              <w:t>принимать организационно-управленческие решения, которые могут привести к повышению экономической эффективности организации;</w:t>
            </w:r>
          </w:p>
          <w:p w:rsidR="00884162" w:rsidRPr="00EB45BA" w:rsidRDefault="00884162" w:rsidP="00F87CD0">
            <w:pPr>
              <w:pStyle w:val="af1"/>
              <w:rPr>
                <w:rFonts w:ascii="Times New Roman" w:hAnsi="Times New Roman" w:cs="Times New Roman"/>
                <w:sz w:val="20"/>
                <w:szCs w:val="20"/>
              </w:rPr>
            </w:pPr>
            <w:r w:rsidRPr="00EB45BA">
              <w:rPr>
                <w:rFonts w:ascii="Times New Roman" w:hAnsi="Times New Roman" w:cs="Times New Roman"/>
                <w:b/>
                <w:bCs/>
                <w:sz w:val="20"/>
                <w:szCs w:val="20"/>
              </w:rPr>
              <w:t>Владеет:</w:t>
            </w:r>
            <w:r w:rsidRPr="00EB45BA">
              <w:rPr>
                <w:rFonts w:ascii="Times New Roman" w:hAnsi="Times New Roman" w:cs="Times New Roman"/>
                <w:sz w:val="20"/>
                <w:szCs w:val="20"/>
              </w:rPr>
              <w:t xml:space="preserve"> навыками разработки эконометрических и финансово-экономических моделей исследуемых процессов, явлений и объектов, относящихся к сфере профессиональной деятельности, оценка и интерпретация полученных результатов</w:t>
            </w:r>
          </w:p>
        </w:tc>
        <w:tc>
          <w:tcPr>
            <w:tcW w:w="2120" w:type="dxa"/>
            <w:shd w:val="clear" w:color="auto" w:fill="auto"/>
            <w:vAlign w:val="center"/>
          </w:tcPr>
          <w:p w:rsidR="00884162" w:rsidRPr="00EB45BA" w:rsidRDefault="00884162" w:rsidP="00F10CF9">
            <w:pPr>
              <w:pStyle w:val="af1"/>
              <w:ind w:left="-108" w:right="-114"/>
              <w:rPr>
                <w:rFonts w:ascii="Times New Roman" w:hAnsi="Times New Roman" w:cs="Times New Roman"/>
                <w:sz w:val="20"/>
                <w:szCs w:val="20"/>
              </w:rPr>
            </w:pPr>
            <w:r w:rsidRPr="00EB45BA">
              <w:rPr>
                <w:rFonts w:ascii="Times New Roman" w:hAnsi="Times New Roman" w:cs="Times New Roman"/>
                <w:sz w:val="20"/>
                <w:szCs w:val="20"/>
              </w:rPr>
              <w:t>3-убедительно продемонстрированы отличные профессиональные компетенции в аналитической деятельности;</w:t>
            </w:r>
          </w:p>
          <w:p w:rsidR="00884162" w:rsidRPr="00EB45BA" w:rsidRDefault="00884162" w:rsidP="00F10CF9">
            <w:pPr>
              <w:pStyle w:val="af1"/>
              <w:ind w:left="-108" w:right="-114"/>
              <w:rPr>
                <w:rFonts w:ascii="Times New Roman" w:hAnsi="Times New Roman" w:cs="Times New Roman"/>
                <w:sz w:val="20"/>
                <w:szCs w:val="20"/>
              </w:rPr>
            </w:pPr>
            <w:r w:rsidRPr="00EB45BA">
              <w:rPr>
                <w:rFonts w:ascii="Times New Roman" w:hAnsi="Times New Roman" w:cs="Times New Roman"/>
                <w:sz w:val="20"/>
                <w:szCs w:val="20"/>
              </w:rPr>
              <w:t>2-продемонстрированы профессиональные компетенции в аналитической деятельности на достаточном уровне;</w:t>
            </w:r>
          </w:p>
          <w:p w:rsidR="00884162" w:rsidRPr="00EB45BA" w:rsidRDefault="00884162" w:rsidP="00F10CF9">
            <w:pPr>
              <w:pStyle w:val="af1"/>
              <w:ind w:left="-108" w:right="-114"/>
              <w:rPr>
                <w:rFonts w:ascii="Times New Roman" w:hAnsi="Times New Roman" w:cs="Times New Roman"/>
                <w:sz w:val="20"/>
                <w:szCs w:val="20"/>
              </w:rPr>
            </w:pPr>
            <w:r w:rsidRPr="00EB45BA">
              <w:rPr>
                <w:rFonts w:ascii="Times New Roman" w:hAnsi="Times New Roman" w:cs="Times New Roman"/>
                <w:sz w:val="20"/>
                <w:szCs w:val="20"/>
              </w:rPr>
              <w:t>1-продемонстрированы слабые профессиональные компетенции в аналитической деятельности;</w:t>
            </w:r>
          </w:p>
          <w:p w:rsidR="00884162" w:rsidRPr="00EB45BA" w:rsidRDefault="00884162" w:rsidP="00F10CF9">
            <w:pPr>
              <w:pStyle w:val="af1"/>
              <w:ind w:left="-108" w:right="-114"/>
              <w:rPr>
                <w:rFonts w:ascii="Times New Roman" w:hAnsi="Times New Roman" w:cs="Times New Roman"/>
                <w:sz w:val="20"/>
                <w:szCs w:val="20"/>
              </w:rPr>
            </w:pPr>
            <w:r w:rsidRPr="00EB45BA">
              <w:rPr>
                <w:rFonts w:ascii="Times New Roman" w:hAnsi="Times New Roman" w:cs="Times New Roman"/>
                <w:sz w:val="20"/>
                <w:szCs w:val="20"/>
              </w:rPr>
              <w:t xml:space="preserve">0-недостаточный уровень </w:t>
            </w:r>
            <w:proofErr w:type="spellStart"/>
            <w:r w:rsidRPr="00EB45BA">
              <w:rPr>
                <w:rFonts w:ascii="Times New Roman" w:hAnsi="Times New Roman" w:cs="Times New Roman"/>
                <w:sz w:val="20"/>
                <w:szCs w:val="20"/>
              </w:rPr>
              <w:t>сформированности</w:t>
            </w:r>
            <w:proofErr w:type="spellEnd"/>
            <w:r w:rsidRPr="00EB45BA">
              <w:rPr>
                <w:rFonts w:ascii="Times New Roman" w:hAnsi="Times New Roman" w:cs="Times New Roman"/>
                <w:sz w:val="20"/>
                <w:szCs w:val="20"/>
              </w:rPr>
              <w:t xml:space="preserve"> компетенций в аналитической деятельности</w:t>
            </w:r>
          </w:p>
        </w:tc>
      </w:tr>
      <w:tr w:rsidR="00EB45BA" w:rsidRPr="00EB45BA" w:rsidTr="00F10CF9">
        <w:trPr>
          <w:trHeight w:val="216"/>
        </w:trPr>
        <w:tc>
          <w:tcPr>
            <w:tcW w:w="9345" w:type="dxa"/>
            <w:gridSpan w:val="4"/>
            <w:shd w:val="clear" w:color="auto" w:fill="auto"/>
          </w:tcPr>
          <w:p w:rsidR="00884162" w:rsidRPr="00EB45BA" w:rsidRDefault="00884162" w:rsidP="00F10CF9">
            <w:pPr>
              <w:pStyle w:val="af1"/>
              <w:ind w:left="-108" w:right="-114"/>
              <w:rPr>
                <w:rFonts w:ascii="Times New Roman" w:hAnsi="Times New Roman" w:cs="Times New Roman"/>
                <w:bCs/>
                <w:sz w:val="20"/>
                <w:szCs w:val="20"/>
              </w:rPr>
            </w:pPr>
            <w:proofErr w:type="gramStart"/>
            <w:r w:rsidRPr="00EB45BA">
              <w:rPr>
                <w:rFonts w:ascii="Times New Roman" w:hAnsi="Times New Roman" w:cs="Times New Roman"/>
                <w:bCs/>
                <w:sz w:val="20"/>
                <w:szCs w:val="20"/>
              </w:rPr>
              <w:t>проектно</w:t>
            </w:r>
            <w:proofErr w:type="gramEnd"/>
            <w:r w:rsidRPr="00EB45BA">
              <w:rPr>
                <w:rFonts w:ascii="Times New Roman" w:hAnsi="Times New Roman" w:cs="Times New Roman"/>
                <w:bCs/>
                <w:sz w:val="20"/>
                <w:szCs w:val="20"/>
              </w:rPr>
              <w:t>-экономическая деятельность</w:t>
            </w:r>
          </w:p>
        </w:tc>
      </w:tr>
      <w:tr w:rsidR="00EB45BA" w:rsidRPr="00EB45BA" w:rsidTr="00EB45BA">
        <w:trPr>
          <w:trHeight w:val="216"/>
        </w:trPr>
        <w:tc>
          <w:tcPr>
            <w:tcW w:w="2127" w:type="dxa"/>
            <w:shd w:val="clear" w:color="auto" w:fill="auto"/>
          </w:tcPr>
          <w:p w:rsidR="00B8618E" w:rsidRPr="00EB45BA" w:rsidRDefault="00B8618E" w:rsidP="00F87CD0">
            <w:pPr>
              <w:pStyle w:val="28"/>
              <w:keepNext/>
              <w:keepLines/>
              <w:shd w:val="clear" w:color="auto" w:fill="auto"/>
              <w:spacing w:after="0" w:line="240" w:lineRule="auto"/>
              <w:rPr>
                <w:rFonts w:eastAsia="Calibri" w:cs="Courier New"/>
                <w:sz w:val="20"/>
                <w:szCs w:val="20"/>
              </w:rPr>
            </w:pPr>
            <w:r w:rsidRPr="00EB45BA">
              <w:rPr>
                <w:b/>
                <w:sz w:val="20"/>
                <w:szCs w:val="20"/>
              </w:rPr>
              <w:t xml:space="preserve">ПК-4 </w:t>
            </w:r>
            <w:r w:rsidRPr="00EB45BA">
              <w:rPr>
                <w:bCs/>
                <w:sz w:val="20"/>
                <w:szCs w:val="20"/>
              </w:rPr>
              <w:t>Способен планировать и осуществлять закупочную деятельность для государственных, муниципальных, корпоративных нужд</w:t>
            </w:r>
          </w:p>
        </w:tc>
        <w:tc>
          <w:tcPr>
            <w:tcW w:w="2024" w:type="dxa"/>
            <w:shd w:val="clear" w:color="auto" w:fill="auto"/>
          </w:tcPr>
          <w:p w:rsidR="00B8618E" w:rsidRPr="00EB45BA" w:rsidRDefault="00B8618E" w:rsidP="00F87CD0">
            <w:pPr>
              <w:pStyle w:val="af1"/>
              <w:rPr>
                <w:rFonts w:ascii="Times New Roman" w:hAnsi="Times New Roman" w:cs="Times New Roman"/>
                <w:sz w:val="20"/>
                <w:szCs w:val="20"/>
              </w:rPr>
            </w:pPr>
            <w:r w:rsidRPr="00EB45BA">
              <w:rPr>
                <w:rFonts w:ascii="Times New Roman" w:hAnsi="Times New Roman" w:cs="Times New Roman"/>
                <w:b/>
                <w:bCs/>
                <w:sz w:val="20"/>
                <w:szCs w:val="20"/>
              </w:rPr>
              <w:t>ИД-2</w:t>
            </w:r>
            <w:r w:rsidRPr="00EB45BA">
              <w:rPr>
                <w:rFonts w:ascii="Times New Roman" w:hAnsi="Times New Roman" w:cs="Times New Roman"/>
                <w:b/>
                <w:bCs/>
                <w:sz w:val="20"/>
                <w:szCs w:val="20"/>
                <w:vertAlign w:val="subscript"/>
              </w:rPr>
              <w:t xml:space="preserve">ПК-4 </w:t>
            </w:r>
            <w:r w:rsidRPr="00EB45BA">
              <w:rPr>
                <w:rFonts w:ascii="Times New Roman" w:hAnsi="Times New Roman" w:cs="Times New Roman"/>
                <w:sz w:val="20"/>
                <w:szCs w:val="20"/>
              </w:rPr>
              <w:t>Составляет</w:t>
            </w:r>
            <w:r w:rsidRPr="00EB45BA">
              <w:rPr>
                <w:sz w:val="20"/>
                <w:szCs w:val="20"/>
              </w:rPr>
              <w:t xml:space="preserve"> </w:t>
            </w:r>
            <w:r w:rsidRPr="00EB45BA">
              <w:rPr>
                <w:rFonts w:ascii="Times New Roman" w:hAnsi="Times New Roman" w:cs="Times New Roman"/>
                <w:sz w:val="20"/>
                <w:szCs w:val="20"/>
              </w:rPr>
              <w:t>планы осуществления закупочной деятельности для государственных, муниципальных и корпоративных нужд</w:t>
            </w:r>
          </w:p>
        </w:tc>
        <w:tc>
          <w:tcPr>
            <w:tcW w:w="3074" w:type="dxa"/>
            <w:shd w:val="clear" w:color="auto" w:fill="auto"/>
          </w:tcPr>
          <w:p w:rsidR="00B8618E" w:rsidRPr="00EB45BA" w:rsidRDefault="00B8618E" w:rsidP="00F87CD0">
            <w:pPr>
              <w:rPr>
                <w:rFonts w:ascii="Times New Roman" w:hAnsi="Times New Roman" w:cs="Times New Roman"/>
                <w:sz w:val="20"/>
                <w:szCs w:val="20"/>
              </w:rPr>
            </w:pPr>
            <w:r w:rsidRPr="00EB45BA">
              <w:rPr>
                <w:rFonts w:ascii="Times New Roman" w:hAnsi="Times New Roman" w:cs="Times New Roman"/>
                <w:b/>
                <w:bCs/>
                <w:sz w:val="20"/>
                <w:szCs w:val="20"/>
              </w:rPr>
              <w:t>Знает:</w:t>
            </w:r>
            <w:r w:rsidRPr="00EB45BA">
              <w:rPr>
                <w:rFonts w:ascii="Times New Roman" w:hAnsi="Times New Roman" w:cs="Times New Roman"/>
                <w:sz w:val="20"/>
                <w:szCs w:val="20"/>
              </w:rPr>
              <w:t xml:space="preserve"> отечественный и зарубежный опыт рациональной организации экономической деятельности организации в условиях рыночной экономики;</w:t>
            </w:r>
          </w:p>
          <w:p w:rsidR="00B8618E" w:rsidRPr="00EB45BA" w:rsidRDefault="00B8618E" w:rsidP="00F87CD0">
            <w:pPr>
              <w:rPr>
                <w:rFonts w:ascii="Times New Roman" w:hAnsi="Times New Roman" w:cs="Times New Roman"/>
                <w:sz w:val="20"/>
                <w:szCs w:val="20"/>
              </w:rPr>
            </w:pPr>
            <w:r w:rsidRPr="00EB45BA">
              <w:rPr>
                <w:rFonts w:ascii="Times New Roman" w:hAnsi="Times New Roman" w:cs="Times New Roman"/>
                <w:b/>
                <w:bCs/>
                <w:sz w:val="20"/>
                <w:szCs w:val="20"/>
              </w:rPr>
              <w:t xml:space="preserve">Умеет: </w:t>
            </w:r>
            <w:r w:rsidRPr="00EB45BA">
              <w:rPr>
                <w:rFonts w:ascii="Times New Roman" w:hAnsi="Times New Roman" w:cs="Times New Roman"/>
                <w:sz w:val="20"/>
                <w:szCs w:val="20"/>
              </w:rPr>
              <w:t>разрабатывать стратегии поведения экономических агентов на различных рынках;</w:t>
            </w:r>
          </w:p>
          <w:p w:rsidR="00B8618E" w:rsidRPr="00EB45BA" w:rsidRDefault="00B8618E" w:rsidP="00F87CD0">
            <w:pPr>
              <w:pStyle w:val="af1"/>
              <w:rPr>
                <w:rFonts w:ascii="Times New Roman" w:hAnsi="Times New Roman" w:cs="Times New Roman"/>
                <w:sz w:val="20"/>
                <w:szCs w:val="20"/>
              </w:rPr>
            </w:pPr>
            <w:r w:rsidRPr="00EB45BA">
              <w:rPr>
                <w:rFonts w:ascii="Times New Roman" w:hAnsi="Times New Roman" w:cs="Times New Roman"/>
                <w:b/>
                <w:bCs/>
                <w:sz w:val="20"/>
                <w:szCs w:val="20"/>
              </w:rPr>
              <w:t xml:space="preserve">Владеет: </w:t>
            </w:r>
            <w:r w:rsidRPr="00EB45BA">
              <w:rPr>
                <w:rFonts w:ascii="Times New Roman" w:hAnsi="Times New Roman" w:cs="Times New Roman"/>
                <w:sz w:val="20"/>
                <w:szCs w:val="20"/>
              </w:rPr>
              <w:t>поиск, анализ и оценка источников информации для проведения экономических расчетов.</w:t>
            </w:r>
          </w:p>
        </w:tc>
        <w:tc>
          <w:tcPr>
            <w:tcW w:w="2120" w:type="dxa"/>
            <w:shd w:val="clear" w:color="auto" w:fill="auto"/>
            <w:vAlign w:val="center"/>
          </w:tcPr>
          <w:p w:rsidR="00B8618E" w:rsidRPr="00EB45BA" w:rsidRDefault="00B8618E" w:rsidP="00F10CF9">
            <w:pPr>
              <w:pStyle w:val="af1"/>
              <w:ind w:left="-108" w:right="-114"/>
              <w:rPr>
                <w:rFonts w:ascii="Times New Roman" w:hAnsi="Times New Roman" w:cs="Times New Roman"/>
                <w:sz w:val="20"/>
                <w:szCs w:val="20"/>
              </w:rPr>
            </w:pPr>
            <w:r w:rsidRPr="00EB45BA">
              <w:rPr>
                <w:rFonts w:ascii="Times New Roman" w:hAnsi="Times New Roman" w:cs="Times New Roman"/>
                <w:sz w:val="20"/>
                <w:szCs w:val="20"/>
              </w:rPr>
              <w:t>3-убедительно продемонстрированы отличные профессиональные компетенции в проектно-экономической деятельности;</w:t>
            </w:r>
          </w:p>
          <w:p w:rsidR="00B8618E" w:rsidRPr="00EB45BA" w:rsidRDefault="00B8618E" w:rsidP="00F10CF9">
            <w:pPr>
              <w:pStyle w:val="af1"/>
              <w:ind w:left="-108" w:right="-114"/>
              <w:rPr>
                <w:rFonts w:ascii="Times New Roman" w:hAnsi="Times New Roman" w:cs="Times New Roman"/>
                <w:sz w:val="20"/>
                <w:szCs w:val="20"/>
              </w:rPr>
            </w:pPr>
            <w:r w:rsidRPr="00EB45BA">
              <w:rPr>
                <w:rFonts w:ascii="Times New Roman" w:hAnsi="Times New Roman" w:cs="Times New Roman"/>
                <w:sz w:val="20"/>
                <w:szCs w:val="20"/>
              </w:rPr>
              <w:t>2-продемонстрированы профессиональные компетенции в проектно-экономической деятельности на достаточном уровне;</w:t>
            </w:r>
          </w:p>
          <w:p w:rsidR="00B8618E" w:rsidRPr="00EB45BA" w:rsidRDefault="00B8618E" w:rsidP="00F10CF9">
            <w:pPr>
              <w:pStyle w:val="af1"/>
              <w:ind w:left="-108" w:right="-114"/>
              <w:rPr>
                <w:rFonts w:ascii="Times New Roman" w:hAnsi="Times New Roman" w:cs="Times New Roman"/>
                <w:sz w:val="20"/>
                <w:szCs w:val="20"/>
              </w:rPr>
            </w:pPr>
            <w:r w:rsidRPr="00EB45BA">
              <w:rPr>
                <w:rFonts w:ascii="Times New Roman" w:hAnsi="Times New Roman" w:cs="Times New Roman"/>
                <w:sz w:val="20"/>
                <w:szCs w:val="20"/>
              </w:rPr>
              <w:t>1-продемонстрированы слабые профессиональные компетенции в проектно-экономической деятельности;</w:t>
            </w:r>
          </w:p>
          <w:p w:rsidR="00B8618E" w:rsidRPr="00EB45BA" w:rsidRDefault="00B8618E" w:rsidP="00F10CF9">
            <w:pPr>
              <w:pStyle w:val="af1"/>
              <w:ind w:left="-108" w:right="-114"/>
              <w:rPr>
                <w:rFonts w:ascii="Times New Roman" w:hAnsi="Times New Roman" w:cs="Times New Roman"/>
                <w:sz w:val="20"/>
                <w:szCs w:val="20"/>
              </w:rPr>
            </w:pPr>
            <w:r w:rsidRPr="00EB45BA">
              <w:rPr>
                <w:rFonts w:ascii="Times New Roman" w:hAnsi="Times New Roman" w:cs="Times New Roman"/>
                <w:sz w:val="20"/>
                <w:szCs w:val="20"/>
              </w:rPr>
              <w:t xml:space="preserve">0-недостаточный уровень </w:t>
            </w:r>
            <w:proofErr w:type="spellStart"/>
            <w:r w:rsidRPr="00EB45BA">
              <w:rPr>
                <w:rFonts w:ascii="Times New Roman" w:hAnsi="Times New Roman" w:cs="Times New Roman"/>
                <w:sz w:val="20"/>
                <w:szCs w:val="20"/>
              </w:rPr>
              <w:t>сформированности</w:t>
            </w:r>
            <w:proofErr w:type="spellEnd"/>
            <w:r w:rsidRPr="00EB45BA">
              <w:rPr>
                <w:rFonts w:ascii="Times New Roman" w:hAnsi="Times New Roman" w:cs="Times New Roman"/>
                <w:sz w:val="20"/>
                <w:szCs w:val="20"/>
              </w:rPr>
              <w:t xml:space="preserve"> компетенций в проектно-экономической деятельности</w:t>
            </w:r>
          </w:p>
        </w:tc>
      </w:tr>
      <w:tr w:rsidR="00EB45BA" w:rsidRPr="00EB45BA" w:rsidTr="00F10CF9">
        <w:trPr>
          <w:trHeight w:val="216"/>
        </w:trPr>
        <w:tc>
          <w:tcPr>
            <w:tcW w:w="9345" w:type="dxa"/>
            <w:gridSpan w:val="4"/>
            <w:shd w:val="clear" w:color="auto" w:fill="auto"/>
          </w:tcPr>
          <w:p w:rsidR="00B8618E" w:rsidRPr="00EB45BA" w:rsidRDefault="00B8618E" w:rsidP="00F10CF9">
            <w:pPr>
              <w:pStyle w:val="s1"/>
              <w:shd w:val="clear" w:color="auto" w:fill="FFFFFF"/>
              <w:spacing w:before="0" w:beforeAutospacing="0" w:after="0" w:afterAutospacing="0"/>
              <w:ind w:left="-108" w:right="-114"/>
              <w:rPr>
                <w:b/>
                <w:sz w:val="20"/>
                <w:szCs w:val="20"/>
              </w:rPr>
            </w:pPr>
            <w:proofErr w:type="gramStart"/>
            <w:r w:rsidRPr="00EB45BA">
              <w:rPr>
                <w:b/>
                <w:sz w:val="20"/>
                <w:szCs w:val="20"/>
              </w:rPr>
              <w:t>организационно</w:t>
            </w:r>
            <w:proofErr w:type="gramEnd"/>
            <w:r w:rsidRPr="00EB45BA">
              <w:rPr>
                <w:b/>
                <w:sz w:val="20"/>
                <w:szCs w:val="20"/>
              </w:rPr>
              <w:t>-управленческая деятельность:</w:t>
            </w:r>
          </w:p>
        </w:tc>
      </w:tr>
      <w:tr w:rsidR="00EB45BA" w:rsidRPr="00EB45BA" w:rsidTr="00EB45BA">
        <w:trPr>
          <w:trHeight w:val="216"/>
        </w:trPr>
        <w:tc>
          <w:tcPr>
            <w:tcW w:w="2127" w:type="dxa"/>
            <w:shd w:val="clear" w:color="auto" w:fill="auto"/>
          </w:tcPr>
          <w:p w:rsidR="00B8618E" w:rsidRPr="00EB45BA" w:rsidRDefault="00B8618E" w:rsidP="00F87CD0">
            <w:pPr>
              <w:rPr>
                <w:rFonts w:ascii="Times New Roman" w:hAnsi="Times New Roman" w:cs="Times New Roman"/>
                <w:b/>
                <w:bCs/>
                <w:sz w:val="20"/>
                <w:szCs w:val="20"/>
              </w:rPr>
            </w:pPr>
            <w:r w:rsidRPr="00EB45BA">
              <w:rPr>
                <w:rFonts w:ascii="Times New Roman" w:hAnsi="Times New Roman" w:cs="Times New Roman"/>
                <w:b/>
                <w:bCs/>
                <w:sz w:val="20"/>
                <w:szCs w:val="20"/>
              </w:rPr>
              <w:t>ПК-5</w:t>
            </w:r>
          </w:p>
          <w:p w:rsidR="00B8618E" w:rsidRPr="00EB45BA" w:rsidRDefault="00B8618E" w:rsidP="00F87CD0">
            <w:pPr>
              <w:pStyle w:val="s1"/>
              <w:shd w:val="clear" w:color="auto" w:fill="FFFFFF"/>
              <w:spacing w:before="0" w:beforeAutospacing="0" w:after="0" w:afterAutospacing="0"/>
              <w:rPr>
                <w:sz w:val="20"/>
                <w:szCs w:val="20"/>
              </w:rPr>
            </w:pPr>
            <w:bookmarkStart w:id="3" w:name="_Hlk120643258"/>
            <w:r w:rsidRPr="00EB45BA">
              <w:rPr>
                <w:bCs/>
                <w:sz w:val="20"/>
                <w:szCs w:val="20"/>
              </w:rPr>
              <w:t>Способен готовить аналитические материалы для оценки мероприятий в области экономической политики и принятия стратегических решений на микро- и макроуровне</w:t>
            </w:r>
            <w:bookmarkEnd w:id="3"/>
          </w:p>
        </w:tc>
        <w:tc>
          <w:tcPr>
            <w:tcW w:w="2024" w:type="dxa"/>
            <w:shd w:val="clear" w:color="auto" w:fill="auto"/>
          </w:tcPr>
          <w:p w:rsidR="00B8618E" w:rsidRPr="00EB45BA" w:rsidRDefault="00B8618E" w:rsidP="00F87CD0">
            <w:pPr>
              <w:rPr>
                <w:rFonts w:ascii="Times New Roman" w:hAnsi="Times New Roman" w:cs="Times New Roman"/>
                <w:sz w:val="20"/>
                <w:szCs w:val="20"/>
              </w:rPr>
            </w:pPr>
            <w:r w:rsidRPr="00EB45BA">
              <w:rPr>
                <w:rFonts w:ascii="Times New Roman" w:hAnsi="Times New Roman" w:cs="Times New Roman"/>
                <w:b/>
                <w:sz w:val="20"/>
                <w:szCs w:val="20"/>
              </w:rPr>
              <w:t>ИД-2</w:t>
            </w:r>
            <w:r w:rsidRPr="00EB45BA">
              <w:rPr>
                <w:rFonts w:ascii="Times New Roman" w:hAnsi="Times New Roman" w:cs="Times New Roman"/>
                <w:b/>
                <w:sz w:val="20"/>
                <w:szCs w:val="20"/>
                <w:vertAlign w:val="subscript"/>
              </w:rPr>
              <w:t>ПК-5</w:t>
            </w:r>
            <w:r w:rsidRPr="00EB45BA">
              <w:rPr>
                <w:rFonts w:ascii="Times New Roman" w:hAnsi="Times New Roman" w:cs="Times New Roman"/>
                <w:sz w:val="20"/>
                <w:szCs w:val="20"/>
              </w:rPr>
              <w:t xml:space="preserve"> Осуществляет сбор, анализ, систематизацию, оценку и интерпретацию данных, необходимых для решения</w:t>
            </w:r>
          </w:p>
          <w:p w:rsidR="00B8618E" w:rsidRPr="00EB45BA" w:rsidRDefault="00B8618E" w:rsidP="00F87CD0">
            <w:pPr>
              <w:pStyle w:val="af1"/>
              <w:rPr>
                <w:rFonts w:ascii="Times New Roman" w:hAnsi="Times New Roman" w:cs="Times New Roman"/>
                <w:sz w:val="20"/>
                <w:szCs w:val="20"/>
              </w:rPr>
            </w:pPr>
            <w:proofErr w:type="gramStart"/>
            <w:r w:rsidRPr="00EB45BA">
              <w:rPr>
                <w:rFonts w:ascii="Times New Roman" w:hAnsi="Times New Roman" w:cs="Times New Roman"/>
                <w:sz w:val="20"/>
                <w:szCs w:val="20"/>
              </w:rPr>
              <w:t>профессиональных</w:t>
            </w:r>
            <w:proofErr w:type="gramEnd"/>
            <w:r w:rsidRPr="00EB45BA">
              <w:rPr>
                <w:rFonts w:ascii="Times New Roman" w:hAnsi="Times New Roman" w:cs="Times New Roman"/>
                <w:sz w:val="20"/>
                <w:szCs w:val="20"/>
              </w:rPr>
              <w:t xml:space="preserve"> задач</w:t>
            </w:r>
          </w:p>
        </w:tc>
        <w:tc>
          <w:tcPr>
            <w:tcW w:w="3074" w:type="dxa"/>
            <w:shd w:val="clear" w:color="auto" w:fill="auto"/>
          </w:tcPr>
          <w:p w:rsidR="00B8618E" w:rsidRPr="00EB45BA" w:rsidRDefault="00B8618E" w:rsidP="00F87CD0">
            <w:pPr>
              <w:rPr>
                <w:rFonts w:ascii="Times New Roman" w:hAnsi="Times New Roman" w:cs="Times New Roman"/>
                <w:b/>
                <w:bCs/>
                <w:sz w:val="20"/>
                <w:szCs w:val="20"/>
              </w:rPr>
            </w:pPr>
            <w:r w:rsidRPr="00EB45BA">
              <w:rPr>
                <w:rFonts w:ascii="Times New Roman" w:hAnsi="Times New Roman" w:cs="Times New Roman"/>
                <w:b/>
                <w:bCs/>
                <w:sz w:val="20"/>
                <w:szCs w:val="20"/>
              </w:rPr>
              <w:t>Знает:</w:t>
            </w:r>
            <w:r w:rsidRPr="00EB45BA">
              <w:rPr>
                <w:sz w:val="20"/>
                <w:szCs w:val="20"/>
              </w:rPr>
              <w:t xml:space="preserve"> </w:t>
            </w:r>
            <w:r w:rsidR="00146209" w:rsidRPr="00EB45BA">
              <w:rPr>
                <w:rFonts w:ascii="Times New Roman" w:hAnsi="Times New Roman" w:cs="Times New Roman"/>
                <w:sz w:val="20"/>
                <w:szCs w:val="20"/>
              </w:rPr>
              <w:t>нормативные правовые акты, регулирующие финансово-хозяйственную деятельность организации;</w:t>
            </w:r>
          </w:p>
          <w:p w:rsidR="00B8618E" w:rsidRPr="00EB45BA" w:rsidRDefault="00B8618E" w:rsidP="00F87CD0">
            <w:pPr>
              <w:rPr>
                <w:rFonts w:ascii="Times New Roman" w:hAnsi="Times New Roman" w:cs="Times New Roman"/>
                <w:b/>
                <w:bCs/>
                <w:sz w:val="20"/>
                <w:szCs w:val="20"/>
              </w:rPr>
            </w:pPr>
            <w:r w:rsidRPr="00EB45BA">
              <w:rPr>
                <w:rFonts w:ascii="Times New Roman" w:hAnsi="Times New Roman" w:cs="Times New Roman"/>
                <w:b/>
                <w:bCs/>
                <w:sz w:val="20"/>
                <w:szCs w:val="20"/>
              </w:rPr>
              <w:t>Умеет:</w:t>
            </w:r>
            <w:r w:rsidRPr="00EB45BA">
              <w:rPr>
                <w:sz w:val="20"/>
                <w:szCs w:val="20"/>
              </w:rPr>
              <w:t xml:space="preserve"> </w:t>
            </w:r>
            <w:r w:rsidRPr="00EB45BA">
              <w:rPr>
                <w:rFonts w:ascii="Times New Roman" w:hAnsi="Times New Roman" w:cs="Times New Roman"/>
                <w:sz w:val="20"/>
                <w:szCs w:val="20"/>
              </w:rPr>
              <w:t>оставлять и анализировать финансово-экономическую отчетность организации;</w:t>
            </w:r>
          </w:p>
          <w:p w:rsidR="00B8618E" w:rsidRPr="00EB45BA" w:rsidRDefault="00B8618E" w:rsidP="00F87CD0">
            <w:pPr>
              <w:pStyle w:val="af1"/>
              <w:rPr>
                <w:rFonts w:ascii="Times New Roman" w:hAnsi="Times New Roman" w:cs="Times New Roman"/>
                <w:sz w:val="20"/>
                <w:szCs w:val="20"/>
              </w:rPr>
            </w:pPr>
            <w:r w:rsidRPr="00EB45BA">
              <w:rPr>
                <w:rFonts w:ascii="Times New Roman" w:hAnsi="Times New Roman" w:cs="Times New Roman"/>
                <w:b/>
                <w:bCs/>
                <w:sz w:val="20"/>
                <w:szCs w:val="20"/>
              </w:rPr>
              <w:t xml:space="preserve">Владеет: </w:t>
            </w:r>
            <w:r w:rsidRPr="00EB45BA">
              <w:rPr>
                <w:rFonts w:ascii="Times New Roman" w:hAnsi="Times New Roman" w:cs="Times New Roman"/>
                <w:sz w:val="20"/>
                <w:szCs w:val="20"/>
              </w:rPr>
              <w:t>навыками</w:t>
            </w:r>
            <w:r w:rsidRPr="00EB45BA">
              <w:rPr>
                <w:sz w:val="20"/>
                <w:szCs w:val="20"/>
              </w:rPr>
              <w:t xml:space="preserve"> </w:t>
            </w:r>
            <w:r w:rsidRPr="00EB45BA">
              <w:rPr>
                <w:rFonts w:ascii="Times New Roman" w:hAnsi="Times New Roman" w:cs="Times New Roman"/>
                <w:sz w:val="20"/>
                <w:szCs w:val="20"/>
              </w:rPr>
              <w:t>разработки мер по обеспечению режима экономии, повышению рентабельности производства, конкурентоспособности выпускаемой продукции, производительности труда, снижению издержек на производство и реализацию продукции, устранению потерь и непроизводительных расходов</w:t>
            </w:r>
          </w:p>
        </w:tc>
        <w:tc>
          <w:tcPr>
            <w:tcW w:w="2120" w:type="dxa"/>
            <w:shd w:val="clear" w:color="auto" w:fill="auto"/>
          </w:tcPr>
          <w:p w:rsidR="00B8618E" w:rsidRPr="00EB45BA" w:rsidRDefault="00B8618E" w:rsidP="00F10CF9">
            <w:pPr>
              <w:suppressAutoHyphens/>
              <w:ind w:left="-108" w:right="-114"/>
              <w:rPr>
                <w:rFonts w:ascii="Times New Roman" w:hAnsi="Times New Roman" w:cs="Times New Roman"/>
                <w:sz w:val="20"/>
                <w:szCs w:val="20"/>
                <w:lang w:eastAsia="ar-SA"/>
              </w:rPr>
            </w:pPr>
            <w:r w:rsidRPr="00EB45BA">
              <w:rPr>
                <w:rFonts w:ascii="Times New Roman" w:hAnsi="Times New Roman" w:cs="Times New Roman"/>
                <w:sz w:val="20"/>
                <w:szCs w:val="20"/>
                <w:lang w:eastAsia="ar-SA"/>
              </w:rPr>
              <w:t>3-убедительно продемонстрированы отличные профессиональные компетенции в организационно-управленческой деятельности</w:t>
            </w:r>
          </w:p>
          <w:p w:rsidR="00B8618E" w:rsidRPr="00EB45BA" w:rsidRDefault="00B8618E" w:rsidP="00F10CF9">
            <w:pPr>
              <w:suppressAutoHyphens/>
              <w:ind w:left="-108" w:right="-114"/>
              <w:rPr>
                <w:rFonts w:ascii="Times New Roman" w:hAnsi="Times New Roman" w:cs="Times New Roman"/>
                <w:sz w:val="20"/>
                <w:szCs w:val="20"/>
                <w:lang w:eastAsia="ar-SA"/>
              </w:rPr>
            </w:pPr>
            <w:r w:rsidRPr="00EB45BA">
              <w:rPr>
                <w:rFonts w:ascii="Times New Roman" w:hAnsi="Times New Roman" w:cs="Times New Roman"/>
                <w:sz w:val="20"/>
                <w:szCs w:val="20"/>
                <w:lang w:eastAsia="ar-SA"/>
              </w:rPr>
              <w:t>2-продемонстрированы профессиональные компетенции в организационно-управленческой деятельности на достаточном уровне</w:t>
            </w:r>
          </w:p>
          <w:p w:rsidR="00B8618E" w:rsidRPr="00EB45BA" w:rsidRDefault="00B8618E" w:rsidP="00F10CF9">
            <w:pPr>
              <w:suppressAutoHyphens/>
              <w:ind w:left="-108" w:right="-114"/>
              <w:rPr>
                <w:rFonts w:ascii="Times New Roman" w:hAnsi="Times New Roman" w:cs="Times New Roman"/>
                <w:sz w:val="20"/>
                <w:szCs w:val="20"/>
                <w:lang w:eastAsia="ar-SA"/>
              </w:rPr>
            </w:pPr>
            <w:r w:rsidRPr="00EB45BA">
              <w:rPr>
                <w:rFonts w:ascii="Times New Roman" w:hAnsi="Times New Roman" w:cs="Times New Roman"/>
                <w:sz w:val="20"/>
                <w:szCs w:val="20"/>
                <w:lang w:eastAsia="ar-SA"/>
              </w:rPr>
              <w:t xml:space="preserve"> 1-продемонстрированы слабые профессиональные компетенции в организационно-управленческой деятельности</w:t>
            </w:r>
          </w:p>
          <w:p w:rsidR="00B8618E" w:rsidRPr="00EB45BA" w:rsidRDefault="00B8618E" w:rsidP="00F10CF9">
            <w:pPr>
              <w:suppressAutoHyphens/>
              <w:ind w:left="-108" w:right="-114"/>
              <w:rPr>
                <w:rFonts w:ascii="Times New Roman" w:hAnsi="Times New Roman" w:cs="Times New Roman"/>
                <w:sz w:val="20"/>
                <w:szCs w:val="20"/>
                <w:lang w:eastAsia="ar-SA"/>
              </w:rPr>
            </w:pPr>
            <w:r w:rsidRPr="00EB45BA">
              <w:rPr>
                <w:rFonts w:ascii="Times New Roman" w:eastAsia="Times New Roman" w:hAnsi="Times New Roman" w:cs="Times New Roman"/>
                <w:sz w:val="20"/>
                <w:szCs w:val="20"/>
              </w:rPr>
              <w:t xml:space="preserve">0-недостаточный уровень </w:t>
            </w:r>
            <w:proofErr w:type="spellStart"/>
            <w:r w:rsidRPr="00EB45BA">
              <w:rPr>
                <w:rFonts w:ascii="Times New Roman" w:eastAsia="Times New Roman" w:hAnsi="Times New Roman" w:cs="Times New Roman"/>
                <w:sz w:val="20"/>
                <w:szCs w:val="20"/>
              </w:rPr>
              <w:t>сформированности</w:t>
            </w:r>
            <w:proofErr w:type="spellEnd"/>
            <w:r w:rsidRPr="00EB45BA">
              <w:rPr>
                <w:rFonts w:ascii="Times New Roman" w:eastAsia="Times New Roman" w:hAnsi="Times New Roman" w:cs="Times New Roman"/>
                <w:sz w:val="20"/>
                <w:szCs w:val="20"/>
              </w:rPr>
              <w:t xml:space="preserve"> компетенций в организационно-управленческой деятельности</w:t>
            </w:r>
          </w:p>
        </w:tc>
      </w:tr>
    </w:tbl>
    <w:p w:rsidR="00461690" w:rsidRPr="00EB45BA" w:rsidRDefault="00461690" w:rsidP="00F87CD0">
      <w:pPr>
        <w:widowControl w:val="0"/>
        <w:tabs>
          <w:tab w:val="left" w:pos="8364"/>
        </w:tabs>
        <w:spacing w:after="0" w:line="240" w:lineRule="auto"/>
        <w:ind w:firstLine="709"/>
        <w:jc w:val="both"/>
        <w:rPr>
          <w:rFonts w:ascii="Times New Roman" w:eastAsia="Times New Roman" w:hAnsi="Times New Roman" w:cs="Times New Roman"/>
          <w:sz w:val="24"/>
          <w:szCs w:val="24"/>
        </w:rPr>
      </w:pPr>
    </w:p>
    <w:p w:rsidR="00EB45BA" w:rsidRDefault="00EB45BA" w:rsidP="00F87CD0">
      <w:pPr>
        <w:widowControl w:val="0"/>
        <w:tabs>
          <w:tab w:val="left" w:pos="8364"/>
        </w:tabs>
        <w:spacing w:after="0" w:line="240" w:lineRule="auto"/>
        <w:ind w:firstLine="709"/>
        <w:jc w:val="both"/>
        <w:rPr>
          <w:rFonts w:ascii="Times New Roman" w:eastAsia="Times New Roman" w:hAnsi="Times New Roman" w:cs="Times New Roman"/>
          <w:sz w:val="24"/>
          <w:szCs w:val="24"/>
        </w:rPr>
      </w:pPr>
    </w:p>
    <w:p w:rsidR="00461690" w:rsidRPr="00EB45BA" w:rsidRDefault="00461690" w:rsidP="00F87CD0">
      <w:pPr>
        <w:widowControl w:val="0"/>
        <w:tabs>
          <w:tab w:val="left" w:pos="8364"/>
        </w:tabs>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В результате заслушивания ответа баллы по каждому критерию суммируются и переводятся в оценку по рекомендованной схеме, которая представлена в таблице 4.</w:t>
      </w:r>
    </w:p>
    <w:p w:rsidR="00461690" w:rsidRPr="00EB45BA" w:rsidRDefault="00461690" w:rsidP="00F87CD0">
      <w:pPr>
        <w:pStyle w:val="13"/>
        <w:shd w:val="clear" w:color="auto" w:fill="auto"/>
        <w:tabs>
          <w:tab w:val="left" w:pos="8364"/>
        </w:tabs>
        <w:spacing w:line="240" w:lineRule="auto"/>
        <w:ind w:firstLine="709"/>
        <w:jc w:val="right"/>
        <w:rPr>
          <w:spacing w:val="0"/>
          <w:sz w:val="24"/>
          <w:szCs w:val="24"/>
        </w:rPr>
      </w:pPr>
      <w:r w:rsidRPr="00EB45BA">
        <w:rPr>
          <w:spacing w:val="0"/>
          <w:sz w:val="24"/>
          <w:szCs w:val="24"/>
        </w:rPr>
        <w:t>Таблица 4</w:t>
      </w:r>
    </w:p>
    <w:p w:rsidR="00461690" w:rsidRPr="00EB45BA" w:rsidRDefault="00461690" w:rsidP="00F87CD0">
      <w:pPr>
        <w:pStyle w:val="13"/>
        <w:shd w:val="clear" w:color="auto" w:fill="auto"/>
        <w:tabs>
          <w:tab w:val="left" w:pos="8364"/>
        </w:tabs>
        <w:spacing w:line="240" w:lineRule="auto"/>
        <w:ind w:firstLine="0"/>
        <w:rPr>
          <w:spacing w:val="0"/>
          <w:sz w:val="24"/>
          <w:szCs w:val="24"/>
        </w:rPr>
      </w:pPr>
      <w:r w:rsidRPr="00EB45BA">
        <w:rPr>
          <w:spacing w:val="0"/>
          <w:sz w:val="24"/>
          <w:szCs w:val="24"/>
        </w:rPr>
        <w:t>Система баллов оценивания ответов</w:t>
      </w:r>
    </w:p>
    <w:tbl>
      <w:tblPr>
        <w:tblStyle w:val="af3"/>
        <w:tblW w:w="9352" w:type="dxa"/>
        <w:tblInd w:w="100" w:type="dxa"/>
        <w:tblLayout w:type="fixed"/>
        <w:tblLook w:val="04A0" w:firstRow="1" w:lastRow="0" w:firstColumn="1" w:lastColumn="0" w:noHBand="0" w:noVBand="1"/>
      </w:tblPr>
      <w:tblGrid>
        <w:gridCol w:w="4763"/>
        <w:gridCol w:w="4589"/>
      </w:tblGrid>
      <w:tr w:rsidR="009059E9" w:rsidRPr="00EB45BA" w:rsidTr="00B100EF">
        <w:trPr>
          <w:trHeight w:val="570"/>
        </w:trPr>
        <w:tc>
          <w:tcPr>
            <w:tcW w:w="4763" w:type="dxa"/>
          </w:tcPr>
          <w:p w:rsidR="00461690" w:rsidRPr="00EB45BA" w:rsidRDefault="00461690" w:rsidP="00F87CD0">
            <w:pPr>
              <w:widowControl w:val="0"/>
              <w:ind w:right="640" w:hanging="40"/>
              <w:jc w:val="center"/>
              <w:rPr>
                <w:rFonts w:ascii="Times New Roman" w:eastAsia="Times New Roman" w:hAnsi="Times New Roman" w:cs="Times New Roman"/>
                <w:b/>
                <w:spacing w:val="6"/>
                <w:sz w:val="24"/>
                <w:szCs w:val="24"/>
              </w:rPr>
            </w:pPr>
            <w:r w:rsidRPr="00EB45BA">
              <w:rPr>
                <w:rFonts w:ascii="Times New Roman" w:eastAsia="Times New Roman" w:hAnsi="Times New Roman" w:cs="Times New Roman"/>
                <w:b/>
                <w:spacing w:val="6"/>
                <w:sz w:val="24"/>
                <w:szCs w:val="24"/>
              </w:rPr>
              <w:t>Сумма баллов</w:t>
            </w:r>
          </w:p>
        </w:tc>
        <w:tc>
          <w:tcPr>
            <w:tcW w:w="4589" w:type="dxa"/>
          </w:tcPr>
          <w:p w:rsidR="00461690" w:rsidRPr="00EB45BA" w:rsidRDefault="00461690" w:rsidP="00F87CD0">
            <w:pPr>
              <w:widowControl w:val="0"/>
              <w:ind w:right="640" w:hanging="40"/>
              <w:jc w:val="center"/>
              <w:rPr>
                <w:rFonts w:ascii="Times New Roman" w:eastAsia="Times New Roman" w:hAnsi="Times New Roman" w:cs="Times New Roman"/>
                <w:b/>
                <w:spacing w:val="6"/>
                <w:sz w:val="24"/>
                <w:szCs w:val="24"/>
              </w:rPr>
            </w:pPr>
            <w:r w:rsidRPr="00EB45BA">
              <w:rPr>
                <w:rFonts w:ascii="Times New Roman" w:eastAsia="Times New Roman" w:hAnsi="Times New Roman" w:cs="Times New Roman"/>
                <w:b/>
                <w:spacing w:val="6"/>
                <w:sz w:val="24"/>
                <w:szCs w:val="24"/>
              </w:rPr>
              <w:t>Оценка</w:t>
            </w:r>
          </w:p>
        </w:tc>
      </w:tr>
      <w:tr w:rsidR="009059E9" w:rsidRPr="00EB45BA" w:rsidTr="00B100EF">
        <w:trPr>
          <w:trHeight w:val="298"/>
        </w:trPr>
        <w:tc>
          <w:tcPr>
            <w:tcW w:w="4763" w:type="dxa"/>
          </w:tcPr>
          <w:p w:rsidR="00461690" w:rsidRPr="00EB45BA" w:rsidRDefault="00461690" w:rsidP="00F87CD0">
            <w:pPr>
              <w:pStyle w:val="13"/>
              <w:shd w:val="clear" w:color="auto" w:fill="auto"/>
              <w:spacing w:line="240" w:lineRule="auto"/>
              <w:ind w:hanging="40"/>
              <w:rPr>
                <w:sz w:val="24"/>
                <w:szCs w:val="24"/>
              </w:rPr>
            </w:pPr>
            <w:r w:rsidRPr="00EB45BA">
              <w:rPr>
                <w:sz w:val="24"/>
                <w:szCs w:val="24"/>
              </w:rPr>
              <w:t>0*-4</w:t>
            </w:r>
          </w:p>
        </w:tc>
        <w:tc>
          <w:tcPr>
            <w:tcW w:w="4589" w:type="dxa"/>
          </w:tcPr>
          <w:p w:rsidR="00461690" w:rsidRPr="00EB45BA" w:rsidRDefault="00461690" w:rsidP="00F87CD0">
            <w:pPr>
              <w:widowControl w:val="0"/>
              <w:ind w:hanging="40"/>
              <w:rPr>
                <w:rFonts w:ascii="Times New Roman" w:eastAsia="Times New Roman" w:hAnsi="Times New Roman" w:cs="Times New Roman"/>
                <w:spacing w:val="6"/>
                <w:sz w:val="24"/>
                <w:szCs w:val="24"/>
              </w:rPr>
            </w:pPr>
            <w:r w:rsidRPr="00EB45BA">
              <w:rPr>
                <w:rFonts w:ascii="Times New Roman" w:eastAsia="Times New Roman" w:hAnsi="Times New Roman" w:cs="Times New Roman"/>
                <w:spacing w:val="6"/>
                <w:sz w:val="24"/>
                <w:szCs w:val="24"/>
              </w:rPr>
              <w:t>Неудовлетворительно</w:t>
            </w:r>
          </w:p>
        </w:tc>
      </w:tr>
      <w:tr w:rsidR="009059E9" w:rsidRPr="00EB45BA" w:rsidTr="00B100EF">
        <w:trPr>
          <w:trHeight w:val="284"/>
        </w:trPr>
        <w:tc>
          <w:tcPr>
            <w:tcW w:w="4763" w:type="dxa"/>
          </w:tcPr>
          <w:p w:rsidR="00461690" w:rsidRPr="00EB45BA" w:rsidRDefault="00461690" w:rsidP="00F87CD0">
            <w:pPr>
              <w:pStyle w:val="13"/>
              <w:shd w:val="clear" w:color="auto" w:fill="auto"/>
              <w:spacing w:line="240" w:lineRule="auto"/>
              <w:ind w:hanging="40"/>
              <w:rPr>
                <w:sz w:val="24"/>
                <w:szCs w:val="24"/>
              </w:rPr>
            </w:pPr>
            <w:r w:rsidRPr="00EB45BA">
              <w:rPr>
                <w:sz w:val="24"/>
                <w:szCs w:val="24"/>
              </w:rPr>
              <w:t>5-8</w:t>
            </w:r>
          </w:p>
        </w:tc>
        <w:tc>
          <w:tcPr>
            <w:tcW w:w="4589" w:type="dxa"/>
          </w:tcPr>
          <w:p w:rsidR="00461690" w:rsidRPr="00EB45BA" w:rsidRDefault="00461690" w:rsidP="00F87CD0">
            <w:pPr>
              <w:widowControl w:val="0"/>
              <w:ind w:hanging="40"/>
              <w:rPr>
                <w:rFonts w:ascii="Times New Roman" w:eastAsia="Times New Roman" w:hAnsi="Times New Roman" w:cs="Times New Roman"/>
                <w:spacing w:val="6"/>
                <w:sz w:val="24"/>
                <w:szCs w:val="24"/>
              </w:rPr>
            </w:pPr>
            <w:r w:rsidRPr="00EB45BA">
              <w:rPr>
                <w:rFonts w:ascii="Times New Roman" w:eastAsia="Times New Roman" w:hAnsi="Times New Roman" w:cs="Times New Roman"/>
                <w:spacing w:val="6"/>
                <w:sz w:val="24"/>
                <w:szCs w:val="24"/>
              </w:rPr>
              <w:t>Удовлетворительно</w:t>
            </w:r>
          </w:p>
        </w:tc>
      </w:tr>
      <w:tr w:rsidR="009059E9" w:rsidRPr="00EB45BA" w:rsidTr="00B100EF">
        <w:trPr>
          <w:trHeight w:val="298"/>
        </w:trPr>
        <w:tc>
          <w:tcPr>
            <w:tcW w:w="4763" w:type="dxa"/>
          </w:tcPr>
          <w:p w:rsidR="00461690" w:rsidRPr="00EB45BA" w:rsidRDefault="00461690" w:rsidP="00F87CD0">
            <w:pPr>
              <w:pStyle w:val="13"/>
              <w:shd w:val="clear" w:color="auto" w:fill="auto"/>
              <w:spacing w:line="240" w:lineRule="auto"/>
              <w:ind w:hanging="40"/>
              <w:rPr>
                <w:sz w:val="24"/>
                <w:szCs w:val="24"/>
              </w:rPr>
            </w:pPr>
            <w:r w:rsidRPr="00EB45BA">
              <w:rPr>
                <w:sz w:val="24"/>
                <w:szCs w:val="24"/>
              </w:rPr>
              <w:t>9-12</w:t>
            </w:r>
          </w:p>
        </w:tc>
        <w:tc>
          <w:tcPr>
            <w:tcW w:w="4589" w:type="dxa"/>
          </w:tcPr>
          <w:p w:rsidR="00461690" w:rsidRPr="00EB45BA" w:rsidRDefault="00461690" w:rsidP="00F87CD0">
            <w:pPr>
              <w:widowControl w:val="0"/>
              <w:ind w:hanging="40"/>
              <w:rPr>
                <w:rFonts w:ascii="Times New Roman" w:eastAsia="Times New Roman" w:hAnsi="Times New Roman" w:cs="Times New Roman"/>
                <w:spacing w:val="6"/>
                <w:sz w:val="24"/>
                <w:szCs w:val="24"/>
              </w:rPr>
            </w:pPr>
            <w:r w:rsidRPr="00EB45BA">
              <w:rPr>
                <w:rFonts w:ascii="Times New Roman" w:eastAsia="Times New Roman" w:hAnsi="Times New Roman" w:cs="Times New Roman"/>
                <w:spacing w:val="6"/>
                <w:sz w:val="24"/>
                <w:szCs w:val="24"/>
              </w:rPr>
              <w:t>Хорошо</w:t>
            </w:r>
          </w:p>
        </w:tc>
      </w:tr>
      <w:tr w:rsidR="009059E9" w:rsidRPr="00EB45BA" w:rsidTr="00B100EF">
        <w:trPr>
          <w:trHeight w:val="298"/>
        </w:trPr>
        <w:tc>
          <w:tcPr>
            <w:tcW w:w="4763" w:type="dxa"/>
          </w:tcPr>
          <w:p w:rsidR="00461690" w:rsidRPr="00EB45BA" w:rsidRDefault="00461690" w:rsidP="00F87CD0">
            <w:pPr>
              <w:pStyle w:val="13"/>
              <w:shd w:val="clear" w:color="auto" w:fill="auto"/>
              <w:spacing w:line="240" w:lineRule="auto"/>
              <w:ind w:hanging="40"/>
              <w:rPr>
                <w:sz w:val="24"/>
                <w:szCs w:val="24"/>
              </w:rPr>
            </w:pPr>
            <w:r w:rsidRPr="00EB45BA">
              <w:rPr>
                <w:sz w:val="24"/>
                <w:szCs w:val="24"/>
              </w:rPr>
              <w:t>13-15</w:t>
            </w:r>
          </w:p>
        </w:tc>
        <w:tc>
          <w:tcPr>
            <w:tcW w:w="4589" w:type="dxa"/>
          </w:tcPr>
          <w:p w:rsidR="00461690" w:rsidRPr="00EB45BA" w:rsidRDefault="00461690" w:rsidP="00F87CD0">
            <w:pPr>
              <w:widowControl w:val="0"/>
              <w:ind w:hanging="40"/>
              <w:rPr>
                <w:rFonts w:ascii="Times New Roman" w:eastAsia="Times New Roman" w:hAnsi="Times New Roman" w:cs="Times New Roman"/>
                <w:spacing w:val="6"/>
                <w:sz w:val="24"/>
                <w:szCs w:val="24"/>
              </w:rPr>
            </w:pPr>
            <w:r w:rsidRPr="00EB45BA">
              <w:rPr>
                <w:rFonts w:ascii="Times New Roman" w:eastAsia="Times New Roman" w:hAnsi="Times New Roman" w:cs="Times New Roman"/>
                <w:spacing w:val="6"/>
                <w:sz w:val="24"/>
                <w:szCs w:val="24"/>
              </w:rPr>
              <w:t>Отлично</w:t>
            </w:r>
          </w:p>
        </w:tc>
      </w:tr>
    </w:tbl>
    <w:p w:rsidR="00461690" w:rsidRPr="00EB45BA" w:rsidRDefault="00461690" w:rsidP="00F87CD0">
      <w:pPr>
        <w:spacing w:after="0" w:line="240" w:lineRule="auto"/>
        <w:rPr>
          <w:lang w:eastAsia="ru-RU"/>
        </w:rPr>
      </w:pPr>
    </w:p>
    <w:p w:rsidR="00461690" w:rsidRPr="00EB45BA" w:rsidRDefault="00461690" w:rsidP="00F87CD0">
      <w:pPr>
        <w:widowControl w:val="0"/>
        <w:spacing w:after="0" w:line="240" w:lineRule="auto"/>
        <w:ind w:left="60" w:right="-1"/>
        <w:jc w:val="both"/>
        <w:rPr>
          <w:rFonts w:ascii="Times New Roman" w:eastAsia="Times New Roman" w:hAnsi="Times New Roman" w:cs="Times New Roman"/>
          <w:spacing w:val="6"/>
          <w:sz w:val="24"/>
          <w:szCs w:val="24"/>
        </w:rPr>
      </w:pPr>
      <w:r w:rsidRPr="00EB45BA">
        <w:rPr>
          <w:rFonts w:ascii="Times New Roman" w:eastAsia="Times New Roman" w:hAnsi="Times New Roman" w:cs="Times New Roman"/>
          <w:spacing w:val="6"/>
          <w:sz w:val="24"/>
          <w:szCs w:val="24"/>
        </w:rPr>
        <w:t>При равном количестве голосов «за» и «против» председатель ГЭК обладает правом решающего голоса.</w:t>
      </w:r>
    </w:p>
    <w:p w:rsidR="00461690" w:rsidRPr="00EB45BA" w:rsidRDefault="00461690" w:rsidP="00F87CD0">
      <w:pPr>
        <w:spacing w:after="0" w:line="240" w:lineRule="auto"/>
        <w:ind w:left="-15" w:right="-15" w:firstLine="557"/>
        <w:jc w:val="both"/>
        <w:rPr>
          <w:rFonts w:ascii="Times New Roman" w:eastAsia="Times New Roman" w:hAnsi="Times New Roman" w:cs="Times New Roman"/>
          <w:b/>
          <w:i/>
          <w:sz w:val="20"/>
          <w:lang w:eastAsia="ru-RU"/>
        </w:rPr>
      </w:pPr>
      <w:r w:rsidRPr="00EB45BA">
        <w:rPr>
          <w:rFonts w:ascii="Times New Roman" w:eastAsia="Times New Roman" w:hAnsi="Times New Roman" w:cs="Times New Roman"/>
          <w:i/>
          <w:sz w:val="20"/>
          <w:lang w:eastAsia="ru-RU"/>
        </w:rPr>
        <w:t>Примечание: * – при получении оценки «неудовлетворительно» за одно из составляющих аттестационного испытания выставляется итоговая экзаменационная оценка не выше «удовлетворительно</w:t>
      </w:r>
      <w:r w:rsidRPr="00EB45BA">
        <w:rPr>
          <w:rFonts w:ascii="Times New Roman" w:eastAsia="Times New Roman" w:hAnsi="Times New Roman" w:cs="Times New Roman"/>
          <w:b/>
          <w:i/>
          <w:sz w:val="20"/>
          <w:lang w:eastAsia="ru-RU"/>
        </w:rPr>
        <w:t>».</w:t>
      </w:r>
    </w:p>
    <w:p w:rsidR="005767E7" w:rsidRPr="00EB45BA" w:rsidRDefault="005767E7" w:rsidP="00F87CD0">
      <w:pPr>
        <w:keepNext/>
        <w:keepLines/>
        <w:tabs>
          <w:tab w:val="left" w:pos="8505"/>
        </w:tabs>
        <w:spacing w:after="0" w:line="240" w:lineRule="auto"/>
        <w:jc w:val="center"/>
        <w:rPr>
          <w:rFonts w:ascii="Times New Roman" w:eastAsia="Calibri" w:hAnsi="Times New Roman" w:cs="Times New Roman"/>
          <w:b/>
          <w:bCs/>
          <w:sz w:val="24"/>
          <w:szCs w:val="24"/>
          <w:lang w:eastAsia="ru-RU" w:bidi="ru-RU"/>
        </w:rPr>
      </w:pPr>
    </w:p>
    <w:p w:rsidR="00350891" w:rsidRPr="00EB45BA" w:rsidRDefault="00350891" w:rsidP="00F87CD0">
      <w:pPr>
        <w:keepNext/>
        <w:keepLines/>
        <w:tabs>
          <w:tab w:val="left" w:pos="8505"/>
        </w:tabs>
        <w:spacing w:after="0" w:line="240" w:lineRule="auto"/>
        <w:jc w:val="center"/>
        <w:rPr>
          <w:rFonts w:ascii="Times New Roman" w:eastAsia="Calibri" w:hAnsi="Times New Roman" w:cs="Times New Roman"/>
          <w:b/>
          <w:bCs/>
          <w:sz w:val="24"/>
          <w:szCs w:val="24"/>
          <w:lang w:eastAsia="ru-RU" w:bidi="ru-RU"/>
        </w:rPr>
      </w:pPr>
      <w:r w:rsidRPr="00EB45BA">
        <w:rPr>
          <w:rFonts w:ascii="Times New Roman" w:eastAsia="Calibri" w:hAnsi="Times New Roman" w:cs="Times New Roman"/>
          <w:b/>
          <w:bCs/>
          <w:sz w:val="24"/>
          <w:szCs w:val="24"/>
          <w:lang w:eastAsia="ru-RU" w:bidi="ru-RU"/>
        </w:rPr>
        <w:t>Критерии оценки результатов государственного экзамена</w:t>
      </w:r>
    </w:p>
    <w:p w:rsidR="00350891" w:rsidRPr="00EB45BA" w:rsidRDefault="00350891" w:rsidP="00F87CD0">
      <w:pPr>
        <w:spacing w:after="0" w:line="240" w:lineRule="auto"/>
        <w:ind w:left="-15" w:right="7" w:firstLine="567"/>
        <w:jc w:val="both"/>
        <w:rPr>
          <w:rFonts w:ascii="Times New Roman" w:eastAsia="Times New Roman" w:hAnsi="Times New Roman" w:cs="Times New Roman"/>
          <w:sz w:val="24"/>
          <w:lang w:eastAsia="ru-RU"/>
        </w:rPr>
      </w:pPr>
      <w:r w:rsidRPr="00EB45BA">
        <w:rPr>
          <w:rFonts w:ascii="Times New Roman" w:eastAsia="Times New Roman" w:hAnsi="Times New Roman" w:cs="Times New Roman"/>
          <w:sz w:val="24"/>
          <w:lang w:eastAsia="ru-RU"/>
        </w:rPr>
        <w:t xml:space="preserve">Государственный экзамен проводится в устной форме по билетам. Экзаменационный билет включает два теоретических вопроса и одно практическое задание. Каждый теоретический вопрос оценивается отдельно по </w:t>
      </w:r>
      <w:r w:rsidR="00277DC4" w:rsidRPr="00EB45BA">
        <w:rPr>
          <w:rFonts w:ascii="Times New Roman" w:eastAsia="Times New Roman" w:hAnsi="Times New Roman" w:cs="Times New Roman"/>
          <w:sz w:val="24"/>
          <w:lang w:eastAsia="ru-RU"/>
        </w:rPr>
        <w:t xml:space="preserve">4-х </w:t>
      </w:r>
      <w:r w:rsidR="004235D5" w:rsidRPr="00EB45BA">
        <w:rPr>
          <w:rFonts w:ascii="Times New Roman" w:eastAsia="Times New Roman" w:hAnsi="Times New Roman" w:cs="Times New Roman"/>
          <w:sz w:val="24"/>
          <w:lang w:eastAsia="ru-RU"/>
        </w:rPr>
        <w:t xml:space="preserve">балльной </w:t>
      </w:r>
      <w:r w:rsidRPr="00EB45BA">
        <w:rPr>
          <w:rFonts w:ascii="Times New Roman" w:eastAsia="Times New Roman" w:hAnsi="Times New Roman" w:cs="Times New Roman"/>
          <w:sz w:val="24"/>
          <w:lang w:eastAsia="ru-RU"/>
        </w:rPr>
        <w:t>шкале.</w:t>
      </w:r>
    </w:p>
    <w:p w:rsidR="00F87CD0" w:rsidRPr="00EB45BA" w:rsidRDefault="00F87CD0" w:rsidP="00F87CD0">
      <w:pPr>
        <w:spacing w:after="0" w:line="240" w:lineRule="auto"/>
        <w:ind w:left="-15" w:right="7" w:firstLine="567"/>
        <w:jc w:val="right"/>
        <w:rPr>
          <w:rFonts w:ascii="Times New Roman" w:eastAsia="Times New Roman" w:hAnsi="Times New Roman" w:cs="Times New Roman"/>
          <w:sz w:val="24"/>
          <w:lang w:eastAsia="ru-RU"/>
        </w:rPr>
      </w:pPr>
    </w:p>
    <w:p w:rsidR="00350891" w:rsidRPr="00EB45BA" w:rsidRDefault="00350891" w:rsidP="00F87CD0">
      <w:pPr>
        <w:spacing w:after="0" w:line="240" w:lineRule="auto"/>
        <w:ind w:left="-15" w:right="7" w:firstLine="567"/>
        <w:jc w:val="right"/>
        <w:rPr>
          <w:rFonts w:ascii="Times New Roman" w:eastAsia="Times New Roman" w:hAnsi="Times New Roman" w:cs="Times New Roman"/>
          <w:sz w:val="24"/>
          <w:lang w:eastAsia="ru-RU"/>
        </w:rPr>
      </w:pPr>
      <w:r w:rsidRPr="00EB45BA">
        <w:rPr>
          <w:rFonts w:ascii="Times New Roman" w:eastAsia="Times New Roman" w:hAnsi="Times New Roman" w:cs="Times New Roman"/>
          <w:sz w:val="24"/>
          <w:lang w:eastAsia="ru-RU"/>
        </w:rPr>
        <w:t>Таблица</w:t>
      </w:r>
      <w:r w:rsidR="00461690" w:rsidRPr="00EB45BA">
        <w:rPr>
          <w:rFonts w:ascii="Times New Roman" w:eastAsia="Times New Roman" w:hAnsi="Times New Roman" w:cs="Times New Roman"/>
          <w:sz w:val="24"/>
          <w:lang w:eastAsia="ru-RU"/>
        </w:rPr>
        <w:t xml:space="preserve"> 5</w:t>
      </w:r>
    </w:p>
    <w:p w:rsidR="00350891" w:rsidRPr="00EB45BA" w:rsidRDefault="00350891" w:rsidP="00F87CD0">
      <w:pPr>
        <w:spacing w:after="0" w:line="240" w:lineRule="auto"/>
        <w:ind w:left="-15" w:right="7" w:firstLine="567"/>
        <w:jc w:val="center"/>
        <w:rPr>
          <w:rFonts w:ascii="Times New Roman" w:eastAsia="Times New Roman" w:hAnsi="Times New Roman" w:cs="Times New Roman"/>
          <w:sz w:val="24"/>
          <w:lang w:eastAsia="ru-RU"/>
        </w:rPr>
      </w:pPr>
      <w:r w:rsidRPr="00EB45BA">
        <w:rPr>
          <w:rFonts w:ascii="Times New Roman" w:eastAsia="Times New Roman" w:hAnsi="Times New Roman" w:cs="Times New Roman"/>
          <w:sz w:val="24"/>
          <w:lang w:eastAsia="ru-RU"/>
        </w:rPr>
        <w:t>Критерии оценивания государственного экзамена</w:t>
      </w:r>
    </w:p>
    <w:tbl>
      <w:tblPr>
        <w:tblStyle w:val="TableGrid4"/>
        <w:tblW w:w="96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66" w:type="dxa"/>
          <w:left w:w="108" w:type="dxa"/>
          <w:right w:w="58" w:type="dxa"/>
        </w:tblCellMar>
        <w:tblLook w:val="04A0" w:firstRow="1" w:lastRow="0" w:firstColumn="1" w:lastColumn="0" w:noHBand="0" w:noVBand="1"/>
      </w:tblPr>
      <w:tblGrid>
        <w:gridCol w:w="7310"/>
        <w:gridCol w:w="2292"/>
      </w:tblGrid>
      <w:tr w:rsidR="009059E9" w:rsidRPr="00EB45BA" w:rsidTr="00FA0720">
        <w:trPr>
          <w:trHeight w:val="20"/>
        </w:trPr>
        <w:tc>
          <w:tcPr>
            <w:tcW w:w="7310" w:type="dxa"/>
            <w:vAlign w:val="center"/>
          </w:tcPr>
          <w:p w:rsidR="00350891" w:rsidRPr="00EB45BA" w:rsidRDefault="00350891" w:rsidP="00F87CD0">
            <w:pPr>
              <w:jc w:val="center"/>
              <w:rPr>
                <w:rFonts w:ascii="Times New Roman" w:hAnsi="Times New Roman" w:cs="Times New Roman"/>
                <w:sz w:val="20"/>
                <w:szCs w:val="20"/>
              </w:rPr>
            </w:pPr>
            <w:r w:rsidRPr="00EB45BA">
              <w:rPr>
                <w:rFonts w:ascii="Times New Roman" w:hAnsi="Times New Roman" w:cs="Times New Roman"/>
                <w:b/>
                <w:sz w:val="20"/>
                <w:szCs w:val="20"/>
              </w:rPr>
              <w:t>Критерии оценивания вопроса экзаменационного билета</w:t>
            </w:r>
          </w:p>
        </w:tc>
        <w:tc>
          <w:tcPr>
            <w:tcW w:w="2292" w:type="dxa"/>
            <w:vAlign w:val="center"/>
          </w:tcPr>
          <w:p w:rsidR="00350891" w:rsidRPr="00EB45BA" w:rsidRDefault="00350891" w:rsidP="00F87CD0">
            <w:pPr>
              <w:jc w:val="center"/>
              <w:rPr>
                <w:rFonts w:ascii="Times New Roman" w:hAnsi="Times New Roman" w:cs="Times New Roman"/>
                <w:sz w:val="20"/>
                <w:szCs w:val="20"/>
              </w:rPr>
            </w:pPr>
            <w:r w:rsidRPr="00EB45BA">
              <w:rPr>
                <w:rFonts w:ascii="Times New Roman" w:hAnsi="Times New Roman" w:cs="Times New Roman"/>
                <w:b/>
                <w:sz w:val="20"/>
                <w:szCs w:val="20"/>
              </w:rPr>
              <w:t>Оценка</w:t>
            </w:r>
          </w:p>
        </w:tc>
      </w:tr>
      <w:tr w:rsidR="009059E9" w:rsidRPr="00EB45BA" w:rsidTr="00FA0720">
        <w:trPr>
          <w:trHeight w:val="292"/>
        </w:trPr>
        <w:tc>
          <w:tcPr>
            <w:tcW w:w="7310" w:type="dxa"/>
          </w:tcPr>
          <w:p w:rsidR="00350891" w:rsidRPr="00EB45BA" w:rsidRDefault="00350891" w:rsidP="00F87CD0">
            <w:pPr>
              <w:jc w:val="both"/>
              <w:rPr>
                <w:rFonts w:ascii="Times New Roman" w:hAnsi="Times New Roman" w:cs="Times New Roman"/>
                <w:sz w:val="20"/>
                <w:szCs w:val="20"/>
              </w:rPr>
            </w:pPr>
            <w:r w:rsidRPr="00EB45BA">
              <w:rPr>
                <w:rFonts w:ascii="Times New Roman" w:hAnsi="Times New Roman" w:cs="Times New Roman"/>
                <w:sz w:val="20"/>
                <w:szCs w:val="20"/>
              </w:rPr>
              <w:t>Дан полный, развернутый ответ на поставленный вопрос, показана совокупность осознанных знаний, доказательно раскрыты основные положения вопроса; в ответе прослеживается четкая структура, логическая последовательность. Знание вопроса демонстрируется на фоне понимания его в системе данной науки</w:t>
            </w:r>
            <w:r w:rsidR="005767E7" w:rsidRPr="00EB45BA">
              <w:rPr>
                <w:rFonts w:ascii="Times New Roman" w:hAnsi="Times New Roman" w:cs="Times New Roman"/>
                <w:sz w:val="20"/>
                <w:szCs w:val="20"/>
              </w:rPr>
              <w:t xml:space="preserve">, подтверждая </w:t>
            </w:r>
            <w:proofErr w:type="spellStart"/>
            <w:r w:rsidR="005767E7" w:rsidRPr="00EB45BA">
              <w:rPr>
                <w:rFonts w:ascii="Times New Roman" w:hAnsi="Times New Roman" w:cs="Times New Roman"/>
                <w:sz w:val="20"/>
                <w:szCs w:val="20"/>
              </w:rPr>
              <w:t>сформированность</w:t>
            </w:r>
            <w:proofErr w:type="spellEnd"/>
            <w:r w:rsidR="005767E7" w:rsidRPr="00EB45BA">
              <w:rPr>
                <w:rFonts w:ascii="Times New Roman" w:hAnsi="Times New Roman" w:cs="Times New Roman"/>
                <w:sz w:val="20"/>
                <w:szCs w:val="20"/>
              </w:rPr>
              <w:t xml:space="preserve"> компетенций</w:t>
            </w:r>
            <w:r w:rsidRPr="00EB45BA">
              <w:rPr>
                <w:rFonts w:ascii="Times New Roman" w:hAnsi="Times New Roman" w:cs="Times New Roman"/>
                <w:sz w:val="20"/>
                <w:szCs w:val="20"/>
              </w:rPr>
              <w:t>. Ответ изложен литературным языком с использованием современной терминологии. Могут быть допущены отдельные недочеты в определении понятий, исправленные студентом самостоятельно в процессе ответа.</w:t>
            </w:r>
            <w:r w:rsidR="00485129" w:rsidRPr="00EB45BA">
              <w:rPr>
                <w:rFonts w:ascii="Times New Roman" w:hAnsi="Times New Roman" w:cs="Times New Roman"/>
                <w:sz w:val="20"/>
                <w:szCs w:val="20"/>
              </w:rPr>
              <w:t xml:space="preserve"> </w:t>
            </w:r>
          </w:p>
        </w:tc>
        <w:tc>
          <w:tcPr>
            <w:tcW w:w="2292" w:type="dxa"/>
            <w:vAlign w:val="center"/>
          </w:tcPr>
          <w:p w:rsidR="00350891" w:rsidRPr="00EB45BA" w:rsidRDefault="00350891" w:rsidP="00F87CD0">
            <w:pPr>
              <w:jc w:val="center"/>
              <w:rPr>
                <w:rFonts w:ascii="Times New Roman" w:hAnsi="Times New Roman" w:cs="Times New Roman"/>
                <w:sz w:val="20"/>
                <w:szCs w:val="20"/>
              </w:rPr>
            </w:pPr>
            <w:r w:rsidRPr="00EB45BA">
              <w:rPr>
                <w:rFonts w:ascii="Times New Roman" w:hAnsi="Times New Roman" w:cs="Times New Roman"/>
                <w:b/>
                <w:sz w:val="20"/>
                <w:szCs w:val="20"/>
              </w:rPr>
              <w:t>5</w:t>
            </w:r>
          </w:p>
          <w:p w:rsidR="00350891" w:rsidRPr="00EB45BA" w:rsidRDefault="00350891" w:rsidP="00F87CD0">
            <w:pPr>
              <w:jc w:val="center"/>
              <w:rPr>
                <w:rFonts w:ascii="Times New Roman" w:hAnsi="Times New Roman" w:cs="Times New Roman"/>
                <w:sz w:val="20"/>
                <w:szCs w:val="20"/>
              </w:rPr>
            </w:pPr>
            <w:r w:rsidRPr="00EB45BA">
              <w:rPr>
                <w:rFonts w:ascii="Times New Roman" w:hAnsi="Times New Roman" w:cs="Times New Roman"/>
                <w:b/>
                <w:sz w:val="20"/>
                <w:szCs w:val="20"/>
              </w:rPr>
              <w:t>(</w:t>
            </w:r>
            <w:proofErr w:type="gramStart"/>
            <w:r w:rsidRPr="00EB45BA">
              <w:rPr>
                <w:rFonts w:ascii="Times New Roman" w:hAnsi="Times New Roman" w:cs="Times New Roman"/>
                <w:b/>
                <w:sz w:val="20"/>
                <w:szCs w:val="20"/>
              </w:rPr>
              <w:t>отлично</w:t>
            </w:r>
            <w:proofErr w:type="gramEnd"/>
            <w:r w:rsidRPr="00EB45BA">
              <w:rPr>
                <w:rFonts w:ascii="Times New Roman" w:hAnsi="Times New Roman" w:cs="Times New Roman"/>
                <w:b/>
                <w:sz w:val="20"/>
                <w:szCs w:val="20"/>
              </w:rPr>
              <w:t>)</w:t>
            </w:r>
          </w:p>
        </w:tc>
      </w:tr>
      <w:tr w:rsidR="009059E9" w:rsidRPr="00EB45BA" w:rsidTr="00FA0720">
        <w:trPr>
          <w:trHeight w:val="1040"/>
        </w:trPr>
        <w:tc>
          <w:tcPr>
            <w:tcW w:w="7310" w:type="dxa"/>
          </w:tcPr>
          <w:p w:rsidR="00350891" w:rsidRPr="00EB45BA" w:rsidRDefault="00350891" w:rsidP="00F87CD0">
            <w:pPr>
              <w:rPr>
                <w:rFonts w:ascii="Times New Roman" w:hAnsi="Times New Roman" w:cs="Times New Roman"/>
                <w:sz w:val="20"/>
                <w:szCs w:val="20"/>
              </w:rPr>
            </w:pPr>
            <w:r w:rsidRPr="00EB45BA">
              <w:rPr>
                <w:rFonts w:ascii="Times New Roman" w:hAnsi="Times New Roman" w:cs="Times New Roman"/>
                <w:sz w:val="20"/>
                <w:szCs w:val="20"/>
              </w:rPr>
              <w:t>Дан полный, развернутый ответ на поставленный вопрос, показано умение выделить существенные и несущественные признаки, причинно-следственные связи</w:t>
            </w:r>
            <w:r w:rsidR="00C130D0" w:rsidRPr="00EB45BA">
              <w:rPr>
                <w:rFonts w:ascii="Times New Roman" w:hAnsi="Times New Roman" w:cs="Times New Roman"/>
                <w:sz w:val="20"/>
                <w:szCs w:val="20"/>
              </w:rPr>
              <w:t xml:space="preserve">, подтверждая </w:t>
            </w:r>
            <w:proofErr w:type="spellStart"/>
            <w:r w:rsidR="00C130D0" w:rsidRPr="00EB45BA">
              <w:rPr>
                <w:rFonts w:ascii="Times New Roman" w:hAnsi="Times New Roman" w:cs="Times New Roman"/>
                <w:sz w:val="20"/>
                <w:szCs w:val="20"/>
              </w:rPr>
              <w:t>сформированность</w:t>
            </w:r>
            <w:proofErr w:type="spellEnd"/>
            <w:r w:rsidR="00C130D0" w:rsidRPr="00EB45BA">
              <w:rPr>
                <w:rFonts w:ascii="Times New Roman" w:hAnsi="Times New Roman" w:cs="Times New Roman"/>
                <w:sz w:val="20"/>
                <w:szCs w:val="20"/>
              </w:rPr>
              <w:t xml:space="preserve"> компетенций.</w:t>
            </w:r>
            <w:r w:rsidRPr="00EB45BA">
              <w:rPr>
                <w:rFonts w:ascii="Times New Roman" w:hAnsi="Times New Roman" w:cs="Times New Roman"/>
                <w:sz w:val="20"/>
                <w:szCs w:val="20"/>
              </w:rPr>
              <w:t xml:space="preserve"> Ответ четко структурирован, логичен, изложен литературным языком с использованием современной терминологии. Могут быть допущены 2-3 неточности или незначительные ошибки, исправленные студентом с помощью экзаменатора.</w:t>
            </w:r>
            <w:r w:rsidR="00485129" w:rsidRPr="00EB45BA">
              <w:rPr>
                <w:rFonts w:ascii="Times New Roman" w:hAnsi="Times New Roman" w:cs="Times New Roman"/>
                <w:sz w:val="20"/>
                <w:szCs w:val="20"/>
              </w:rPr>
              <w:t xml:space="preserve"> </w:t>
            </w:r>
          </w:p>
        </w:tc>
        <w:tc>
          <w:tcPr>
            <w:tcW w:w="2292" w:type="dxa"/>
            <w:vAlign w:val="center"/>
          </w:tcPr>
          <w:p w:rsidR="00350891" w:rsidRPr="00EB45BA" w:rsidRDefault="00350891" w:rsidP="00F87CD0">
            <w:pPr>
              <w:jc w:val="center"/>
              <w:rPr>
                <w:rFonts w:ascii="Times New Roman" w:hAnsi="Times New Roman" w:cs="Times New Roman"/>
                <w:sz w:val="20"/>
                <w:szCs w:val="20"/>
              </w:rPr>
            </w:pPr>
            <w:r w:rsidRPr="00EB45BA">
              <w:rPr>
                <w:rFonts w:ascii="Times New Roman" w:hAnsi="Times New Roman" w:cs="Times New Roman"/>
                <w:b/>
                <w:sz w:val="20"/>
                <w:szCs w:val="20"/>
              </w:rPr>
              <w:t>4</w:t>
            </w:r>
          </w:p>
          <w:p w:rsidR="00350891" w:rsidRPr="00EB45BA" w:rsidRDefault="00350891" w:rsidP="00F87CD0">
            <w:pPr>
              <w:jc w:val="center"/>
              <w:rPr>
                <w:rFonts w:ascii="Times New Roman" w:hAnsi="Times New Roman" w:cs="Times New Roman"/>
                <w:sz w:val="20"/>
                <w:szCs w:val="20"/>
              </w:rPr>
            </w:pPr>
            <w:r w:rsidRPr="00EB45BA">
              <w:rPr>
                <w:rFonts w:ascii="Times New Roman" w:hAnsi="Times New Roman" w:cs="Times New Roman"/>
                <w:b/>
                <w:sz w:val="20"/>
                <w:szCs w:val="20"/>
              </w:rPr>
              <w:t>(</w:t>
            </w:r>
            <w:proofErr w:type="gramStart"/>
            <w:r w:rsidRPr="00EB45BA">
              <w:rPr>
                <w:rFonts w:ascii="Times New Roman" w:hAnsi="Times New Roman" w:cs="Times New Roman"/>
                <w:b/>
                <w:sz w:val="20"/>
                <w:szCs w:val="20"/>
              </w:rPr>
              <w:t>хорошо</w:t>
            </w:r>
            <w:proofErr w:type="gramEnd"/>
            <w:r w:rsidRPr="00EB45BA">
              <w:rPr>
                <w:rFonts w:ascii="Times New Roman" w:hAnsi="Times New Roman" w:cs="Times New Roman"/>
                <w:b/>
                <w:sz w:val="20"/>
                <w:szCs w:val="20"/>
              </w:rPr>
              <w:t>)</w:t>
            </w:r>
          </w:p>
        </w:tc>
      </w:tr>
      <w:tr w:rsidR="009059E9" w:rsidRPr="00EB45BA" w:rsidTr="00FA0720">
        <w:trPr>
          <w:trHeight w:val="433"/>
        </w:trPr>
        <w:tc>
          <w:tcPr>
            <w:tcW w:w="7310" w:type="dxa"/>
          </w:tcPr>
          <w:p w:rsidR="00350891" w:rsidRPr="00EB45BA" w:rsidRDefault="00350891" w:rsidP="00F87CD0">
            <w:pPr>
              <w:rPr>
                <w:rFonts w:ascii="Times New Roman" w:hAnsi="Times New Roman" w:cs="Times New Roman"/>
                <w:sz w:val="20"/>
                <w:szCs w:val="20"/>
              </w:rPr>
            </w:pPr>
            <w:r w:rsidRPr="00EB45BA">
              <w:rPr>
                <w:rFonts w:ascii="Times New Roman" w:hAnsi="Times New Roman" w:cs="Times New Roman"/>
                <w:sz w:val="20"/>
                <w:szCs w:val="20"/>
              </w:rPr>
              <w:t>Дан недостаточно полный и недостаточно развернутый ответ. Логика и последовательность изложения имеют нарушения. Допущены ошибки в раскрытии понятий, употреблении терминов. Студент не способен самостоятельно выделить существенные и несущественные признаки и причинно-следственные связи. Речевое оформление требует поправок, коррекции.</w:t>
            </w:r>
            <w:r w:rsidRPr="00EB45BA">
              <w:rPr>
                <w:rFonts w:ascii="Times New Roman" w:hAnsi="Times New Roman" w:cs="Times New Roman"/>
                <w:b/>
                <w:sz w:val="20"/>
                <w:szCs w:val="20"/>
              </w:rPr>
              <w:t xml:space="preserve"> </w:t>
            </w:r>
          </w:p>
        </w:tc>
        <w:tc>
          <w:tcPr>
            <w:tcW w:w="2292" w:type="dxa"/>
            <w:vAlign w:val="center"/>
          </w:tcPr>
          <w:p w:rsidR="00350891" w:rsidRPr="00EB45BA" w:rsidRDefault="00350891" w:rsidP="00F87CD0">
            <w:pPr>
              <w:jc w:val="center"/>
              <w:rPr>
                <w:rFonts w:ascii="Times New Roman" w:hAnsi="Times New Roman" w:cs="Times New Roman"/>
                <w:sz w:val="20"/>
                <w:szCs w:val="20"/>
              </w:rPr>
            </w:pPr>
            <w:r w:rsidRPr="00EB45BA">
              <w:rPr>
                <w:rFonts w:ascii="Times New Roman" w:hAnsi="Times New Roman" w:cs="Times New Roman"/>
                <w:b/>
                <w:sz w:val="20"/>
                <w:szCs w:val="20"/>
              </w:rPr>
              <w:t>3</w:t>
            </w:r>
          </w:p>
          <w:p w:rsidR="00350891" w:rsidRPr="00EB45BA" w:rsidRDefault="00350891" w:rsidP="00F87CD0">
            <w:pPr>
              <w:jc w:val="center"/>
              <w:rPr>
                <w:rFonts w:ascii="Times New Roman" w:hAnsi="Times New Roman" w:cs="Times New Roman"/>
                <w:sz w:val="20"/>
                <w:szCs w:val="20"/>
              </w:rPr>
            </w:pPr>
            <w:r w:rsidRPr="00EB45BA">
              <w:rPr>
                <w:rFonts w:ascii="Times New Roman" w:hAnsi="Times New Roman" w:cs="Times New Roman"/>
                <w:b/>
                <w:sz w:val="20"/>
                <w:szCs w:val="20"/>
              </w:rPr>
              <w:t>(</w:t>
            </w:r>
            <w:proofErr w:type="gramStart"/>
            <w:r w:rsidRPr="00EB45BA">
              <w:rPr>
                <w:rFonts w:ascii="Times New Roman" w:hAnsi="Times New Roman" w:cs="Times New Roman"/>
                <w:b/>
                <w:sz w:val="20"/>
                <w:szCs w:val="20"/>
              </w:rPr>
              <w:t>удовлетворительно</w:t>
            </w:r>
            <w:proofErr w:type="gramEnd"/>
            <w:r w:rsidRPr="00EB45BA">
              <w:rPr>
                <w:rFonts w:ascii="Times New Roman" w:hAnsi="Times New Roman" w:cs="Times New Roman"/>
                <w:b/>
                <w:sz w:val="20"/>
                <w:szCs w:val="20"/>
              </w:rPr>
              <w:t>)</w:t>
            </w:r>
          </w:p>
        </w:tc>
      </w:tr>
      <w:tr w:rsidR="009059E9" w:rsidRPr="00EB45BA" w:rsidTr="008F78AE">
        <w:trPr>
          <w:trHeight w:val="150"/>
        </w:trPr>
        <w:tc>
          <w:tcPr>
            <w:tcW w:w="7310" w:type="dxa"/>
          </w:tcPr>
          <w:p w:rsidR="00350891" w:rsidRPr="00EB45BA" w:rsidRDefault="00350891" w:rsidP="00F87CD0">
            <w:pPr>
              <w:rPr>
                <w:rFonts w:ascii="Times New Roman" w:hAnsi="Times New Roman" w:cs="Times New Roman"/>
                <w:sz w:val="20"/>
                <w:szCs w:val="20"/>
              </w:rPr>
            </w:pPr>
            <w:r w:rsidRPr="00EB45BA">
              <w:rPr>
                <w:rFonts w:ascii="Times New Roman" w:hAnsi="Times New Roman" w:cs="Times New Roman"/>
                <w:sz w:val="20"/>
                <w:szCs w:val="20"/>
              </w:rPr>
              <w:t>Оценка выставляется в одном из случаев:</w:t>
            </w:r>
            <w:r w:rsidR="00485129" w:rsidRPr="00EB45BA">
              <w:rPr>
                <w:rFonts w:ascii="Times New Roman" w:hAnsi="Times New Roman" w:cs="Times New Roman"/>
                <w:sz w:val="20"/>
                <w:szCs w:val="20"/>
              </w:rPr>
              <w:t xml:space="preserve"> </w:t>
            </w:r>
          </w:p>
          <w:p w:rsidR="00350891" w:rsidRPr="00EB45BA" w:rsidRDefault="00350891" w:rsidP="00F87CD0">
            <w:pPr>
              <w:jc w:val="both"/>
              <w:rPr>
                <w:rFonts w:ascii="Times New Roman" w:hAnsi="Times New Roman" w:cs="Times New Roman"/>
                <w:sz w:val="20"/>
                <w:szCs w:val="20"/>
              </w:rPr>
            </w:pPr>
            <w:r w:rsidRPr="00EB45BA">
              <w:rPr>
                <w:rFonts w:ascii="Times New Roman" w:hAnsi="Times New Roman" w:cs="Times New Roman"/>
                <w:sz w:val="20"/>
                <w:szCs w:val="20"/>
              </w:rPr>
              <w:t xml:space="preserve">1. Ответ представляет собой разрозненные знания с существенными ошибками по вопросу. Присутствуют фрагментарность, нелогичность изложения. Студент не осознает связь обсуждаемого вопроса по билету с другими вопросами дисциплины. Отсутствуют конкретизация и доказательность изложения. Речь неграмотная, современная терминология не используется. </w:t>
            </w:r>
            <w:r w:rsidR="00C130D0" w:rsidRPr="00EB45BA">
              <w:rPr>
                <w:rFonts w:ascii="Times New Roman" w:hAnsi="Times New Roman" w:cs="Times New Roman"/>
                <w:sz w:val="20"/>
                <w:szCs w:val="20"/>
              </w:rPr>
              <w:t>Компетенции не сформированы.</w:t>
            </w:r>
          </w:p>
          <w:p w:rsidR="00350891" w:rsidRPr="00EB45BA" w:rsidRDefault="00350891" w:rsidP="00F87CD0">
            <w:pPr>
              <w:rPr>
                <w:rFonts w:ascii="Times New Roman" w:hAnsi="Times New Roman" w:cs="Times New Roman"/>
                <w:sz w:val="20"/>
                <w:szCs w:val="20"/>
              </w:rPr>
            </w:pPr>
            <w:r w:rsidRPr="00EB45BA">
              <w:rPr>
                <w:rFonts w:ascii="Times New Roman" w:hAnsi="Times New Roman" w:cs="Times New Roman"/>
                <w:sz w:val="20"/>
                <w:szCs w:val="20"/>
              </w:rPr>
              <w:t xml:space="preserve">Дополнительные и уточняющие вопросы преподавателя не приводят к коррекции ответа студента. </w:t>
            </w:r>
          </w:p>
          <w:p w:rsidR="00350891" w:rsidRPr="00EB45BA" w:rsidRDefault="00350891" w:rsidP="00F87CD0">
            <w:pPr>
              <w:numPr>
                <w:ilvl w:val="0"/>
                <w:numId w:val="6"/>
              </w:numPr>
              <w:ind w:left="0" w:hanging="182"/>
              <w:jc w:val="both"/>
              <w:rPr>
                <w:rFonts w:ascii="Times New Roman" w:hAnsi="Times New Roman" w:cs="Times New Roman"/>
                <w:sz w:val="20"/>
                <w:szCs w:val="20"/>
              </w:rPr>
            </w:pPr>
            <w:r w:rsidRPr="00EB45BA">
              <w:rPr>
                <w:rFonts w:ascii="Times New Roman" w:hAnsi="Times New Roman" w:cs="Times New Roman"/>
                <w:sz w:val="20"/>
                <w:szCs w:val="20"/>
              </w:rPr>
              <w:t xml:space="preserve">Ответ на вопрос полностью отсутствует. </w:t>
            </w:r>
          </w:p>
          <w:p w:rsidR="00350891" w:rsidRPr="00EB45BA" w:rsidRDefault="00350891" w:rsidP="00F87CD0">
            <w:pPr>
              <w:numPr>
                <w:ilvl w:val="0"/>
                <w:numId w:val="6"/>
              </w:numPr>
              <w:ind w:left="0" w:hanging="182"/>
              <w:jc w:val="both"/>
              <w:rPr>
                <w:rFonts w:ascii="Times New Roman" w:hAnsi="Times New Roman" w:cs="Times New Roman"/>
                <w:sz w:val="20"/>
                <w:szCs w:val="20"/>
              </w:rPr>
            </w:pPr>
            <w:r w:rsidRPr="00EB45BA">
              <w:rPr>
                <w:rFonts w:ascii="Times New Roman" w:hAnsi="Times New Roman" w:cs="Times New Roman"/>
                <w:sz w:val="20"/>
                <w:szCs w:val="20"/>
              </w:rPr>
              <w:t xml:space="preserve">Отказ от ответа </w:t>
            </w:r>
          </w:p>
        </w:tc>
        <w:tc>
          <w:tcPr>
            <w:tcW w:w="2292" w:type="dxa"/>
            <w:vAlign w:val="center"/>
          </w:tcPr>
          <w:p w:rsidR="00350891" w:rsidRPr="00EB45BA" w:rsidRDefault="00350891" w:rsidP="00F87CD0">
            <w:pPr>
              <w:jc w:val="center"/>
              <w:rPr>
                <w:rFonts w:ascii="Times New Roman" w:hAnsi="Times New Roman" w:cs="Times New Roman"/>
                <w:sz w:val="20"/>
                <w:szCs w:val="20"/>
              </w:rPr>
            </w:pPr>
            <w:r w:rsidRPr="00EB45BA">
              <w:rPr>
                <w:rFonts w:ascii="Times New Roman" w:hAnsi="Times New Roman" w:cs="Times New Roman"/>
                <w:b/>
                <w:sz w:val="20"/>
                <w:szCs w:val="20"/>
              </w:rPr>
              <w:t>2</w:t>
            </w:r>
          </w:p>
          <w:p w:rsidR="00350891" w:rsidRPr="00EB45BA" w:rsidRDefault="00350891" w:rsidP="00F87CD0">
            <w:pPr>
              <w:jc w:val="center"/>
              <w:rPr>
                <w:rFonts w:ascii="Times New Roman" w:hAnsi="Times New Roman" w:cs="Times New Roman"/>
                <w:sz w:val="20"/>
                <w:szCs w:val="20"/>
              </w:rPr>
            </w:pPr>
            <w:r w:rsidRPr="00EB45BA">
              <w:rPr>
                <w:rFonts w:ascii="Times New Roman" w:hAnsi="Times New Roman" w:cs="Times New Roman"/>
                <w:b/>
                <w:sz w:val="20"/>
                <w:szCs w:val="20"/>
              </w:rPr>
              <w:t>(</w:t>
            </w:r>
            <w:proofErr w:type="gramStart"/>
            <w:r w:rsidRPr="00EB45BA">
              <w:rPr>
                <w:rFonts w:ascii="Times New Roman" w:hAnsi="Times New Roman" w:cs="Times New Roman"/>
                <w:b/>
                <w:sz w:val="20"/>
                <w:szCs w:val="20"/>
              </w:rPr>
              <w:t>неудовлетворительно</w:t>
            </w:r>
            <w:proofErr w:type="gramEnd"/>
            <w:r w:rsidRPr="00EB45BA">
              <w:rPr>
                <w:rFonts w:ascii="Times New Roman" w:hAnsi="Times New Roman" w:cs="Times New Roman"/>
                <w:b/>
                <w:sz w:val="20"/>
                <w:szCs w:val="20"/>
              </w:rPr>
              <w:t>)</w:t>
            </w:r>
          </w:p>
        </w:tc>
      </w:tr>
      <w:tr w:rsidR="009059E9" w:rsidRPr="00EB45BA" w:rsidTr="00FA0720">
        <w:trPr>
          <w:trHeight w:val="16"/>
        </w:trPr>
        <w:tc>
          <w:tcPr>
            <w:tcW w:w="7310" w:type="dxa"/>
          </w:tcPr>
          <w:p w:rsidR="00350891" w:rsidRPr="00EB45BA" w:rsidRDefault="00350891" w:rsidP="00F87CD0">
            <w:pPr>
              <w:jc w:val="center"/>
              <w:rPr>
                <w:rFonts w:ascii="Times New Roman" w:hAnsi="Times New Roman" w:cs="Times New Roman"/>
                <w:sz w:val="20"/>
                <w:szCs w:val="20"/>
              </w:rPr>
            </w:pPr>
            <w:r w:rsidRPr="00EB45BA">
              <w:rPr>
                <w:rFonts w:ascii="Times New Roman" w:hAnsi="Times New Roman" w:cs="Times New Roman"/>
                <w:b/>
                <w:sz w:val="20"/>
                <w:szCs w:val="20"/>
              </w:rPr>
              <w:t>Критерии оценивания практической задачи</w:t>
            </w:r>
          </w:p>
        </w:tc>
        <w:tc>
          <w:tcPr>
            <w:tcW w:w="2292" w:type="dxa"/>
          </w:tcPr>
          <w:p w:rsidR="00350891" w:rsidRPr="00EB45BA" w:rsidRDefault="00350891" w:rsidP="00F87CD0">
            <w:pPr>
              <w:jc w:val="center"/>
              <w:rPr>
                <w:rFonts w:ascii="Times New Roman" w:hAnsi="Times New Roman" w:cs="Times New Roman"/>
                <w:sz w:val="20"/>
                <w:szCs w:val="20"/>
              </w:rPr>
            </w:pPr>
            <w:r w:rsidRPr="00EB45BA">
              <w:rPr>
                <w:rFonts w:ascii="Times New Roman" w:hAnsi="Times New Roman" w:cs="Times New Roman"/>
                <w:b/>
                <w:sz w:val="20"/>
                <w:szCs w:val="20"/>
              </w:rPr>
              <w:t>Оценка</w:t>
            </w:r>
            <w:r w:rsidR="00485129" w:rsidRPr="00EB45BA">
              <w:rPr>
                <w:rFonts w:ascii="Times New Roman" w:hAnsi="Times New Roman" w:cs="Times New Roman"/>
                <w:b/>
                <w:sz w:val="20"/>
                <w:szCs w:val="20"/>
              </w:rPr>
              <w:t xml:space="preserve"> </w:t>
            </w:r>
          </w:p>
        </w:tc>
      </w:tr>
      <w:tr w:rsidR="009059E9" w:rsidRPr="00EB45BA" w:rsidTr="00FA0720">
        <w:trPr>
          <w:trHeight w:val="1111"/>
        </w:trPr>
        <w:tc>
          <w:tcPr>
            <w:tcW w:w="7310" w:type="dxa"/>
          </w:tcPr>
          <w:p w:rsidR="00350891" w:rsidRPr="00EB45BA" w:rsidRDefault="00350891" w:rsidP="00F87CD0">
            <w:pPr>
              <w:jc w:val="both"/>
              <w:rPr>
                <w:rFonts w:ascii="Times New Roman" w:hAnsi="Times New Roman" w:cs="Times New Roman"/>
                <w:sz w:val="20"/>
                <w:szCs w:val="20"/>
              </w:rPr>
            </w:pPr>
            <w:r w:rsidRPr="00EB45BA">
              <w:rPr>
                <w:rFonts w:ascii="Times New Roman" w:hAnsi="Times New Roman" w:cs="Times New Roman"/>
                <w:sz w:val="20"/>
                <w:szCs w:val="20"/>
              </w:rPr>
              <w:t>Оценку рекомендуется выставлять, если выпускник в полном объеме демонстрирует знание теоретического материала, необходимого для решения практической задачи. Демонстрирует умение самостоятельно проанализировать условие задачи и правильно выбрать способ ее решения. Логично и аргументировано излагает решение задачи, не допуская ошибок. Не затрудняется с ответом на дополнительные вопросы, самостоятельно справляется с решением задачи при частичном видоизменении ее условия</w:t>
            </w:r>
            <w:r w:rsidR="00C130D0" w:rsidRPr="00EB45BA">
              <w:rPr>
                <w:rFonts w:ascii="Times New Roman" w:hAnsi="Times New Roman" w:cs="Times New Roman"/>
                <w:sz w:val="20"/>
                <w:szCs w:val="20"/>
              </w:rPr>
              <w:t xml:space="preserve">, подтверждая </w:t>
            </w:r>
            <w:proofErr w:type="spellStart"/>
            <w:r w:rsidR="00C130D0" w:rsidRPr="00EB45BA">
              <w:rPr>
                <w:rFonts w:ascii="Times New Roman" w:hAnsi="Times New Roman" w:cs="Times New Roman"/>
                <w:sz w:val="20"/>
                <w:szCs w:val="20"/>
              </w:rPr>
              <w:t>сформированность</w:t>
            </w:r>
            <w:proofErr w:type="spellEnd"/>
            <w:r w:rsidR="00C130D0" w:rsidRPr="00EB45BA">
              <w:rPr>
                <w:rFonts w:ascii="Times New Roman" w:hAnsi="Times New Roman" w:cs="Times New Roman"/>
                <w:sz w:val="20"/>
                <w:szCs w:val="20"/>
              </w:rPr>
              <w:t xml:space="preserve"> компетенций.</w:t>
            </w:r>
            <w:r w:rsidRPr="00EB45BA">
              <w:rPr>
                <w:rFonts w:ascii="Times New Roman" w:hAnsi="Times New Roman" w:cs="Times New Roman"/>
                <w:sz w:val="20"/>
                <w:szCs w:val="20"/>
              </w:rPr>
              <w:t xml:space="preserve"> </w:t>
            </w:r>
          </w:p>
        </w:tc>
        <w:tc>
          <w:tcPr>
            <w:tcW w:w="2292" w:type="dxa"/>
          </w:tcPr>
          <w:p w:rsidR="00350891" w:rsidRPr="00EB45BA" w:rsidRDefault="00350891" w:rsidP="00F87CD0">
            <w:pPr>
              <w:jc w:val="center"/>
              <w:rPr>
                <w:rFonts w:ascii="Times New Roman" w:hAnsi="Times New Roman" w:cs="Times New Roman"/>
                <w:sz w:val="20"/>
                <w:szCs w:val="20"/>
              </w:rPr>
            </w:pPr>
            <w:r w:rsidRPr="00EB45BA">
              <w:rPr>
                <w:rFonts w:ascii="Times New Roman" w:hAnsi="Times New Roman" w:cs="Times New Roman"/>
                <w:b/>
                <w:sz w:val="20"/>
                <w:szCs w:val="20"/>
              </w:rPr>
              <w:t>5</w:t>
            </w:r>
            <w:r w:rsidR="00485129" w:rsidRPr="00EB45BA">
              <w:rPr>
                <w:rFonts w:ascii="Times New Roman" w:hAnsi="Times New Roman" w:cs="Times New Roman"/>
                <w:b/>
                <w:sz w:val="20"/>
                <w:szCs w:val="20"/>
              </w:rPr>
              <w:t xml:space="preserve"> </w:t>
            </w:r>
          </w:p>
          <w:p w:rsidR="00350891" w:rsidRPr="00EB45BA" w:rsidRDefault="00350891" w:rsidP="00F87CD0">
            <w:pPr>
              <w:jc w:val="center"/>
              <w:rPr>
                <w:rFonts w:ascii="Times New Roman" w:hAnsi="Times New Roman" w:cs="Times New Roman"/>
                <w:sz w:val="20"/>
                <w:szCs w:val="20"/>
              </w:rPr>
            </w:pPr>
            <w:r w:rsidRPr="00EB45BA">
              <w:rPr>
                <w:rFonts w:ascii="Times New Roman" w:hAnsi="Times New Roman" w:cs="Times New Roman"/>
                <w:b/>
                <w:sz w:val="20"/>
                <w:szCs w:val="20"/>
              </w:rPr>
              <w:t>(</w:t>
            </w:r>
            <w:proofErr w:type="gramStart"/>
            <w:r w:rsidRPr="00EB45BA">
              <w:rPr>
                <w:rFonts w:ascii="Times New Roman" w:hAnsi="Times New Roman" w:cs="Times New Roman"/>
                <w:b/>
                <w:sz w:val="20"/>
                <w:szCs w:val="20"/>
              </w:rPr>
              <w:t>отлично</w:t>
            </w:r>
            <w:proofErr w:type="gramEnd"/>
            <w:r w:rsidRPr="00EB45BA">
              <w:rPr>
                <w:rFonts w:ascii="Times New Roman" w:hAnsi="Times New Roman" w:cs="Times New Roman"/>
                <w:b/>
                <w:sz w:val="20"/>
                <w:szCs w:val="20"/>
              </w:rPr>
              <w:t xml:space="preserve">) </w:t>
            </w:r>
          </w:p>
        </w:tc>
      </w:tr>
      <w:tr w:rsidR="009059E9" w:rsidRPr="00EB45BA" w:rsidTr="00FA0720">
        <w:trPr>
          <w:trHeight w:val="935"/>
        </w:trPr>
        <w:tc>
          <w:tcPr>
            <w:tcW w:w="7310" w:type="dxa"/>
          </w:tcPr>
          <w:p w:rsidR="00350891" w:rsidRPr="00EB45BA" w:rsidRDefault="00350891" w:rsidP="00F87CD0">
            <w:pPr>
              <w:jc w:val="both"/>
              <w:rPr>
                <w:rFonts w:ascii="Times New Roman" w:hAnsi="Times New Roman" w:cs="Times New Roman"/>
                <w:sz w:val="20"/>
                <w:szCs w:val="20"/>
              </w:rPr>
            </w:pPr>
            <w:r w:rsidRPr="00EB45BA">
              <w:rPr>
                <w:rFonts w:ascii="Times New Roman" w:hAnsi="Times New Roman" w:cs="Times New Roman"/>
                <w:sz w:val="20"/>
                <w:szCs w:val="20"/>
              </w:rPr>
              <w:t>Оценку рекомендуется выставлять, если выпускник в полном объеме демонстрирует знание теоретического материала, необходимого для решения практической задачи. Демонстрирует умение самостоятельно проанализировать условие задачи и правильно выбрать способ ее решения. Логично излагает решение задачи, допуская незначительные ошибки, не влияющие на правильность конечного результата задачи. Не затрудняется с ответом на дополнительные вопросы</w:t>
            </w:r>
            <w:r w:rsidR="00C130D0" w:rsidRPr="00EB45BA">
              <w:rPr>
                <w:rFonts w:ascii="Times New Roman" w:hAnsi="Times New Roman" w:cs="Times New Roman"/>
                <w:sz w:val="20"/>
                <w:szCs w:val="20"/>
              </w:rPr>
              <w:t xml:space="preserve">, подтверждая </w:t>
            </w:r>
            <w:proofErr w:type="spellStart"/>
            <w:r w:rsidR="00C130D0" w:rsidRPr="00EB45BA">
              <w:rPr>
                <w:rFonts w:ascii="Times New Roman" w:hAnsi="Times New Roman" w:cs="Times New Roman"/>
                <w:sz w:val="20"/>
                <w:szCs w:val="20"/>
              </w:rPr>
              <w:t>сформированность</w:t>
            </w:r>
            <w:proofErr w:type="spellEnd"/>
            <w:r w:rsidR="00C130D0" w:rsidRPr="00EB45BA">
              <w:rPr>
                <w:rFonts w:ascii="Times New Roman" w:hAnsi="Times New Roman" w:cs="Times New Roman"/>
                <w:sz w:val="20"/>
                <w:szCs w:val="20"/>
              </w:rPr>
              <w:t xml:space="preserve"> компетенций.</w:t>
            </w:r>
            <w:r w:rsidRPr="00EB45BA">
              <w:rPr>
                <w:rFonts w:ascii="Times New Roman" w:hAnsi="Times New Roman" w:cs="Times New Roman"/>
                <w:b/>
                <w:sz w:val="20"/>
                <w:szCs w:val="20"/>
              </w:rPr>
              <w:t xml:space="preserve"> </w:t>
            </w:r>
          </w:p>
        </w:tc>
        <w:tc>
          <w:tcPr>
            <w:tcW w:w="2292" w:type="dxa"/>
          </w:tcPr>
          <w:p w:rsidR="00350891" w:rsidRPr="00EB45BA" w:rsidRDefault="00350891" w:rsidP="00F87CD0">
            <w:pPr>
              <w:jc w:val="center"/>
              <w:rPr>
                <w:rFonts w:ascii="Times New Roman" w:hAnsi="Times New Roman" w:cs="Times New Roman"/>
                <w:sz w:val="20"/>
                <w:szCs w:val="20"/>
              </w:rPr>
            </w:pPr>
            <w:r w:rsidRPr="00EB45BA">
              <w:rPr>
                <w:rFonts w:ascii="Times New Roman" w:hAnsi="Times New Roman" w:cs="Times New Roman"/>
                <w:b/>
                <w:sz w:val="20"/>
                <w:szCs w:val="20"/>
              </w:rPr>
              <w:t>4</w:t>
            </w:r>
            <w:r w:rsidR="00485129" w:rsidRPr="00EB45BA">
              <w:rPr>
                <w:rFonts w:ascii="Times New Roman" w:hAnsi="Times New Roman" w:cs="Times New Roman"/>
                <w:b/>
                <w:sz w:val="20"/>
                <w:szCs w:val="20"/>
              </w:rPr>
              <w:t xml:space="preserve"> </w:t>
            </w:r>
          </w:p>
          <w:p w:rsidR="00350891" w:rsidRPr="00EB45BA" w:rsidRDefault="00350891" w:rsidP="00F87CD0">
            <w:pPr>
              <w:jc w:val="center"/>
              <w:rPr>
                <w:rFonts w:ascii="Times New Roman" w:hAnsi="Times New Roman" w:cs="Times New Roman"/>
                <w:sz w:val="20"/>
                <w:szCs w:val="20"/>
              </w:rPr>
            </w:pPr>
            <w:r w:rsidRPr="00EB45BA">
              <w:rPr>
                <w:rFonts w:ascii="Times New Roman" w:hAnsi="Times New Roman" w:cs="Times New Roman"/>
                <w:b/>
                <w:sz w:val="20"/>
                <w:szCs w:val="20"/>
              </w:rPr>
              <w:t>(</w:t>
            </w:r>
            <w:proofErr w:type="gramStart"/>
            <w:r w:rsidRPr="00EB45BA">
              <w:rPr>
                <w:rFonts w:ascii="Times New Roman" w:hAnsi="Times New Roman" w:cs="Times New Roman"/>
                <w:b/>
                <w:sz w:val="20"/>
                <w:szCs w:val="20"/>
              </w:rPr>
              <w:t>хорошо</w:t>
            </w:r>
            <w:proofErr w:type="gramEnd"/>
            <w:r w:rsidRPr="00EB45BA">
              <w:rPr>
                <w:rFonts w:ascii="Times New Roman" w:hAnsi="Times New Roman" w:cs="Times New Roman"/>
                <w:b/>
                <w:sz w:val="20"/>
                <w:szCs w:val="20"/>
              </w:rPr>
              <w:t xml:space="preserve">) </w:t>
            </w:r>
          </w:p>
        </w:tc>
      </w:tr>
      <w:tr w:rsidR="009059E9" w:rsidRPr="00EB45BA" w:rsidTr="00FA0720">
        <w:trPr>
          <w:trHeight w:val="1295"/>
        </w:trPr>
        <w:tc>
          <w:tcPr>
            <w:tcW w:w="7310" w:type="dxa"/>
          </w:tcPr>
          <w:p w:rsidR="00350891" w:rsidRPr="00EB45BA" w:rsidRDefault="00C130D0" w:rsidP="00F87CD0">
            <w:pPr>
              <w:jc w:val="both"/>
              <w:rPr>
                <w:rFonts w:ascii="Times New Roman" w:hAnsi="Times New Roman" w:cs="Times New Roman"/>
                <w:sz w:val="20"/>
                <w:szCs w:val="20"/>
              </w:rPr>
            </w:pPr>
            <w:r w:rsidRPr="00EB45BA">
              <w:rPr>
                <w:rFonts w:ascii="Times New Roman" w:hAnsi="Times New Roman" w:cs="Times New Roman"/>
                <w:sz w:val="20"/>
                <w:szCs w:val="20"/>
              </w:rPr>
              <w:t xml:space="preserve">Оценку рекомендуется выставлять, если выпускник способен самостоятельно проанализировать условие задачи и выбрать способ ее решения. Излагает решение задачи, допуская ошибки, влияющие на правильность конечного результата задачи, или представляет незаконченное решение задачи, в котором прослеживается верная логическая последовательность шагов, подтверждая достаточный уровень </w:t>
            </w:r>
            <w:proofErr w:type="spellStart"/>
            <w:r w:rsidRPr="00EB45BA">
              <w:rPr>
                <w:rFonts w:ascii="Times New Roman" w:hAnsi="Times New Roman" w:cs="Times New Roman"/>
                <w:sz w:val="20"/>
                <w:szCs w:val="20"/>
              </w:rPr>
              <w:t>сформированности</w:t>
            </w:r>
            <w:proofErr w:type="spellEnd"/>
            <w:r w:rsidRPr="00EB45BA">
              <w:rPr>
                <w:rFonts w:ascii="Times New Roman" w:hAnsi="Times New Roman" w:cs="Times New Roman"/>
                <w:sz w:val="20"/>
                <w:szCs w:val="20"/>
              </w:rPr>
              <w:t xml:space="preserve"> компетенций. При ответе на дополнительные вопросы испытывает затруднения.</w:t>
            </w:r>
          </w:p>
        </w:tc>
        <w:tc>
          <w:tcPr>
            <w:tcW w:w="2292" w:type="dxa"/>
          </w:tcPr>
          <w:p w:rsidR="00350891" w:rsidRPr="00EB45BA" w:rsidRDefault="00350891" w:rsidP="00F87CD0">
            <w:pPr>
              <w:jc w:val="center"/>
              <w:rPr>
                <w:rFonts w:ascii="Times New Roman" w:hAnsi="Times New Roman" w:cs="Times New Roman"/>
                <w:sz w:val="20"/>
                <w:szCs w:val="20"/>
              </w:rPr>
            </w:pPr>
            <w:r w:rsidRPr="00EB45BA">
              <w:rPr>
                <w:rFonts w:ascii="Times New Roman" w:hAnsi="Times New Roman" w:cs="Times New Roman"/>
                <w:b/>
                <w:sz w:val="20"/>
                <w:szCs w:val="20"/>
              </w:rPr>
              <w:t>3</w:t>
            </w:r>
            <w:r w:rsidR="00485129" w:rsidRPr="00EB45BA">
              <w:rPr>
                <w:rFonts w:ascii="Times New Roman" w:hAnsi="Times New Roman" w:cs="Times New Roman"/>
                <w:b/>
                <w:sz w:val="20"/>
                <w:szCs w:val="20"/>
              </w:rPr>
              <w:t xml:space="preserve"> </w:t>
            </w:r>
          </w:p>
          <w:p w:rsidR="00350891" w:rsidRPr="00EB45BA" w:rsidRDefault="00350891" w:rsidP="00F87CD0">
            <w:pPr>
              <w:jc w:val="center"/>
              <w:rPr>
                <w:rFonts w:ascii="Times New Roman" w:hAnsi="Times New Roman" w:cs="Times New Roman"/>
                <w:sz w:val="20"/>
                <w:szCs w:val="20"/>
              </w:rPr>
            </w:pPr>
            <w:r w:rsidRPr="00EB45BA">
              <w:rPr>
                <w:rFonts w:ascii="Times New Roman" w:hAnsi="Times New Roman" w:cs="Times New Roman"/>
                <w:b/>
                <w:sz w:val="20"/>
                <w:szCs w:val="20"/>
              </w:rPr>
              <w:t>(</w:t>
            </w:r>
            <w:proofErr w:type="gramStart"/>
            <w:r w:rsidRPr="00EB45BA">
              <w:rPr>
                <w:rFonts w:ascii="Times New Roman" w:hAnsi="Times New Roman" w:cs="Times New Roman"/>
                <w:b/>
                <w:sz w:val="20"/>
                <w:szCs w:val="20"/>
              </w:rPr>
              <w:t>удовлетворительно</w:t>
            </w:r>
            <w:proofErr w:type="gramEnd"/>
            <w:r w:rsidRPr="00EB45BA">
              <w:rPr>
                <w:rFonts w:ascii="Times New Roman" w:hAnsi="Times New Roman" w:cs="Times New Roman"/>
                <w:b/>
                <w:sz w:val="20"/>
                <w:szCs w:val="20"/>
              </w:rPr>
              <w:t xml:space="preserve">) </w:t>
            </w:r>
          </w:p>
        </w:tc>
      </w:tr>
      <w:tr w:rsidR="009059E9" w:rsidRPr="00EB45BA" w:rsidTr="00FA0720">
        <w:trPr>
          <w:trHeight w:val="585"/>
        </w:trPr>
        <w:tc>
          <w:tcPr>
            <w:tcW w:w="7310" w:type="dxa"/>
          </w:tcPr>
          <w:p w:rsidR="00350891" w:rsidRPr="00EB45BA" w:rsidRDefault="00350891" w:rsidP="00F87CD0">
            <w:pPr>
              <w:jc w:val="both"/>
              <w:rPr>
                <w:rFonts w:ascii="Times New Roman" w:hAnsi="Times New Roman" w:cs="Times New Roman"/>
                <w:sz w:val="20"/>
                <w:szCs w:val="20"/>
              </w:rPr>
            </w:pPr>
            <w:r w:rsidRPr="00EB45BA">
              <w:rPr>
                <w:rFonts w:ascii="Times New Roman" w:hAnsi="Times New Roman" w:cs="Times New Roman"/>
                <w:sz w:val="20"/>
                <w:szCs w:val="20"/>
              </w:rPr>
              <w:t>Оценку рекомендуется выставлять в случае, если выпускник затрудняется с выбором способа решения задачи и представляет решение задачи с грубыми ошибками или решение задачи отсутствуе</w:t>
            </w:r>
            <w:r w:rsidR="00C130D0" w:rsidRPr="00EB45BA">
              <w:rPr>
                <w:rFonts w:ascii="Times New Roman" w:hAnsi="Times New Roman" w:cs="Times New Roman"/>
                <w:sz w:val="20"/>
                <w:szCs w:val="20"/>
              </w:rPr>
              <w:t>т. Компетенции не сформированы.</w:t>
            </w:r>
          </w:p>
        </w:tc>
        <w:tc>
          <w:tcPr>
            <w:tcW w:w="2292" w:type="dxa"/>
          </w:tcPr>
          <w:p w:rsidR="00350891" w:rsidRPr="00EB45BA" w:rsidRDefault="00350891" w:rsidP="00F87CD0">
            <w:pPr>
              <w:jc w:val="center"/>
              <w:rPr>
                <w:rFonts w:ascii="Times New Roman" w:hAnsi="Times New Roman" w:cs="Times New Roman"/>
                <w:sz w:val="20"/>
                <w:szCs w:val="20"/>
              </w:rPr>
            </w:pPr>
            <w:r w:rsidRPr="00EB45BA">
              <w:rPr>
                <w:rFonts w:ascii="Times New Roman" w:hAnsi="Times New Roman" w:cs="Times New Roman"/>
                <w:b/>
                <w:sz w:val="20"/>
                <w:szCs w:val="20"/>
              </w:rPr>
              <w:t xml:space="preserve">2 </w:t>
            </w:r>
          </w:p>
          <w:p w:rsidR="00350891" w:rsidRPr="00EB45BA" w:rsidRDefault="00350891" w:rsidP="00F87CD0">
            <w:pPr>
              <w:jc w:val="center"/>
              <w:rPr>
                <w:rFonts w:ascii="Times New Roman" w:hAnsi="Times New Roman" w:cs="Times New Roman"/>
                <w:b/>
                <w:sz w:val="20"/>
                <w:szCs w:val="20"/>
              </w:rPr>
            </w:pPr>
            <w:r w:rsidRPr="00EB45BA">
              <w:rPr>
                <w:rFonts w:ascii="Times New Roman" w:hAnsi="Times New Roman" w:cs="Times New Roman"/>
                <w:b/>
                <w:sz w:val="20"/>
                <w:szCs w:val="20"/>
              </w:rPr>
              <w:t>(</w:t>
            </w:r>
            <w:proofErr w:type="gramStart"/>
            <w:r w:rsidRPr="00EB45BA">
              <w:rPr>
                <w:rFonts w:ascii="Times New Roman" w:hAnsi="Times New Roman" w:cs="Times New Roman"/>
                <w:b/>
                <w:sz w:val="20"/>
                <w:szCs w:val="20"/>
              </w:rPr>
              <w:t>неудовлетворительно</w:t>
            </w:r>
            <w:proofErr w:type="gramEnd"/>
            <w:r w:rsidRPr="00EB45BA">
              <w:rPr>
                <w:rFonts w:ascii="Times New Roman" w:hAnsi="Times New Roman" w:cs="Times New Roman"/>
                <w:b/>
                <w:sz w:val="20"/>
                <w:szCs w:val="20"/>
              </w:rPr>
              <w:t>)</w:t>
            </w:r>
          </w:p>
        </w:tc>
      </w:tr>
    </w:tbl>
    <w:p w:rsidR="00350891" w:rsidRPr="00EB45BA" w:rsidRDefault="00350891" w:rsidP="00F87CD0">
      <w:pPr>
        <w:pStyle w:val="a7"/>
        <w:tabs>
          <w:tab w:val="left" w:pos="851"/>
          <w:tab w:val="left" w:pos="993"/>
        </w:tabs>
        <w:ind w:left="0" w:firstLine="709"/>
        <w:jc w:val="both"/>
      </w:pPr>
    </w:p>
    <w:p w:rsidR="00350891" w:rsidRPr="00EB45BA" w:rsidRDefault="00350891" w:rsidP="00F87CD0">
      <w:pPr>
        <w:pStyle w:val="a7"/>
        <w:tabs>
          <w:tab w:val="left" w:pos="851"/>
          <w:tab w:val="left" w:pos="993"/>
        </w:tabs>
        <w:ind w:left="0" w:firstLine="709"/>
        <w:jc w:val="both"/>
      </w:pPr>
      <w:r w:rsidRPr="00EB45BA">
        <w:t xml:space="preserve">При выставлении оценки, особенно «неудовлетворительно», комиссия объясняет студенту недостатки его ответа. Окончательное решение об оценке знаний студента принимается после коллективного обсуждения членами Государственной экзаменационной комиссии, объявляется публично после окончания экзамена для всей группы студентов и оформляется в виде протокола. </w:t>
      </w:r>
    </w:p>
    <w:p w:rsidR="00350891" w:rsidRPr="00EB45BA" w:rsidRDefault="00350891" w:rsidP="00F87CD0">
      <w:pPr>
        <w:tabs>
          <w:tab w:val="left" w:pos="851"/>
          <w:tab w:val="left" w:pos="993"/>
        </w:tabs>
        <w:spacing w:after="0" w:line="240" w:lineRule="auto"/>
        <w:ind w:firstLine="709"/>
        <w:contextualSpacing/>
        <w:jc w:val="both"/>
        <w:rPr>
          <w:rFonts w:ascii="Times New Roman" w:eastAsia="Calibri" w:hAnsi="Times New Roman" w:cs="Times New Roman"/>
          <w:sz w:val="24"/>
          <w:szCs w:val="24"/>
          <w:lang w:eastAsia="ru-RU"/>
        </w:rPr>
      </w:pPr>
    </w:p>
    <w:p w:rsidR="008868E5" w:rsidRPr="00EB45BA" w:rsidRDefault="00FD1E71" w:rsidP="00F87CD0">
      <w:pPr>
        <w:spacing w:after="0" w:line="240" w:lineRule="auto"/>
        <w:ind w:left="-17" w:right="-17" w:firstLine="17"/>
        <w:jc w:val="center"/>
        <w:rPr>
          <w:rFonts w:ascii="Times New Roman" w:hAnsi="Times New Roman" w:cs="Times New Roman"/>
          <w:b/>
          <w:sz w:val="24"/>
          <w:szCs w:val="24"/>
        </w:rPr>
      </w:pPr>
      <w:r w:rsidRPr="00EB45BA">
        <w:rPr>
          <w:rFonts w:ascii="Times New Roman" w:hAnsi="Times New Roman" w:cs="Times New Roman"/>
          <w:b/>
          <w:sz w:val="24"/>
          <w:szCs w:val="24"/>
        </w:rPr>
        <w:t>5</w:t>
      </w:r>
      <w:r w:rsidR="006876EF" w:rsidRPr="00EB45BA">
        <w:rPr>
          <w:rFonts w:ascii="Times New Roman" w:hAnsi="Times New Roman" w:cs="Times New Roman"/>
          <w:b/>
          <w:sz w:val="24"/>
          <w:szCs w:val="24"/>
        </w:rPr>
        <w:t xml:space="preserve">. </w:t>
      </w:r>
      <w:r w:rsidR="008868E5" w:rsidRPr="00EB45BA">
        <w:rPr>
          <w:rFonts w:ascii="Times New Roman" w:hAnsi="Times New Roman" w:cs="Times New Roman"/>
          <w:b/>
          <w:sz w:val="24"/>
          <w:szCs w:val="24"/>
        </w:rPr>
        <w:t>ВЫПУСКНАЯ КВАЛИФИКАЦИОННАЯ РАБОТА</w:t>
      </w:r>
    </w:p>
    <w:p w:rsidR="008868E5" w:rsidRPr="00EB45BA" w:rsidRDefault="008868E5" w:rsidP="00F87CD0">
      <w:pPr>
        <w:spacing w:after="0" w:line="240" w:lineRule="auto"/>
        <w:ind w:left="-17" w:right="-17" w:firstLine="556"/>
        <w:jc w:val="center"/>
        <w:rPr>
          <w:rFonts w:ascii="Times New Roman" w:hAnsi="Times New Roman" w:cs="Times New Roman"/>
          <w:b/>
          <w:sz w:val="24"/>
          <w:szCs w:val="24"/>
        </w:rPr>
      </w:pPr>
    </w:p>
    <w:p w:rsidR="008868E5" w:rsidRPr="00EB45BA" w:rsidRDefault="0037235E" w:rsidP="00F87CD0">
      <w:pPr>
        <w:spacing w:after="0" w:line="240" w:lineRule="auto"/>
        <w:ind w:left="-17" w:right="-17" w:firstLine="556"/>
        <w:jc w:val="center"/>
        <w:rPr>
          <w:rFonts w:ascii="Times New Roman" w:hAnsi="Times New Roman" w:cs="Times New Roman"/>
          <w:b/>
          <w:sz w:val="24"/>
          <w:szCs w:val="24"/>
        </w:rPr>
      </w:pPr>
      <w:r w:rsidRPr="00EB45BA">
        <w:rPr>
          <w:rFonts w:ascii="Times New Roman" w:eastAsia="Times New Roman" w:hAnsi="Times New Roman" w:cs="Times New Roman"/>
          <w:b/>
          <w:sz w:val="24"/>
          <w:szCs w:val="24"/>
        </w:rPr>
        <w:t xml:space="preserve">5.1. </w:t>
      </w:r>
      <w:r w:rsidR="00EF123F" w:rsidRPr="00EB45BA">
        <w:rPr>
          <w:rFonts w:ascii="Times New Roman" w:hAnsi="Times New Roman" w:cs="Times New Roman"/>
          <w:b/>
          <w:sz w:val="24"/>
          <w:szCs w:val="24"/>
        </w:rPr>
        <w:t>Общие требования к выпускной квалификационной работе</w:t>
      </w:r>
    </w:p>
    <w:p w:rsidR="008868E5" w:rsidRPr="00EB45BA" w:rsidRDefault="00F76A05" w:rsidP="00F87CD0">
      <w:pPr>
        <w:spacing w:after="0" w:line="240" w:lineRule="auto"/>
        <w:ind w:left="-17" w:right="-17" w:firstLine="556"/>
        <w:jc w:val="both"/>
      </w:pPr>
      <w:r w:rsidRPr="00EB45BA">
        <w:rPr>
          <w:rFonts w:ascii="Times New Roman" w:hAnsi="Times New Roman" w:cs="Times New Roman"/>
          <w:sz w:val="24"/>
          <w:szCs w:val="24"/>
        </w:rPr>
        <w:t>5.1.1. ВКР должна отвечать следующим требованиям:</w:t>
      </w:r>
      <w:r w:rsidR="008868E5" w:rsidRPr="00EB45BA">
        <w:t xml:space="preserve"> </w:t>
      </w:r>
    </w:p>
    <w:p w:rsidR="008868E5" w:rsidRPr="00EB45BA" w:rsidRDefault="008868E5"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 быть актуальной;</w:t>
      </w:r>
    </w:p>
    <w:p w:rsidR="008868E5" w:rsidRPr="00EB45BA" w:rsidRDefault="008868E5"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 носить научно-исследовательский или учебно-методический характер;</w:t>
      </w:r>
    </w:p>
    <w:p w:rsidR="008868E5" w:rsidRPr="00EB45BA" w:rsidRDefault="008868E5"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 отражать умение студента-выпускника самостоятельно обобщать, систематизировать и анализировать материалы пройденных практик и корректно использовать статистические данные, опубликованные материалы и</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иные</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научные</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исследования</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по</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избранной</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теме</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с</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соблюдением достоверности цитируемых источников;</w:t>
      </w:r>
    </w:p>
    <w:p w:rsidR="008868E5" w:rsidRPr="00EB45BA" w:rsidRDefault="008868E5"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 иметь четкую структуру, завершенность, отвечать требованиям логичного, последовательного</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изложения</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материала, обоснованности сделанных выводов и предложений;</w:t>
      </w:r>
    </w:p>
    <w:p w:rsidR="008868E5" w:rsidRPr="00EB45BA" w:rsidRDefault="008868E5" w:rsidP="00F87CD0">
      <w:pPr>
        <w:spacing w:after="0" w:line="240" w:lineRule="auto"/>
        <w:ind w:left="-17" w:right="-17" w:firstLine="556"/>
        <w:jc w:val="both"/>
      </w:pPr>
      <w:r w:rsidRPr="00EB45BA">
        <w:rPr>
          <w:rFonts w:ascii="Times New Roman" w:hAnsi="Times New Roman" w:cs="Times New Roman"/>
          <w:sz w:val="24"/>
          <w:szCs w:val="24"/>
        </w:rPr>
        <w:t>- содержать теоретические положения, самостоятельные выводы и рекомендации.</w:t>
      </w:r>
      <w:r w:rsidRPr="00EB45BA">
        <w:t xml:space="preserve"> </w:t>
      </w:r>
    </w:p>
    <w:p w:rsidR="008868E5" w:rsidRPr="00EB45BA" w:rsidRDefault="008868E5"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5.1.2. При</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выполнении и защите ВКР выпускник должен продемонстрировать соответствие своей подготовк</w:t>
      </w:r>
      <w:r w:rsidR="0001616C" w:rsidRPr="00EB45BA">
        <w:rPr>
          <w:rFonts w:ascii="Times New Roman" w:hAnsi="Times New Roman" w:cs="Times New Roman"/>
          <w:sz w:val="24"/>
          <w:szCs w:val="24"/>
        </w:rPr>
        <w:t>и</w:t>
      </w:r>
      <w:r w:rsidRPr="00EB45BA">
        <w:rPr>
          <w:rFonts w:ascii="Times New Roman" w:hAnsi="Times New Roman" w:cs="Times New Roman"/>
          <w:sz w:val="24"/>
          <w:szCs w:val="24"/>
        </w:rPr>
        <w:t xml:space="preserve"> в части теоретических знании профессиональных умений и навыков требованиям ФГОС ВО:</w:t>
      </w:r>
    </w:p>
    <w:p w:rsidR="008868E5" w:rsidRPr="00EB45BA" w:rsidRDefault="008868E5"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знание и понимание теоретических проблем по теме ВКР;</w:t>
      </w:r>
    </w:p>
    <w:p w:rsidR="008868E5" w:rsidRPr="00EB45BA" w:rsidRDefault="0001616C"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владение современными методами поиска, обработки и</w:t>
      </w:r>
      <w:r w:rsidR="008868E5" w:rsidRPr="00EB45BA">
        <w:rPr>
          <w:rFonts w:ascii="Times New Roman" w:hAnsi="Times New Roman" w:cs="Times New Roman"/>
          <w:sz w:val="24"/>
          <w:szCs w:val="24"/>
        </w:rPr>
        <w:t xml:space="preserve"> использования</w:t>
      </w:r>
    </w:p>
    <w:p w:rsidR="001B5761" w:rsidRPr="00EB45BA" w:rsidRDefault="008868E5" w:rsidP="00F87CD0">
      <w:pPr>
        <w:spacing w:after="0" w:line="240" w:lineRule="auto"/>
        <w:ind w:left="-17" w:right="-17" w:firstLine="556"/>
        <w:jc w:val="both"/>
        <w:rPr>
          <w:rFonts w:ascii="Times New Roman" w:hAnsi="Times New Roman" w:cs="Times New Roman"/>
          <w:sz w:val="24"/>
          <w:szCs w:val="24"/>
        </w:rPr>
      </w:pPr>
      <w:proofErr w:type="gramStart"/>
      <w:r w:rsidRPr="00EB45BA">
        <w:rPr>
          <w:rFonts w:ascii="Times New Roman" w:hAnsi="Times New Roman" w:cs="Times New Roman"/>
          <w:sz w:val="24"/>
          <w:szCs w:val="24"/>
        </w:rPr>
        <w:t>информации</w:t>
      </w:r>
      <w:proofErr w:type="gramEnd"/>
      <w:r w:rsidRPr="00EB45BA">
        <w:rPr>
          <w:rFonts w:ascii="Times New Roman" w:hAnsi="Times New Roman" w:cs="Times New Roman"/>
          <w:sz w:val="24"/>
          <w:szCs w:val="24"/>
        </w:rPr>
        <w:t xml:space="preserve"> в работе;</w:t>
      </w:r>
    </w:p>
    <w:p w:rsidR="006E2772" w:rsidRPr="00EB45BA" w:rsidRDefault="0001616C"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 xml:space="preserve">владение методами учебно-исследовательской </w:t>
      </w:r>
      <w:r w:rsidR="006E2772" w:rsidRPr="00EB45BA">
        <w:rPr>
          <w:rFonts w:ascii="Times New Roman" w:hAnsi="Times New Roman" w:cs="Times New Roman"/>
          <w:sz w:val="24"/>
          <w:szCs w:val="24"/>
        </w:rPr>
        <w:t>деятельности включая:</w:t>
      </w:r>
    </w:p>
    <w:p w:rsidR="006E2772"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-изучение и анализ источников и литературы;</w:t>
      </w:r>
    </w:p>
    <w:p w:rsidR="006E2772"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-умение ставить и решать исследовательские задачи по теме работы;</w:t>
      </w:r>
    </w:p>
    <w:p w:rsidR="006E2772"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 xml:space="preserve">-умение делать выводы теоретического и (или) практического характера на </w:t>
      </w:r>
    </w:p>
    <w:p w:rsidR="006E2772" w:rsidRPr="00EB45BA" w:rsidRDefault="006E2772" w:rsidP="00F87CD0">
      <w:pPr>
        <w:spacing w:after="0" w:line="240" w:lineRule="auto"/>
        <w:ind w:left="-17" w:right="-17" w:firstLine="556"/>
        <w:jc w:val="both"/>
        <w:rPr>
          <w:rFonts w:ascii="Times New Roman" w:hAnsi="Times New Roman" w:cs="Times New Roman"/>
          <w:sz w:val="24"/>
          <w:szCs w:val="24"/>
        </w:rPr>
      </w:pPr>
      <w:proofErr w:type="gramStart"/>
      <w:r w:rsidRPr="00EB45BA">
        <w:rPr>
          <w:rFonts w:ascii="Times New Roman" w:hAnsi="Times New Roman" w:cs="Times New Roman"/>
          <w:sz w:val="24"/>
          <w:szCs w:val="24"/>
        </w:rPr>
        <w:t>основании</w:t>
      </w:r>
      <w:proofErr w:type="gramEnd"/>
      <w:r w:rsidRPr="00EB45BA">
        <w:rPr>
          <w:rFonts w:ascii="Times New Roman" w:hAnsi="Times New Roman" w:cs="Times New Roman"/>
          <w:sz w:val="24"/>
          <w:szCs w:val="24"/>
        </w:rPr>
        <w:t xml:space="preserve"> полученных результатов;</w:t>
      </w:r>
    </w:p>
    <w:p w:rsidR="006E2772"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-умение организовать и провести эксперимент (опыт);</w:t>
      </w:r>
    </w:p>
    <w:p w:rsidR="006E2772"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-умение планировать собственную деятельность по выполнению работы;</w:t>
      </w:r>
    </w:p>
    <w:p w:rsidR="006E2772" w:rsidRPr="00EB45BA" w:rsidRDefault="0001616C"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 xml:space="preserve">владение культурой мышления, способами правильного изложения </w:t>
      </w:r>
      <w:r w:rsidR="006E2772" w:rsidRPr="00EB45BA">
        <w:rPr>
          <w:rFonts w:ascii="Times New Roman" w:hAnsi="Times New Roman" w:cs="Times New Roman"/>
          <w:sz w:val="24"/>
          <w:szCs w:val="24"/>
        </w:rPr>
        <w:t xml:space="preserve">и </w:t>
      </w:r>
    </w:p>
    <w:p w:rsidR="006E2772" w:rsidRPr="00EB45BA" w:rsidRDefault="006E2772" w:rsidP="00F87CD0">
      <w:pPr>
        <w:spacing w:after="0" w:line="240" w:lineRule="auto"/>
        <w:ind w:right="-17"/>
        <w:jc w:val="both"/>
        <w:rPr>
          <w:rFonts w:ascii="Times New Roman" w:hAnsi="Times New Roman" w:cs="Times New Roman"/>
          <w:sz w:val="24"/>
          <w:szCs w:val="24"/>
        </w:rPr>
      </w:pPr>
      <w:proofErr w:type="gramStart"/>
      <w:r w:rsidRPr="00EB45BA">
        <w:rPr>
          <w:rFonts w:ascii="Times New Roman" w:hAnsi="Times New Roman" w:cs="Times New Roman"/>
          <w:sz w:val="24"/>
          <w:szCs w:val="24"/>
        </w:rPr>
        <w:t>оформления</w:t>
      </w:r>
      <w:proofErr w:type="gramEnd"/>
      <w:r w:rsidRPr="00EB45BA">
        <w:rPr>
          <w:rFonts w:ascii="Times New Roman" w:hAnsi="Times New Roman" w:cs="Times New Roman"/>
          <w:sz w:val="24"/>
          <w:szCs w:val="24"/>
        </w:rPr>
        <w:t xml:space="preserve"> полученных результатов в устной и письменной речи.</w:t>
      </w:r>
    </w:p>
    <w:p w:rsidR="006E2772"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5.1.3.</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Содержание</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ВКР должно</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быть</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посвящено решению</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задач теоретического, методического, научно-методического, проектировочного аналитического или опытно-экспериментального характера. ВКР может представлять собой как</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самостоятельное теоретическое или экспериментальное исследование, так и исследование обобщающего или реферативного характера.</w:t>
      </w:r>
    </w:p>
    <w:p w:rsidR="006E2772"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5.1.4.</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Основными требованиями к результатам, полученным в ходе</w:t>
      </w:r>
      <w:r w:rsidR="008F78AE" w:rsidRPr="00EB45BA">
        <w:rPr>
          <w:rFonts w:ascii="Times New Roman" w:hAnsi="Times New Roman" w:cs="Times New Roman"/>
          <w:sz w:val="24"/>
          <w:szCs w:val="24"/>
        </w:rPr>
        <w:t xml:space="preserve"> </w:t>
      </w:r>
      <w:r w:rsidRPr="00EB45BA">
        <w:rPr>
          <w:rFonts w:ascii="Times New Roman" w:hAnsi="Times New Roman" w:cs="Times New Roman"/>
          <w:sz w:val="24"/>
          <w:szCs w:val="24"/>
        </w:rPr>
        <w:t>квалификационной работы, является их практическая значимость для выпускника указанной квалификации.</w:t>
      </w:r>
    </w:p>
    <w:p w:rsidR="006E2772"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5.1.5. В тексте ВКР должно быть отражено:</w:t>
      </w:r>
    </w:p>
    <w:p w:rsidR="006E2772"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теоретическое обоснование проблемы и ее актуальности;</w:t>
      </w:r>
    </w:p>
    <w:p w:rsidR="006E2772"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w:t>
      </w:r>
      <w:r w:rsidRPr="00EB45BA">
        <w:rPr>
          <w:rFonts w:ascii="Times New Roman" w:hAnsi="Times New Roman" w:cs="Times New Roman"/>
          <w:sz w:val="24"/>
          <w:szCs w:val="24"/>
        </w:rPr>
        <w:tab/>
        <w:t>анализ научной и учебной литературы по теме исследования и поиск решения проблемы;</w:t>
      </w:r>
    </w:p>
    <w:p w:rsidR="006E2772"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конкретные предложения и технологии в области профессиональной деятельности, анализ результатов их реализации;</w:t>
      </w:r>
    </w:p>
    <w:p w:rsidR="006E2772"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разработка</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рекомендаций</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по</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использованию</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материалов исследования в практической деятельности.</w:t>
      </w:r>
    </w:p>
    <w:p w:rsidR="006E2772"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5.1.6.</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В работе необходимо освещение имеющихся в литературе точек зрения по теме, их анализ и изложение своего отношения к решению проблемных</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вопросов.</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ВКР</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должна</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отражать</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знание</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научной и методической литературы по теме и умение</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критически оценивать концепции различных авторов (умение планировать и реализовывать профессиональную деятельность).</w:t>
      </w:r>
    </w:p>
    <w:p w:rsidR="006E2772"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5.1.7. Важным требованием к ВКР является о</w:t>
      </w:r>
      <w:r w:rsidR="0001616C" w:rsidRPr="00EB45BA">
        <w:rPr>
          <w:rFonts w:ascii="Times New Roman" w:hAnsi="Times New Roman" w:cs="Times New Roman"/>
          <w:sz w:val="24"/>
          <w:szCs w:val="24"/>
        </w:rPr>
        <w:t>боснованность изложенных в ней выводов и положений, которые должны отвечать на поставленные в работе задачи, решаемые обучающимися в ходе</w:t>
      </w:r>
      <w:r w:rsidRPr="00EB45BA">
        <w:rPr>
          <w:rFonts w:ascii="Times New Roman" w:hAnsi="Times New Roman" w:cs="Times New Roman"/>
          <w:sz w:val="24"/>
          <w:szCs w:val="24"/>
        </w:rPr>
        <w:t xml:space="preserve"> самостоятельной деятельности.</w:t>
      </w:r>
    </w:p>
    <w:p w:rsidR="006E2772"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5.1.8.</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ВКР должна соответствовать профилю основной</w:t>
      </w:r>
      <w:r w:rsidR="0001616C" w:rsidRPr="00EB45BA">
        <w:rPr>
          <w:rFonts w:ascii="Times New Roman" w:hAnsi="Times New Roman" w:cs="Times New Roman"/>
          <w:sz w:val="24"/>
          <w:szCs w:val="24"/>
        </w:rPr>
        <w:t xml:space="preserve"> профессиональной</w:t>
      </w:r>
      <w:r w:rsidRPr="00EB45BA">
        <w:rPr>
          <w:rFonts w:ascii="Times New Roman" w:hAnsi="Times New Roman" w:cs="Times New Roman"/>
          <w:sz w:val="24"/>
          <w:szCs w:val="24"/>
        </w:rPr>
        <w:t xml:space="preserve"> образовательной программы.</w:t>
      </w:r>
    </w:p>
    <w:p w:rsidR="006E2772" w:rsidRPr="00EB45BA" w:rsidRDefault="0001616C"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5.1.9.</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 xml:space="preserve">ВКР должна носить, по возможности, </w:t>
      </w:r>
      <w:r w:rsidR="006E2772" w:rsidRPr="00EB45BA">
        <w:rPr>
          <w:rFonts w:ascii="Times New Roman" w:hAnsi="Times New Roman" w:cs="Times New Roman"/>
          <w:sz w:val="24"/>
          <w:szCs w:val="24"/>
        </w:rPr>
        <w:t>практико-ориентированный характер и решать какую-то профессиональную проблему.</w:t>
      </w:r>
    </w:p>
    <w:p w:rsidR="00FA0720"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5.1.10. ВКР в обязательном порядке проверяется научным руководителем на предмет некорректных заимствований.</w:t>
      </w:r>
    </w:p>
    <w:p w:rsidR="009F7494" w:rsidRPr="00EB45BA" w:rsidRDefault="006E2772" w:rsidP="00F87CD0">
      <w:pPr>
        <w:spacing w:after="0" w:line="240" w:lineRule="auto"/>
        <w:ind w:left="-17" w:right="-17" w:firstLine="556"/>
        <w:jc w:val="center"/>
        <w:rPr>
          <w:rFonts w:ascii="Times New Roman" w:hAnsi="Times New Roman" w:cs="Times New Roman"/>
          <w:sz w:val="24"/>
          <w:szCs w:val="24"/>
        </w:rPr>
      </w:pPr>
      <w:r w:rsidRPr="00EB45BA">
        <w:rPr>
          <w:rFonts w:ascii="Times New Roman" w:hAnsi="Times New Roman" w:cs="Times New Roman"/>
          <w:b/>
          <w:sz w:val="24"/>
          <w:szCs w:val="24"/>
        </w:rPr>
        <w:t>5.2. Руководство и консультирование ВКР</w:t>
      </w:r>
    </w:p>
    <w:p w:rsidR="008454EF" w:rsidRPr="00EB45BA" w:rsidRDefault="008454EF" w:rsidP="008454EF">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Координацию и контроль подготовки выпускной квалификационной работы осуществляет руководитель ВКР, являющийся, работником ДВФ ВАВТ.</w:t>
      </w:r>
    </w:p>
    <w:p w:rsidR="009F7494"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Научный руководитель выпускной квалификационной работы:</w:t>
      </w:r>
    </w:p>
    <w:p w:rsidR="009F7494" w:rsidRPr="00EB45BA" w:rsidRDefault="0001616C"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 xml:space="preserve">–оказывает помощь выпускнику в выборе </w:t>
      </w:r>
      <w:r w:rsidR="006E2772" w:rsidRPr="00EB45BA">
        <w:rPr>
          <w:rFonts w:ascii="Times New Roman" w:hAnsi="Times New Roman" w:cs="Times New Roman"/>
          <w:sz w:val="24"/>
          <w:szCs w:val="24"/>
        </w:rPr>
        <w:t>т</w:t>
      </w:r>
      <w:r w:rsidRPr="00EB45BA">
        <w:rPr>
          <w:rFonts w:ascii="Times New Roman" w:hAnsi="Times New Roman" w:cs="Times New Roman"/>
          <w:sz w:val="24"/>
          <w:szCs w:val="24"/>
        </w:rPr>
        <w:t>емы выпускной</w:t>
      </w:r>
      <w:r w:rsidR="006E2772" w:rsidRPr="00EB45BA">
        <w:rPr>
          <w:rFonts w:ascii="Times New Roman" w:hAnsi="Times New Roman" w:cs="Times New Roman"/>
          <w:sz w:val="24"/>
          <w:szCs w:val="24"/>
        </w:rPr>
        <w:t xml:space="preserve"> квалификационной работы;</w:t>
      </w:r>
    </w:p>
    <w:p w:rsidR="009F7494"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–составляет задание на подготовку ВКР;</w:t>
      </w:r>
    </w:p>
    <w:p w:rsidR="009F7494"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–оказывает выпускнику помощь в разработке индивидуального графика работы на весь период выполнения ВКР;</w:t>
      </w:r>
    </w:p>
    <w:p w:rsidR="009F7494"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–помогает выпускнику в подборе списка литературных источников и информации, необходимых для выполнения ВКР;</w:t>
      </w:r>
    </w:p>
    <w:p w:rsidR="009F7494"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–проводит консультации с выпускником, оказывает ему необходимую научную и</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методическую помощь;</w:t>
      </w:r>
    </w:p>
    <w:p w:rsidR="009F7494"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–проверяет выполнение работы и ее частей;</w:t>
      </w:r>
    </w:p>
    <w:p w:rsidR="009F7494"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–представ</w:t>
      </w:r>
      <w:r w:rsidR="0001616C" w:rsidRPr="00EB45BA">
        <w:rPr>
          <w:rFonts w:ascii="Times New Roman" w:hAnsi="Times New Roman" w:cs="Times New Roman"/>
          <w:sz w:val="24"/>
          <w:szCs w:val="24"/>
        </w:rPr>
        <w:t>ляет письменный отзыв на выпускную квалификационную работу</w:t>
      </w:r>
      <w:r w:rsidRPr="00EB45BA">
        <w:rPr>
          <w:rFonts w:ascii="Times New Roman" w:hAnsi="Times New Roman" w:cs="Times New Roman"/>
          <w:sz w:val="24"/>
          <w:szCs w:val="24"/>
        </w:rPr>
        <w:t xml:space="preserve"> с рекомендацией ее к защите или с отклонением от защиты;</w:t>
      </w:r>
    </w:p>
    <w:p w:rsidR="009F7494"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–оказывает помощь (консультирует выпускника) в подготовке презентации ВКР для ее защиты.</w:t>
      </w:r>
    </w:p>
    <w:p w:rsidR="009F7494" w:rsidRPr="00EB45BA" w:rsidRDefault="0001616C"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 xml:space="preserve">Выпускная квалификационная работа </w:t>
      </w:r>
      <w:r w:rsidR="006E2772" w:rsidRPr="00EB45BA">
        <w:rPr>
          <w:rFonts w:ascii="Times New Roman" w:hAnsi="Times New Roman" w:cs="Times New Roman"/>
          <w:sz w:val="24"/>
          <w:szCs w:val="24"/>
        </w:rPr>
        <w:t xml:space="preserve">должна </w:t>
      </w:r>
      <w:r w:rsidRPr="00EB45BA">
        <w:rPr>
          <w:rFonts w:ascii="Times New Roman" w:hAnsi="Times New Roman" w:cs="Times New Roman"/>
          <w:sz w:val="24"/>
          <w:szCs w:val="24"/>
        </w:rPr>
        <w:t>выполняться выпускниками самостоятельно, творчески, с учетом возможностей реализации отдельных ее частей</w:t>
      </w:r>
      <w:r w:rsidR="006E2772" w:rsidRPr="00EB45BA">
        <w:rPr>
          <w:rFonts w:ascii="Times New Roman" w:hAnsi="Times New Roman" w:cs="Times New Roman"/>
          <w:sz w:val="24"/>
          <w:szCs w:val="24"/>
        </w:rPr>
        <w:t xml:space="preserve"> на практике. Каждое принятое решение должно быть тщательно продумано.</w:t>
      </w:r>
    </w:p>
    <w:p w:rsidR="009F7494"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Выпускникам необходимо учитывать, что руководитель ВКР дает рекомендации, что и как выполнять, а принимает окончательное решение и отвечает за результаты только автор выпускной квалификационной работы.</w:t>
      </w:r>
    </w:p>
    <w:p w:rsidR="006D1AF0" w:rsidRPr="00EB45BA" w:rsidRDefault="006E2772"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В отзыве руководителем оцениваются теоретические знания и практические навыки выпускника по исследуемой проблеме, проявленные им в процессе написания выпускной квалификационной работы.</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Также указывается степень самостоятельности выпускника при выполнении работы, его личный вклад в обоснование выводов и предложений, соблюдение графика выполнения ВКР. Заканчивается отзыв выводом о возможности (невозможности) допуска выпускной квалификационной работы к защите.</w:t>
      </w:r>
    </w:p>
    <w:p w:rsidR="00AB01B8" w:rsidRPr="00EB45BA" w:rsidRDefault="00AB01B8" w:rsidP="00F87CD0">
      <w:pPr>
        <w:spacing w:after="0" w:line="240" w:lineRule="auto"/>
        <w:ind w:left="-17" w:right="-17" w:firstLine="556"/>
        <w:jc w:val="both"/>
        <w:rPr>
          <w:rFonts w:ascii="Times New Roman" w:hAnsi="Times New Roman" w:cs="Times New Roman"/>
          <w:sz w:val="24"/>
          <w:szCs w:val="24"/>
        </w:rPr>
      </w:pPr>
    </w:p>
    <w:p w:rsidR="006D1AF0" w:rsidRPr="00EB45BA" w:rsidRDefault="009F7494" w:rsidP="00F87CD0">
      <w:pPr>
        <w:pStyle w:val="a7"/>
        <w:numPr>
          <w:ilvl w:val="1"/>
          <w:numId w:val="28"/>
        </w:numPr>
        <w:ind w:left="0" w:right="-17" w:firstLine="0"/>
        <w:jc w:val="center"/>
        <w:rPr>
          <w:b/>
        </w:rPr>
      </w:pPr>
      <w:r w:rsidRPr="00EB45BA">
        <w:rPr>
          <w:b/>
        </w:rPr>
        <w:t>Требования к объему, структуре и оформлению</w:t>
      </w:r>
      <w:r w:rsidR="00F87CD0" w:rsidRPr="00EB45BA">
        <w:rPr>
          <w:b/>
        </w:rPr>
        <w:t xml:space="preserve"> </w:t>
      </w:r>
      <w:r w:rsidRPr="00EB45BA">
        <w:rPr>
          <w:b/>
        </w:rPr>
        <w:t>выпускной квалификационной работы</w:t>
      </w:r>
    </w:p>
    <w:p w:rsidR="006D1AF0" w:rsidRPr="00EB45BA" w:rsidRDefault="009F7494" w:rsidP="00F87CD0">
      <w:pPr>
        <w:spacing w:after="0" w:line="240" w:lineRule="auto"/>
        <w:ind w:left="-17" w:right="-17" w:firstLine="556"/>
        <w:jc w:val="both"/>
      </w:pPr>
      <w:r w:rsidRPr="00EB45BA">
        <w:rPr>
          <w:rFonts w:ascii="Times New Roman" w:hAnsi="Times New Roman" w:cs="Times New Roman"/>
          <w:sz w:val="24"/>
          <w:szCs w:val="24"/>
        </w:rPr>
        <w:t xml:space="preserve">Объем ВКР должен составлять, как правило, </w:t>
      </w:r>
      <w:r w:rsidR="006D1AF0" w:rsidRPr="00EB45BA">
        <w:rPr>
          <w:rFonts w:ascii="Times New Roman" w:hAnsi="Times New Roman" w:cs="Times New Roman"/>
          <w:sz w:val="24"/>
          <w:szCs w:val="24"/>
        </w:rPr>
        <w:t>70</w:t>
      </w:r>
      <w:r w:rsidRPr="00EB45BA">
        <w:rPr>
          <w:rFonts w:ascii="Times New Roman" w:hAnsi="Times New Roman" w:cs="Times New Roman"/>
          <w:sz w:val="24"/>
          <w:szCs w:val="24"/>
        </w:rPr>
        <w:t>-80 страниц (без приложений);</w:t>
      </w:r>
      <w:r w:rsidR="006D1AF0" w:rsidRPr="00EB45BA">
        <w:t xml:space="preserve"> </w:t>
      </w:r>
    </w:p>
    <w:p w:rsidR="006D1AF0" w:rsidRPr="00EB45BA" w:rsidRDefault="006D1AF0"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Структура ВКР содержит следующие обязательные элементы:</w:t>
      </w:r>
    </w:p>
    <w:p w:rsidR="006D1AF0" w:rsidRPr="00EB45BA" w:rsidRDefault="006D1AF0"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-титульный лист;</w:t>
      </w:r>
    </w:p>
    <w:p w:rsidR="006D1AF0" w:rsidRPr="00EB45BA" w:rsidRDefault="006D1AF0"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-содержание;</w:t>
      </w:r>
    </w:p>
    <w:p w:rsidR="006D1AF0" w:rsidRPr="00EB45BA" w:rsidRDefault="006D1AF0"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-введение;</w:t>
      </w:r>
    </w:p>
    <w:p w:rsidR="006D1AF0" w:rsidRPr="00EB45BA" w:rsidRDefault="006D1AF0"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-основная часть;</w:t>
      </w:r>
    </w:p>
    <w:p w:rsidR="006D1AF0" w:rsidRPr="00EB45BA" w:rsidRDefault="006D1AF0"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-заключение;</w:t>
      </w:r>
    </w:p>
    <w:p w:rsidR="006D1AF0" w:rsidRPr="00EB45BA" w:rsidRDefault="006D1AF0"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-библиографический список;</w:t>
      </w:r>
    </w:p>
    <w:p w:rsidR="006D1AF0" w:rsidRPr="00EB45BA" w:rsidRDefault="006D1AF0" w:rsidP="00F87CD0">
      <w:pPr>
        <w:spacing w:after="0" w:line="240" w:lineRule="auto"/>
        <w:ind w:left="-17" w:right="-17" w:firstLine="556"/>
        <w:jc w:val="both"/>
      </w:pPr>
      <w:r w:rsidRPr="00EB45BA">
        <w:rPr>
          <w:rFonts w:ascii="Times New Roman" w:hAnsi="Times New Roman" w:cs="Times New Roman"/>
          <w:sz w:val="24"/>
          <w:szCs w:val="24"/>
        </w:rPr>
        <w:t>-приложение(я) (при необходимости).</w:t>
      </w:r>
      <w:r w:rsidRPr="00EB45BA">
        <w:t xml:space="preserve"> </w:t>
      </w:r>
    </w:p>
    <w:p w:rsidR="006D1AF0" w:rsidRPr="00EB45BA" w:rsidRDefault="006D1AF0"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Требования к основным элементам структуры ВКР:</w:t>
      </w:r>
    </w:p>
    <w:p w:rsidR="00C967B0" w:rsidRPr="00EB45BA" w:rsidRDefault="006D1AF0" w:rsidP="00F87CD0">
      <w:pPr>
        <w:spacing w:after="0" w:line="240" w:lineRule="auto"/>
        <w:ind w:left="-17" w:right="-17" w:firstLine="556"/>
        <w:jc w:val="both"/>
      </w:pPr>
      <w:r w:rsidRPr="00EB45BA">
        <w:rPr>
          <w:rFonts w:ascii="Times New Roman" w:hAnsi="Times New Roman" w:cs="Times New Roman"/>
          <w:sz w:val="24"/>
          <w:szCs w:val="24"/>
        </w:rPr>
        <w:t>Титульный лист является первой страницей ВКР.</w:t>
      </w:r>
      <w:r w:rsidR="00C967B0" w:rsidRPr="00EB45BA">
        <w:t xml:space="preserve"> </w:t>
      </w:r>
    </w:p>
    <w:p w:rsidR="00C967B0" w:rsidRPr="00EB45BA" w:rsidRDefault="00C967B0"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В содержании перечисляют введение, заголовки глав и параграфов основной части, заключение, список использованных источников, каждое приложение с указанием номеров листов (страниц), на которых они начинаются.</w:t>
      </w:r>
    </w:p>
    <w:p w:rsidR="00C967B0" w:rsidRPr="00EB45BA" w:rsidRDefault="00C967B0"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 xml:space="preserve">Во введении указываются объект, предмет, цель и задачи ВКР, обосновывается </w:t>
      </w:r>
      <w:r w:rsidR="0001616C" w:rsidRPr="00EB45BA">
        <w:rPr>
          <w:rFonts w:ascii="Times New Roman" w:hAnsi="Times New Roman" w:cs="Times New Roman"/>
          <w:sz w:val="24"/>
          <w:szCs w:val="24"/>
        </w:rPr>
        <w:t xml:space="preserve">её актуальность, теоретическая и (или) практическая значимость, определяются </w:t>
      </w:r>
      <w:r w:rsidRPr="00EB45BA">
        <w:rPr>
          <w:rFonts w:ascii="Times New Roman" w:hAnsi="Times New Roman" w:cs="Times New Roman"/>
          <w:sz w:val="24"/>
          <w:szCs w:val="24"/>
        </w:rPr>
        <w:t>методы исследования, даётся краткий обзор информационной базы исследования.</w:t>
      </w:r>
    </w:p>
    <w:p w:rsidR="00C967B0" w:rsidRPr="00EB45BA" w:rsidRDefault="00C967B0"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 xml:space="preserve">Основная часть. </w:t>
      </w:r>
    </w:p>
    <w:p w:rsidR="00C967B0" w:rsidRPr="00EB45BA" w:rsidRDefault="00C967B0"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ВКР должна включать не менее двух глав (но не более трёх), она может быть представлена теоретическими и практическими разделами.</w:t>
      </w:r>
    </w:p>
    <w:p w:rsidR="00C967B0" w:rsidRPr="00EB45BA" w:rsidRDefault="0001616C"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 xml:space="preserve">В основной части ВКР приводятся данные, отражающие сущность, методику </w:t>
      </w:r>
      <w:r w:rsidR="00C967B0" w:rsidRPr="00EB45BA">
        <w:rPr>
          <w:rFonts w:ascii="Times New Roman" w:hAnsi="Times New Roman" w:cs="Times New Roman"/>
          <w:sz w:val="24"/>
          <w:szCs w:val="24"/>
        </w:rPr>
        <w:t>и основные результаты исследования.</w:t>
      </w:r>
    </w:p>
    <w:p w:rsidR="00C967B0" w:rsidRPr="00EB45BA" w:rsidRDefault="00C967B0"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Содержательно главы, как правило, включают в себя:</w:t>
      </w:r>
    </w:p>
    <w:p w:rsidR="00445611" w:rsidRPr="00EB45BA" w:rsidRDefault="00C967B0"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 xml:space="preserve">−анализ истории вопроса и его современного состояния, </w:t>
      </w:r>
      <w:r w:rsidR="0001616C" w:rsidRPr="00EB45BA">
        <w:rPr>
          <w:rFonts w:ascii="Times New Roman" w:hAnsi="Times New Roman" w:cs="Times New Roman"/>
          <w:sz w:val="24"/>
          <w:szCs w:val="24"/>
        </w:rPr>
        <w:t>обзор литературы по исследуемой</w:t>
      </w:r>
      <w:r w:rsidRPr="00EB45BA">
        <w:rPr>
          <w:rFonts w:ascii="Times New Roman" w:hAnsi="Times New Roman" w:cs="Times New Roman"/>
          <w:sz w:val="24"/>
          <w:szCs w:val="24"/>
        </w:rPr>
        <w:t xml:space="preserve"> проблеме,</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представление</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различных</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точек</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зрения</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и</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обоснование</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позиций автора</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исследования,</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анализ</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и</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классификацию</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привлекаемого</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материала</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на</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базе избранной студентом методики исследования;</w:t>
      </w:r>
      <w:r w:rsidR="00445611" w:rsidRPr="00EB45BA">
        <w:rPr>
          <w:rFonts w:ascii="Times New Roman" w:hAnsi="Times New Roman" w:cs="Times New Roman"/>
          <w:sz w:val="24"/>
          <w:szCs w:val="24"/>
        </w:rPr>
        <w:t xml:space="preserve"> </w:t>
      </w:r>
    </w:p>
    <w:p w:rsidR="00445611" w:rsidRPr="00EB45BA" w:rsidRDefault="009F7494"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 описание процесса теоретических и (или) экспериментальных исследований, методов</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исследований,</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методов</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расчёта,</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обоснование</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необходимости</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проведения экспериментальных</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работ,</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принципов</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действия</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разработанных</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объектов,</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их характеристики;</w:t>
      </w:r>
      <w:r w:rsidR="00445611" w:rsidRPr="00EB45BA">
        <w:rPr>
          <w:rFonts w:ascii="Times New Roman" w:hAnsi="Times New Roman" w:cs="Times New Roman"/>
          <w:sz w:val="24"/>
          <w:szCs w:val="24"/>
        </w:rPr>
        <w:t xml:space="preserve"> </w:t>
      </w:r>
      <w:r w:rsidRPr="00EB45BA">
        <w:rPr>
          <w:rFonts w:ascii="Times New Roman" w:hAnsi="Times New Roman" w:cs="Times New Roman"/>
          <w:sz w:val="24"/>
          <w:szCs w:val="24"/>
        </w:rPr>
        <w:t>− обобщение и</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оценку</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результатов</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исследований,</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включающих</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оценку полноты</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решения</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поставленной</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задачи</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и</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предложения</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по</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дальнейшим</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направлениям работ,</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оценку</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достоверности</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полученных</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результатов</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и</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их</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сравнение</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с</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аналогичными результатами отечественных и зарубежных работ.</w:t>
      </w:r>
      <w:r w:rsidR="00445611" w:rsidRPr="00EB45BA">
        <w:rPr>
          <w:rFonts w:ascii="Times New Roman" w:hAnsi="Times New Roman" w:cs="Times New Roman"/>
          <w:sz w:val="24"/>
          <w:szCs w:val="24"/>
        </w:rPr>
        <w:t xml:space="preserve"> </w:t>
      </w:r>
    </w:p>
    <w:p w:rsidR="00445611" w:rsidRPr="00EB45BA" w:rsidRDefault="009F7494" w:rsidP="00F87CD0">
      <w:pPr>
        <w:spacing w:after="0" w:line="240" w:lineRule="auto"/>
        <w:ind w:left="-17" w:right="-17" w:firstLine="556"/>
        <w:jc w:val="both"/>
      </w:pPr>
      <w:r w:rsidRPr="00EB45BA">
        <w:rPr>
          <w:rFonts w:ascii="Times New Roman" w:hAnsi="Times New Roman" w:cs="Times New Roman"/>
          <w:sz w:val="24"/>
          <w:szCs w:val="24"/>
        </w:rPr>
        <w:t>В заключении указываются общие результаты ВКР, формулируются обобщённые выводы и предложения, возможные перспективы применения результатов на практике и дальнейшего исследования проблемы.</w:t>
      </w:r>
      <w:r w:rsidR="006D1AF0" w:rsidRPr="00EB45BA">
        <w:t xml:space="preserve"> </w:t>
      </w:r>
    </w:p>
    <w:p w:rsidR="00445611" w:rsidRPr="00EB45BA" w:rsidRDefault="006D1AF0" w:rsidP="00F87CD0">
      <w:pPr>
        <w:spacing w:after="0" w:line="240" w:lineRule="auto"/>
        <w:ind w:left="-17" w:right="-17" w:firstLine="556"/>
        <w:jc w:val="both"/>
        <w:rPr>
          <w:rFonts w:ascii="Times New Roman" w:hAnsi="Times New Roman" w:cs="Times New Roman"/>
          <w:sz w:val="24"/>
          <w:szCs w:val="24"/>
        </w:rPr>
      </w:pPr>
      <w:r w:rsidRPr="00EB45BA">
        <w:rPr>
          <w:rFonts w:ascii="Times New Roman" w:hAnsi="Times New Roman" w:cs="Times New Roman"/>
          <w:sz w:val="24"/>
          <w:szCs w:val="24"/>
        </w:rPr>
        <w:t xml:space="preserve">Список использованных источников должен включать изученную и использованную в ВКР литературу. Он свидетельствует о степени изученности проблемы и </w:t>
      </w:r>
      <w:proofErr w:type="spellStart"/>
      <w:r w:rsidRPr="00EB45BA">
        <w:rPr>
          <w:rFonts w:ascii="Times New Roman" w:hAnsi="Times New Roman" w:cs="Times New Roman"/>
          <w:sz w:val="24"/>
          <w:szCs w:val="24"/>
        </w:rPr>
        <w:t>сформированности</w:t>
      </w:r>
      <w:proofErr w:type="spellEnd"/>
      <w:r w:rsidRPr="00EB45BA">
        <w:rPr>
          <w:rFonts w:ascii="Times New Roman" w:hAnsi="Times New Roman" w:cs="Times New Roman"/>
          <w:sz w:val="24"/>
          <w:szCs w:val="24"/>
        </w:rPr>
        <w:t xml:space="preserve"> у обучающегося навыков самостоятельной работы с информационной составляющей работы и должен оформляться в соответствии с требованиями.</w:t>
      </w:r>
      <w:r w:rsidR="00445611" w:rsidRPr="00EB45BA">
        <w:rPr>
          <w:rFonts w:ascii="Times New Roman" w:hAnsi="Times New Roman" w:cs="Times New Roman"/>
          <w:sz w:val="24"/>
          <w:szCs w:val="24"/>
        </w:rPr>
        <w:t xml:space="preserve"> </w:t>
      </w:r>
    </w:p>
    <w:p w:rsidR="00445611" w:rsidRPr="00EB45BA" w:rsidRDefault="006D1AF0" w:rsidP="00F87CD0">
      <w:pPr>
        <w:spacing w:after="0" w:line="240" w:lineRule="auto"/>
        <w:ind w:left="-17" w:right="-17" w:firstLine="556"/>
        <w:jc w:val="both"/>
      </w:pPr>
      <w:r w:rsidRPr="00EB45BA">
        <w:rPr>
          <w:rFonts w:ascii="Times New Roman" w:hAnsi="Times New Roman" w:cs="Times New Roman"/>
          <w:sz w:val="24"/>
          <w:szCs w:val="24"/>
        </w:rPr>
        <w:t>В приложения включаются связанные с выполненной ВКР материалы, которые по каким-либо причинам не могут быть внесены в основную часть</w:t>
      </w:r>
      <w:r w:rsidR="002C4EB0" w:rsidRPr="00EB45BA">
        <w:rPr>
          <w:rFonts w:ascii="Times New Roman" w:hAnsi="Times New Roman" w:cs="Times New Roman"/>
          <w:sz w:val="24"/>
          <w:szCs w:val="24"/>
        </w:rPr>
        <w:t>.</w:t>
      </w:r>
      <w:r w:rsidR="002C4EB0" w:rsidRPr="00EB45BA">
        <w:t xml:space="preserve"> </w:t>
      </w:r>
    </w:p>
    <w:p w:rsidR="002C4EB0" w:rsidRPr="00EB45BA" w:rsidRDefault="002C4EB0" w:rsidP="00F87CD0">
      <w:pPr>
        <w:spacing w:after="0" w:line="240" w:lineRule="auto"/>
        <w:ind w:left="-17" w:right="-17" w:firstLine="556"/>
        <w:jc w:val="center"/>
        <w:rPr>
          <w:rFonts w:ascii="Times New Roman" w:hAnsi="Times New Roman" w:cs="Times New Roman"/>
          <w:b/>
          <w:sz w:val="24"/>
          <w:szCs w:val="24"/>
        </w:rPr>
      </w:pPr>
      <w:r w:rsidRPr="00EB45BA">
        <w:rPr>
          <w:rFonts w:ascii="Times New Roman" w:hAnsi="Times New Roman" w:cs="Times New Roman"/>
          <w:b/>
          <w:sz w:val="24"/>
          <w:szCs w:val="24"/>
        </w:rPr>
        <w:t>Требования к ВКР</w:t>
      </w:r>
    </w:p>
    <w:p w:rsidR="00445611" w:rsidRPr="00EB45BA" w:rsidRDefault="00445611" w:rsidP="00F87CD0">
      <w:pPr>
        <w:spacing w:after="0" w:line="240" w:lineRule="auto"/>
        <w:ind w:left="-15" w:right="-15" w:firstLine="557"/>
        <w:jc w:val="both"/>
        <w:rPr>
          <w:rFonts w:ascii="Times New Roman" w:hAnsi="Times New Roman" w:cs="Times New Roman"/>
          <w:sz w:val="24"/>
          <w:szCs w:val="24"/>
        </w:rPr>
      </w:pPr>
      <w:r w:rsidRPr="00EB45BA">
        <w:rPr>
          <w:rFonts w:ascii="Times New Roman" w:hAnsi="Times New Roman" w:cs="Times New Roman"/>
          <w:sz w:val="24"/>
          <w:szCs w:val="24"/>
        </w:rPr>
        <w:t xml:space="preserve">Выпускная квалификационная работа должна быть оформлена в соответствии со следующими требованиями. ВКР выполняется на стандартных листах белой бумаги размером 210 х 297 мм (формат А 4). Межстрочный интервал в тексте – 1,5; интервал абзаца – 0; размер шрифта 14, </w:t>
      </w:r>
      <w:proofErr w:type="spellStart"/>
      <w:r w:rsidRPr="00EB45BA">
        <w:rPr>
          <w:rFonts w:ascii="Times New Roman" w:hAnsi="Times New Roman" w:cs="Times New Roman"/>
          <w:sz w:val="24"/>
          <w:szCs w:val="24"/>
        </w:rPr>
        <w:t>Times</w:t>
      </w:r>
      <w:proofErr w:type="spellEnd"/>
      <w:r w:rsidRPr="00EB45BA">
        <w:rPr>
          <w:rFonts w:ascii="Times New Roman" w:hAnsi="Times New Roman" w:cs="Times New Roman"/>
          <w:sz w:val="24"/>
          <w:szCs w:val="24"/>
        </w:rPr>
        <w:t xml:space="preserve"> </w:t>
      </w:r>
      <w:proofErr w:type="spellStart"/>
      <w:r w:rsidRPr="00EB45BA">
        <w:rPr>
          <w:rFonts w:ascii="Times New Roman" w:hAnsi="Times New Roman" w:cs="Times New Roman"/>
          <w:sz w:val="24"/>
          <w:szCs w:val="24"/>
        </w:rPr>
        <w:t>New</w:t>
      </w:r>
      <w:proofErr w:type="spellEnd"/>
      <w:r w:rsidRPr="00EB45BA">
        <w:rPr>
          <w:rFonts w:ascii="Times New Roman" w:hAnsi="Times New Roman" w:cs="Times New Roman"/>
          <w:sz w:val="24"/>
          <w:szCs w:val="24"/>
        </w:rPr>
        <w:t xml:space="preserve"> </w:t>
      </w:r>
      <w:proofErr w:type="spellStart"/>
      <w:r w:rsidRPr="00EB45BA">
        <w:rPr>
          <w:rFonts w:ascii="Times New Roman" w:hAnsi="Times New Roman" w:cs="Times New Roman"/>
          <w:sz w:val="24"/>
          <w:szCs w:val="24"/>
        </w:rPr>
        <w:t>Roman</w:t>
      </w:r>
      <w:proofErr w:type="spellEnd"/>
      <w:r w:rsidRPr="00EB45BA">
        <w:rPr>
          <w:rFonts w:ascii="Times New Roman" w:hAnsi="Times New Roman" w:cs="Times New Roman"/>
          <w:sz w:val="24"/>
          <w:szCs w:val="24"/>
        </w:rPr>
        <w:t>; размеры полей страниц: левое - 30 мм; правое - 10 мм; верхнее, нижнее 20 мм.</w:t>
      </w:r>
    </w:p>
    <w:p w:rsidR="00445611" w:rsidRPr="00EB45BA" w:rsidRDefault="00445611" w:rsidP="00F87CD0">
      <w:pPr>
        <w:spacing w:after="0" w:line="240" w:lineRule="auto"/>
        <w:ind w:left="-15" w:right="-15" w:firstLine="557"/>
        <w:jc w:val="both"/>
        <w:rPr>
          <w:rFonts w:ascii="Times New Roman" w:hAnsi="Times New Roman" w:cs="Times New Roman"/>
          <w:sz w:val="24"/>
          <w:szCs w:val="24"/>
        </w:rPr>
      </w:pPr>
      <w:r w:rsidRPr="00EB45BA">
        <w:rPr>
          <w:rFonts w:ascii="Times New Roman" w:hAnsi="Times New Roman" w:cs="Times New Roman"/>
          <w:sz w:val="24"/>
          <w:szCs w:val="24"/>
        </w:rPr>
        <w:t xml:space="preserve">Страницы отчета нумеруются последовательно арабскими цифрами. Номер страницы указывается внизу страницы в центре, начиная с содержания (это вторая страница). На титульном листе номер страницы не ставится. </w:t>
      </w:r>
    </w:p>
    <w:p w:rsidR="00445611" w:rsidRPr="00EB45BA" w:rsidRDefault="00445611" w:rsidP="00F87CD0">
      <w:pPr>
        <w:spacing w:after="0" w:line="240" w:lineRule="auto"/>
        <w:ind w:left="-15" w:right="-15" w:firstLine="557"/>
        <w:jc w:val="both"/>
        <w:rPr>
          <w:rFonts w:ascii="Times New Roman" w:hAnsi="Times New Roman" w:cs="Times New Roman"/>
          <w:sz w:val="24"/>
          <w:szCs w:val="24"/>
        </w:rPr>
      </w:pPr>
      <w:r w:rsidRPr="00EB45BA">
        <w:rPr>
          <w:rFonts w:ascii="Times New Roman" w:hAnsi="Times New Roman" w:cs="Times New Roman"/>
          <w:sz w:val="24"/>
          <w:szCs w:val="24"/>
        </w:rPr>
        <w:t xml:space="preserve">Название каждого раздела (введение, главы, заключение) в тексте работы следует печатать в центре страницы, симметрично тексту, заглавными буквами, жирным шрифтом (размер шрифта – 14). Заголовки подразделов печатают с абзаца, строчными буквами, жирным шрифтом (размер шрифта – 14). </w:t>
      </w:r>
    </w:p>
    <w:p w:rsidR="00445611" w:rsidRPr="00EB45BA" w:rsidRDefault="00445611" w:rsidP="00F87CD0">
      <w:pPr>
        <w:spacing w:after="0" w:line="240" w:lineRule="auto"/>
        <w:ind w:left="-15" w:right="-15" w:firstLine="557"/>
        <w:jc w:val="both"/>
      </w:pPr>
      <w:r w:rsidRPr="00EB45BA">
        <w:rPr>
          <w:rFonts w:ascii="Times New Roman" w:hAnsi="Times New Roman" w:cs="Times New Roman"/>
          <w:sz w:val="24"/>
          <w:szCs w:val="24"/>
        </w:rPr>
        <w:t>Главы должны иметь порядковые номера в пределах всей ВКР, обозначенные арабскими цифрами.</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Параграфы должны иметь нумерацию в пределах каждой главы, разделы – в пределах параграфа, подразделы – в пределах каждого раздела.</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Номера подразделов состоят из номера главы, параграфа, раздела и подраздела, разделенных точкой. В конце номера подраздела точка не ставится.</w:t>
      </w:r>
      <w:r w:rsidRPr="00EB45BA">
        <w:t xml:space="preserve"> </w:t>
      </w:r>
    </w:p>
    <w:p w:rsidR="00445611" w:rsidRPr="00EB45BA" w:rsidRDefault="00445611" w:rsidP="00F87CD0">
      <w:pPr>
        <w:spacing w:after="0" w:line="240" w:lineRule="auto"/>
        <w:ind w:left="-15" w:right="-15" w:firstLine="557"/>
        <w:jc w:val="both"/>
        <w:rPr>
          <w:rFonts w:ascii="Times New Roman" w:hAnsi="Times New Roman" w:cs="Times New Roman"/>
          <w:sz w:val="24"/>
          <w:szCs w:val="24"/>
        </w:rPr>
      </w:pPr>
      <w:r w:rsidRPr="00EB45BA">
        <w:rPr>
          <w:rFonts w:ascii="Times New Roman" w:hAnsi="Times New Roman" w:cs="Times New Roman"/>
          <w:sz w:val="24"/>
          <w:szCs w:val="24"/>
        </w:rPr>
        <w:t>Заголовок параграфов, разделов и подразделов следует печатать с абзацного отступа, с заглавной буквы, без точки в конце, не подчеркивая. Заголовки структурных элементов располагают симметрично тексту и отделяют от текста интервалом в одну строку.</w:t>
      </w:r>
    </w:p>
    <w:p w:rsidR="00445611" w:rsidRPr="00EB45BA" w:rsidRDefault="00445611" w:rsidP="00F87CD0">
      <w:pPr>
        <w:spacing w:after="0" w:line="240" w:lineRule="auto"/>
        <w:ind w:left="-15" w:right="-15" w:firstLine="557"/>
        <w:jc w:val="both"/>
        <w:rPr>
          <w:rFonts w:ascii="Times New Roman" w:hAnsi="Times New Roman" w:cs="Times New Roman"/>
          <w:sz w:val="24"/>
          <w:szCs w:val="24"/>
        </w:rPr>
      </w:pPr>
      <w:r w:rsidRPr="00EB45BA">
        <w:rPr>
          <w:rFonts w:ascii="Times New Roman" w:hAnsi="Times New Roman" w:cs="Times New Roman"/>
          <w:sz w:val="24"/>
          <w:szCs w:val="24"/>
        </w:rPr>
        <w:t>В тексте обязательно применять красную строку. Абзацный отступ должен быть одинаковым по всему тексту и равен пяти печатным знакам (табуляция – 1,25).</w:t>
      </w:r>
    </w:p>
    <w:p w:rsidR="00445611" w:rsidRPr="00EB45BA" w:rsidRDefault="00445611" w:rsidP="00F87CD0">
      <w:pPr>
        <w:spacing w:after="0" w:line="240" w:lineRule="auto"/>
        <w:ind w:left="-15" w:right="-15" w:firstLine="557"/>
        <w:jc w:val="both"/>
        <w:rPr>
          <w:rFonts w:ascii="Times New Roman" w:hAnsi="Times New Roman" w:cs="Times New Roman"/>
          <w:sz w:val="24"/>
          <w:szCs w:val="24"/>
        </w:rPr>
      </w:pPr>
      <w:r w:rsidRPr="00EB45BA">
        <w:rPr>
          <w:rFonts w:ascii="Times New Roman" w:hAnsi="Times New Roman" w:cs="Times New Roman"/>
          <w:sz w:val="24"/>
          <w:szCs w:val="24"/>
        </w:rPr>
        <w:t xml:space="preserve">Текст следует писать грамотно, не допуская общих рассуждений, частых повторений одних и </w:t>
      </w:r>
      <w:r w:rsidR="007822A4" w:rsidRPr="00EB45BA">
        <w:rPr>
          <w:rFonts w:ascii="Times New Roman" w:hAnsi="Times New Roman" w:cs="Times New Roman"/>
          <w:sz w:val="24"/>
          <w:szCs w:val="24"/>
        </w:rPr>
        <w:t>тех же слов,</w:t>
      </w:r>
      <w:r w:rsidRPr="00EB45BA">
        <w:rPr>
          <w:rFonts w:ascii="Times New Roman" w:hAnsi="Times New Roman" w:cs="Times New Roman"/>
          <w:sz w:val="24"/>
          <w:szCs w:val="24"/>
        </w:rPr>
        <w:t xml:space="preserve"> и оборотов речи, сокращения слов. Теоретические положения ВКР должны основываться на информации нормативно-правовых документов, регулирующих деятельность организации (учреждения).</w:t>
      </w:r>
      <w:r w:rsidRPr="00EB45BA">
        <w:t xml:space="preserve"> </w:t>
      </w:r>
      <w:r w:rsidRPr="00EB45BA">
        <w:rPr>
          <w:rFonts w:ascii="Times New Roman" w:hAnsi="Times New Roman" w:cs="Times New Roman"/>
          <w:sz w:val="24"/>
          <w:szCs w:val="24"/>
        </w:rPr>
        <w:t>Рисунки и таблицы следует располагать непосредственно после текста, в котором они упоминаются впервые. Нумеруются рисунки и таблицы арабскими цифрами.</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 xml:space="preserve">Номера рисунков и таблиц состоят из одного порядкового числа (Рис. 1, Таблица 1). </w:t>
      </w:r>
    </w:p>
    <w:p w:rsidR="00445611" w:rsidRPr="00EB45BA" w:rsidRDefault="00445611" w:rsidP="00F87CD0">
      <w:pPr>
        <w:spacing w:after="0" w:line="240" w:lineRule="auto"/>
        <w:ind w:left="-15" w:right="-15" w:firstLine="557"/>
        <w:jc w:val="both"/>
        <w:rPr>
          <w:rFonts w:ascii="Times New Roman" w:hAnsi="Times New Roman" w:cs="Times New Roman"/>
          <w:sz w:val="24"/>
          <w:szCs w:val="24"/>
        </w:rPr>
      </w:pPr>
      <w:r w:rsidRPr="00EB45BA">
        <w:rPr>
          <w:rFonts w:ascii="Times New Roman" w:hAnsi="Times New Roman" w:cs="Times New Roman"/>
          <w:sz w:val="24"/>
          <w:szCs w:val="24"/>
        </w:rPr>
        <w:t xml:space="preserve">Оформление таблиц предусматривает указание в правом верхнем углу слова «Таблица» и её порядкового номера, а на следующей строке в центре указывается наименование таблицы. </w:t>
      </w:r>
    </w:p>
    <w:p w:rsidR="00445611" w:rsidRPr="00EB45BA" w:rsidRDefault="00445611" w:rsidP="00F87CD0">
      <w:pPr>
        <w:spacing w:after="0" w:line="240" w:lineRule="auto"/>
        <w:ind w:left="-15" w:right="-15" w:firstLine="557"/>
        <w:jc w:val="both"/>
        <w:rPr>
          <w:rFonts w:ascii="Times New Roman" w:hAnsi="Times New Roman" w:cs="Times New Roman"/>
          <w:sz w:val="24"/>
          <w:szCs w:val="24"/>
        </w:rPr>
      </w:pPr>
      <w:r w:rsidRPr="00EB45BA">
        <w:rPr>
          <w:rFonts w:ascii="Times New Roman" w:hAnsi="Times New Roman" w:cs="Times New Roman"/>
          <w:sz w:val="24"/>
          <w:szCs w:val="24"/>
        </w:rPr>
        <w:t>В таблицах, размещаемых в основном тексте отчёта, допускается (при необходимости) уменьшать шрифт до размера 10-12 пт. и использовать межстрочный интервал – 1,0.</w:t>
      </w:r>
    </w:p>
    <w:p w:rsidR="00445611" w:rsidRPr="00EB45BA" w:rsidRDefault="00445611" w:rsidP="00F87CD0">
      <w:pPr>
        <w:spacing w:after="0" w:line="240" w:lineRule="auto"/>
        <w:ind w:left="-15" w:right="-15" w:firstLine="557"/>
        <w:jc w:val="both"/>
        <w:rPr>
          <w:rFonts w:ascii="Times New Roman" w:hAnsi="Times New Roman" w:cs="Times New Roman"/>
          <w:sz w:val="24"/>
          <w:szCs w:val="24"/>
        </w:rPr>
      </w:pPr>
      <w:r w:rsidRPr="00EB45BA">
        <w:rPr>
          <w:rFonts w:ascii="Times New Roman" w:hAnsi="Times New Roman" w:cs="Times New Roman"/>
          <w:sz w:val="24"/>
          <w:szCs w:val="24"/>
        </w:rPr>
        <w:t xml:space="preserve">После каждой таблицы должны следовать выводы. </w:t>
      </w:r>
    </w:p>
    <w:p w:rsidR="00445611" w:rsidRPr="00EB45BA" w:rsidRDefault="00445611" w:rsidP="00F87CD0">
      <w:pPr>
        <w:spacing w:after="0" w:line="240" w:lineRule="auto"/>
        <w:ind w:left="-15" w:right="-15" w:firstLine="557"/>
        <w:jc w:val="both"/>
        <w:rPr>
          <w:rFonts w:ascii="Times New Roman" w:hAnsi="Times New Roman" w:cs="Times New Roman"/>
          <w:sz w:val="24"/>
          <w:szCs w:val="24"/>
        </w:rPr>
      </w:pPr>
      <w:r w:rsidRPr="00EB45BA">
        <w:rPr>
          <w:rFonts w:ascii="Times New Roman" w:hAnsi="Times New Roman" w:cs="Times New Roman"/>
          <w:sz w:val="24"/>
          <w:szCs w:val="24"/>
        </w:rPr>
        <w:t>Название рисунка указывается под изображением по центру после слов Рис. и порядкового номера рисунка.</w:t>
      </w:r>
    </w:p>
    <w:p w:rsidR="00445611" w:rsidRPr="00EB45BA" w:rsidRDefault="00445611" w:rsidP="00F87CD0">
      <w:pPr>
        <w:spacing w:after="0" w:line="240" w:lineRule="auto"/>
        <w:ind w:left="-15" w:right="-15" w:firstLine="557"/>
        <w:jc w:val="both"/>
        <w:rPr>
          <w:rFonts w:ascii="Times New Roman" w:hAnsi="Times New Roman" w:cs="Times New Roman"/>
          <w:sz w:val="24"/>
          <w:szCs w:val="24"/>
        </w:rPr>
      </w:pPr>
      <w:r w:rsidRPr="00EB45BA">
        <w:rPr>
          <w:rFonts w:ascii="Times New Roman" w:hAnsi="Times New Roman" w:cs="Times New Roman"/>
          <w:sz w:val="24"/>
          <w:szCs w:val="24"/>
        </w:rPr>
        <w:t>Формулы располагают в центре строки, а их нумерацию указывают в конце этой же строки. Нумерация формул (таблиц, рисунков) сквозная. В формулах следует использовать условные обозначения и пояснять их значения.</w:t>
      </w:r>
    </w:p>
    <w:p w:rsidR="00445611" w:rsidRPr="00EB45BA" w:rsidRDefault="00445611" w:rsidP="00F87CD0">
      <w:pPr>
        <w:spacing w:after="0" w:line="240" w:lineRule="auto"/>
        <w:ind w:left="-15" w:right="-15" w:firstLine="557"/>
        <w:jc w:val="both"/>
        <w:rPr>
          <w:rFonts w:ascii="Times New Roman" w:hAnsi="Times New Roman" w:cs="Times New Roman"/>
          <w:sz w:val="24"/>
          <w:szCs w:val="24"/>
        </w:rPr>
      </w:pPr>
      <w:r w:rsidRPr="00EB45BA">
        <w:rPr>
          <w:rFonts w:ascii="Times New Roman" w:hAnsi="Times New Roman" w:cs="Times New Roman"/>
          <w:sz w:val="24"/>
          <w:szCs w:val="24"/>
        </w:rPr>
        <w:t>В целом оформление текстовой части отчёта должно соответствовать правилам оформления выпускных квалификационных работ.</w:t>
      </w:r>
    </w:p>
    <w:p w:rsidR="00445611" w:rsidRPr="00EB45BA" w:rsidRDefault="00445611" w:rsidP="00F87CD0">
      <w:pPr>
        <w:spacing w:after="0" w:line="240" w:lineRule="auto"/>
        <w:ind w:left="-15" w:right="-15" w:firstLine="557"/>
        <w:jc w:val="both"/>
        <w:rPr>
          <w:rFonts w:ascii="Times New Roman" w:hAnsi="Times New Roman" w:cs="Times New Roman"/>
          <w:sz w:val="24"/>
          <w:szCs w:val="24"/>
        </w:rPr>
      </w:pPr>
      <w:r w:rsidRPr="00EB45BA">
        <w:rPr>
          <w:rFonts w:ascii="Times New Roman" w:hAnsi="Times New Roman" w:cs="Times New Roman"/>
          <w:sz w:val="24"/>
          <w:szCs w:val="24"/>
        </w:rPr>
        <w:t>Приложения следует оформлять как продолжение ВКР на листах после списка используемых источников, располагая их в порядке указания на них ссылок в тексте.</w:t>
      </w:r>
    </w:p>
    <w:p w:rsidR="00445611" w:rsidRPr="00EB45BA" w:rsidRDefault="00445611" w:rsidP="00F87CD0">
      <w:pPr>
        <w:spacing w:after="0" w:line="240" w:lineRule="auto"/>
        <w:ind w:left="-15" w:right="-15" w:firstLine="557"/>
        <w:jc w:val="both"/>
        <w:rPr>
          <w:rFonts w:ascii="Times New Roman" w:hAnsi="Times New Roman" w:cs="Times New Roman"/>
          <w:sz w:val="24"/>
          <w:szCs w:val="24"/>
        </w:rPr>
      </w:pPr>
      <w:r w:rsidRPr="00EB45BA">
        <w:rPr>
          <w:rFonts w:ascii="Times New Roman" w:hAnsi="Times New Roman" w:cs="Times New Roman"/>
          <w:sz w:val="24"/>
          <w:szCs w:val="24"/>
        </w:rPr>
        <w:t>Страница каждого приложения начинается с указания</w:t>
      </w:r>
      <w:r w:rsidR="00485129" w:rsidRPr="00EB45BA">
        <w:rPr>
          <w:rFonts w:ascii="Times New Roman" w:hAnsi="Times New Roman" w:cs="Times New Roman"/>
          <w:sz w:val="24"/>
          <w:szCs w:val="24"/>
        </w:rPr>
        <w:t xml:space="preserve"> </w:t>
      </w:r>
      <w:r w:rsidRPr="00EB45BA">
        <w:rPr>
          <w:rFonts w:ascii="Times New Roman" w:hAnsi="Times New Roman" w:cs="Times New Roman"/>
          <w:sz w:val="24"/>
          <w:szCs w:val="24"/>
        </w:rPr>
        <w:t>в правом верхнем углу слова Приложение и его порядкового номера, который обозначается арабскими цифрами. Ниже посередине указывается название приложения, отражающее содержание данной информации.</w:t>
      </w:r>
    </w:p>
    <w:p w:rsidR="00445611" w:rsidRPr="00EB45BA" w:rsidRDefault="00445611" w:rsidP="00F87CD0">
      <w:pPr>
        <w:spacing w:after="0" w:line="240" w:lineRule="auto"/>
        <w:ind w:left="-15" w:right="-15" w:firstLine="557"/>
        <w:jc w:val="both"/>
        <w:rPr>
          <w:rFonts w:ascii="Times New Roman" w:hAnsi="Times New Roman" w:cs="Times New Roman"/>
          <w:sz w:val="24"/>
          <w:szCs w:val="24"/>
        </w:rPr>
      </w:pPr>
      <w:r w:rsidRPr="00EB45BA">
        <w:rPr>
          <w:rFonts w:ascii="Times New Roman" w:hAnsi="Times New Roman" w:cs="Times New Roman"/>
          <w:sz w:val="24"/>
          <w:szCs w:val="24"/>
        </w:rPr>
        <w:t xml:space="preserve">В общее количество страниц отчёта приложения не входят. </w:t>
      </w:r>
    </w:p>
    <w:p w:rsidR="00445611" w:rsidRPr="00EB45BA" w:rsidRDefault="00445611" w:rsidP="00F87CD0">
      <w:pPr>
        <w:spacing w:after="0" w:line="240" w:lineRule="auto"/>
        <w:ind w:left="-15" w:right="-15" w:firstLine="557"/>
        <w:jc w:val="both"/>
        <w:rPr>
          <w:rFonts w:ascii="Times New Roman" w:hAnsi="Times New Roman" w:cs="Times New Roman"/>
          <w:sz w:val="24"/>
          <w:szCs w:val="24"/>
        </w:rPr>
      </w:pPr>
    </w:p>
    <w:p w:rsidR="00F27AF1" w:rsidRPr="00EB45BA" w:rsidRDefault="00F27AF1" w:rsidP="00F87CD0">
      <w:pPr>
        <w:spacing w:after="0" w:line="240" w:lineRule="auto"/>
        <w:ind w:left="-15" w:right="-15" w:firstLine="557"/>
        <w:jc w:val="center"/>
        <w:rPr>
          <w:rFonts w:ascii="Times New Roman" w:hAnsi="Times New Roman" w:cs="Times New Roman"/>
          <w:b/>
          <w:sz w:val="24"/>
          <w:szCs w:val="24"/>
        </w:rPr>
      </w:pPr>
      <w:r w:rsidRPr="00EB45BA">
        <w:rPr>
          <w:rFonts w:ascii="Times New Roman" w:hAnsi="Times New Roman" w:cs="Times New Roman"/>
          <w:b/>
          <w:sz w:val="24"/>
          <w:szCs w:val="24"/>
        </w:rPr>
        <w:t>5.4. Процедура защиты выпускных квалификационных работ</w:t>
      </w:r>
    </w:p>
    <w:p w:rsidR="00F27AF1" w:rsidRPr="00EB45BA" w:rsidRDefault="00F27AF1" w:rsidP="00F87CD0">
      <w:pPr>
        <w:spacing w:after="0" w:line="240" w:lineRule="auto"/>
        <w:ind w:left="-15" w:right="-15" w:firstLine="557"/>
        <w:jc w:val="both"/>
        <w:rPr>
          <w:rFonts w:ascii="Times New Roman" w:hAnsi="Times New Roman" w:cs="Times New Roman"/>
          <w:sz w:val="24"/>
          <w:szCs w:val="24"/>
        </w:rPr>
      </w:pPr>
      <w:r w:rsidRPr="00EB45BA">
        <w:rPr>
          <w:rFonts w:ascii="Times New Roman" w:hAnsi="Times New Roman" w:cs="Times New Roman"/>
          <w:sz w:val="24"/>
          <w:szCs w:val="24"/>
        </w:rPr>
        <w:t xml:space="preserve">5.4.1. Защита выпускных квалификационных работ осуществляется в соответствии с графиком, согласованным с председателем государственной экзаменационной комиссии и утвержденным директором филиала по представлению заместителя директора по учебной работе. График защиты работ доводится до общего сведения не позднее, чем за месяц до первого заседания государственной экзаменационной комиссии. </w:t>
      </w:r>
    </w:p>
    <w:p w:rsidR="00F27AF1" w:rsidRPr="00EB45BA" w:rsidRDefault="00F27AF1" w:rsidP="00F87CD0">
      <w:pPr>
        <w:spacing w:after="0" w:line="240" w:lineRule="auto"/>
        <w:ind w:left="-15" w:right="-17" w:firstLine="557"/>
        <w:jc w:val="both"/>
        <w:rPr>
          <w:rFonts w:ascii="Times New Roman" w:hAnsi="Times New Roman" w:cs="Times New Roman"/>
          <w:sz w:val="24"/>
          <w:szCs w:val="24"/>
        </w:rPr>
      </w:pPr>
      <w:r w:rsidRPr="00EB45BA">
        <w:rPr>
          <w:rFonts w:ascii="Times New Roman" w:hAnsi="Times New Roman" w:cs="Times New Roman"/>
          <w:sz w:val="24"/>
          <w:szCs w:val="24"/>
        </w:rPr>
        <w:t xml:space="preserve">5.4.2. В экзаменационную комиссию до начала защиты ВКР деканатом и кафедрой представляются следующие документы: </w:t>
      </w:r>
    </w:p>
    <w:p w:rsidR="009460B0" w:rsidRPr="00EB45BA" w:rsidRDefault="00F27AF1" w:rsidP="00F87CD0">
      <w:pPr>
        <w:pStyle w:val="a7"/>
        <w:numPr>
          <w:ilvl w:val="0"/>
          <w:numId w:val="36"/>
        </w:numPr>
        <w:tabs>
          <w:tab w:val="left" w:pos="993"/>
        </w:tabs>
        <w:ind w:left="0" w:firstLine="709"/>
        <w:jc w:val="both"/>
      </w:pPr>
      <w:r w:rsidRPr="00EB45BA">
        <w:t>«</w:t>
      </w:r>
      <w:proofErr w:type="gramStart"/>
      <w:r w:rsidRPr="00EB45BA">
        <w:t>справка</w:t>
      </w:r>
      <w:proofErr w:type="gramEnd"/>
      <w:r w:rsidRPr="00EB45BA">
        <w:t xml:space="preserve"> зам. декана факультета о завершении студентом полного курса обучения по основной профессиональной образовательной программе и полученных им оценок по теоретическим дисциплинам, курсовым работам и практикам; </w:t>
      </w:r>
    </w:p>
    <w:p w:rsidR="009460B0" w:rsidRPr="00EB45BA" w:rsidRDefault="009460B0" w:rsidP="00F87CD0">
      <w:pPr>
        <w:pStyle w:val="a7"/>
        <w:numPr>
          <w:ilvl w:val="0"/>
          <w:numId w:val="36"/>
        </w:numPr>
        <w:tabs>
          <w:tab w:val="left" w:pos="993"/>
        </w:tabs>
        <w:ind w:left="0" w:firstLine="709"/>
        <w:jc w:val="both"/>
      </w:pPr>
      <w:proofErr w:type="gramStart"/>
      <w:r w:rsidRPr="00EB45BA">
        <w:t>рецензия</w:t>
      </w:r>
      <w:proofErr w:type="gramEnd"/>
      <w:r w:rsidRPr="00EB45BA">
        <w:t xml:space="preserve"> на выпускную квалификационную работу;</w:t>
      </w:r>
    </w:p>
    <w:p w:rsidR="00F27AF1" w:rsidRPr="00EB45BA" w:rsidRDefault="00F27AF1" w:rsidP="00F87CD0">
      <w:pPr>
        <w:pStyle w:val="a7"/>
        <w:tabs>
          <w:tab w:val="left" w:pos="993"/>
        </w:tabs>
        <w:ind w:left="709"/>
        <w:jc w:val="both"/>
      </w:pPr>
      <w:r w:rsidRPr="00EB45BA">
        <w:t xml:space="preserve">• отзыв научного руководителя; </w:t>
      </w:r>
    </w:p>
    <w:p w:rsidR="00F27AF1" w:rsidRPr="00EB45BA" w:rsidRDefault="00F27AF1" w:rsidP="00F87CD0">
      <w:pPr>
        <w:pStyle w:val="a7"/>
        <w:numPr>
          <w:ilvl w:val="0"/>
          <w:numId w:val="36"/>
        </w:numPr>
        <w:tabs>
          <w:tab w:val="left" w:pos="851"/>
        </w:tabs>
        <w:ind w:left="709" w:firstLine="0"/>
        <w:jc w:val="both"/>
      </w:pPr>
      <w:r w:rsidRPr="00EB45BA">
        <w:t>«</w:t>
      </w:r>
      <w:proofErr w:type="gramStart"/>
      <w:r w:rsidRPr="00EB45BA">
        <w:t>выпускная</w:t>
      </w:r>
      <w:proofErr w:type="gramEnd"/>
      <w:r w:rsidRPr="00EB45BA">
        <w:t xml:space="preserve"> квалификационная работа (предоставляется не менее чем за 2 дня до защиты). </w:t>
      </w:r>
    </w:p>
    <w:p w:rsidR="00F27AF1" w:rsidRPr="00EB45BA" w:rsidRDefault="00F27AF1" w:rsidP="00F87CD0">
      <w:pPr>
        <w:pStyle w:val="a7"/>
        <w:tabs>
          <w:tab w:val="left" w:pos="993"/>
        </w:tabs>
        <w:ind w:left="0" w:firstLine="709"/>
        <w:jc w:val="both"/>
      </w:pPr>
      <w:r w:rsidRPr="00EB45BA">
        <w:t xml:space="preserve">Кроме этого, в комиссию могут быть представлены другие материалы, характеризующие научную и практическую ценность выполненной работы в том числе подписанный диск с электронной версией ВКР и сопутствующими материалами. </w:t>
      </w:r>
    </w:p>
    <w:p w:rsidR="00F27AF1" w:rsidRPr="00EB45BA" w:rsidRDefault="00F27AF1" w:rsidP="00F87CD0">
      <w:pPr>
        <w:pStyle w:val="a7"/>
        <w:tabs>
          <w:tab w:val="left" w:pos="993"/>
        </w:tabs>
        <w:ind w:left="0" w:firstLine="709"/>
        <w:jc w:val="both"/>
      </w:pPr>
      <w:r w:rsidRPr="00EB45BA">
        <w:t xml:space="preserve">5.4.3. Защита выпускной квалификационной работы проводится на открытом заседании государственной экзаменационной комиссии с участием не менее двух третей состава. В соответствии с порядком проведения защиты, в процессе защиты выпускной квалификационной работы члены государственной экзаменационной комиссии должны быть ознакомлены с отзывом руководителя выпускной квалификационной работы. </w:t>
      </w:r>
    </w:p>
    <w:p w:rsidR="00F27AF1" w:rsidRPr="00EB45BA" w:rsidRDefault="00F27AF1" w:rsidP="00F87CD0">
      <w:pPr>
        <w:pStyle w:val="a7"/>
        <w:tabs>
          <w:tab w:val="left" w:pos="993"/>
        </w:tabs>
        <w:ind w:left="0" w:firstLine="709"/>
        <w:jc w:val="both"/>
      </w:pPr>
      <w:r w:rsidRPr="00EB45BA">
        <w:t xml:space="preserve">5.4.4. Решения государственной экзаменационной комиссии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При равном числе голосов председатель комиссии обладает правом решающего голоса. Результаты защиты ВКР, определяются оценками «отлично», «хорошо», «удовлетворительно», «неудовлетворительно». </w:t>
      </w:r>
    </w:p>
    <w:p w:rsidR="00F27AF1" w:rsidRPr="00EB45BA" w:rsidRDefault="00F27AF1" w:rsidP="00F87CD0">
      <w:pPr>
        <w:pStyle w:val="a7"/>
        <w:tabs>
          <w:tab w:val="left" w:pos="993"/>
        </w:tabs>
        <w:ind w:left="0" w:firstLine="709"/>
        <w:jc w:val="both"/>
      </w:pPr>
      <w:r w:rsidRPr="00EB45BA">
        <w:t>Результаты защиты выпускных квалификационных работ объявляются в тот же день после оформления протоколов заседаний соответствующих комиссий.</w:t>
      </w:r>
      <w:r w:rsidR="00AB01B8" w:rsidRPr="00EB45BA">
        <w:t xml:space="preserve"> </w:t>
      </w:r>
    </w:p>
    <w:p w:rsidR="00F27AF1" w:rsidRPr="00EB45BA" w:rsidRDefault="00F27AF1" w:rsidP="00F87CD0">
      <w:pPr>
        <w:pStyle w:val="a7"/>
        <w:tabs>
          <w:tab w:val="left" w:pos="993"/>
        </w:tabs>
        <w:ind w:left="0" w:firstLine="709"/>
        <w:jc w:val="both"/>
      </w:pPr>
      <w:r w:rsidRPr="00EB45BA">
        <w:t>5.4.5. В случаях, когда защита выпускной квалификационной работы признается «неудовлетворительной», государственная экзаменационная комиссия устанавливает возможности студента для повторного представления данной работы с учетом предложений комиссии по устранению выявленных в ней недостатков или же разработки новой темы работы, которая устанавливается соответствующей кафедрой.</w:t>
      </w:r>
    </w:p>
    <w:p w:rsidR="00F27AF1" w:rsidRPr="00EB45BA" w:rsidRDefault="00F27AF1" w:rsidP="00F87CD0">
      <w:pPr>
        <w:pStyle w:val="a7"/>
        <w:tabs>
          <w:tab w:val="left" w:pos="993"/>
        </w:tabs>
        <w:ind w:left="0" w:firstLine="709"/>
        <w:jc w:val="both"/>
      </w:pPr>
      <w:r w:rsidRPr="00EB45BA">
        <w:t xml:space="preserve">5.4.6. Студент, не защитивший в установленный срок ВКР по уважительной причине, допускается к повторной защите в течение 6 месяцев после завершения государственной итоговой аттестации, а по неуважительной причине - не ранее, чем через 10 месяцев, но не позднее чем через пять лет после срока проведения государственной итоговой аттестации, которая не пройдена обучающимся. </w:t>
      </w:r>
    </w:p>
    <w:p w:rsidR="00F27AF1" w:rsidRPr="00EB45BA" w:rsidRDefault="00F27AF1" w:rsidP="00F87CD0">
      <w:pPr>
        <w:pStyle w:val="a7"/>
        <w:tabs>
          <w:tab w:val="left" w:pos="993"/>
        </w:tabs>
        <w:ind w:left="0" w:firstLine="709"/>
        <w:jc w:val="both"/>
      </w:pPr>
      <w:r w:rsidRPr="00EB45BA">
        <w:t>5.4.7. При восстановлении в ДВФ ВАВТ для прохождения повторной государственной итоговой аттестации выпускнику по желанию может быть изменена тема выпускной квалификационной работы.</w:t>
      </w:r>
    </w:p>
    <w:p w:rsidR="00E15090" w:rsidRPr="00EB45BA" w:rsidRDefault="00F27AF1" w:rsidP="00E15090">
      <w:pPr>
        <w:pStyle w:val="a7"/>
        <w:tabs>
          <w:tab w:val="left" w:pos="993"/>
        </w:tabs>
        <w:ind w:left="0" w:firstLine="709"/>
        <w:jc w:val="both"/>
      </w:pPr>
      <w:r w:rsidRPr="00EB45BA">
        <w:t>5.4.8. Для прохождения повторной государственной (итоговой) аттестации студент, не прошедший государственную (итоговую) аттестацию по неуважительной причине или получивший на государственной (итоговой) аттестации неудовлетворительную оценку, может быть восстановлен в Академии на период времени, не менее чем предусмотренного на государственную итоговую аттестацию по соответствующей основной профессиональной образовательной программе филиала.</w:t>
      </w:r>
      <w:r w:rsidR="00E15090" w:rsidRPr="00EB45BA">
        <w:t xml:space="preserve"> </w:t>
      </w:r>
    </w:p>
    <w:p w:rsidR="00E15090" w:rsidRPr="00EB45BA" w:rsidRDefault="00F27AF1" w:rsidP="00E15090">
      <w:pPr>
        <w:pStyle w:val="a7"/>
        <w:tabs>
          <w:tab w:val="left" w:pos="993"/>
        </w:tabs>
        <w:ind w:left="0" w:firstLine="709"/>
        <w:jc w:val="both"/>
      </w:pPr>
      <w:r w:rsidRPr="00EB45BA">
        <w:t>Государственные итоговые испытания для одного студента могут назначаться ДВФ ВАВТ не более двух раз.</w:t>
      </w:r>
    </w:p>
    <w:p w:rsidR="00E15090" w:rsidRPr="00EB45BA" w:rsidRDefault="00F27AF1" w:rsidP="00E15090">
      <w:pPr>
        <w:pStyle w:val="a7"/>
        <w:tabs>
          <w:tab w:val="left" w:pos="993"/>
        </w:tabs>
        <w:ind w:left="0" w:firstLine="709"/>
        <w:jc w:val="both"/>
      </w:pPr>
      <w:r w:rsidRPr="00EB45BA">
        <w:t>5.4.9. Общие итоги защиты выпускных квалификационных работ подводятся комиссией и обсуждаются на кафедре. По результатам защиты кафедра может рекомендовать отдельные работы для публикации в сборниках научных трудов.</w:t>
      </w:r>
    </w:p>
    <w:p w:rsidR="00E15090" w:rsidRPr="00EB45BA" w:rsidRDefault="00F27AF1" w:rsidP="00E15090">
      <w:pPr>
        <w:pStyle w:val="a7"/>
        <w:tabs>
          <w:tab w:val="left" w:pos="993"/>
        </w:tabs>
        <w:ind w:left="0" w:firstLine="709"/>
        <w:jc w:val="both"/>
      </w:pPr>
      <w:r w:rsidRPr="00EB45BA">
        <w:t>5.4.10. Выпускники могут подать письменное заявление в апелляционную комиссию о нарушении процедурных вопросов, по его мнению, и (или) несогласии с результатами аттестационного испытания не позднее следующего рабочего дня после объявления результатов государственной аттестации.</w:t>
      </w:r>
    </w:p>
    <w:p w:rsidR="00E15090" w:rsidRPr="00EB45BA" w:rsidRDefault="00F27AF1" w:rsidP="00E15090">
      <w:pPr>
        <w:pStyle w:val="a7"/>
        <w:tabs>
          <w:tab w:val="left" w:pos="993"/>
        </w:tabs>
        <w:ind w:left="0" w:firstLine="709"/>
        <w:jc w:val="both"/>
      </w:pPr>
      <w:r w:rsidRPr="00EB45BA">
        <w:t xml:space="preserve">5.4.11. Апелляция рассматривается не позднее двух рабочих дней со дня ее подачи. Заседание может проводиться без обучающегося в связи его неявкой. Решение апелляционной комиссии доводится до сведения обучающегося в течении трех рабочих дней со дня заседания комиссии. </w:t>
      </w:r>
    </w:p>
    <w:p w:rsidR="00F27AF1" w:rsidRDefault="00F27AF1" w:rsidP="00E15090">
      <w:pPr>
        <w:pStyle w:val="a7"/>
        <w:tabs>
          <w:tab w:val="left" w:pos="993"/>
        </w:tabs>
        <w:ind w:left="0" w:firstLine="709"/>
        <w:jc w:val="both"/>
      </w:pPr>
      <w:r w:rsidRPr="00EB45BA">
        <w:t>5.4.12. Апелляция на повторное прохождение государственных аттестационных испытаний не принимается.</w:t>
      </w:r>
    </w:p>
    <w:p w:rsidR="00EF20E0" w:rsidRPr="00EB45BA" w:rsidRDefault="00EF20E0" w:rsidP="00E15090">
      <w:pPr>
        <w:pStyle w:val="a7"/>
        <w:tabs>
          <w:tab w:val="left" w:pos="993"/>
        </w:tabs>
        <w:ind w:left="0" w:firstLine="709"/>
        <w:jc w:val="both"/>
      </w:pPr>
    </w:p>
    <w:p w:rsidR="009F7494" w:rsidRPr="00EB45BA" w:rsidRDefault="009F7494" w:rsidP="00F87CD0">
      <w:pPr>
        <w:keepNext/>
        <w:keepLines/>
        <w:spacing w:after="0" w:line="240" w:lineRule="auto"/>
        <w:ind w:firstLine="709"/>
        <w:jc w:val="both"/>
        <w:outlineLvl w:val="1"/>
        <w:rPr>
          <w:rFonts w:ascii="Times New Roman" w:hAnsi="Times New Roman" w:cs="Times New Roman"/>
          <w:b/>
          <w:sz w:val="24"/>
          <w:szCs w:val="24"/>
        </w:rPr>
      </w:pPr>
      <w:r w:rsidRPr="00EB45BA">
        <w:rPr>
          <w:rFonts w:ascii="Times New Roman" w:hAnsi="Times New Roman" w:cs="Times New Roman"/>
          <w:b/>
          <w:sz w:val="24"/>
          <w:szCs w:val="24"/>
        </w:rPr>
        <w:t>5.5. Перечень примерных тем выпускных квалификационных работ</w:t>
      </w:r>
      <w:r w:rsidR="00765230" w:rsidRPr="00EB45BA">
        <w:rPr>
          <w:rFonts w:ascii="Times New Roman" w:hAnsi="Times New Roman" w:cs="Times New Roman"/>
          <w:b/>
          <w:sz w:val="24"/>
          <w:szCs w:val="24"/>
        </w:rPr>
        <w:t xml:space="preserve"> </w:t>
      </w:r>
    </w:p>
    <w:p w:rsidR="00963089" w:rsidRPr="00EB45BA" w:rsidRDefault="00963089" w:rsidP="00F87CD0">
      <w:pPr>
        <w:spacing w:after="0" w:line="240" w:lineRule="auto"/>
        <w:ind w:left="709"/>
        <w:contextualSpacing/>
        <w:jc w:val="both"/>
        <w:rPr>
          <w:rFonts w:ascii="Times New Roman" w:eastAsia="Calibri" w:hAnsi="Times New Roman" w:cs="Times New Roman"/>
          <w:sz w:val="24"/>
          <w:szCs w:val="24"/>
        </w:rPr>
      </w:pPr>
    </w:p>
    <w:p w:rsidR="00F148AB" w:rsidRDefault="00F148AB" w:rsidP="00F148AB">
      <w:pPr>
        <w:pStyle w:val="a7"/>
        <w:numPr>
          <w:ilvl w:val="0"/>
          <w:numId w:val="49"/>
        </w:numPr>
        <w:tabs>
          <w:tab w:val="left" w:pos="1134"/>
        </w:tabs>
        <w:ind w:left="1134"/>
        <w:jc w:val="both"/>
        <w:rPr>
          <w:rFonts w:eastAsia="Times New Roman"/>
          <w:bCs/>
          <w:color w:val="FF0000"/>
        </w:rPr>
      </w:pPr>
      <w:r w:rsidRPr="00532A7E">
        <w:rPr>
          <w:rFonts w:eastAsia="Times New Roman"/>
          <w:bCs/>
          <w:color w:val="FF0000"/>
        </w:rPr>
        <w:t xml:space="preserve">Внедрение системы </w:t>
      </w:r>
      <w:proofErr w:type="spellStart"/>
      <w:r w:rsidRPr="00532A7E">
        <w:rPr>
          <w:rFonts w:eastAsia="Times New Roman"/>
          <w:bCs/>
          <w:color w:val="FF0000"/>
        </w:rPr>
        <w:t>контроллинга</w:t>
      </w:r>
      <w:proofErr w:type="spellEnd"/>
      <w:r w:rsidRPr="00532A7E">
        <w:rPr>
          <w:rFonts w:eastAsia="Times New Roman"/>
          <w:bCs/>
          <w:color w:val="FF0000"/>
        </w:rPr>
        <w:t xml:space="preserve"> в организации.</w:t>
      </w:r>
    </w:p>
    <w:p w:rsidR="00F148AB" w:rsidRPr="00EB45BA" w:rsidRDefault="00F148AB" w:rsidP="00F148AB">
      <w:pPr>
        <w:pStyle w:val="a7"/>
        <w:numPr>
          <w:ilvl w:val="0"/>
          <w:numId w:val="49"/>
        </w:numPr>
        <w:tabs>
          <w:tab w:val="left" w:pos="1134"/>
        </w:tabs>
        <w:ind w:left="1134"/>
        <w:jc w:val="both"/>
        <w:rPr>
          <w:rFonts w:eastAsia="Times New Roman"/>
          <w:bCs/>
        </w:rPr>
      </w:pPr>
      <w:r w:rsidRPr="00EB45BA">
        <w:rPr>
          <w:rFonts w:eastAsia="Times New Roman"/>
          <w:bCs/>
        </w:rPr>
        <w:t>Инновационные методы управления кадрами организации.</w:t>
      </w:r>
    </w:p>
    <w:p w:rsidR="00F148AB" w:rsidRPr="00532A7E" w:rsidRDefault="00F148AB" w:rsidP="00F148AB">
      <w:pPr>
        <w:pStyle w:val="a7"/>
        <w:numPr>
          <w:ilvl w:val="0"/>
          <w:numId w:val="49"/>
        </w:numPr>
        <w:tabs>
          <w:tab w:val="left" w:pos="1134"/>
        </w:tabs>
        <w:ind w:left="1134"/>
        <w:jc w:val="both"/>
        <w:rPr>
          <w:rFonts w:eastAsia="Times New Roman"/>
          <w:bCs/>
        </w:rPr>
      </w:pPr>
      <w:proofErr w:type="spellStart"/>
      <w:r w:rsidRPr="00532A7E">
        <w:rPr>
          <w:rFonts w:eastAsia="Times New Roman"/>
          <w:bCs/>
          <w:color w:val="FF0000"/>
        </w:rPr>
        <w:t>Клиентоцентричный</w:t>
      </w:r>
      <w:proofErr w:type="spellEnd"/>
      <w:r w:rsidRPr="00532A7E">
        <w:rPr>
          <w:rFonts w:eastAsia="Times New Roman"/>
          <w:bCs/>
          <w:color w:val="FF0000"/>
        </w:rPr>
        <w:t xml:space="preserve"> подход в государственных организациях</w:t>
      </w:r>
      <w:r w:rsidRPr="00532A7E">
        <w:rPr>
          <w:rFonts w:eastAsia="Times New Roman"/>
          <w:bCs/>
        </w:rPr>
        <w:t>.</w:t>
      </w:r>
    </w:p>
    <w:p w:rsidR="00F148AB" w:rsidRPr="00EB45BA" w:rsidRDefault="00F148AB" w:rsidP="00F148AB">
      <w:pPr>
        <w:pStyle w:val="a7"/>
        <w:numPr>
          <w:ilvl w:val="0"/>
          <w:numId w:val="49"/>
        </w:numPr>
        <w:tabs>
          <w:tab w:val="left" w:pos="1134"/>
        </w:tabs>
        <w:ind w:left="1134"/>
        <w:jc w:val="both"/>
        <w:rPr>
          <w:rFonts w:eastAsia="Times New Roman"/>
          <w:bCs/>
        </w:rPr>
      </w:pPr>
      <w:r w:rsidRPr="00EB45BA">
        <w:rPr>
          <w:rFonts w:eastAsia="Times New Roman"/>
          <w:bCs/>
        </w:rPr>
        <w:t>Совершенствование подходов к анализу рисков предприятий.</w:t>
      </w:r>
    </w:p>
    <w:p w:rsidR="00F148AB" w:rsidRDefault="00F148AB" w:rsidP="00F148AB">
      <w:pPr>
        <w:pStyle w:val="a7"/>
        <w:numPr>
          <w:ilvl w:val="0"/>
          <w:numId w:val="49"/>
        </w:numPr>
        <w:tabs>
          <w:tab w:val="left" w:pos="1134"/>
        </w:tabs>
        <w:ind w:left="1134"/>
        <w:jc w:val="both"/>
        <w:rPr>
          <w:rFonts w:eastAsia="Times New Roman"/>
          <w:bCs/>
        </w:rPr>
      </w:pPr>
      <w:r w:rsidRPr="00EB45BA">
        <w:rPr>
          <w:rFonts w:eastAsia="Times New Roman"/>
          <w:bCs/>
        </w:rPr>
        <w:t>Совершенствование складской логистики.</w:t>
      </w:r>
    </w:p>
    <w:p w:rsidR="00F148AB" w:rsidRPr="00EB45BA" w:rsidRDefault="00F148AB" w:rsidP="00F148AB">
      <w:pPr>
        <w:pStyle w:val="a7"/>
        <w:numPr>
          <w:ilvl w:val="0"/>
          <w:numId w:val="49"/>
        </w:numPr>
        <w:tabs>
          <w:tab w:val="left" w:pos="1134"/>
        </w:tabs>
        <w:ind w:left="1134"/>
        <w:jc w:val="both"/>
        <w:rPr>
          <w:rFonts w:eastAsia="Times New Roman"/>
          <w:bCs/>
        </w:rPr>
      </w:pPr>
      <w:r w:rsidRPr="00EB45BA">
        <w:rPr>
          <w:rFonts w:eastAsia="Times New Roman"/>
          <w:bCs/>
        </w:rPr>
        <w:t>Управление инновационным развитием предприятия.</w:t>
      </w:r>
    </w:p>
    <w:p w:rsidR="00F148AB" w:rsidRPr="00EB45BA" w:rsidRDefault="00F148AB" w:rsidP="00F148AB">
      <w:pPr>
        <w:pStyle w:val="a7"/>
        <w:numPr>
          <w:ilvl w:val="0"/>
          <w:numId w:val="49"/>
        </w:numPr>
        <w:tabs>
          <w:tab w:val="left" w:pos="1134"/>
        </w:tabs>
        <w:ind w:left="1134"/>
        <w:jc w:val="both"/>
        <w:rPr>
          <w:rFonts w:eastAsia="Times New Roman"/>
          <w:bCs/>
        </w:rPr>
      </w:pPr>
      <w:r w:rsidRPr="00EB45BA">
        <w:rPr>
          <w:rFonts w:eastAsia="Times New Roman"/>
          <w:bCs/>
        </w:rPr>
        <w:t>Управление финансовыми потоками государственной поддержки субъектов малого и среднего предпринимательства.</w:t>
      </w:r>
    </w:p>
    <w:p w:rsidR="00F148AB" w:rsidRPr="00EB45BA" w:rsidRDefault="00F148AB" w:rsidP="00F148AB">
      <w:pPr>
        <w:pStyle w:val="a7"/>
        <w:numPr>
          <w:ilvl w:val="0"/>
          <w:numId w:val="49"/>
        </w:numPr>
        <w:tabs>
          <w:tab w:val="left" w:pos="1134"/>
        </w:tabs>
        <w:ind w:left="1134"/>
        <w:jc w:val="both"/>
        <w:rPr>
          <w:rFonts w:eastAsia="Times New Roman"/>
          <w:bCs/>
        </w:rPr>
      </w:pPr>
      <w:r w:rsidRPr="00EB45BA">
        <w:rPr>
          <w:rFonts w:eastAsia="Times New Roman"/>
          <w:bCs/>
        </w:rPr>
        <w:t>Эффективность применения специальных налоговых режимов к производственно-хозяйственной деятельности предприятия.</w:t>
      </w:r>
    </w:p>
    <w:p w:rsidR="00F148AB" w:rsidRDefault="00F148AB" w:rsidP="00F87CD0">
      <w:pPr>
        <w:pStyle w:val="28"/>
        <w:keepNext/>
        <w:keepLines/>
        <w:shd w:val="clear" w:color="auto" w:fill="auto"/>
        <w:spacing w:after="0" w:line="240" w:lineRule="auto"/>
        <w:ind w:firstLine="720"/>
        <w:jc w:val="center"/>
        <w:rPr>
          <w:b/>
          <w:sz w:val="24"/>
          <w:szCs w:val="24"/>
        </w:rPr>
      </w:pPr>
    </w:p>
    <w:p w:rsidR="009F7494" w:rsidRPr="00EB45BA" w:rsidRDefault="009F7494" w:rsidP="00F87CD0">
      <w:pPr>
        <w:pStyle w:val="28"/>
        <w:keepNext/>
        <w:keepLines/>
        <w:shd w:val="clear" w:color="auto" w:fill="auto"/>
        <w:spacing w:after="0" w:line="240" w:lineRule="auto"/>
        <w:ind w:firstLine="720"/>
        <w:jc w:val="center"/>
        <w:rPr>
          <w:b/>
          <w:sz w:val="24"/>
          <w:szCs w:val="24"/>
        </w:rPr>
      </w:pPr>
      <w:r w:rsidRPr="00EB45BA">
        <w:rPr>
          <w:b/>
          <w:sz w:val="24"/>
          <w:szCs w:val="24"/>
        </w:rPr>
        <w:t>5.6. Оценочные средства</w:t>
      </w:r>
      <w:r w:rsidRPr="00EB45BA">
        <w:rPr>
          <w:sz w:val="24"/>
          <w:szCs w:val="24"/>
        </w:rPr>
        <w:t xml:space="preserve"> </w:t>
      </w:r>
      <w:r w:rsidRPr="00EB45BA">
        <w:rPr>
          <w:b/>
          <w:sz w:val="24"/>
          <w:szCs w:val="24"/>
        </w:rPr>
        <w:t xml:space="preserve">государственной итоговой аттестации </w:t>
      </w:r>
    </w:p>
    <w:p w:rsidR="009F7494" w:rsidRPr="00EB45BA" w:rsidRDefault="009F7494" w:rsidP="00F87CD0">
      <w:pPr>
        <w:pStyle w:val="28"/>
        <w:keepNext/>
        <w:keepLines/>
        <w:shd w:val="clear" w:color="auto" w:fill="auto"/>
        <w:spacing w:after="0" w:line="240" w:lineRule="auto"/>
        <w:ind w:firstLine="720"/>
        <w:jc w:val="center"/>
        <w:rPr>
          <w:b/>
          <w:sz w:val="24"/>
          <w:szCs w:val="24"/>
        </w:rPr>
      </w:pPr>
      <w:r w:rsidRPr="00EB45BA">
        <w:rPr>
          <w:b/>
          <w:sz w:val="24"/>
          <w:szCs w:val="24"/>
        </w:rPr>
        <w:t>(</w:t>
      </w:r>
      <w:proofErr w:type="gramStart"/>
      <w:r w:rsidRPr="00EB45BA">
        <w:rPr>
          <w:b/>
          <w:sz w:val="24"/>
          <w:szCs w:val="24"/>
        </w:rPr>
        <w:t>выпускная</w:t>
      </w:r>
      <w:proofErr w:type="gramEnd"/>
      <w:r w:rsidRPr="00EB45BA">
        <w:rPr>
          <w:b/>
          <w:sz w:val="24"/>
          <w:szCs w:val="24"/>
        </w:rPr>
        <w:t xml:space="preserve"> квалификационная работа)</w:t>
      </w:r>
    </w:p>
    <w:p w:rsidR="00EB45BA" w:rsidRDefault="00EB45BA" w:rsidP="00F87CD0">
      <w:pPr>
        <w:pStyle w:val="13"/>
        <w:shd w:val="clear" w:color="auto" w:fill="auto"/>
        <w:spacing w:line="240" w:lineRule="auto"/>
        <w:ind w:firstLine="709"/>
        <w:jc w:val="both"/>
        <w:rPr>
          <w:spacing w:val="0"/>
          <w:sz w:val="24"/>
          <w:szCs w:val="24"/>
        </w:rPr>
      </w:pPr>
    </w:p>
    <w:p w:rsidR="009F7494" w:rsidRDefault="009F7494" w:rsidP="00F87CD0">
      <w:pPr>
        <w:pStyle w:val="13"/>
        <w:shd w:val="clear" w:color="auto" w:fill="auto"/>
        <w:spacing w:line="240" w:lineRule="auto"/>
        <w:ind w:firstLine="709"/>
        <w:jc w:val="both"/>
        <w:rPr>
          <w:spacing w:val="0"/>
          <w:sz w:val="24"/>
          <w:szCs w:val="24"/>
        </w:rPr>
      </w:pPr>
      <w:r w:rsidRPr="00EB45BA">
        <w:rPr>
          <w:spacing w:val="0"/>
          <w:sz w:val="24"/>
          <w:szCs w:val="24"/>
        </w:rPr>
        <w:t xml:space="preserve">При оценивании выпускной квалификационной работы и её защиты применяются показатели и шкала оценивания, представленная в таблице </w:t>
      </w:r>
      <w:r w:rsidR="00461690" w:rsidRPr="00EB45BA">
        <w:rPr>
          <w:spacing w:val="0"/>
          <w:sz w:val="24"/>
          <w:szCs w:val="24"/>
        </w:rPr>
        <w:t>6</w:t>
      </w:r>
      <w:r w:rsidRPr="00EB45BA">
        <w:rPr>
          <w:spacing w:val="0"/>
          <w:sz w:val="24"/>
          <w:szCs w:val="24"/>
        </w:rPr>
        <w:t>.</w:t>
      </w:r>
    </w:p>
    <w:p w:rsidR="00EB45BA" w:rsidRDefault="00EB45BA" w:rsidP="00F87CD0">
      <w:pPr>
        <w:pStyle w:val="13"/>
        <w:shd w:val="clear" w:color="auto" w:fill="auto"/>
        <w:spacing w:line="240" w:lineRule="auto"/>
        <w:ind w:firstLine="709"/>
        <w:jc w:val="both"/>
        <w:rPr>
          <w:spacing w:val="0"/>
          <w:sz w:val="24"/>
          <w:szCs w:val="24"/>
        </w:rPr>
      </w:pPr>
    </w:p>
    <w:p w:rsidR="009F7494" w:rsidRPr="00EB45BA" w:rsidRDefault="009F7494" w:rsidP="00F87CD0">
      <w:pPr>
        <w:widowControl w:val="0"/>
        <w:spacing w:after="0" w:line="240" w:lineRule="auto"/>
        <w:ind w:firstLine="709"/>
        <w:jc w:val="right"/>
        <w:rPr>
          <w:rFonts w:ascii="Times New Roman" w:eastAsia="Times New Roman" w:hAnsi="Times New Roman" w:cs="Times New Roman"/>
          <w:sz w:val="24"/>
          <w:szCs w:val="24"/>
        </w:rPr>
      </w:pPr>
      <w:bookmarkStart w:id="4" w:name="_GoBack"/>
      <w:bookmarkEnd w:id="4"/>
      <w:r w:rsidRPr="00EB45BA">
        <w:rPr>
          <w:rFonts w:ascii="Times New Roman" w:eastAsia="Times New Roman" w:hAnsi="Times New Roman" w:cs="Times New Roman"/>
          <w:sz w:val="24"/>
          <w:szCs w:val="24"/>
        </w:rPr>
        <w:t xml:space="preserve">Таблица </w:t>
      </w:r>
      <w:r w:rsidR="00461690" w:rsidRPr="00EB45BA">
        <w:rPr>
          <w:rFonts w:ascii="Times New Roman" w:eastAsia="Times New Roman" w:hAnsi="Times New Roman" w:cs="Times New Roman"/>
          <w:sz w:val="24"/>
          <w:szCs w:val="24"/>
        </w:rPr>
        <w:t>6</w:t>
      </w:r>
    </w:p>
    <w:p w:rsidR="009F7494" w:rsidRPr="00EB45BA" w:rsidRDefault="009F7494" w:rsidP="00F87CD0">
      <w:pPr>
        <w:keepNext/>
        <w:keepLines/>
        <w:spacing w:after="0" w:line="240" w:lineRule="auto"/>
        <w:contextualSpacing/>
        <w:jc w:val="center"/>
        <w:rPr>
          <w:rFonts w:ascii="Times New Roman" w:eastAsia="Calibri" w:hAnsi="Times New Roman" w:cs="Times New Roman"/>
          <w:bCs/>
          <w:sz w:val="24"/>
          <w:szCs w:val="24"/>
          <w:lang w:eastAsia="ru-RU" w:bidi="ru-RU"/>
        </w:rPr>
      </w:pPr>
      <w:r w:rsidRPr="00EB45BA">
        <w:rPr>
          <w:rFonts w:ascii="Times New Roman" w:eastAsia="Calibri" w:hAnsi="Times New Roman" w:cs="Times New Roman"/>
          <w:bCs/>
          <w:sz w:val="24"/>
          <w:szCs w:val="24"/>
          <w:lang w:eastAsia="ru-RU" w:bidi="ru-RU"/>
        </w:rPr>
        <w:t>Критерии оценки содержания и защиты выпускной квалификационной работы</w:t>
      </w:r>
    </w:p>
    <w:tbl>
      <w:tblPr>
        <w:tblStyle w:val="af3"/>
        <w:tblW w:w="0" w:type="auto"/>
        <w:tblLook w:val="04A0" w:firstRow="1" w:lastRow="0" w:firstColumn="1" w:lastColumn="0" w:noHBand="0" w:noVBand="1"/>
      </w:tblPr>
      <w:tblGrid>
        <w:gridCol w:w="2118"/>
        <w:gridCol w:w="2123"/>
        <w:gridCol w:w="2879"/>
        <w:gridCol w:w="2225"/>
      </w:tblGrid>
      <w:tr w:rsidR="009059E9" w:rsidRPr="00EB45BA" w:rsidTr="0004549C">
        <w:tc>
          <w:tcPr>
            <w:tcW w:w="2149" w:type="dxa"/>
            <w:vAlign w:val="center"/>
          </w:tcPr>
          <w:p w:rsidR="0004549C" w:rsidRPr="00EB45BA" w:rsidRDefault="0004549C" w:rsidP="00F87CD0">
            <w:pPr>
              <w:jc w:val="center"/>
              <w:rPr>
                <w:rFonts w:ascii="Times New Roman" w:eastAsia="Calibri" w:hAnsi="Times New Roman" w:cs="Times New Roman"/>
                <w:b/>
                <w:sz w:val="20"/>
                <w:szCs w:val="20"/>
              </w:rPr>
            </w:pPr>
            <w:r w:rsidRPr="00EB45BA">
              <w:rPr>
                <w:rFonts w:ascii="Times New Roman" w:eastAsia="Calibri" w:hAnsi="Times New Roman" w:cs="Times New Roman"/>
                <w:b/>
                <w:sz w:val="20"/>
                <w:szCs w:val="20"/>
              </w:rPr>
              <w:t>Критерии оценивания ВКР</w:t>
            </w:r>
          </w:p>
        </w:tc>
        <w:tc>
          <w:tcPr>
            <w:tcW w:w="2155" w:type="dxa"/>
          </w:tcPr>
          <w:p w:rsidR="0004549C" w:rsidRPr="00EB45BA" w:rsidRDefault="0004549C" w:rsidP="00F87CD0">
            <w:pPr>
              <w:keepNext/>
              <w:keepLines/>
              <w:jc w:val="center"/>
              <w:outlineLvl w:val="1"/>
              <w:rPr>
                <w:rFonts w:ascii="Times New Roman" w:eastAsia="Times New Roman" w:hAnsi="Times New Roman" w:cs="Times New Roman"/>
                <w:b/>
                <w:sz w:val="20"/>
                <w:szCs w:val="20"/>
              </w:rPr>
            </w:pPr>
          </w:p>
        </w:tc>
        <w:tc>
          <w:tcPr>
            <w:tcW w:w="3017" w:type="dxa"/>
            <w:vAlign w:val="center"/>
          </w:tcPr>
          <w:p w:rsidR="0004549C" w:rsidRPr="00EB45BA" w:rsidRDefault="0004549C" w:rsidP="00F87CD0">
            <w:pPr>
              <w:keepNext/>
              <w:keepLines/>
              <w:jc w:val="center"/>
              <w:outlineLvl w:val="1"/>
              <w:rPr>
                <w:rFonts w:ascii="Times New Roman" w:eastAsia="Times New Roman" w:hAnsi="Times New Roman" w:cs="Times New Roman"/>
                <w:b/>
                <w:sz w:val="20"/>
                <w:szCs w:val="20"/>
              </w:rPr>
            </w:pPr>
            <w:r w:rsidRPr="00EB45BA">
              <w:rPr>
                <w:rFonts w:ascii="Times New Roman" w:eastAsia="Times New Roman" w:hAnsi="Times New Roman" w:cs="Times New Roman"/>
                <w:b/>
                <w:sz w:val="20"/>
                <w:szCs w:val="20"/>
              </w:rPr>
              <w:t>Структурные элементы компетенции</w:t>
            </w:r>
          </w:p>
          <w:p w:rsidR="0004549C" w:rsidRPr="00EB45BA" w:rsidRDefault="0004549C" w:rsidP="00F87CD0">
            <w:pPr>
              <w:jc w:val="center"/>
              <w:rPr>
                <w:rFonts w:ascii="Times New Roman" w:eastAsia="Calibri" w:hAnsi="Times New Roman" w:cs="Times New Roman"/>
                <w:b/>
                <w:sz w:val="20"/>
                <w:szCs w:val="20"/>
              </w:rPr>
            </w:pPr>
            <w:r w:rsidRPr="00EB45BA">
              <w:rPr>
                <w:rFonts w:ascii="Times New Roman" w:eastAsia="Times New Roman" w:hAnsi="Times New Roman" w:cs="Times New Roman"/>
                <w:b/>
                <w:sz w:val="20"/>
                <w:szCs w:val="20"/>
              </w:rPr>
              <w:t>(</w:t>
            </w:r>
            <w:proofErr w:type="gramStart"/>
            <w:r w:rsidRPr="00EB45BA">
              <w:rPr>
                <w:rFonts w:ascii="Times New Roman" w:eastAsia="Times New Roman" w:hAnsi="Times New Roman" w:cs="Times New Roman"/>
                <w:b/>
                <w:sz w:val="20"/>
                <w:szCs w:val="20"/>
              </w:rPr>
              <w:t>знать</w:t>
            </w:r>
            <w:proofErr w:type="gramEnd"/>
            <w:r w:rsidRPr="00EB45BA">
              <w:rPr>
                <w:rFonts w:ascii="Times New Roman" w:eastAsia="Times New Roman" w:hAnsi="Times New Roman" w:cs="Times New Roman"/>
                <w:b/>
                <w:sz w:val="20"/>
                <w:szCs w:val="20"/>
              </w:rPr>
              <w:t>, уметь, владеть)</w:t>
            </w:r>
          </w:p>
        </w:tc>
        <w:tc>
          <w:tcPr>
            <w:tcW w:w="2250" w:type="dxa"/>
            <w:vAlign w:val="center"/>
          </w:tcPr>
          <w:p w:rsidR="0004549C" w:rsidRPr="00EB45BA" w:rsidRDefault="0004549C" w:rsidP="00F87CD0">
            <w:pPr>
              <w:jc w:val="center"/>
              <w:rPr>
                <w:rFonts w:ascii="Times New Roman" w:eastAsia="Calibri" w:hAnsi="Times New Roman" w:cs="Times New Roman"/>
                <w:b/>
                <w:sz w:val="20"/>
                <w:szCs w:val="20"/>
              </w:rPr>
            </w:pPr>
            <w:r w:rsidRPr="00EB45BA">
              <w:rPr>
                <w:rFonts w:ascii="Times New Roman" w:eastAsia="Calibri" w:hAnsi="Times New Roman" w:cs="Times New Roman"/>
                <w:b/>
                <w:sz w:val="20"/>
                <w:szCs w:val="20"/>
              </w:rPr>
              <w:t>Шкала оценивания, баллы</w:t>
            </w:r>
          </w:p>
        </w:tc>
      </w:tr>
      <w:tr w:rsidR="009059E9" w:rsidRPr="00EB45BA" w:rsidTr="00A445C5">
        <w:tc>
          <w:tcPr>
            <w:tcW w:w="9571" w:type="dxa"/>
            <w:gridSpan w:val="4"/>
          </w:tcPr>
          <w:p w:rsidR="0004549C" w:rsidRPr="00EB45BA" w:rsidRDefault="0004549C" w:rsidP="00F87CD0">
            <w:pPr>
              <w:rPr>
                <w:rFonts w:ascii="Times New Roman" w:eastAsia="Calibri" w:hAnsi="Times New Roman" w:cs="Times New Roman"/>
                <w:b/>
                <w:sz w:val="20"/>
                <w:szCs w:val="20"/>
              </w:rPr>
            </w:pPr>
            <w:r w:rsidRPr="00EB45BA">
              <w:rPr>
                <w:rFonts w:ascii="Times New Roman" w:eastAsia="Calibri" w:hAnsi="Times New Roman" w:cs="Times New Roman"/>
                <w:b/>
                <w:sz w:val="20"/>
                <w:szCs w:val="20"/>
              </w:rPr>
              <w:t>Актуальность, практическая и теоретическая значимость работы</w:t>
            </w:r>
          </w:p>
        </w:tc>
      </w:tr>
      <w:tr w:rsidR="009059E9" w:rsidRPr="00EB45BA" w:rsidTr="007C3859">
        <w:tc>
          <w:tcPr>
            <w:tcW w:w="2149" w:type="dxa"/>
          </w:tcPr>
          <w:p w:rsidR="007C3859" w:rsidRPr="00EB45BA" w:rsidRDefault="007C3859" w:rsidP="00F87CD0">
            <w:pPr>
              <w:rPr>
                <w:rFonts w:ascii="Times New Roman" w:hAnsi="Times New Roman" w:cs="Times New Roman"/>
                <w:b/>
                <w:sz w:val="20"/>
                <w:szCs w:val="20"/>
              </w:rPr>
            </w:pPr>
            <w:r w:rsidRPr="00EB45BA">
              <w:rPr>
                <w:rFonts w:ascii="Times New Roman" w:hAnsi="Times New Roman" w:cs="Times New Roman"/>
                <w:b/>
                <w:sz w:val="20"/>
                <w:szCs w:val="20"/>
              </w:rPr>
              <w:t xml:space="preserve">УК-1. </w:t>
            </w:r>
            <w:r w:rsidRPr="00EB45BA">
              <w:rPr>
                <w:rFonts w:ascii="Times New Roman" w:hAnsi="Times New Roman" w:cs="Times New Roman"/>
                <w:bCs/>
                <w:sz w:val="20"/>
                <w:szCs w:val="20"/>
              </w:rPr>
              <w:t>Способен осуществлять критический анализ проблемных ситуаций на основе системного подхода, вырабатывать стратегию действий</w:t>
            </w:r>
          </w:p>
        </w:tc>
        <w:tc>
          <w:tcPr>
            <w:tcW w:w="2155" w:type="dxa"/>
          </w:tcPr>
          <w:p w:rsidR="007C3859" w:rsidRPr="00EB45BA" w:rsidRDefault="007C3859" w:rsidP="00F87CD0">
            <w:pPr>
              <w:rPr>
                <w:rFonts w:ascii="Times New Roman" w:eastAsia="Calibri" w:hAnsi="Times New Roman" w:cs="Times New Roman"/>
                <w:sz w:val="20"/>
                <w:szCs w:val="20"/>
              </w:rPr>
            </w:pPr>
            <w:r w:rsidRPr="00EB45BA">
              <w:rPr>
                <w:rFonts w:ascii="Times New Roman" w:eastAsia="Calibri" w:hAnsi="Times New Roman" w:cs="Times New Roman"/>
                <w:b/>
                <w:sz w:val="20"/>
                <w:szCs w:val="20"/>
              </w:rPr>
              <w:t xml:space="preserve">ИД-1 </w:t>
            </w:r>
            <w:r w:rsidRPr="00EB45BA">
              <w:rPr>
                <w:rFonts w:ascii="Times New Roman" w:eastAsia="Calibri" w:hAnsi="Times New Roman" w:cs="Times New Roman"/>
                <w:b/>
                <w:sz w:val="20"/>
                <w:szCs w:val="20"/>
                <w:vertAlign w:val="subscript"/>
              </w:rPr>
              <w:t>УК-1</w:t>
            </w:r>
            <w:r w:rsidRPr="00EB45BA">
              <w:rPr>
                <w:rFonts w:ascii="Times New Roman" w:eastAsia="Calibri" w:hAnsi="Times New Roman" w:cs="Times New Roman"/>
                <w:sz w:val="20"/>
                <w:szCs w:val="20"/>
                <w:vertAlign w:val="subscript"/>
              </w:rPr>
              <w:t xml:space="preserve"> </w:t>
            </w:r>
            <w:r w:rsidRPr="00EB45BA">
              <w:rPr>
                <w:rFonts w:ascii="Times New Roman" w:eastAsia="Calibri" w:hAnsi="Times New Roman" w:cs="Times New Roman"/>
                <w:sz w:val="20"/>
                <w:szCs w:val="20"/>
              </w:rPr>
              <w:t>Находит, критически анализирует собранную информацию, применяет системный подход при решении проблемных ситуаций</w:t>
            </w:r>
          </w:p>
          <w:p w:rsidR="007C3859" w:rsidRPr="00EB45BA" w:rsidRDefault="007C3859" w:rsidP="00F87CD0">
            <w:pPr>
              <w:ind w:left="34"/>
              <w:jc w:val="both"/>
              <w:rPr>
                <w:rFonts w:ascii="Times New Roman" w:hAnsi="Times New Roman" w:cs="Times New Roman"/>
                <w:b/>
                <w:sz w:val="20"/>
                <w:szCs w:val="20"/>
              </w:rPr>
            </w:pPr>
          </w:p>
        </w:tc>
        <w:tc>
          <w:tcPr>
            <w:tcW w:w="3017" w:type="dxa"/>
          </w:tcPr>
          <w:p w:rsidR="007C3859" w:rsidRPr="00EB45BA" w:rsidRDefault="007C3859" w:rsidP="00F87CD0">
            <w:pPr>
              <w:ind w:left="34"/>
              <w:jc w:val="both"/>
              <w:rPr>
                <w:rFonts w:ascii="Times New Roman" w:hAnsi="Times New Roman" w:cs="Times New Roman"/>
                <w:sz w:val="20"/>
                <w:szCs w:val="20"/>
              </w:rPr>
            </w:pPr>
            <w:r w:rsidRPr="00EB45BA">
              <w:rPr>
                <w:rFonts w:ascii="Times New Roman" w:hAnsi="Times New Roman" w:cs="Times New Roman"/>
                <w:b/>
                <w:sz w:val="20"/>
                <w:szCs w:val="20"/>
              </w:rPr>
              <w:t>Знает</w:t>
            </w:r>
            <w:r w:rsidRPr="00EB45BA">
              <w:rPr>
                <w:rFonts w:ascii="Times New Roman" w:hAnsi="Times New Roman" w:cs="Times New Roman"/>
                <w:sz w:val="20"/>
                <w:szCs w:val="20"/>
              </w:rPr>
              <w:t>: методы критического анализа и оценки современных научных достижений, а также методы генерирования новых идей при решении исследовательских и практических задач, в том числе на основе системного подхода;</w:t>
            </w:r>
          </w:p>
          <w:p w:rsidR="007C3859" w:rsidRPr="00EB45BA" w:rsidRDefault="007C3859" w:rsidP="00F87CD0">
            <w:pPr>
              <w:ind w:left="34"/>
              <w:jc w:val="both"/>
              <w:rPr>
                <w:rFonts w:ascii="Times New Roman" w:hAnsi="Times New Roman" w:cs="Times New Roman"/>
                <w:sz w:val="20"/>
                <w:szCs w:val="20"/>
              </w:rPr>
            </w:pPr>
            <w:r w:rsidRPr="00EB45BA">
              <w:rPr>
                <w:rFonts w:ascii="Times New Roman" w:hAnsi="Times New Roman" w:cs="Times New Roman"/>
                <w:b/>
                <w:sz w:val="20"/>
                <w:szCs w:val="20"/>
              </w:rPr>
              <w:t>Умеет</w:t>
            </w:r>
            <w:r w:rsidRPr="00EB45BA">
              <w:rPr>
                <w:rFonts w:ascii="Times New Roman" w:hAnsi="Times New Roman" w:cs="Times New Roman"/>
                <w:sz w:val="20"/>
                <w:szCs w:val="20"/>
              </w:rPr>
              <w:t>: анализировать альтернативные варианты решения исследовательских и практических задач и оценивать потенциальные результаты реализации этих вариантов;</w:t>
            </w:r>
          </w:p>
          <w:p w:rsidR="007C3859" w:rsidRPr="00EB45BA" w:rsidRDefault="007C3859" w:rsidP="00F87CD0">
            <w:pPr>
              <w:ind w:left="34"/>
              <w:rPr>
                <w:rFonts w:ascii="Times New Roman" w:eastAsia="Calibri" w:hAnsi="Times New Roman" w:cs="Times New Roman"/>
                <w:b/>
                <w:bCs/>
                <w:sz w:val="20"/>
                <w:szCs w:val="20"/>
              </w:rPr>
            </w:pPr>
            <w:r w:rsidRPr="00EB45BA">
              <w:rPr>
                <w:rFonts w:ascii="Times New Roman" w:hAnsi="Times New Roman" w:cs="Times New Roman"/>
                <w:b/>
                <w:sz w:val="20"/>
                <w:szCs w:val="20"/>
              </w:rPr>
              <w:t>Владеет:</w:t>
            </w:r>
            <w:r w:rsidRPr="00EB45BA">
              <w:rPr>
                <w:rFonts w:ascii="Times New Roman" w:hAnsi="Times New Roman" w:cs="Times New Roman"/>
                <w:sz w:val="20"/>
                <w:szCs w:val="20"/>
              </w:rPr>
              <w:t xml:space="preserve"> навыками анализа </w:t>
            </w:r>
            <w:r w:rsidRPr="00EB45BA">
              <w:rPr>
                <w:rFonts w:ascii="Times New Roman" w:eastAsia="Calibri" w:hAnsi="Times New Roman" w:cs="Times New Roman"/>
                <w:sz w:val="20"/>
                <w:szCs w:val="20"/>
                <w:lang w:eastAsia="ru-RU"/>
              </w:rPr>
              <w:t>осуществлять критический анализ проблемных ситуаций на основе системного подхода, вырабатывать стратегию действий</w:t>
            </w:r>
            <w:r w:rsidRPr="00EB45BA">
              <w:rPr>
                <w:rFonts w:ascii="Times New Roman" w:hAnsi="Times New Roman" w:cs="Times New Roman"/>
                <w:sz w:val="20"/>
                <w:szCs w:val="20"/>
              </w:rPr>
              <w:t>;</w:t>
            </w:r>
          </w:p>
        </w:tc>
        <w:tc>
          <w:tcPr>
            <w:tcW w:w="2250" w:type="dxa"/>
            <w:vMerge w:val="restart"/>
            <w:vAlign w:val="center"/>
          </w:tcPr>
          <w:p w:rsidR="007C3859" w:rsidRPr="00EB45BA" w:rsidRDefault="007C3859" w:rsidP="00F87CD0">
            <w:pPr>
              <w:rPr>
                <w:rFonts w:ascii="Times New Roman" w:eastAsia="Calibri" w:hAnsi="Times New Roman" w:cs="Times New Roman"/>
                <w:sz w:val="20"/>
                <w:szCs w:val="20"/>
              </w:rPr>
            </w:pPr>
            <w:r w:rsidRPr="00EB45BA">
              <w:rPr>
                <w:rFonts w:ascii="Times New Roman" w:eastAsia="Calibri" w:hAnsi="Times New Roman" w:cs="Times New Roman"/>
                <w:sz w:val="20"/>
                <w:szCs w:val="20"/>
              </w:rPr>
              <w:t>3 - в ВКР полно и аргументированно представлена актуальность исследования, раскрыта степень изученности темы, правильно сформулированы цель, задачи, объект, предмет, методы исследования, обоснованы практическая и теоретическая значимость работы.</w:t>
            </w:r>
          </w:p>
          <w:p w:rsidR="007C3859" w:rsidRPr="00EB45BA" w:rsidRDefault="007C3859" w:rsidP="00F87CD0">
            <w:pPr>
              <w:rPr>
                <w:rFonts w:ascii="Times New Roman" w:eastAsia="Calibri" w:hAnsi="Times New Roman" w:cs="Times New Roman"/>
                <w:sz w:val="20"/>
                <w:szCs w:val="20"/>
              </w:rPr>
            </w:pPr>
            <w:r w:rsidRPr="00EB45BA">
              <w:rPr>
                <w:rFonts w:ascii="Times New Roman" w:eastAsia="Calibri" w:hAnsi="Times New Roman" w:cs="Times New Roman"/>
                <w:sz w:val="20"/>
                <w:szCs w:val="20"/>
              </w:rPr>
              <w:t>2 - в ВКР отражена актуальность исследования, отчасти раскрыта степень изученности темы, недостаточно полно обоснованы практическая и теоретическая значимость работы, неполная и неточная формулировка цели, задач, объекта,</w:t>
            </w:r>
            <w:r w:rsidR="00485129" w:rsidRPr="00EB45BA">
              <w:rPr>
                <w:rFonts w:ascii="Times New Roman" w:eastAsia="Calibri" w:hAnsi="Times New Roman" w:cs="Times New Roman"/>
                <w:sz w:val="20"/>
                <w:szCs w:val="20"/>
              </w:rPr>
              <w:t xml:space="preserve"> </w:t>
            </w:r>
            <w:r w:rsidRPr="00EB45BA">
              <w:rPr>
                <w:rFonts w:ascii="Times New Roman" w:eastAsia="Calibri" w:hAnsi="Times New Roman" w:cs="Times New Roman"/>
                <w:sz w:val="20"/>
                <w:szCs w:val="20"/>
              </w:rPr>
              <w:t>предмета и методов исследования.</w:t>
            </w:r>
          </w:p>
          <w:p w:rsidR="007C3859" w:rsidRPr="00EB45BA" w:rsidRDefault="007C3859" w:rsidP="00F87CD0">
            <w:pPr>
              <w:rPr>
                <w:rFonts w:ascii="Times New Roman" w:eastAsia="Calibri" w:hAnsi="Times New Roman" w:cs="Times New Roman"/>
                <w:sz w:val="20"/>
                <w:szCs w:val="20"/>
              </w:rPr>
            </w:pPr>
            <w:r w:rsidRPr="00EB45BA">
              <w:rPr>
                <w:rFonts w:ascii="Times New Roman" w:eastAsia="Calibri" w:hAnsi="Times New Roman" w:cs="Times New Roman"/>
                <w:sz w:val="20"/>
                <w:szCs w:val="20"/>
              </w:rPr>
              <w:t>1 - в ВКР слабо отражена актуальность исследования и степень изученности темы, имеются некоторые неточности при формулировке цели, задач, объекта, предмета и методов исследования.</w:t>
            </w:r>
          </w:p>
          <w:p w:rsidR="007C3859" w:rsidRPr="00EB45BA" w:rsidRDefault="007C3859" w:rsidP="00F87CD0">
            <w:pPr>
              <w:rPr>
                <w:rFonts w:ascii="Times New Roman" w:eastAsia="Calibri" w:hAnsi="Times New Roman" w:cs="Times New Roman"/>
                <w:sz w:val="20"/>
                <w:szCs w:val="20"/>
              </w:rPr>
            </w:pPr>
            <w:r w:rsidRPr="00EB45BA">
              <w:rPr>
                <w:rFonts w:ascii="Times New Roman" w:eastAsia="Calibri" w:hAnsi="Times New Roman" w:cs="Times New Roman"/>
                <w:sz w:val="20"/>
                <w:szCs w:val="20"/>
              </w:rPr>
              <w:t xml:space="preserve">0 - отсутствует обоснование актуальности и степени изученности темы, неправильно сформулированы цель, задачи, объект, предмет и методы исследования. </w:t>
            </w:r>
          </w:p>
        </w:tc>
      </w:tr>
      <w:tr w:rsidR="009059E9" w:rsidRPr="00EB45BA" w:rsidTr="0004549C">
        <w:tc>
          <w:tcPr>
            <w:tcW w:w="2149" w:type="dxa"/>
          </w:tcPr>
          <w:p w:rsidR="007C3859" w:rsidRPr="00EB45BA" w:rsidRDefault="007C3859" w:rsidP="00F87CD0">
            <w:pPr>
              <w:rPr>
                <w:rFonts w:ascii="Times New Roman" w:hAnsi="Times New Roman" w:cs="Times New Roman"/>
                <w:sz w:val="20"/>
                <w:szCs w:val="20"/>
                <w:shd w:val="clear" w:color="auto" w:fill="FFFFFF"/>
              </w:rPr>
            </w:pPr>
            <w:r w:rsidRPr="00EB45BA">
              <w:rPr>
                <w:rFonts w:ascii="Times New Roman" w:hAnsi="Times New Roman" w:cs="Times New Roman"/>
                <w:b/>
                <w:sz w:val="20"/>
                <w:szCs w:val="20"/>
              </w:rPr>
              <w:t>УК-2.</w:t>
            </w:r>
            <w:r w:rsidRPr="00EB45BA">
              <w:rPr>
                <w:rFonts w:ascii="Times New Roman" w:hAnsi="Times New Roman" w:cs="Times New Roman"/>
                <w:sz w:val="20"/>
                <w:szCs w:val="20"/>
              </w:rPr>
              <w:t xml:space="preserve"> Способен управлять проектом на всех этапах его жизненного цикла</w:t>
            </w:r>
          </w:p>
        </w:tc>
        <w:tc>
          <w:tcPr>
            <w:tcW w:w="2155" w:type="dxa"/>
          </w:tcPr>
          <w:p w:rsidR="007C3859" w:rsidRPr="00EB45BA" w:rsidRDefault="007C3859" w:rsidP="00F87CD0">
            <w:pPr>
              <w:rPr>
                <w:rFonts w:ascii="Times New Roman" w:eastAsia="Calibri" w:hAnsi="Times New Roman" w:cs="Times New Roman"/>
                <w:bCs/>
                <w:sz w:val="20"/>
                <w:szCs w:val="20"/>
              </w:rPr>
            </w:pPr>
            <w:r w:rsidRPr="00EB45BA">
              <w:rPr>
                <w:rFonts w:ascii="Times New Roman" w:eastAsia="Calibri" w:hAnsi="Times New Roman" w:cs="Times New Roman"/>
                <w:bCs/>
                <w:sz w:val="20"/>
                <w:szCs w:val="20"/>
              </w:rPr>
              <w:t>ИД-1</w:t>
            </w:r>
            <w:r w:rsidRPr="00EB45BA">
              <w:rPr>
                <w:rFonts w:ascii="Times New Roman" w:eastAsia="Calibri" w:hAnsi="Times New Roman" w:cs="Times New Roman"/>
                <w:bCs/>
                <w:sz w:val="20"/>
                <w:szCs w:val="20"/>
                <w:vertAlign w:val="subscript"/>
              </w:rPr>
              <w:t>УК-2</w:t>
            </w:r>
            <w:r w:rsidRPr="00EB45BA">
              <w:rPr>
                <w:rFonts w:ascii="Times New Roman" w:eastAsia="Calibri" w:hAnsi="Times New Roman" w:cs="Times New Roman"/>
                <w:bCs/>
                <w:sz w:val="20"/>
                <w:szCs w:val="20"/>
              </w:rPr>
              <w:t xml:space="preserve"> Определяет круг задач, решение которых обеспечивает реализацию проекта в экономике, оценивая наличие ресурсов</w:t>
            </w:r>
          </w:p>
          <w:p w:rsidR="007C3859" w:rsidRPr="00EB45BA" w:rsidRDefault="007C3859" w:rsidP="00F87CD0">
            <w:pPr>
              <w:rPr>
                <w:rFonts w:ascii="Times New Roman" w:eastAsia="Calibri" w:hAnsi="Times New Roman" w:cs="Times New Roman"/>
                <w:bCs/>
                <w:sz w:val="20"/>
                <w:szCs w:val="20"/>
              </w:rPr>
            </w:pPr>
            <w:proofErr w:type="gramStart"/>
            <w:r w:rsidRPr="00EB45BA">
              <w:rPr>
                <w:rFonts w:ascii="Times New Roman" w:eastAsia="Calibri" w:hAnsi="Times New Roman" w:cs="Times New Roman"/>
                <w:bCs/>
                <w:sz w:val="20"/>
                <w:szCs w:val="20"/>
              </w:rPr>
              <w:t>различных</w:t>
            </w:r>
            <w:proofErr w:type="gramEnd"/>
            <w:r w:rsidRPr="00EB45BA">
              <w:rPr>
                <w:rFonts w:ascii="Times New Roman" w:eastAsia="Calibri" w:hAnsi="Times New Roman" w:cs="Times New Roman"/>
                <w:bCs/>
                <w:sz w:val="20"/>
                <w:szCs w:val="20"/>
              </w:rPr>
              <w:t xml:space="preserve"> видов, ограничений, находит</w:t>
            </w:r>
          </w:p>
          <w:p w:rsidR="007C3859" w:rsidRPr="00EB45BA" w:rsidRDefault="007C3859" w:rsidP="00F87CD0">
            <w:pPr>
              <w:ind w:left="34"/>
              <w:rPr>
                <w:rFonts w:ascii="Times New Roman" w:eastAsia="Calibri" w:hAnsi="Times New Roman" w:cs="Times New Roman"/>
                <w:b/>
                <w:bCs/>
                <w:sz w:val="20"/>
                <w:szCs w:val="20"/>
              </w:rPr>
            </w:pPr>
            <w:proofErr w:type="gramStart"/>
            <w:r w:rsidRPr="00EB45BA">
              <w:rPr>
                <w:rFonts w:ascii="Times New Roman" w:eastAsia="Calibri" w:hAnsi="Times New Roman" w:cs="Times New Roman"/>
                <w:bCs/>
                <w:sz w:val="20"/>
                <w:szCs w:val="20"/>
              </w:rPr>
              <w:t>оптимальные</w:t>
            </w:r>
            <w:proofErr w:type="gramEnd"/>
            <w:r w:rsidRPr="00EB45BA">
              <w:rPr>
                <w:rFonts w:ascii="Times New Roman" w:eastAsia="Calibri" w:hAnsi="Times New Roman" w:cs="Times New Roman"/>
                <w:bCs/>
                <w:sz w:val="20"/>
                <w:szCs w:val="20"/>
              </w:rPr>
              <w:t xml:space="preserve"> способы решения поставленных задач</w:t>
            </w:r>
          </w:p>
        </w:tc>
        <w:tc>
          <w:tcPr>
            <w:tcW w:w="3017" w:type="dxa"/>
          </w:tcPr>
          <w:p w:rsidR="007C3859" w:rsidRPr="00EB45BA" w:rsidRDefault="007C3859" w:rsidP="00F87CD0">
            <w:pPr>
              <w:ind w:left="34"/>
              <w:rPr>
                <w:rFonts w:ascii="Times New Roman" w:eastAsia="Calibri" w:hAnsi="Times New Roman" w:cs="Times New Roman"/>
                <w:sz w:val="20"/>
                <w:szCs w:val="20"/>
              </w:rPr>
            </w:pPr>
            <w:r w:rsidRPr="00EB45BA">
              <w:rPr>
                <w:rFonts w:ascii="Times New Roman" w:eastAsia="Calibri" w:hAnsi="Times New Roman" w:cs="Times New Roman"/>
                <w:b/>
                <w:bCs/>
                <w:sz w:val="20"/>
                <w:szCs w:val="20"/>
              </w:rPr>
              <w:t xml:space="preserve">Знает: </w:t>
            </w:r>
            <w:r w:rsidRPr="00EB45BA">
              <w:rPr>
                <w:rFonts w:ascii="Times New Roman" w:eastAsia="Calibri" w:hAnsi="Times New Roman" w:cs="Times New Roman"/>
                <w:sz w:val="20"/>
                <w:szCs w:val="20"/>
              </w:rPr>
              <w:t>основы проектной деятельности на различных этапах осуществления проектов, современные методы управления проектами;</w:t>
            </w:r>
          </w:p>
          <w:p w:rsidR="007C3859" w:rsidRPr="00EB45BA" w:rsidRDefault="007C3859" w:rsidP="00F87CD0">
            <w:pPr>
              <w:ind w:left="34"/>
              <w:rPr>
                <w:rFonts w:ascii="Times New Roman" w:eastAsia="Calibri" w:hAnsi="Times New Roman" w:cs="Times New Roman"/>
                <w:sz w:val="20"/>
                <w:szCs w:val="20"/>
              </w:rPr>
            </w:pPr>
            <w:r w:rsidRPr="00EB45BA">
              <w:rPr>
                <w:rFonts w:ascii="Times New Roman" w:eastAsia="Calibri" w:hAnsi="Times New Roman" w:cs="Times New Roman"/>
                <w:b/>
                <w:bCs/>
                <w:sz w:val="20"/>
                <w:szCs w:val="20"/>
              </w:rPr>
              <w:t xml:space="preserve">Умеет: </w:t>
            </w:r>
            <w:r w:rsidRPr="00EB45BA">
              <w:rPr>
                <w:rFonts w:ascii="Times New Roman" w:eastAsia="Calibri" w:hAnsi="Times New Roman" w:cs="Times New Roman"/>
                <w:sz w:val="20"/>
                <w:szCs w:val="20"/>
              </w:rPr>
              <w:t>проводить анализ экономической эффективности проектов на различных этапах экономического жизненного цикла;</w:t>
            </w:r>
          </w:p>
          <w:p w:rsidR="007C3859" w:rsidRPr="00EB45BA" w:rsidRDefault="007C3859" w:rsidP="00F87CD0">
            <w:pPr>
              <w:keepNext/>
              <w:keepLines/>
              <w:ind w:left="34"/>
              <w:outlineLvl w:val="1"/>
              <w:rPr>
                <w:rFonts w:ascii="Times New Roman" w:hAnsi="Times New Roman" w:cs="Times New Roman"/>
                <w:sz w:val="20"/>
                <w:szCs w:val="20"/>
              </w:rPr>
            </w:pPr>
            <w:r w:rsidRPr="00EB45BA">
              <w:rPr>
                <w:rFonts w:ascii="Times New Roman" w:eastAsia="Calibri" w:hAnsi="Times New Roman" w:cs="Times New Roman"/>
                <w:b/>
                <w:bCs/>
                <w:sz w:val="20"/>
                <w:szCs w:val="20"/>
              </w:rPr>
              <w:t>Владеет</w:t>
            </w:r>
            <w:r w:rsidRPr="00EB45BA">
              <w:rPr>
                <w:rFonts w:ascii="Times New Roman" w:eastAsia="Calibri" w:hAnsi="Times New Roman" w:cs="Times New Roman"/>
                <w:sz w:val="20"/>
                <w:szCs w:val="20"/>
              </w:rPr>
              <w:t>: навыки управления проектами на всех этапах жизненного цикла;</w:t>
            </w:r>
          </w:p>
        </w:tc>
        <w:tc>
          <w:tcPr>
            <w:tcW w:w="2250" w:type="dxa"/>
            <w:vMerge/>
            <w:vAlign w:val="center"/>
          </w:tcPr>
          <w:p w:rsidR="007C3859" w:rsidRPr="00EB45BA" w:rsidRDefault="007C3859" w:rsidP="00F87CD0">
            <w:pPr>
              <w:rPr>
                <w:rFonts w:ascii="Times New Roman" w:eastAsia="Calibri" w:hAnsi="Times New Roman" w:cs="Times New Roman"/>
                <w:sz w:val="20"/>
                <w:szCs w:val="20"/>
              </w:rPr>
            </w:pPr>
          </w:p>
        </w:tc>
      </w:tr>
      <w:tr w:rsidR="009059E9" w:rsidRPr="00EB45BA" w:rsidTr="00A445C5">
        <w:tc>
          <w:tcPr>
            <w:tcW w:w="2149" w:type="dxa"/>
          </w:tcPr>
          <w:p w:rsidR="007C3859" w:rsidRPr="00EB45BA" w:rsidRDefault="007C3859" w:rsidP="00F87CD0">
            <w:pPr>
              <w:rPr>
                <w:rFonts w:ascii="Times New Roman" w:eastAsia="Calibri" w:hAnsi="Times New Roman" w:cs="Times New Roman"/>
                <w:sz w:val="20"/>
                <w:szCs w:val="20"/>
              </w:rPr>
            </w:pPr>
            <w:r w:rsidRPr="00EB45BA">
              <w:rPr>
                <w:rFonts w:ascii="Times New Roman" w:hAnsi="Times New Roman" w:cs="Times New Roman"/>
                <w:b/>
                <w:sz w:val="20"/>
                <w:szCs w:val="20"/>
              </w:rPr>
              <w:t>ОПК-1.</w:t>
            </w:r>
            <w:r w:rsidRPr="00EB45BA">
              <w:rPr>
                <w:rFonts w:ascii="Times New Roman" w:hAnsi="Times New Roman" w:cs="Times New Roman"/>
                <w:sz w:val="20"/>
                <w:szCs w:val="20"/>
              </w:rPr>
              <w:t xml:space="preserve"> Способен применять знания (на продвинутом уровне) фундаментальной экономической науки при решении практических и (или) исследовательских задач</w:t>
            </w:r>
          </w:p>
        </w:tc>
        <w:tc>
          <w:tcPr>
            <w:tcW w:w="2155" w:type="dxa"/>
          </w:tcPr>
          <w:p w:rsidR="007C3859" w:rsidRPr="00EB45BA" w:rsidRDefault="007C3859" w:rsidP="00F87CD0">
            <w:pPr>
              <w:ind w:left="34"/>
              <w:rPr>
                <w:rFonts w:ascii="Times New Roman" w:eastAsia="Times New Roman" w:hAnsi="Times New Roman" w:cs="Times New Roman"/>
                <w:b/>
                <w:iCs/>
                <w:sz w:val="20"/>
                <w:szCs w:val="20"/>
              </w:rPr>
            </w:pPr>
            <w:r w:rsidRPr="00EB45BA">
              <w:rPr>
                <w:rFonts w:ascii="Times New Roman" w:hAnsi="Times New Roman" w:cs="Times New Roman"/>
                <w:b/>
                <w:sz w:val="20"/>
                <w:szCs w:val="20"/>
              </w:rPr>
              <w:t>ИД-1</w:t>
            </w:r>
            <w:r w:rsidRPr="00EB45BA">
              <w:rPr>
                <w:rFonts w:ascii="Times New Roman" w:hAnsi="Times New Roman" w:cs="Times New Roman"/>
                <w:b/>
                <w:sz w:val="20"/>
                <w:szCs w:val="20"/>
                <w:vertAlign w:val="subscript"/>
              </w:rPr>
              <w:t>ОПК-1</w:t>
            </w:r>
            <w:r w:rsidRPr="00EB45BA">
              <w:rPr>
                <w:rFonts w:ascii="Times New Roman" w:hAnsi="Times New Roman" w:cs="Times New Roman"/>
                <w:sz w:val="20"/>
                <w:szCs w:val="20"/>
              </w:rPr>
              <w:t xml:space="preserve"> </w:t>
            </w:r>
            <w:r w:rsidRPr="00EB45BA">
              <w:rPr>
                <w:rFonts w:ascii="Times New Roman" w:eastAsia="Calibri" w:hAnsi="Times New Roman" w:cs="Times New Roman"/>
                <w:sz w:val="20"/>
                <w:szCs w:val="20"/>
              </w:rPr>
              <w:t>Применяет знания фундаментальной</w:t>
            </w:r>
            <w:r w:rsidRPr="00EB45BA">
              <w:rPr>
                <w:rFonts w:ascii="Times New Roman" w:hAnsi="Times New Roman" w:cs="Times New Roman"/>
                <w:sz w:val="20"/>
                <w:szCs w:val="20"/>
              </w:rPr>
              <w:t xml:space="preserve"> </w:t>
            </w:r>
            <w:r w:rsidRPr="00EB45BA">
              <w:rPr>
                <w:rFonts w:ascii="Times New Roman" w:eastAsia="Calibri" w:hAnsi="Times New Roman" w:cs="Times New Roman"/>
                <w:sz w:val="20"/>
                <w:szCs w:val="20"/>
              </w:rPr>
              <w:t>экономической науки экономической науки при решении исследовательских и прикладных задач</w:t>
            </w:r>
          </w:p>
        </w:tc>
        <w:tc>
          <w:tcPr>
            <w:tcW w:w="3017" w:type="dxa"/>
            <w:shd w:val="clear" w:color="auto" w:fill="FFFFFF" w:themeFill="background1"/>
          </w:tcPr>
          <w:p w:rsidR="007C3859" w:rsidRPr="00EB45BA" w:rsidRDefault="007C3859" w:rsidP="00F87CD0">
            <w:pPr>
              <w:widowControl w:val="0"/>
              <w:shd w:val="clear" w:color="auto" w:fill="FFFFFF"/>
              <w:rPr>
                <w:rFonts w:ascii="Times New Roman" w:eastAsia="Times New Roman" w:hAnsi="Times New Roman" w:cs="Times New Roman"/>
                <w:bCs/>
                <w:sz w:val="20"/>
                <w:szCs w:val="20"/>
                <w:shd w:val="clear" w:color="auto" w:fill="FFFFFF"/>
                <w:lang w:eastAsia="ru-RU" w:bidi="ru-RU"/>
              </w:rPr>
            </w:pPr>
            <w:r w:rsidRPr="00EB45BA">
              <w:rPr>
                <w:rFonts w:ascii="Times New Roman" w:eastAsia="Times New Roman" w:hAnsi="Times New Roman" w:cs="Times New Roman"/>
                <w:b/>
                <w:sz w:val="20"/>
                <w:szCs w:val="20"/>
                <w:shd w:val="clear" w:color="auto" w:fill="FFFFFF"/>
                <w:lang w:eastAsia="ru-RU" w:bidi="ru-RU"/>
              </w:rPr>
              <w:t xml:space="preserve">Знает: </w:t>
            </w:r>
            <w:r w:rsidRPr="00EB45BA">
              <w:rPr>
                <w:rFonts w:ascii="Times New Roman" w:eastAsia="Times New Roman" w:hAnsi="Times New Roman" w:cs="Times New Roman"/>
                <w:bCs/>
                <w:sz w:val="20"/>
                <w:szCs w:val="20"/>
                <w:shd w:val="clear" w:color="auto" w:fill="FFFFFF"/>
                <w:lang w:eastAsia="ru-RU" w:bidi="ru-RU"/>
              </w:rPr>
              <w:t>основные методологические и методические подходы к исследованию в экономике;</w:t>
            </w:r>
          </w:p>
          <w:p w:rsidR="007C3859" w:rsidRPr="00EB45BA" w:rsidRDefault="007C3859" w:rsidP="00F87CD0">
            <w:pPr>
              <w:widowControl w:val="0"/>
              <w:shd w:val="clear" w:color="auto" w:fill="FFFFFF"/>
              <w:ind w:right="-126"/>
              <w:rPr>
                <w:rFonts w:ascii="Times New Roman" w:eastAsia="Times New Roman" w:hAnsi="Times New Roman" w:cs="Times New Roman"/>
                <w:bCs/>
                <w:sz w:val="20"/>
                <w:szCs w:val="20"/>
                <w:shd w:val="clear" w:color="auto" w:fill="FFFFFF"/>
                <w:lang w:eastAsia="ru-RU" w:bidi="ru-RU"/>
              </w:rPr>
            </w:pPr>
            <w:r w:rsidRPr="00EB45BA">
              <w:rPr>
                <w:rFonts w:ascii="Times New Roman" w:eastAsia="Times New Roman" w:hAnsi="Times New Roman" w:cs="Times New Roman"/>
                <w:b/>
                <w:sz w:val="20"/>
                <w:szCs w:val="20"/>
                <w:shd w:val="clear" w:color="auto" w:fill="FFFFFF"/>
                <w:lang w:eastAsia="ru-RU" w:bidi="ru-RU"/>
              </w:rPr>
              <w:t xml:space="preserve">Умеет: </w:t>
            </w:r>
            <w:r w:rsidRPr="00EB45BA">
              <w:rPr>
                <w:rFonts w:ascii="Times New Roman" w:eastAsia="Times New Roman" w:hAnsi="Times New Roman" w:cs="Times New Roman"/>
                <w:bCs/>
                <w:sz w:val="20"/>
                <w:szCs w:val="20"/>
                <w:shd w:val="clear" w:color="auto" w:fill="FFFFFF"/>
                <w:lang w:eastAsia="ru-RU" w:bidi="ru-RU"/>
              </w:rPr>
              <w:t>обосновать объект, предмет, исследования, принципы, методы, подходы и цели научно-исследовательской деятельности в соответствующей профессиональной области;</w:t>
            </w:r>
          </w:p>
          <w:p w:rsidR="007C3859" w:rsidRPr="00EB45BA" w:rsidRDefault="007C3859" w:rsidP="00F87CD0">
            <w:pPr>
              <w:ind w:left="34"/>
              <w:rPr>
                <w:rFonts w:ascii="Times New Roman" w:hAnsi="Times New Roman" w:cs="Times New Roman"/>
                <w:b/>
                <w:bCs/>
                <w:sz w:val="20"/>
                <w:szCs w:val="20"/>
              </w:rPr>
            </w:pPr>
            <w:r w:rsidRPr="00EB45BA">
              <w:rPr>
                <w:rFonts w:ascii="Times New Roman" w:eastAsia="Calibri" w:hAnsi="Times New Roman" w:cs="Times New Roman"/>
                <w:b/>
                <w:sz w:val="20"/>
                <w:szCs w:val="20"/>
                <w:shd w:val="clear" w:color="auto" w:fill="FFFFFF"/>
                <w:lang w:eastAsia="ru-RU" w:bidi="ru-RU"/>
              </w:rPr>
              <w:t xml:space="preserve">Владеет: </w:t>
            </w:r>
            <w:r w:rsidRPr="00EB45BA">
              <w:rPr>
                <w:rFonts w:ascii="Times New Roman" w:eastAsia="Calibri" w:hAnsi="Times New Roman" w:cs="Times New Roman"/>
                <w:bCs/>
                <w:sz w:val="20"/>
                <w:szCs w:val="20"/>
                <w:shd w:val="clear" w:color="auto" w:fill="FFFFFF"/>
                <w:lang w:eastAsia="ru-RU" w:bidi="ru-RU"/>
              </w:rPr>
              <w:t>навыками поиска и обработки информации, необходимой при решении исследовательских и прикладных задач;</w:t>
            </w:r>
          </w:p>
        </w:tc>
        <w:tc>
          <w:tcPr>
            <w:tcW w:w="2250" w:type="dxa"/>
            <w:vMerge/>
            <w:shd w:val="clear" w:color="auto" w:fill="FFFFFF" w:themeFill="background1"/>
            <w:vAlign w:val="center"/>
          </w:tcPr>
          <w:p w:rsidR="007C3859" w:rsidRPr="00EB45BA" w:rsidRDefault="007C3859" w:rsidP="00F87CD0">
            <w:pPr>
              <w:rPr>
                <w:rFonts w:ascii="Times New Roman" w:eastAsia="Calibri" w:hAnsi="Times New Roman" w:cs="Times New Roman"/>
                <w:sz w:val="20"/>
                <w:szCs w:val="20"/>
              </w:rPr>
            </w:pPr>
          </w:p>
        </w:tc>
      </w:tr>
      <w:tr w:rsidR="009059E9" w:rsidRPr="00EB45BA" w:rsidTr="00322753">
        <w:tc>
          <w:tcPr>
            <w:tcW w:w="9571" w:type="dxa"/>
            <w:gridSpan w:val="4"/>
          </w:tcPr>
          <w:p w:rsidR="000A32FE" w:rsidRPr="00EB45BA" w:rsidRDefault="000A32FE" w:rsidP="00F87CD0">
            <w:pPr>
              <w:widowControl w:val="0"/>
              <w:jc w:val="both"/>
              <w:rPr>
                <w:rFonts w:ascii="Times New Roman" w:eastAsia="Times New Roman" w:hAnsi="Times New Roman" w:cs="Times New Roman"/>
                <w:b/>
                <w:bCs/>
                <w:sz w:val="20"/>
                <w:szCs w:val="20"/>
              </w:rPr>
            </w:pPr>
            <w:r w:rsidRPr="00EB45BA">
              <w:rPr>
                <w:rFonts w:ascii="Times New Roman" w:eastAsia="Calibri" w:hAnsi="Times New Roman" w:cs="Times New Roman"/>
                <w:b/>
                <w:sz w:val="20"/>
                <w:szCs w:val="20"/>
              </w:rPr>
              <w:t>Глубина анализа</w:t>
            </w:r>
          </w:p>
        </w:tc>
      </w:tr>
      <w:tr w:rsidR="009059E9" w:rsidRPr="00EB45BA" w:rsidTr="00872A9B">
        <w:tc>
          <w:tcPr>
            <w:tcW w:w="2149" w:type="dxa"/>
          </w:tcPr>
          <w:p w:rsidR="007C3859" w:rsidRPr="00EB45BA" w:rsidRDefault="007C3859" w:rsidP="00F87CD0">
            <w:pPr>
              <w:rPr>
                <w:rFonts w:ascii="Times New Roman" w:hAnsi="Times New Roman" w:cs="Times New Roman"/>
                <w:sz w:val="20"/>
                <w:szCs w:val="20"/>
              </w:rPr>
            </w:pPr>
            <w:r w:rsidRPr="00EB45BA">
              <w:rPr>
                <w:rFonts w:ascii="Times New Roman" w:hAnsi="Times New Roman" w:cs="Times New Roman"/>
                <w:b/>
                <w:sz w:val="20"/>
                <w:szCs w:val="20"/>
              </w:rPr>
              <w:t>ОПК-2.</w:t>
            </w:r>
            <w:r w:rsidRPr="00EB45BA">
              <w:rPr>
                <w:rFonts w:ascii="Times New Roman" w:hAnsi="Times New Roman" w:cs="Times New Roman"/>
                <w:sz w:val="20"/>
                <w:szCs w:val="20"/>
              </w:rPr>
              <w:t xml:space="preserve"> </w:t>
            </w:r>
          </w:p>
          <w:p w:rsidR="007C3859" w:rsidRPr="00EB45BA" w:rsidRDefault="007C3859" w:rsidP="00F87CD0">
            <w:pPr>
              <w:pStyle w:val="s1"/>
              <w:shd w:val="clear" w:color="auto" w:fill="FFFFFF"/>
              <w:spacing w:before="0" w:beforeAutospacing="0" w:after="0" w:afterAutospacing="0"/>
              <w:rPr>
                <w:sz w:val="20"/>
                <w:szCs w:val="20"/>
              </w:rPr>
            </w:pPr>
            <w:r w:rsidRPr="00EB45BA">
              <w:rPr>
                <w:sz w:val="20"/>
                <w:szCs w:val="20"/>
              </w:rPr>
              <w:t>Способен применять продвинутые инструментальные методы экономического анализа в прикладных и (или) фундаментальных исследованиях</w:t>
            </w:r>
          </w:p>
        </w:tc>
        <w:tc>
          <w:tcPr>
            <w:tcW w:w="2155" w:type="dxa"/>
          </w:tcPr>
          <w:p w:rsidR="007C3859" w:rsidRPr="00EB45BA" w:rsidRDefault="007C3859" w:rsidP="00F87CD0">
            <w:pPr>
              <w:pStyle w:val="ConsPlusNormal"/>
              <w:ind w:hanging="21"/>
              <w:jc w:val="both"/>
              <w:rPr>
                <w:rFonts w:ascii="Times New Roman" w:hAnsi="Times New Roman" w:cs="Times New Roman"/>
              </w:rPr>
            </w:pPr>
            <w:r w:rsidRPr="00EB45BA">
              <w:rPr>
                <w:rFonts w:ascii="Times New Roman" w:hAnsi="Times New Roman" w:cs="Times New Roman"/>
                <w:b/>
              </w:rPr>
              <w:t xml:space="preserve">ИД-1 </w:t>
            </w:r>
            <w:r w:rsidRPr="00EB45BA">
              <w:rPr>
                <w:rFonts w:ascii="Times New Roman" w:hAnsi="Times New Roman" w:cs="Times New Roman"/>
                <w:b/>
                <w:vertAlign w:val="subscript"/>
              </w:rPr>
              <w:t xml:space="preserve">ОПК-2 </w:t>
            </w:r>
            <w:r w:rsidRPr="00EB45BA">
              <w:rPr>
                <w:rFonts w:ascii="Times New Roman" w:hAnsi="Times New Roman" w:cs="Times New Roman"/>
              </w:rPr>
              <w:t xml:space="preserve">Использует продвинутые инструментальные методы экономического анализа (в </w:t>
            </w:r>
            <w:proofErr w:type="spellStart"/>
            <w:r w:rsidRPr="00EB45BA">
              <w:rPr>
                <w:rFonts w:ascii="Times New Roman" w:hAnsi="Times New Roman" w:cs="Times New Roman"/>
              </w:rPr>
              <w:t>т.ч</w:t>
            </w:r>
            <w:proofErr w:type="spellEnd"/>
            <w:r w:rsidRPr="00EB45BA">
              <w:rPr>
                <w:rFonts w:ascii="Times New Roman" w:hAnsi="Times New Roman" w:cs="Times New Roman"/>
              </w:rPr>
              <w:t>. методы математического моделирования) при анализе реальных процессов и объектов с целью нахождения эффективных решений общенаучных и прикладных задач</w:t>
            </w:r>
          </w:p>
          <w:p w:rsidR="007C3859" w:rsidRPr="00EB45BA" w:rsidRDefault="007C3859" w:rsidP="00F87CD0">
            <w:pPr>
              <w:tabs>
                <w:tab w:val="left" w:pos="33"/>
              </w:tabs>
              <w:ind w:right="-108" w:hanging="21"/>
              <w:rPr>
                <w:rFonts w:ascii="Times New Roman" w:hAnsi="Times New Roman" w:cs="Times New Roman"/>
                <w:sz w:val="20"/>
                <w:szCs w:val="20"/>
              </w:rPr>
            </w:pPr>
            <w:proofErr w:type="gramStart"/>
            <w:r w:rsidRPr="00EB45BA">
              <w:rPr>
                <w:rFonts w:ascii="Times New Roman" w:hAnsi="Times New Roman" w:cs="Times New Roman"/>
                <w:sz w:val="20"/>
                <w:szCs w:val="20"/>
              </w:rPr>
              <w:t>профессиональной</w:t>
            </w:r>
            <w:proofErr w:type="gramEnd"/>
            <w:r w:rsidRPr="00EB45BA">
              <w:rPr>
                <w:rFonts w:ascii="Times New Roman" w:hAnsi="Times New Roman" w:cs="Times New Roman"/>
                <w:sz w:val="20"/>
                <w:szCs w:val="20"/>
              </w:rPr>
              <w:t xml:space="preserve"> деятельности.</w:t>
            </w:r>
          </w:p>
        </w:tc>
        <w:tc>
          <w:tcPr>
            <w:tcW w:w="3017" w:type="dxa"/>
          </w:tcPr>
          <w:p w:rsidR="007C3859" w:rsidRPr="00EB45BA" w:rsidRDefault="007C3859" w:rsidP="00F87CD0">
            <w:pPr>
              <w:ind w:right="-126"/>
              <w:rPr>
                <w:rFonts w:ascii="Times New Roman" w:eastAsia="Calibri" w:hAnsi="Times New Roman" w:cs="Times New Roman"/>
                <w:b/>
                <w:sz w:val="20"/>
                <w:szCs w:val="20"/>
              </w:rPr>
            </w:pPr>
            <w:r w:rsidRPr="00EB45BA">
              <w:rPr>
                <w:rFonts w:ascii="Times New Roman" w:eastAsia="Calibri" w:hAnsi="Times New Roman" w:cs="Times New Roman"/>
                <w:b/>
                <w:sz w:val="20"/>
                <w:szCs w:val="20"/>
              </w:rPr>
              <w:t xml:space="preserve">Знает: </w:t>
            </w:r>
            <w:r w:rsidRPr="00EB45BA">
              <w:rPr>
                <w:rFonts w:ascii="Times New Roman" w:eastAsia="Calibri" w:hAnsi="Times New Roman" w:cs="Times New Roman"/>
                <w:bCs/>
                <w:sz w:val="20"/>
                <w:szCs w:val="20"/>
              </w:rPr>
              <w:t>методы построения и исследования математических моделей и анализа данных в профессиональной деятельности;</w:t>
            </w:r>
          </w:p>
          <w:p w:rsidR="007C3859" w:rsidRPr="00EB45BA" w:rsidRDefault="007C3859" w:rsidP="00F87CD0">
            <w:pPr>
              <w:rPr>
                <w:rFonts w:ascii="Times New Roman" w:eastAsia="Calibri" w:hAnsi="Times New Roman" w:cs="Times New Roman"/>
                <w:bCs/>
                <w:sz w:val="20"/>
                <w:szCs w:val="20"/>
              </w:rPr>
            </w:pPr>
            <w:r w:rsidRPr="00EB45BA">
              <w:rPr>
                <w:rFonts w:ascii="Times New Roman" w:eastAsia="Calibri" w:hAnsi="Times New Roman" w:cs="Times New Roman"/>
                <w:b/>
                <w:sz w:val="20"/>
                <w:szCs w:val="20"/>
              </w:rPr>
              <w:t xml:space="preserve">Умеет: </w:t>
            </w:r>
            <w:r w:rsidRPr="00EB45BA">
              <w:rPr>
                <w:rFonts w:ascii="Times New Roman" w:eastAsia="Calibri" w:hAnsi="Times New Roman" w:cs="Times New Roman"/>
                <w:bCs/>
                <w:sz w:val="20"/>
                <w:szCs w:val="20"/>
              </w:rPr>
              <w:t>собирать и анализировать информацию по решаемой задаче, составлять ее математическое описание, строить модель, обеспечивать накопление, систематизацию и анализ собранных данных;</w:t>
            </w:r>
          </w:p>
          <w:p w:rsidR="007C3859" w:rsidRPr="00EB45BA" w:rsidRDefault="007C3859" w:rsidP="00F87CD0">
            <w:pPr>
              <w:rPr>
                <w:rFonts w:ascii="Times New Roman" w:eastAsia="Calibri" w:hAnsi="Times New Roman" w:cs="Times New Roman"/>
                <w:bCs/>
                <w:sz w:val="20"/>
                <w:szCs w:val="20"/>
              </w:rPr>
            </w:pPr>
            <w:r w:rsidRPr="00EB45BA">
              <w:rPr>
                <w:rFonts w:ascii="Times New Roman" w:eastAsia="Calibri" w:hAnsi="Times New Roman" w:cs="Times New Roman"/>
                <w:b/>
                <w:sz w:val="20"/>
                <w:szCs w:val="20"/>
              </w:rPr>
              <w:t>Владеет</w:t>
            </w:r>
            <w:r w:rsidRPr="00EB45BA">
              <w:rPr>
                <w:rFonts w:ascii="Times New Roman" w:eastAsia="Calibri" w:hAnsi="Times New Roman" w:cs="Times New Roman"/>
                <w:bCs/>
                <w:sz w:val="20"/>
                <w:szCs w:val="20"/>
              </w:rPr>
              <w:t>: навыками математического описания и/или математического моделирования при анализе реальных</w:t>
            </w:r>
          </w:p>
          <w:p w:rsidR="007C3859" w:rsidRPr="00EB45BA" w:rsidRDefault="007C3859" w:rsidP="00F87CD0">
            <w:pPr>
              <w:tabs>
                <w:tab w:val="left" w:pos="33"/>
              </w:tabs>
              <w:ind w:right="-108"/>
              <w:rPr>
                <w:rFonts w:ascii="Times New Roman" w:hAnsi="Times New Roman" w:cs="Times New Roman"/>
                <w:sz w:val="20"/>
                <w:szCs w:val="20"/>
              </w:rPr>
            </w:pPr>
            <w:proofErr w:type="gramStart"/>
            <w:r w:rsidRPr="00EB45BA">
              <w:rPr>
                <w:rFonts w:ascii="Times New Roman" w:eastAsia="Calibri" w:hAnsi="Times New Roman" w:cs="Times New Roman"/>
                <w:bCs/>
                <w:sz w:val="20"/>
                <w:szCs w:val="20"/>
              </w:rPr>
              <w:t>процессов</w:t>
            </w:r>
            <w:proofErr w:type="gramEnd"/>
            <w:r w:rsidRPr="00EB45BA">
              <w:rPr>
                <w:rFonts w:ascii="Times New Roman" w:eastAsia="Calibri" w:hAnsi="Times New Roman" w:cs="Times New Roman"/>
                <w:bCs/>
                <w:sz w:val="20"/>
                <w:szCs w:val="20"/>
              </w:rPr>
              <w:t xml:space="preserve"> и объектов с целью нахождения эффективных решений общенаучных и прикладных задач профессиональной деятельности;</w:t>
            </w:r>
          </w:p>
        </w:tc>
        <w:tc>
          <w:tcPr>
            <w:tcW w:w="2250" w:type="dxa"/>
            <w:vMerge w:val="restart"/>
            <w:vAlign w:val="center"/>
          </w:tcPr>
          <w:p w:rsidR="007C3859" w:rsidRPr="00EB45BA" w:rsidRDefault="007C3859" w:rsidP="00F87CD0">
            <w:pPr>
              <w:tabs>
                <w:tab w:val="left" w:pos="33"/>
              </w:tabs>
              <w:jc w:val="center"/>
              <w:rPr>
                <w:rFonts w:ascii="Times New Roman" w:eastAsia="Calibri" w:hAnsi="Times New Roman" w:cs="Times New Roman"/>
                <w:sz w:val="20"/>
                <w:szCs w:val="20"/>
              </w:rPr>
            </w:pPr>
            <w:r w:rsidRPr="00EB45BA">
              <w:rPr>
                <w:rFonts w:ascii="Times New Roman" w:eastAsia="Calibri" w:hAnsi="Times New Roman" w:cs="Times New Roman"/>
                <w:sz w:val="20"/>
                <w:szCs w:val="20"/>
              </w:rPr>
              <w:t xml:space="preserve">3 - ВКР отличается глубиной анализа, широким обзором научных источников (не менее 50), в </w:t>
            </w:r>
            <w:proofErr w:type="spellStart"/>
            <w:r w:rsidRPr="00EB45BA">
              <w:rPr>
                <w:rFonts w:ascii="Times New Roman" w:eastAsia="Calibri" w:hAnsi="Times New Roman" w:cs="Times New Roman"/>
                <w:sz w:val="20"/>
                <w:szCs w:val="20"/>
              </w:rPr>
              <w:t>т.ч</w:t>
            </w:r>
            <w:proofErr w:type="spellEnd"/>
            <w:r w:rsidRPr="00EB45BA">
              <w:rPr>
                <w:rFonts w:ascii="Times New Roman" w:eastAsia="Calibri" w:hAnsi="Times New Roman" w:cs="Times New Roman"/>
                <w:sz w:val="20"/>
                <w:szCs w:val="20"/>
              </w:rPr>
              <w:t>. зарубежных, умением критически оценивать материал.</w:t>
            </w:r>
          </w:p>
          <w:p w:rsidR="007C3859" w:rsidRPr="00EB45BA" w:rsidRDefault="007C3859" w:rsidP="00F87CD0">
            <w:pPr>
              <w:tabs>
                <w:tab w:val="left" w:pos="33"/>
              </w:tabs>
              <w:jc w:val="center"/>
              <w:rPr>
                <w:rFonts w:ascii="Times New Roman" w:eastAsia="Calibri" w:hAnsi="Times New Roman" w:cs="Times New Roman"/>
                <w:sz w:val="20"/>
                <w:szCs w:val="20"/>
              </w:rPr>
            </w:pPr>
            <w:r w:rsidRPr="00EB45BA">
              <w:rPr>
                <w:rFonts w:ascii="Times New Roman" w:eastAsia="Calibri" w:hAnsi="Times New Roman" w:cs="Times New Roman"/>
                <w:sz w:val="20"/>
                <w:szCs w:val="20"/>
              </w:rPr>
              <w:t>2 - анализ материала, проведенный в рамках ВКР, является недостаточно глубоким и критическим, в работе использовано от 30 до 49 первоисточников.</w:t>
            </w:r>
          </w:p>
          <w:p w:rsidR="007C3859" w:rsidRPr="00EB45BA" w:rsidRDefault="007C3859" w:rsidP="00F87CD0">
            <w:pPr>
              <w:tabs>
                <w:tab w:val="left" w:pos="33"/>
              </w:tabs>
              <w:jc w:val="center"/>
              <w:rPr>
                <w:rFonts w:ascii="Times New Roman" w:eastAsia="Calibri" w:hAnsi="Times New Roman" w:cs="Times New Roman"/>
                <w:sz w:val="20"/>
                <w:szCs w:val="20"/>
              </w:rPr>
            </w:pPr>
            <w:r w:rsidRPr="00EB45BA">
              <w:rPr>
                <w:rFonts w:ascii="Times New Roman" w:eastAsia="Calibri" w:hAnsi="Times New Roman" w:cs="Times New Roman"/>
                <w:sz w:val="20"/>
                <w:szCs w:val="20"/>
              </w:rPr>
              <w:t>1 - анализ материала, проведенный в рамках ВКР, является не глубоким и</w:t>
            </w:r>
          </w:p>
          <w:p w:rsidR="007C3859" w:rsidRPr="00EB45BA" w:rsidRDefault="007C3859" w:rsidP="00F87CD0">
            <w:pPr>
              <w:tabs>
                <w:tab w:val="left" w:pos="33"/>
              </w:tabs>
              <w:jc w:val="center"/>
              <w:rPr>
                <w:rFonts w:ascii="Times New Roman" w:eastAsia="Calibri" w:hAnsi="Times New Roman" w:cs="Times New Roman"/>
                <w:sz w:val="20"/>
                <w:szCs w:val="20"/>
              </w:rPr>
            </w:pPr>
            <w:proofErr w:type="gramStart"/>
            <w:r w:rsidRPr="00EB45BA">
              <w:rPr>
                <w:rFonts w:ascii="Times New Roman" w:eastAsia="Calibri" w:hAnsi="Times New Roman" w:cs="Times New Roman"/>
                <w:sz w:val="20"/>
                <w:szCs w:val="20"/>
              </w:rPr>
              <w:t>некритическим</w:t>
            </w:r>
            <w:proofErr w:type="gramEnd"/>
            <w:r w:rsidRPr="00EB45BA">
              <w:rPr>
                <w:rFonts w:ascii="Times New Roman" w:eastAsia="Calibri" w:hAnsi="Times New Roman" w:cs="Times New Roman"/>
                <w:sz w:val="20"/>
                <w:szCs w:val="20"/>
              </w:rPr>
              <w:t>, в работе использовано менее 30 первоисточников.</w:t>
            </w:r>
          </w:p>
          <w:p w:rsidR="007C3859" w:rsidRPr="00EB45BA" w:rsidRDefault="007C3859" w:rsidP="00F87CD0">
            <w:pPr>
              <w:tabs>
                <w:tab w:val="left" w:pos="33"/>
              </w:tabs>
              <w:jc w:val="center"/>
              <w:rPr>
                <w:rFonts w:ascii="Times New Roman" w:eastAsia="Calibri" w:hAnsi="Times New Roman" w:cs="Times New Roman"/>
                <w:sz w:val="20"/>
                <w:szCs w:val="20"/>
              </w:rPr>
            </w:pPr>
            <w:r w:rsidRPr="00EB45BA">
              <w:rPr>
                <w:rFonts w:ascii="Times New Roman" w:eastAsia="Calibri" w:hAnsi="Times New Roman" w:cs="Times New Roman"/>
                <w:sz w:val="20"/>
                <w:szCs w:val="20"/>
              </w:rPr>
              <w:t>0 – не продемонстрированы навыки представления результатов аналитической и исследовательской работы.</w:t>
            </w:r>
          </w:p>
        </w:tc>
      </w:tr>
      <w:tr w:rsidR="009059E9" w:rsidRPr="00EB45BA" w:rsidTr="00C9259B">
        <w:tc>
          <w:tcPr>
            <w:tcW w:w="2149" w:type="dxa"/>
            <w:shd w:val="clear" w:color="auto" w:fill="auto"/>
          </w:tcPr>
          <w:p w:rsidR="007C3859" w:rsidRPr="00EB45BA" w:rsidRDefault="007C3859" w:rsidP="00F87CD0">
            <w:pPr>
              <w:rPr>
                <w:rFonts w:ascii="Times New Roman" w:hAnsi="Times New Roman" w:cs="Times New Roman"/>
                <w:b/>
                <w:sz w:val="20"/>
                <w:szCs w:val="20"/>
              </w:rPr>
            </w:pPr>
            <w:r w:rsidRPr="00EB45BA">
              <w:rPr>
                <w:rFonts w:ascii="Times New Roman" w:hAnsi="Times New Roman" w:cs="Times New Roman"/>
                <w:b/>
                <w:sz w:val="20"/>
                <w:szCs w:val="20"/>
              </w:rPr>
              <w:t>ПК-2</w:t>
            </w:r>
          </w:p>
          <w:p w:rsidR="007C3859" w:rsidRPr="00EB45BA" w:rsidRDefault="007C3859" w:rsidP="00F87CD0">
            <w:pPr>
              <w:rPr>
                <w:rFonts w:ascii="Times New Roman" w:hAnsi="Times New Roman" w:cs="Times New Roman"/>
                <w:b/>
                <w:sz w:val="20"/>
                <w:szCs w:val="20"/>
              </w:rPr>
            </w:pPr>
            <w:r w:rsidRPr="00EB45BA">
              <w:rPr>
                <w:rFonts w:ascii="Times New Roman" w:hAnsi="Times New Roman" w:cs="Times New Roman"/>
                <w:bCs/>
                <w:sz w:val="20"/>
                <w:szCs w:val="20"/>
              </w:rPr>
              <w:t>Способен анализировать и интерпретировать информацию для составления отчетности, проведения экономических расчётов и контроля хозяйственной деятельности предприятий и организаций различных форм собственности</w:t>
            </w:r>
          </w:p>
        </w:tc>
        <w:tc>
          <w:tcPr>
            <w:tcW w:w="2155" w:type="dxa"/>
            <w:tcBorders>
              <w:top w:val="single" w:sz="4" w:space="0" w:color="auto"/>
              <w:left w:val="single" w:sz="4" w:space="0" w:color="auto"/>
              <w:bottom w:val="single" w:sz="4" w:space="0" w:color="auto"/>
              <w:right w:val="single" w:sz="4" w:space="0" w:color="auto"/>
            </w:tcBorders>
            <w:shd w:val="clear" w:color="auto" w:fill="auto"/>
          </w:tcPr>
          <w:p w:rsidR="007C3859" w:rsidRPr="00EB45BA" w:rsidRDefault="007C3859" w:rsidP="00007F4F">
            <w:pPr>
              <w:pStyle w:val="ConsPlusNormal"/>
              <w:ind w:hanging="21"/>
              <w:rPr>
                <w:rFonts w:ascii="Times New Roman" w:hAnsi="Times New Roman" w:cs="Times New Roman"/>
                <w:b/>
              </w:rPr>
            </w:pPr>
            <w:r w:rsidRPr="00EB45BA">
              <w:rPr>
                <w:rFonts w:ascii="Times New Roman" w:hAnsi="Times New Roman" w:cs="Times New Roman"/>
                <w:b/>
              </w:rPr>
              <w:t>ИД-1</w:t>
            </w:r>
            <w:r w:rsidRPr="00EB45BA">
              <w:rPr>
                <w:rFonts w:ascii="Times New Roman" w:hAnsi="Times New Roman" w:cs="Times New Roman"/>
                <w:b/>
                <w:vertAlign w:val="subscript"/>
              </w:rPr>
              <w:t xml:space="preserve">ПК-2 </w:t>
            </w:r>
            <w:r w:rsidR="00007F4F" w:rsidRPr="00EB45BA">
              <w:rPr>
                <w:rFonts w:ascii="Times New Roman" w:eastAsia="Calibri" w:hAnsi="Times New Roman" w:cs="Times New Roman"/>
                <w:lang w:eastAsia="en-US"/>
              </w:rPr>
              <w:t>Проводит анализ и экономические расчёты о хозяйственной деятельности предприятий и организаций различных форм собственности.</w:t>
            </w:r>
          </w:p>
        </w:tc>
        <w:tc>
          <w:tcPr>
            <w:tcW w:w="3017" w:type="dxa"/>
            <w:shd w:val="clear" w:color="auto" w:fill="auto"/>
          </w:tcPr>
          <w:p w:rsidR="007C3859" w:rsidRPr="00EB45BA" w:rsidRDefault="007C3859" w:rsidP="00F87CD0">
            <w:pPr>
              <w:rPr>
                <w:rFonts w:ascii="Times New Roman" w:eastAsia="Calibri" w:hAnsi="Times New Roman" w:cs="Times New Roman"/>
                <w:sz w:val="20"/>
                <w:szCs w:val="20"/>
              </w:rPr>
            </w:pPr>
            <w:r w:rsidRPr="00EB45BA">
              <w:rPr>
                <w:rFonts w:ascii="Times New Roman" w:eastAsia="Calibri" w:hAnsi="Times New Roman" w:cs="Times New Roman"/>
                <w:b/>
                <w:bCs/>
                <w:sz w:val="20"/>
                <w:szCs w:val="20"/>
              </w:rPr>
              <w:t xml:space="preserve">Знает: </w:t>
            </w:r>
            <w:r w:rsidRPr="00EB45BA">
              <w:rPr>
                <w:rFonts w:ascii="Times New Roman" w:eastAsia="Calibri" w:hAnsi="Times New Roman" w:cs="Times New Roman"/>
                <w:sz w:val="20"/>
                <w:szCs w:val="20"/>
              </w:rPr>
              <w:t>источники информации для</w:t>
            </w:r>
            <w:r w:rsidR="00C9259B" w:rsidRPr="00EB45BA">
              <w:rPr>
                <w:rFonts w:ascii="Times New Roman" w:eastAsia="Calibri" w:hAnsi="Times New Roman" w:cs="Times New Roman"/>
                <w:sz w:val="20"/>
                <w:szCs w:val="20"/>
              </w:rPr>
              <w:t xml:space="preserve"> </w:t>
            </w:r>
            <w:r w:rsidRPr="00EB45BA">
              <w:rPr>
                <w:rFonts w:ascii="Times New Roman" w:eastAsia="Calibri" w:hAnsi="Times New Roman" w:cs="Times New Roman"/>
                <w:sz w:val="20"/>
                <w:szCs w:val="20"/>
              </w:rPr>
              <w:t>проведения экономических расчетов;</w:t>
            </w:r>
          </w:p>
          <w:p w:rsidR="007C3859" w:rsidRPr="00EB45BA" w:rsidRDefault="007C3859" w:rsidP="00F87CD0">
            <w:pPr>
              <w:rPr>
                <w:rFonts w:ascii="Times New Roman" w:eastAsia="Calibri" w:hAnsi="Times New Roman" w:cs="Times New Roman"/>
                <w:sz w:val="20"/>
                <w:szCs w:val="20"/>
              </w:rPr>
            </w:pPr>
            <w:r w:rsidRPr="00EB45BA">
              <w:rPr>
                <w:rFonts w:ascii="Times New Roman" w:eastAsia="Calibri" w:hAnsi="Times New Roman" w:cs="Times New Roman"/>
                <w:b/>
                <w:bCs/>
                <w:sz w:val="20"/>
                <w:szCs w:val="20"/>
              </w:rPr>
              <w:t>Умеет:</w:t>
            </w:r>
            <w:r w:rsidRPr="00EB45BA">
              <w:rPr>
                <w:rFonts w:ascii="Times New Roman" w:hAnsi="Times New Roman" w:cs="Times New Roman"/>
                <w:sz w:val="20"/>
                <w:szCs w:val="20"/>
              </w:rPr>
              <w:t xml:space="preserve"> </w:t>
            </w:r>
            <w:r w:rsidRPr="00EB45BA">
              <w:rPr>
                <w:rFonts w:ascii="Times New Roman" w:eastAsia="Calibri" w:hAnsi="Times New Roman" w:cs="Times New Roman"/>
                <w:sz w:val="20"/>
                <w:szCs w:val="20"/>
              </w:rPr>
              <w:t>составлять и анализировать финансово-экономическую отчетность организации</w:t>
            </w:r>
          </w:p>
          <w:p w:rsidR="007C3859" w:rsidRPr="00EB45BA" w:rsidRDefault="007C3859" w:rsidP="00F87CD0">
            <w:pPr>
              <w:ind w:right="-126"/>
              <w:rPr>
                <w:rFonts w:ascii="Times New Roman" w:eastAsia="Calibri" w:hAnsi="Times New Roman" w:cs="Times New Roman"/>
                <w:b/>
                <w:sz w:val="20"/>
                <w:szCs w:val="20"/>
              </w:rPr>
            </w:pPr>
            <w:r w:rsidRPr="00EB45BA">
              <w:rPr>
                <w:rFonts w:ascii="Times New Roman" w:eastAsia="Calibri" w:hAnsi="Times New Roman" w:cs="Times New Roman"/>
                <w:b/>
                <w:bCs/>
                <w:sz w:val="20"/>
                <w:szCs w:val="20"/>
              </w:rPr>
              <w:t>Владеет:</w:t>
            </w:r>
            <w:r w:rsidRPr="00EB45BA">
              <w:rPr>
                <w:rFonts w:ascii="Times New Roman" w:eastAsia="Calibri" w:hAnsi="Times New Roman" w:cs="Times New Roman"/>
                <w:sz w:val="20"/>
                <w:szCs w:val="20"/>
              </w:rPr>
              <w:t xml:space="preserve"> навыками разработки эконометрических и финансово-экономических моделей исследуемых процессов, явлений и объектов, относящихся к сфере профессиональной деятельности, оценка и интерпретация полученных результатов</w:t>
            </w:r>
          </w:p>
        </w:tc>
        <w:tc>
          <w:tcPr>
            <w:tcW w:w="2250" w:type="dxa"/>
            <w:vMerge/>
            <w:shd w:val="clear" w:color="auto" w:fill="auto"/>
          </w:tcPr>
          <w:p w:rsidR="007C3859" w:rsidRPr="00EB45BA" w:rsidRDefault="007C3859" w:rsidP="00F87CD0">
            <w:pPr>
              <w:tabs>
                <w:tab w:val="left" w:pos="33"/>
              </w:tabs>
              <w:rPr>
                <w:rFonts w:ascii="Times New Roman" w:eastAsia="Calibri" w:hAnsi="Times New Roman" w:cs="Times New Roman"/>
                <w:sz w:val="20"/>
                <w:szCs w:val="20"/>
              </w:rPr>
            </w:pPr>
          </w:p>
        </w:tc>
      </w:tr>
      <w:tr w:rsidR="009059E9" w:rsidRPr="00EB45BA" w:rsidTr="00A445C5">
        <w:tc>
          <w:tcPr>
            <w:tcW w:w="9571" w:type="dxa"/>
            <w:gridSpan w:val="4"/>
          </w:tcPr>
          <w:p w:rsidR="007C3859" w:rsidRPr="00EB45BA" w:rsidRDefault="007C3859" w:rsidP="00F87CD0">
            <w:pPr>
              <w:tabs>
                <w:tab w:val="left" w:pos="33"/>
              </w:tabs>
              <w:rPr>
                <w:rFonts w:ascii="Times New Roman" w:eastAsia="Calibri" w:hAnsi="Times New Roman" w:cs="Times New Roman"/>
                <w:b/>
                <w:sz w:val="20"/>
                <w:szCs w:val="20"/>
              </w:rPr>
            </w:pPr>
            <w:r w:rsidRPr="00EB45BA">
              <w:rPr>
                <w:rFonts w:ascii="Times New Roman" w:eastAsia="Calibri" w:hAnsi="Times New Roman" w:cs="Times New Roman"/>
                <w:b/>
                <w:sz w:val="20"/>
                <w:szCs w:val="20"/>
              </w:rPr>
              <w:t>Стиль и логика изложения</w:t>
            </w:r>
          </w:p>
        </w:tc>
      </w:tr>
      <w:tr w:rsidR="009059E9" w:rsidRPr="00EB45BA" w:rsidTr="0004549C">
        <w:tc>
          <w:tcPr>
            <w:tcW w:w="2149" w:type="dxa"/>
          </w:tcPr>
          <w:p w:rsidR="007C3859" w:rsidRPr="00EB45BA" w:rsidRDefault="007C3859" w:rsidP="00F87CD0">
            <w:pPr>
              <w:pStyle w:val="2a"/>
              <w:spacing w:after="0" w:line="240" w:lineRule="auto"/>
              <w:jc w:val="left"/>
              <w:rPr>
                <w:sz w:val="20"/>
                <w:szCs w:val="20"/>
              </w:rPr>
            </w:pPr>
            <w:r w:rsidRPr="00EB45BA">
              <w:rPr>
                <w:b/>
                <w:sz w:val="20"/>
                <w:szCs w:val="20"/>
              </w:rPr>
              <w:t xml:space="preserve">УК-4. </w:t>
            </w:r>
            <w:r w:rsidRPr="00EB45BA">
              <w:rPr>
                <w:sz w:val="20"/>
                <w:szCs w:val="20"/>
              </w:rPr>
              <w:t xml:space="preserve">Способен применять современные </w:t>
            </w:r>
          </w:p>
          <w:p w:rsidR="007C3859" w:rsidRPr="00EB45BA" w:rsidRDefault="007C3859" w:rsidP="00F87CD0">
            <w:pPr>
              <w:pStyle w:val="2a"/>
              <w:spacing w:after="0" w:line="240" w:lineRule="auto"/>
              <w:jc w:val="left"/>
              <w:rPr>
                <w:sz w:val="20"/>
                <w:szCs w:val="20"/>
              </w:rPr>
            </w:pPr>
            <w:proofErr w:type="gramStart"/>
            <w:r w:rsidRPr="00EB45BA">
              <w:rPr>
                <w:sz w:val="20"/>
                <w:szCs w:val="20"/>
              </w:rPr>
              <w:t>коммуникативные</w:t>
            </w:r>
            <w:proofErr w:type="gramEnd"/>
            <w:r w:rsidRPr="00EB45BA">
              <w:rPr>
                <w:sz w:val="20"/>
                <w:szCs w:val="20"/>
              </w:rPr>
              <w:t xml:space="preserve"> </w:t>
            </w:r>
          </w:p>
          <w:p w:rsidR="007C3859" w:rsidRPr="00EB45BA" w:rsidRDefault="007C3859" w:rsidP="00F87CD0">
            <w:pPr>
              <w:rPr>
                <w:rFonts w:ascii="Times New Roman" w:hAnsi="Times New Roman" w:cs="Times New Roman"/>
                <w:sz w:val="20"/>
                <w:szCs w:val="20"/>
                <w:shd w:val="clear" w:color="auto" w:fill="FFFFFF"/>
              </w:rPr>
            </w:pPr>
            <w:proofErr w:type="gramStart"/>
            <w:r w:rsidRPr="00EB45BA">
              <w:rPr>
                <w:rFonts w:ascii="Times New Roman" w:hAnsi="Times New Roman" w:cs="Times New Roman"/>
                <w:sz w:val="20"/>
                <w:szCs w:val="20"/>
              </w:rPr>
              <w:t>технологии</w:t>
            </w:r>
            <w:proofErr w:type="gramEnd"/>
            <w:r w:rsidRPr="00EB45BA">
              <w:rPr>
                <w:rFonts w:ascii="Times New Roman" w:hAnsi="Times New Roman" w:cs="Times New Roman"/>
                <w:sz w:val="20"/>
                <w:szCs w:val="20"/>
              </w:rPr>
              <w:t>, в том числе на иностранном (</w:t>
            </w:r>
            <w:proofErr w:type="spellStart"/>
            <w:r w:rsidRPr="00EB45BA">
              <w:rPr>
                <w:rFonts w:ascii="Times New Roman" w:hAnsi="Times New Roman" w:cs="Times New Roman"/>
                <w:sz w:val="20"/>
                <w:szCs w:val="20"/>
              </w:rPr>
              <w:t>ых</w:t>
            </w:r>
            <w:proofErr w:type="spellEnd"/>
            <w:r w:rsidRPr="00EB45BA">
              <w:rPr>
                <w:rFonts w:ascii="Times New Roman" w:hAnsi="Times New Roman" w:cs="Times New Roman"/>
                <w:sz w:val="20"/>
                <w:szCs w:val="20"/>
              </w:rPr>
              <w:t>) языке (ах), для академического и профессионального взаимодействия</w:t>
            </w:r>
          </w:p>
        </w:tc>
        <w:tc>
          <w:tcPr>
            <w:tcW w:w="2155" w:type="dxa"/>
          </w:tcPr>
          <w:p w:rsidR="007C3859" w:rsidRPr="00EB45BA" w:rsidRDefault="007C3859" w:rsidP="00F87CD0">
            <w:pPr>
              <w:rPr>
                <w:rFonts w:ascii="Times New Roman" w:eastAsia="Calibri" w:hAnsi="Times New Roman" w:cs="Times New Roman"/>
                <w:b/>
                <w:bCs/>
                <w:sz w:val="20"/>
                <w:szCs w:val="20"/>
              </w:rPr>
            </w:pPr>
            <w:r w:rsidRPr="00EB45BA">
              <w:rPr>
                <w:rFonts w:ascii="Times New Roman" w:hAnsi="Times New Roman" w:cs="Times New Roman"/>
                <w:b/>
                <w:iCs/>
                <w:sz w:val="20"/>
                <w:szCs w:val="20"/>
              </w:rPr>
              <w:t>ИД-1</w:t>
            </w:r>
            <w:r w:rsidRPr="00EB45BA">
              <w:rPr>
                <w:rFonts w:ascii="Times New Roman" w:hAnsi="Times New Roman" w:cs="Times New Roman"/>
                <w:b/>
                <w:iCs/>
                <w:sz w:val="20"/>
                <w:szCs w:val="20"/>
                <w:vertAlign w:val="subscript"/>
              </w:rPr>
              <w:t>УК-4.</w:t>
            </w:r>
            <w:r w:rsidRPr="00EB45BA">
              <w:rPr>
                <w:rFonts w:ascii="Times New Roman" w:hAnsi="Times New Roman" w:cs="Times New Roman"/>
                <w:iCs/>
                <w:sz w:val="20"/>
                <w:szCs w:val="20"/>
              </w:rPr>
              <w:t xml:space="preserve"> </w:t>
            </w:r>
            <w:r w:rsidRPr="00EB45BA">
              <w:rPr>
                <w:rFonts w:ascii="Times New Roman" w:hAnsi="Times New Roman" w:cs="Times New Roman"/>
                <w:bCs/>
                <w:iCs/>
                <w:sz w:val="20"/>
                <w:szCs w:val="20"/>
              </w:rPr>
              <w:t>Понимает смысл текстов и устной речи на иностранном языке, содержание которых связано с профессиональной деятельностью и, используя современные коммуникативные технологии осуществляет академическое и профессиональное взаимодействие</w:t>
            </w:r>
          </w:p>
        </w:tc>
        <w:tc>
          <w:tcPr>
            <w:tcW w:w="3017" w:type="dxa"/>
          </w:tcPr>
          <w:p w:rsidR="007C3859" w:rsidRPr="00EB45BA" w:rsidRDefault="007C3859" w:rsidP="00F87CD0">
            <w:pPr>
              <w:suppressAutoHyphens/>
              <w:ind w:right="-126"/>
              <w:rPr>
                <w:rFonts w:ascii="Times New Roman" w:hAnsi="Times New Roman" w:cs="Times New Roman"/>
                <w:sz w:val="20"/>
                <w:szCs w:val="20"/>
              </w:rPr>
            </w:pPr>
            <w:r w:rsidRPr="00EB45BA">
              <w:rPr>
                <w:rFonts w:ascii="Times New Roman" w:hAnsi="Times New Roman" w:cs="Times New Roman"/>
                <w:b/>
                <w:bCs/>
                <w:sz w:val="20"/>
                <w:szCs w:val="20"/>
              </w:rPr>
              <w:t>Знает</w:t>
            </w:r>
            <w:r w:rsidRPr="00EB45BA">
              <w:rPr>
                <w:rFonts w:ascii="Times New Roman" w:hAnsi="Times New Roman" w:cs="Times New Roman"/>
                <w:sz w:val="20"/>
                <w:szCs w:val="20"/>
              </w:rPr>
              <w:t>: нормы русского литературного языка; структуру аргументации и основные виды аргументов; правила и принципы публичных выступлений;</w:t>
            </w:r>
          </w:p>
          <w:p w:rsidR="007C3859" w:rsidRPr="00EB45BA" w:rsidRDefault="007C3859" w:rsidP="00F87CD0">
            <w:pPr>
              <w:suppressAutoHyphens/>
              <w:rPr>
                <w:rFonts w:ascii="Times New Roman" w:hAnsi="Times New Roman" w:cs="Times New Roman"/>
                <w:sz w:val="20"/>
                <w:szCs w:val="20"/>
              </w:rPr>
            </w:pPr>
            <w:r w:rsidRPr="00EB45BA">
              <w:rPr>
                <w:rFonts w:ascii="Times New Roman" w:hAnsi="Times New Roman" w:cs="Times New Roman"/>
                <w:b/>
                <w:bCs/>
                <w:sz w:val="20"/>
                <w:szCs w:val="20"/>
              </w:rPr>
              <w:t>Умеет</w:t>
            </w:r>
            <w:r w:rsidRPr="00EB45BA">
              <w:rPr>
                <w:rFonts w:ascii="Times New Roman" w:hAnsi="Times New Roman" w:cs="Times New Roman"/>
                <w:sz w:val="20"/>
                <w:szCs w:val="20"/>
              </w:rPr>
              <w:t xml:space="preserve">: продуцировать грамотные, логически стройные, обоснованные высказывания в устной и письменной формах; аргументированно отстаивать свою точку зрения, делать обоснованные выводы; осуществлять деловое общение; применять технические средства и информационные технологии, используемые для решения коммуникативных задач; </w:t>
            </w:r>
          </w:p>
          <w:p w:rsidR="007C3859" w:rsidRPr="00EB45BA" w:rsidRDefault="007C3859" w:rsidP="00F87CD0">
            <w:pPr>
              <w:suppressAutoHyphens/>
              <w:rPr>
                <w:rFonts w:ascii="Times New Roman" w:hAnsi="Times New Roman" w:cs="Times New Roman"/>
                <w:sz w:val="20"/>
                <w:szCs w:val="20"/>
              </w:rPr>
            </w:pPr>
            <w:r w:rsidRPr="00EB45BA">
              <w:rPr>
                <w:rFonts w:ascii="Times New Roman" w:hAnsi="Times New Roman" w:cs="Times New Roman"/>
                <w:b/>
                <w:bCs/>
                <w:sz w:val="20"/>
                <w:szCs w:val="20"/>
              </w:rPr>
              <w:t>Владеет</w:t>
            </w:r>
            <w:r w:rsidRPr="00EB45BA">
              <w:rPr>
                <w:rFonts w:ascii="Times New Roman" w:hAnsi="Times New Roman" w:cs="Times New Roman"/>
                <w:sz w:val="20"/>
                <w:szCs w:val="20"/>
              </w:rPr>
              <w:t>: нормами устной и письменной речи; навыками создания профессионально значимых текстов; приемами аргументации и логического убеждения в публичных выступлениях; навыками создания и передачи коммуникативных сообщений с использованием современных технических средства и информационных технологий;</w:t>
            </w:r>
          </w:p>
        </w:tc>
        <w:tc>
          <w:tcPr>
            <w:tcW w:w="2250" w:type="dxa"/>
          </w:tcPr>
          <w:p w:rsidR="007C3859" w:rsidRPr="00EB45BA" w:rsidRDefault="007C3859" w:rsidP="00F87CD0">
            <w:pPr>
              <w:suppressAutoHyphens/>
              <w:rPr>
                <w:rFonts w:ascii="Times New Roman" w:eastAsia="Calibri" w:hAnsi="Times New Roman" w:cs="Times New Roman"/>
                <w:sz w:val="20"/>
                <w:szCs w:val="20"/>
                <w:lang w:eastAsia="ar-SA"/>
              </w:rPr>
            </w:pPr>
            <w:r w:rsidRPr="00EB45BA">
              <w:rPr>
                <w:rFonts w:ascii="Times New Roman" w:eastAsia="Calibri" w:hAnsi="Times New Roman" w:cs="Times New Roman"/>
                <w:sz w:val="20"/>
                <w:szCs w:val="20"/>
                <w:lang w:eastAsia="ar-SA"/>
              </w:rPr>
              <w:t>3- изложение ВКР логично, доказательно, соответствует научному стилю;</w:t>
            </w:r>
          </w:p>
          <w:p w:rsidR="007C3859" w:rsidRPr="00EB45BA" w:rsidRDefault="007C3859" w:rsidP="00F87CD0">
            <w:pPr>
              <w:suppressAutoHyphens/>
              <w:rPr>
                <w:rFonts w:ascii="Times New Roman" w:eastAsia="Calibri" w:hAnsi="Times New Roman" w:cs="Times New Roman"/>
                <w:sz w:val="20"/>
                <w:szCs w:val="20"/>
                <w:lang w:eastAsia="ar-SA"/>
              </w:rPr>
            </w:pPr>
            <w:r w:rsidRPr="00EB45BA">
              <w:rPr>
                <w:rFonts w:ascii="Times New Roman" w:eastAsia="Calibri" w:hAnsi="Times New Roman" w:cs="Times New Roman"/>
                <w:sz w:val="20"/>
                <w:szCs w:val="20"/>
                <w:lang w:eastAsia="ar-SA"/>
              </w:rPr>
              <w:t>2 - в ВКР есть отклонения в логике изложения и стиле.</w:t>
            </w:r>
          </w:p>
          <w:p w:rsidR="007C3859" w:rsidRPr="00EB45BA" w:rsidRDefault="007C3859" w:rsidP="00F87CD0">
            <w:pPr>
              <w:suppressAutoHyphens/>
              <w:rPr>
                <w:rFonts w:ascii="Times New Roman" w:eastAsia="Calibri" w:hAnsi="Times New Roman" w:cs="Times New Roman"/>
                <w:sz w:val="20"/>
                <w:szCs w:val="20"/>
                <w:lang w:eastAsia="ar-SA"/>
              </w:rPr>
            </w:pPr>
            <w:r w:rsidRPr="00EB45BA">
              <w:rPr>
                <w:rFonts w:ascii="Times New Roman" w:eastAsia="Calibri" w:hAnsi="Times New Roman" w:cs="Times New Roman"/>
                <w:sz w:val="20"/>
                <w:szCs w:val="20"/>
                <w:lang w:eastAsia="ar-SA"/>
              </w:rPr>
              <w:t>1 - в ВКР материал изложен нелогично, не последовательно</w:t>
            </w:r>
          </w:p>
          <w:p w:rsidR="007C3859" w:rsidRPr="00EB45BA" w:rsidRDefault="007C3859" w:rsidP="00F87CD0">
            <w:pPr>
              <w:suppressAutoHyphens/>
              <w:rPr>
                <w:rFonts w:ascii="Times New Roman" w:eastAsia="Calibri" w:hAnsi="Times New Roman" w:cs="Times New Roman"/>
                <w:sz w:val="20"/>
                <w:szCs w:val="20"/>
                <w:lang w:eastAsia="ar-SA"/>
              </w:rPr>
            </w:pPr>
            <w:r w:rsidRPr="00EB45BA">
              <w:rPr>
                <w:rFonts w:ascii="Times New Roman" w:eastAsia="Calibri" w:hAnsi="Times New Roman" w:cs="Times New Roman"/>
                <w:sz w:val="20"/>
                <w:szCs w:val="20"/>
                <w:lang w:eastAsia="ar-SA"/>
              </w:rPr>
              <w:t>0 - отсутствует логика изложения, нарушен стиль изложения,</w:t>
            </w:r>
            <w:r w:rsidRPr="00EB45BA">
              <w:rPr>
                <w:rFonts w:ascii="Times New Roman" w:hAnsi="Times New Roman" w:cs="Times New Roman"/>
                <w:sz w:val="20"/>
                <w:szCs w:val="20"/>
              </w:rPr>
              <w:t xml:space="preserve"> </w:t>
            </w:r>
            <w:r w:rsidRPr="00EB45BA">
              <w:rPr>
                <w:rFonts w:ascii="Times New Roman" w:eastAsia="Calibri" w:hAnsi="Times New Roman" w:cs="Times New Roman"/>
                <w:sz w:val="20"/>
                <w:szCs w:val="20"/>
                <w:lang w:eastAsia="ar-SA"/>
              </w:rPr>
              <w:t>отсутствуют причинно-следственные связи.</w:t>
            </w:r>
          </w:p>
        </w:tc>
      </w:tr>
      <w:tr w:rsidR="009059E9" w:rsidRPr="00EB45BA" w:rsidTr="00A445C5">
        <w:tc>
          <w:tcPr>
            <w:tcW w:w="9571" w:type="dxa"/>
            <w:gridSpan w:val="4"/>
          </w:tcPr>
          <w:p w:rsidR="007C3859" w:rsidRPr="00EB45BA" w:rsidRDefault="007C3859" w:rsidP="00F87CD0">
            <w:pPr>
              <w:suppressAutoHyphens/>
              <w:rPr>
                <w:rFonts w:ascii="Times New Roman" w:eastAsia="Calibri" w:hAnsi="Times New Roman" w:cs="Times New Roman"/>
                <w:sz w:val="20"/>
                <w:szCs w:val="20"/>
                <w:lang w:eastAsia="ar-SA"/>
              </w:rPr>
            </w:pPr>
            <w:r w:rsidRPr="00EB45BA">
              <w:rPr>
                <w:rFonts w:ascii="Times New Roman" w:eastAsia="Calibri" w:hAnsi="Times New Roman" w:cs="Times New Roman"/>
                <w:b/>
                <w:sz w:val="20"/>
                <w:szCs w:val="20"/>
              </w:rPr>
              <w:t>Вклад автора</w:t>
            </w:r>
          </w:p>
        </w:tc>
      </w:tr>
      <w:tr w:rsidR="009059E9" w:rsidRPr="00EB45BA" w:rsidTr="00872A9B">
        <w:trPr>
          <w:trHeight w:val="58"/>
        </w:trPr>
        <w:tc>
          <w:tcPr>
            <w:tcW w:w="2149" w:type="dxa"/>
          </w:tcPr>
          <w:p w:rsidR="007C3859" w:rsidRPr="00EB45BA" w:rsidRDefault="007C3859" w:rsidP="00F87CD0">
            <w:pPr>
              <w:ind w:right="-53"/>
              <w:rPr>
                <w:rFonts w:ascii="Times New Roman" w:hAnsi="Times New Roman" w:cs="Times New Roman"/>
                <w:sz w:val="20"/>
                <w:szCs w:val="20"/>
                <w:shd w:val="clear" w:color="auto" w:fill="FFFFFF"/>
              </w:rPr>
            </w:pPr>
            <w:r w:rsidRPr="00EB45BA">
              <w:rPr>
                <w:rFonts w:ascii="Times New Roman" w:eastAsia="Calibri" w:hAnsi="Times New Roman" w:cs="Times New Roman"/>
                <w:b/>
                <w:sz w:val="20"/>
                <w:szCs w:val="20"/>
                <w:shd w:val="clear" w:color="auto" w:fill="FFFFFF"/>
                <w:lang w:eastAsia="ru-RU" w:bidi="ru-RU"/>
              </w:rPr>
              <w:t>УК-3.</w:t>
            </w:r>
            <w:r w:rsidRPr="00EB45BA">
              <w:rPr>
                <w:rFonts w:ascii="Times New Roman" w:eastAsia="Calibri" w:hAnsi="Times New Roman" w:cs="Times New Roman"/>
                <w:sz w:val="20"/>
                <w:szCs w:val="20"/>
                <w:shd w:val="clear" w:color="auto" w:fill="FFFFFF"/>
                <w:lang w:eastAsia="ru-RU" w:bidi="ru-RU"/>
              </w:rPr>
              <w:t xml:space="preserve"> Способен организовывать и руководить работой команды, вырабатывая командную стратегию для достижения поставленной цели</w:t>
            </w:r>
          </w:p>
        </w:tc>
        <w:tc>
          <w:tcPr>
            <w:tcW w:w="2155" w:type="dxa"/>
          </w:tcPr>
          <w:p w:rsidR="007C3859" w:rsidRPr="00EB45BA" w:rsidRDefault="007C3859" w:rsidP="00F87CD0">
            <w:pPr>
              <w:rPr>
                <w:rFonts w:ascii="Times New Roman" w:hAnsi="Times New Roman" w:cs="Times New Roman"/>
                <w:sz w:val="20"/>
                <w:szCs w:val="20"/>
              </w:rPr>
            </w:pPr>
            <w:r w:rsidRPr="00EB45BA">
              <w:rPr>
                <w:rFonts w:ascii="Times New Roman" w:eastAsia="Calibri" w:hAnsi="Times New Roman" w:cs="Times New Roman"/>
                <w:b/>
                <w:sz w:val="20"/>
                <w:szCs w:val="20"/>
              </w:rPr>
              <w:t xml:space="preserve">ИД -2 </w:t>
            </w:r>
            <w:r w:rsidRPr="00EB45BA">
              <w:rPr>
                <w:rFonts w:ascii="Times New Roman" w:eastAsia="Calibri" w:hAnsi="Times New Roman" w:cs="Times New Roman"/>
                <w:b/>
                <w:sz w:val="20"/>
                <w:szCs w:val="20"/>
                <w:vertAlign w:val="subscript"/>
              </w:rPr>
              <w:t xml:space="preserve">УК-3 </w:t>
            </w:r>
            <w:r w:rsidRPr="00EB45BA">
              <w:rPr>
                <w:rFonts w:ascii="Times New Roman" w:eastAsia="Calibri" w:hAnsi="Times New Roman" w:cs="Times New Roman"/>
                <w:bCs/>
                <w:sz w:val="20"/>
                <w:szCs w:val="20"/>
              </w:rPr>
              <w:t>Вырабатывает и реализует стратегию сотрудничества в командной работе для достижения поставленной цели</w:t>
            </w:r>
          </w:p>
        </w:tc>
        <w:tc>
          <w:tcPr>
            <w:tcW w:w="3017" w:type="dxa"/>
          </w:tcPr>
          <w:p w:rsidR="007C3859" w:rsidRPr="00EB45BA" w:rsidRDefault="007C3859" w:rsidP="00F87CD0">
            <w:pPr>
              <w:rPr>
                <w:rFonts w:ascii="Times New Roman" w:hAnsi="Times New Roman" w:cs="Times New Roman"/>
                <w:sz w:val="20"/>
                <w:szCs w:val="20"/>
              </w:rPr>
            </w:pPr>
            <w:r w:rsidRPr="00EB45BA">
              <w:rPr>
                <w:rFonts w:ascii="Times New Roman" w:hAnsi="Times New Roman" w:cs="Times New Roman"/>
                <w:b/>
                <w:bCs/>
                <w:sz w:val="20"/>
                <w:szCs w:val="20"/>
              </w:rPr>
              <w:t>Знает</w:t>
            </w:r>
            <w:r w:rsidRPr="00EB45BA">
              <w:rPr>
                <w:rFonts w:ascii="Times New Roman" w:hAnsi="Times New Roman" w:cs="Times New Roman"/>
                <w:sz w:val="20"/>
                <w:szCs w:val="20"/>
              </w:rPr>
              <w:t>: методы управления и анализа хозяйственной деятельности предприятия;</w:t>
            </w:r>
          </w:p>
          <w:p w:rsidR="007C3859" w:rsidRPr="00EB45BA" w:rsidRDefault="007C3859" w:rsidP="00F87CD0">
            <w:pPr>
              <w:rPr>
                <w:rFonts w:ascii="Times New Roman" w:hAnsi="Times New Roman" w:cs="Times New Roman"/>
                <w:sz w:val="20"/>
                <w:szCs w:val="20"/>
              </w:rPr>
            </w:pPr>
            <w:r w:rsidRPr="00EB45BA">
              <w:rPr>
                <w:rFonts w:ascii="Times New Roman" w:hAnsi="Times New Roman" w:cs="Times New Roman"/>
                <w:b/>
                <w:bCs/>
                <w:sz w:val="20"/>
                <w:szCs w:val="20"/>
              </w:rPr>
              <w:t>Умеет</w:t>
            </w:r>
            <w:r w:rsidRPr="00EB45BA">
              <w:rPr>
                <w:rFonts w:ascii="Times New Roman" w:hAnsi="Times New Roman" w:cs="Times New Roman"/>
                <w:sz w:val="20"/>
                <w:szCs w:val="20"/>
              </w:rPr>
              <w:t xml:space="preserve">: проектировать структуру управления организацией или отделом; анализировать хозяйственную деятельность, регулярно вносить коррективы с учетом изменившихся условий, взаимодействия служб и подразделений на предприятиях и организациях различных форм собственности; </w:t>
            </w:r>
          </w:p>
          <w:p w:rsidR="007C3859" w:rsidRPr="00EB45BA" w:rsidRDefault="007C3859" w:rsidP="00F87CD0">
            <w:pPr>
              <w:rPr>
                <w:rFonts w:ascii="Times New Roman" w:hAnsi="Times New Roman" w:cs="Times New Roman"/>
                <w:sz w:val="20"/>
                <w:szCs w:val="20"/>
              </w:rPr>
            </w:pPr>
            <w:r w:rsidRPr="00EB45BA">
              <w:rPr>
                <w:rFonts w:ascii="Times New Roman" w:hAnsi="Times New Roman" w:cs="Times New Roman"/>
                <w:b/>
                <w:bCs/>
                <w:sz w:val="20"/>
                <w:szCs w:val="20"/>
              </w:rPr>
              <w:t>Владеет</w:t>
            </w:r>
            <w:r w:rsidRPr="00EB45BA">
              <w:rPr>
                <w:rFonts w:ascii="Times New Roman" w:hAnsi="Times New Roman" w:cs="Times New Roman"/>
                <w:sz w:val="20"/>
                <w:szCs w:val="20"/>
              </w:rPr>
              <w:t>: навыками управления отделами разных структур; практическими навыками и умениями по организации деятельности предприятия на различных уровнях;</w:t>
            </w:r>
          </w:p>
        </w:tc>
        <w:tc>
          <w:tcPr>
            <w:tcW w:w="2250" w:type="dxa"/>
            <w:vMerge w:val="restart"/>
            <w:vAlign w:val="center"/>
          </w:tcPr>
          <w:p w:rsidR="007C3859" w:rsidRPr="00EB45BA" w:rsidRDefault="007C3859" w:rsidP="00F87CD0">
            <w:pPr>
              <w:jc w:val="center"/>
              <w:rPr>
                <w:rFonts w:ascii="Times New Roman" w:eastAsia="Calibri" w:hAnsi="Times New Roman" w:cs="Times New Roman"/>
                <w:sz w:val="20"/>
                <w:szCs w:val="20"/>
              </w:rPr>
            </w:pPr>
            <w:r w:rsidRPr="00EB45BA">
              <w:rPr>
                <w:rFonts w:ascii="Times New Roman" w:eastAsia="Calibri" w:hAnsi="Times New Roman" w:cs="Times New Roman"/>
                <w:sz w:val="20"/>
                <w:szCs w:val="20"/>
              </w:rPr>
              <w:t>3 - во время выполнения ВКР магистрант проявил самостоятельность и творческий подход, в работе представлен вклад автора.</w:t>
            </w:r>
          </w:p>
          <w:p w:rsidR="007C3859" w:rsidRPr="00EB45BA" w:rsidRDefault="007C3859" w:rsidP="00F87CD0">
            <w:pPr>
              <w:jc w:val="center"/>
              <w:rPr>
                <w:rFonts w:ascii="Times New Roman" w:eastAsia="Calibri" w:hAnsi="Times New Roman" w:cs="Times New Roman"/>
                <w:sz w:val="20"/>
                <w:szCs w:val="20"/>
              </w:rPr>
            </w:pPr>
            <w:r w:rsidRPr="00EB45BA">
              <w:rPr>
                <w:rFonts w:ascii="Times New Roman" w:eastAsia="Calibri" w:hAnsi="Times New Roman" w:cs="Times New Roman"/>
                <w:sz w:val="20"/>
                <w:szCs w:val="20"/>
              </w:rPr>
              <w:t>2 - во время выполнения ВКР магистрант проявил неполную самостоятельность и творчество, неполно сформулирован вклад автора.</w:t>
            </w:r>
          </w:p>
          <w:p w:rsidR="007C3859" w:rsidRPr="00EB45BA" w:rsidRDefault="007C3859" w:rsidP="00F87CD0">
            <w:pPr>
              <w:jc w:val="center"/>
              <w:rPr>
                <w:rFonts w:ascii="Times New Roman" w:eastAsia="Calibri" w:hAnsi="Times New Roman" w:cs="Times New Roman"/>
                <w:sz w:val="20"/>
                <w:szCs w:val="20"/>
              </w:rPr>
            </w:pPr>
            <w:r w:rsidRPr="00EB45BA">
              <w:rPr>
                <w:rFonts w:ascii="Times New Roman" w:eastAsia="Calibri" w:hAnsi="Times New Roman" w:cs="Times New Roman"/>
                <w:sz w:val="20"/>
                <w:szCs w:val="20"/>
              </w:rPr>
              <w:t>1 - во время выполнения ВКР магистрант очень слабо проявил самостоятельность и творческий подход, имеют место недостатки при определении вклада.</w:t>
            </w:r>
          </w:p>
          <w:p w:rsidR="007C3859" w:rsidRPr="00EB45BA" w:rsidRDefault="007C3859" w:rsidP="00F87CD0">
            <w:pPr>
              <w:jc w:val="center"/>
              <w:rPr>
                <w:rFonts w:ascii="Times New Roman" w:eastAsia="Calibri" w:hAnsi="Times New Roman" w:cs="Times New Roman"/>
                <w:sz w:val="20"/>
                <w:szCs w:val="20"/>
              </w:rPr>
            </w:pPr>
            <w:r w:rsidRPr="00EB45BA">
              <w:rPr>
                <w:rFonts w:ascii="Times New Roman" w:eastAsia="Calibri" w:hAnsi="Times New Roman" w:cs="Times New Roman"/>
                <w:sz w:val="20"/>
                <w:szCs w:val="20"/>
              </w:rPr>
              <w:t>0 - уровень личного вклада автора не освещен.</w:t>
            </w:r>
          </w:p>
        </w:tc>
      </w:tr>
      <w:tr w:rsidR="009059E9" w:rsidRPr="00EB45BA" w:rsidTr="00A445C5">
        <w:trPr>
          <w:trHeight w:val="58"/>
        </w:trPr>
        <w:tc>
          <w:tcPr>
            <w:tcW w:w="2149" w:type="dxa"/>
            <w:shd w:val="clear" w:color="auto" w:fill="FFFFFF" w:themeFill="background1"/>
          </w:tcPr>
          <w:p w:rsidR="007C3859" w:rsidRPr="00EB45BA" w:rsidRDefault="007C3859" w:rsidP="00F87CD0">
            <w:pPr>
              <w:rPr>
                <w:rFonts w:ascii="Times New Roman" w:eastAsia="Calibri" w:hAnsi="Times New Roman" w:cs="Times New Roman"/>
                <w:b/>
                <w:sz w:val="20"/>
                <w:szCs w:val="20"/>
              </w:rPr>
            </w:pPr>
            <w:r w:rsidRPr="00EB45BA">
              <w:rPr>
                <w:rFonts w:ascii="Times New Roman" w:eastAsia="Calibri" w:hAnsi="Times New Roman" w:cs="Times New Roman"/>
                <w:b/>
                <w:sz w:val="20"/>
                <w:szCs w:val="20"/>
              </w:rPr>
              <w:t xml:space="preserve">УК-6 </w:t>
            </w:r>
          </w:p>
          <w:p w:rsidR="007C3859" w:rsidRPr="00EB45BA" w:rsidRDefault="007C3859" w:rsidP="00F87CD0">
            <w:pPr>
              <w:ind w:right="-53"/>
              <w:rPr>
                <w:rFonts w:ascii="Times New Roman" w:eastAsia="Calibri" w:hAnsi="Times New Roman" w:cs="Times New Roman"/>
                <w:b/>
                <w:sz w:val="20"/>
                <w:szCs w:val="20"/>
                <w:shd w:val="clear" w:color="auto" w:fill="FFFFFF"/>
                <w:lang w:eastAsia="ru-RU" w:bidi="ru-RU"/>
              </w:rPr>
            </w:pPr>
            <w:r w:rsidRPr="00EB45BA">
              <w:rPr>
                <w:rFonts w:ascii="Times New Roman" w:eastAsia="Calibri" w:hAnsi="Times New Roman" w:cs="Times New Roman"/>
                <w:sz w:val="20"/>
                <w:szCs w:val="20"/>
              </w:rPr>
              <w:t>Способен определить и реализовать приоритеты собственной деятельности и способы ее совершенствования на основе самооценки</w:t>
            </w:r>
          </w:p>
        </w:tc>
        <w:tc>
          <w:tcPr>
            <w:tcW w:w="2155" w:type="dxa"/>
            <w:shd w:val="clear" w:color="auto" w:fill="FFFFFF" w:themeFill="background1"/>
          </w:tcPr>
          <w:p w:rsidR="007C3859" w:rsidRPr="00EB45BA" w:rsidRDefault="007C3859" w:rsidP="00F87CD0">
            <w:pPr>
              <w:rPr>
                <w:rFonts w:ascii="Times New Roman" w:eastAsia="Calibri" w:hAnsi="Times New Roman" w:cs="Times New Roman"/>
                <w:b/>
                <w:sz w:val="20"/>
                <w:szCs w:val="20"/>
              </w:rPr>
            </w:pPr>
            <w:r w:rsidRPr="00EB45BA">
              <w:rPr>
                <w:rFonts w:ascii="Times New Roman" w:eastAsia="Times New Roman" w:hAnsi="Times New Roman" w:cs="Times New Roman"/>
                <w:b/>
                <w:iCs/>
                <w:sz w:val="20"/>
                <w:szCs w:val="20"/>
              </w:rPr>
              <w:t>ИД-1</w:t>
            </w:r>
            <w:r w:rsidRPr="00EB45BA">
              <w:rPr>
                <w:rFonts w:ascii="Times New Roman" w:eastAsia="Times New Roman" w:hAnsi="Times New Roman" w:cs="Times New Roman"/>
                <w:b/>
                <w:iCs/>
                <w:sz w:val="20"/>
                <w:szCs w:val="20"/>
                <w:vertAlign w:val="subscript"/>
              </w:rPr>
              <w:t xml:space="preserve">УК-6 </w:t>
            </w:r>
            <w:r w:rsidRPr="00EB45BA">
              <w:rPr>
                <w:rFonts w:ascii="Times New Roman" w:eastAsia="Times New Roman" w:hAnsi="Times New Roman" w:cs="Times New Roman"/>
                <w:bCs/>
                <w:iCs/>
                <w:sz w:val="20"/>
                <w:szCs w:val="20"/>
              </w:rPr>
              <w:t>Правильно формулирует цели и задачи для профессионального развития и карьерного роста с учетом условий, средств, личностных возможностей, и требований рынка труда; оптимально использует собственные ресурсы и</w:t>
            </w:r>
            <w:r w:rsidRPr="00EB45BA">
              <w:rPr>
                <w:rFonts w:ascii="Times New Roman" w:eastAsia="Calibri" w:hAnsi="Times New Roman" w:cs="Times New Roman"/>
                <w:sz w:val="20"/>
                <w:szCs w:val="20"/>
              </w:rPr>
              <w:t xml:space="preserve"> </w:t>
            </w:r>
            <w:r w:rsidRPr="00EB45BA">
              <w:rPr>
                <w:rFonts w:ascii="Times New Roman" w:eastAsia="Times New Roman" w:hAnsi="Times New Roman" w:cs="Times New Roman"/>
                <w:bCs/>
                <w:iCs/>
                <w:sz w:val="20"/>
                <w:szCs w:val="20"/>
              </w:rPr>
              <w:t>возможности для успешной профессиональной деятельности; критически оценивает собственные ресурсы и возможности для успешной профессиональной деятельности</w:t>
            </w:r>
          </w:p>
        </w:tc>
        <w:tc>
          <w:tcPr>
            <w:tcW w:w="3017" w:type="dxa"/>
            <w:shd w:val="clear" w:color="auto" w:fill="FFFFFF" w:themeFill="background1"/>
          </w:tcPr>
          <w:p w:rsidR="007C3859" w:rsidRPr="00EB45BA" w:rsidRDefault="007C3859" w:rsidP="00F87CD0">
            <w:pPr>
              <w:ind w:left="34"/>
              <w:jc w:val="both"/>
              <w:rPr>
                <w:rFonts w:ascii="Times New Roman" w:hAnsi="Times New Roman" w:cs="Times New Roman"/>
                <w:sz w:val="20"/>
                <w:szCs w:val="20"/>
              </w:rPr>
            </w:pPr>
            <w:r w:rsidRPr="00EB45BA">
              <w:rPr>
                <w:rFonts w:ascii="Times New Roman" w:hAnsi="Times New Roman" w:cs="Times New Roman"/>
                <w:b/>
                <w:bCs/>
                <w:sz w:val="20"/>
                <w:szCs w:val="20"/>
              </w:rPr>
              <w:t>Знает</w:t>
            </w:r>
            <w:r w:rsidRPr="00EB45BA">
              <w:rPr>
                <w:rFonts w:ascii="Times New Roman" w:hAnsi="Times New Roman" w:cs="Times New Roman"/>
                <w:sz w:val="20"/>
                <w:szCs w:val="20"/>
              </w:rPr>
              <w:t>: содержание процесса</w:t>
            </w:r>
            <w:r w:rsidR="000A32FE" w:rsidRPr="00EB45BA">
              <w:rPr>
                <w:rFonts w:ascii="Times New Roman" w:hAnsi="Times New Roman" w:cs="Times New Roman"/>
                <w:sz w:val="20"/>
                <w:szCs w:val="20"/>
              </w:rPr>
              <w:t xml:space="preserve"> </w:t>
            </w:r>
            <w:r w:rsidRPr="00EB45BA">
              <w:rPr>
                <w:rFonts w:ascii="Times New Roman" w:hAnsi="Times New Roman" w:cs="Times New Roman"/>
                <w:sz w:val="20"/>
                <w:szCs w:val="20"/>
              </w:rPr>
              <w:t>формирования целей профессионального и личностного развития, способы его реализации при решении профессиональных задач, подходы и ограничения при использовании творческого потенциала;</w:t>
            </w:r>
          </w:p>
          <w:p w:rsidR="007C3859" w:rsidRPr="00EB45BA" w:rsidRDefault="007C3859" w:rsidP="00F87CD0">
            <w:pPr>
              <w:ind w:left="34"/>
              <w:rPr>
                <w:rFonts w:ascii="Times New Roman" w:hAnsi="Times New Roman" w:cs="Times New Roman"/>
                <w:sz w:val="20"/>
                <w:szCs w:val="20"/>
              </w:rPr>
            </w:pPr>
            <w:r w:rsidRPr="00EB45BA">
              <w:rPr>
                <w:rFonts w:ascii="Times New Roman" w:hAnsi="Times New Roman" w:cs="Times New Roman"/>
                <w:b/>
                <w:bCs/>
                <w:sz w:val="20"/>
                <w:szCs w:val="20"/>
              </w:rPr>
              <w:t>Умеет</w:t>
            </w:r>
            <w:r w:rsidRPr="00EB45BA">
              <w:rPr>
                <w:rFonts w:ascii="Times New Roman" w:hAnsi="Times New Roman" w:cs="Times New Roman"/>
                <w:sz w:val="20"/>
                <w:szCs w:val="20"/>
              </w:rPr>
              <w:t>: формулировать цели личностного и профессионального развития и условия их самореализации с учётом индивидуально- личностных особенностей и возможностей использования творческого потенциала;</w:t>
            </w:r>
          </w:p>
          <w:p w:rsidR="007C3859" w:rsidRPr="00EB45BA" w:rsidRDefault="007C3859" w:rsidP="00F87CD0">
            <w:pPr>
              <w:ind w:left="34"/>
              <w:jc w:val="both"/>
              <w:rPr>
                <w:rFonts w:ascii="Times New Roman" w:hAnsi="Times New Roman" w:cs="Times New Roman"/>
                <w:b/>
                <w:bCs/>
                <w:sz w:val="20"/>
                <w:szCs w:val="20"/>
              </w:rPr>
            </w:pPr>
            <w:r w:rsidRPr="00EB45BA">
              <w:rPr>
                <w:rFonts w:ascii="Times New Roman" w:hAnsi="Times New Roman" w:cs="Times New Roman"/>
                <w:b/>
                <w:bCs/>
                <w:sz w:val="20"/>
                <w:szCs w:val="20"/>
              </w:rPr>
              <w:t>Владеет</w:t>
            </w:r>
            <w:r w:rsidRPr="00EB45BA">
              <w:rPr>
                <w:rFonts w:ascii="Times New Roman" w:hAnsi="Times New Roman" w:cs="Times New Roman"/>
                <w:sz w:val="20"/>
                <w:szCs w:val="20"/>
              </w:rPr>
              <w:t>: приемами и технологиями</w:t>
            </w:r>
            <w:r w:rsidR="00C9259B" w:rsidRPr="00EB45BA">
              <w:rPr>
                <w:rFonts w:ascii="Times New Roman" w:hAnsi="Times New Roman" w:cs="Times New Roman"/>
                <w:sz w:val="20"/>
                <w:szCs w:val="20"/>
              </w:rPr>
              <w:t xml:space="preserve"> </w:t>
            </w:r>
            <w:r w:rsidRPr="00EB45BA">
              <w:rPr>
                <w:rFonts w:ascii="Times New Roman" w:hAnsi="Times New Roman" w:cs="Times New Roman"/>
                <w:sz w:val="20"/>
                <w:szCs w:val="20"/>
              </w:rPr>
              <w:t xml:space="preserve">формирования целей саморазвития и их самореализации, критической оценки </w:t>
            </w:r>
            <w:r w:rsidRPr="00EB45BA">
              <w:rPr>
                <w:rFonts w:ascii="Times New Roman" w:hAnsi="Times New Roman" w:cs="Times New Roman"/>
                <w:spacing w:val="-4"/>
                <w:sz w:val="20"/>
                <w:szCs w:val="20"/>
              </w:rPr>
              <w:t xml:space="preserve">результатов </w:t>
            </w:r>
            <w:r w:rsidRPr="00EB45BA">
              <w:rPr>
                <w:rFonts w:ascii="Times New Roman" w:hAnsi="Times New Roman" w:cs="Times New Roman"/>
                <w:sz w:val="20"/>
                <w:szCs w:val="20"/>
              </w:rPr>
              <w:t xml:space="preserve">деятельности по решению профессиональных </w:t>
            </w:r>
            <w:r w:rsidRPr="00EB45BA">
              <w:rPr>
                <w:rFonts w:ascii="Times New Roman" w:hAnsi="Times New Roman" w:cs="Times New Roman"/>
                <w:spacing w:val="-3"/>
                <w:sz w:val="20"/>
                <w:szCs w:val="20"/>
              </w:rPr>
              <w:t xml:space="preserve">задач </w:t>
            </w:r>
            <w:r w:rsidRPr="00EB45BA">
              <w:rPr>
                <w:rFonts w:ascii="Times New Roman" w:hAnsi="Times New Roman" w:cs="Times New Roman"/>
                <w:sz w:val="20"/>
                <w:szCs w:val="20"/>
              </w:rPr>
              <w:t xml:space="preserve">и использованию </w:t>
            </w:r>
            <w:r w:rsidRPr="00EB45BA">
              <w:rPr>
                <w:rFonts w:ascii="Times New Roman" w:hAnsi="Times New Roman" w:cs="Times New Roman"/>
                <w:spacing w:val="-3"/>
                <w:sz w:val="20"/>
                <w:szCs w:val="20"/>
              </w:rPr>
              <w:t xml:space="preserve">творческого </w:t>
            </w:r>
            <w:r w:rsidRPr="00EB45BA">
              <w:rPr>
                <w:rFonts w:ascii="Times New Roman" w:hAnsi="Times New Roman" w:cs="Times New Roman"/>
                <w:sz w:val="20"/>
                <w:szCs w:val="20"/>
              </w:rPr>
              <w:t>потенциала;</w:t>
            </w:r>
          </w:p>
        </w:tc>
        <w:tc>
          <w:tcPr>
            <w:tcW w:w="2250" w:type="dxa"/>
            <w:vMerge/>
          </w:tcPr>
          <w:p w:rsidR="007C3859" w:rsidRPr="00EB45BA" w:rsidRDefault="007C3859" w:rsidP="00F87CD0">
            <w:pPr>
              <w:rPr>
                <w:rFonts w:ascii="Times New Roman" w:eastAsia="Calibri" w:hAnsi="Times New Roman" w:cs="Times New Roman"/>
                <w:sz w:val="20"/>
                <w:szCs w:val="20"/>
              </w:rPr>
            </w:pPr>
          </w:p>
        </w:tc>
      </w:tr>
      <w:tr w:rsidR="009059E9" w:rsidRPr="00EB45BA" w:rsidTr="000A32FE">
        <w:trPr>
          <w:trHeight w:val="58"/>
        </w:trPr>
        <w:tc>
          <w:tcPr>
            <w:tcW w:w="2149" w:type="dxa"/>
            <w:shd w:val="clear" w:color="auto" w:fill="auto"/>
          </w:tcPr>
          <w:p w:rsidR="007C3859" w:rsidRPr="00EB45BA" w:rsidRDefault="007C3859" w:rsidP="00F87CD0">
            <w:pPr>
              <w:rPr>
                <w:rFonts w:ascii="Times New Roman" w:hAnsi="Times New Roman" w:cs="Times New Roman"/>
                <w:sz w:val="20"/>
                <w:szCs w:val="20"/>
              </w:rPr>
            </w:pPr>
            <w:r w:rsidRPr="00EB45BA">
              <w:rPr>
                <w:rFonts w:ascii="Times New Roman" w:hAnsi="Times New Roman" w:cs="Times New Roman"/>
                <w:b/>
                <w:sz w:val="20"/>
                <w:szCs w:val="20"/>
              </w:rPr>
              <w:t>ОПК-5.</w:t>
            </w:r>
            <w:r w:rsidRPr="00EB45BA">
              <w:rPr>
                <w:rFonts w:ascii="Times New Roman" w:hAnsi="Times New Roman" w:cs="Times New Roman"/>
                <w:sz w:val="20"/>
                <w:szCs w:val="20"/>
              </w:rPr>
              <w:t xml:space="preserve"> </w:t>
            </w:r>
          </w:p>
          <w:p w:rsidR="007C3859" w:rsidRPr="00EB45BA" w:rsidRDefault="007C3859" w:rsidP="00F87CD0">
            <w:pPr>
              <w:ind w:right="-53"/>
              <w:rPr>
                <w:rFonts w:ascii="Times New Roman" w:eastAsia="Calibri" w:hAnsi="Times New Roman" w:cs="Times New Roman"/>
                <w:b/>
                <w:sz w:val="20"/>
                <w:szCs w:val="20"/>
                <w:shd w:val="clear" w:color="auto" w:fill="FFFFFF"/>
                <w:lang w:eastAsia="ru-RU" w:bidi="ru-RU"/>
              </w:rPr>
            </w:pPr>
            <w:r w:rsidRPr="00EB45BA">
              <w:rPr>
                <w:rFonts w:ascii="Times New Roman" w:hAnsi="Times New Roman" w:cs="Times New Roman"/>
                <w:sz w:val="20"/>
                <w:szCs w:val="20"/>
              </w:rPr>
              <w:t>Способен использовать современные информационные технологии и программные средства при решении профессиональных задач.</w:t>
            </w:r>
          </w:p>
        </w:tc>
        <w:tc>
          <w:tcPr>
            <w:tcW w:w="2155" w:type="dxa"/>
            <w:shd w:val="clear" w:color="auto" w:fill="auto"/>
          </w:tcPr>
          <w:p w:rsidR="007C3859" w:rsidRPr="00EB45BA" w:rsidRDefault="007C3859" w:rsidP="00F87CD0">
            <w:pPr>
              <w:rPr>
                <w:rFonts w:ascii="Times New Roman" w:eastAsia="Calibri" w:hAnsi="Times New Roman" w:cs="Times New Roman"/>
                <w:b/>
                <w:sz w:val="20"/>
                <w:szCs w:val="20"/>
              </w:rPr>
            </w:pPr>
            <w:r w:rsidRPr="00EB45BA">
              <w:rPr>
                <w:rFonts w:ascii="Times New Roman" w:hAnsi="Times New Roman" w:cs="Times New Roman"/>
                <w:b/>
                <w:sz w:val="20"/>
                <w:szCs w:val="20"/>
              </w:rPr>
              <w:t>ИД-1</w:t>
            </w:r>
            <w:r w:rsidRPr="00EB45BA">
              <w:rPr>
                <w:rFonts w:ascii="Times New Roman" w:hAnsi="Times New Roman" w:cs="Times New Roman"/>
                <w:b/>
                <w:sz w:val="20"/>
                <w:szCs w:val="20"/>
                <w:vertAlign w:val="subscript"/>
              </w:rPr>
              <w:t>ОПК-5</w:t>
            </w:r>
            <w:r w:rsidRPr="00EB45BA">
              <w:rPr>
                <w:rFonts w:ascii="Times New Roman" w:hAnsi="Times New Roman" w:cs="Times New Roman"/>
                <w:sz w:val="20"/>
                <w:szCs w:val="20"/>
              </w:rPr>
              <w:t xml:space="preserve"> </w:t>
            </w:r>
            <w:r w:rsidRPr="00EB45BA">
              <w:rPr>
                <w:rFonts w:ascii="Times New Roman" w:eastAsia="Calibri" w:hAnsi="Times New Roman" w:cs="Times New Roman"/>
                <w:sz w:val="20"/>
                <w:szCs w:val="20"/>
              </w:rPr>
              <w:t>Использует информационные технологии и программные средства для решения эконометрических и профессиональных задач</w:t>
            </w:r>
          </w:p>
        </w:tc>
        <w:tc>
          <w:tcPr>
            <w:tcW w:w="3017" w:type="dxa"/>
            <w:shd w:val="clear" w:color="auto" w:fill="auto"/>
            <w:vAlign w:val="center"/>
          </w:tcPr>
          <w:p w:rsidR="007C3859" w:rsidRPr="00EB45BA" w:rsidRDefault="007C3859" w:rsidP="00F87CD0">
            <w:pPr>
              <w:jc w:val="both"/>
              <w:rPr>
                <w:rFonts w:ascii="Times New Roman" w:eastAsia="Calibri" w:hAnsi="Times New Roman" w:cs="Times New Roman"/>
                <w:bCs/>
                <w:sz w:val="20"/>
                <w:szCs w:val="20"/>
                <w:lang w:eastAsia="ru-RU"/>
              </w:rPr>
            </w:pPr>
            <w:r w:rsidRPr="00EB45BA">
              <w:rPr>
                <w:rFonts w:ascii="Times New Roman" w:eastAsia="Calibri" w:hAnsi="Times New Roman" w:cs="Times New Roman"/>
                <w:b/>
                <w:sz w:val="20"/>
                <w:szCs w:val="20"/>
                <w:lang w:eastAsia="ru-RU"/>
              </w:rPr>
              <w:t xml:space="preserve">Знает: </w:t>
            </w:r>
            <w:r w:rsidRPr="00EB45BA">
              <w:rPr>
                <w:rFonts w:ascii="Times New Roman" w:eastAsia="Calibri" w:hAnsi="Times New Roman" w:cs="Times New Roman"/>
                <w:bCs/>
                <w:sz w:val="20"/>
                <w:szCs w:val="20"/>
                <w:lang w:eastAsia="ru-RU"/>
              </w:rPr>
              <w:t>современные программные</w:t>
            </w:r>
            <w:r w:rsidR="00C9259B" w:rsidRPr="00EB45BA">
              <w:rPr>
                <w:rFonts w:ascii="Times New Roman" w:eastAsia="Calibri" w:hAnsi="Times New Roman" w:cs="Times New Roman"/>
                <w:bCs/>
                <w:sz w:val="20"/>
                <w:szCs w:val="20"/>
                <w:lang w:eastAsia="ru-RU"/>
              </w:rPr>
              <w:t xml:space="preserve"> </w:t>
            </w:r>
            <w:r w:rsidRPr="00EB45BA">
              <w:rPr>
                <w:rFonts w:ascii="Times New Roman" w:eastAsia="Calibri" w:hAnsi="Times New Roman" w:cs="Times New Roman"/>
                <w:bCs/>
                <w:sz w:val="20"/>
                <w:szCs w:val="20"/>
                <w:lang w:eastAsia="ru-RU"/>
              </w:rPr>
              <w:t>средства и методы их использования для</w:t>
            </w:r>
            <w:r w:rsidR="00C9259B" w:rsidRPr="00EB45BA">
              <w:rPr>
                <w:rFonts w:ascii="Times New Roman" w:eastAsia="Calibri" w:hAnsi="Times New Roman" w:cs="Times New Roman"/>
                <w:bCs/>
                <w:sz w:val="20"/>
                <w:szCs w:val="20"/>
                <w:lang w:eastAsia="ru-RU"/>
              </w:rPr>
              <w:t xml:space="preserve"> </w:t>
            </w:r>
            <w:r w:rsidRPr="00EB45BA">
              <w:rPr>
                <w:rFonts w:ascii="Times New Roman" w:eastAsia="Calibri" w:hAnsi="Times New Roman" w:cs="Times New Roman"/>
                <w:bCs/>
                <w:sz w:val="20"/>
                <w:szCs w:val="20"/>
                <w:lang w:eastAsia="ru-RU"/>
              </w:rPr>
              <w:t>решения эконометрических задач;</w:t>
            </w:r>
          </w:p>
          <w:p w:rsidR="007C3859" w:rsidRPr="00EB45BA" w:rsidRDefault="007C3859" w:rsidP="00F87CD0">
            <w:pPr>
              <w:jc w:val="both"/>
              <w:rPr>
                <w:rFonts w:ascii="Times New Roman" w:eastAsia="Calibri" w:hAnsi="Times New Roman" w:cs="Times New Roman"/>
                <w:bCs/>
                <w:sz w:val="20"/>
                <w:szCs w:val="20"/>
                <w:lang w:eastAsia="ru-RU"/>
              </w:rPr>
            </w:pPr>
            <w:r w:rsidRPr="00EB45BA">
              <w:rPr>
                <w:rFonts w:ascii="Times New Roman" w:eastAsia="Calibri" w:hAnsi="Times New Roman" w:cs="Times New Roman"/>
                <w:b/>
                <w:sz w:val="20"/>
                <w:szCs w:val="20"/>
                <w:lang w:eastAsia="ru-RU"/>
              </w:rPr>
              <w:t xml:space="preserve">Умеет: </w:t>
            </w:r>
            <w:r w:rsidRPr="00EB45BA">
              <w:rPr>
                <w:rFonts w:ascii="Times New Roman" w:eastAsia="Calibri" w:hAnsi="Times New Roman" w:cs="Times New Roman"/>
                <w:bCs/>
                <w:sz w:val="20"/>
                <w:szCs w:val="20"/>
                <w:lang w:eastAsia="ru-RU"/>
              </w:rPr>
              <w:t>выбирать программные средства, обрабатывать и систематизировать информацию для решения эконометрических задач;</w:t>
            </w:r>
          </w:p>
          <w:p w:rsidR="007C3859" w:rsidRPr="00EB45BA" w:rsidRDefault="007C3859" w:rsidP="00F87CD0">
            <w:pPr>
              <w:rPr>
                <w:rFonts w:ascii="Times New Roman" w:hAnsi="Times New Roman" w:cs="Times New Roman"/>
                <w:b/>
                <w:bCs/>
                <w:sz w:val="20"/>
                <w:szCs w:val="20"/>
              </w:rPr>
            </w:pPr>
            <w:r w:rsidRPr="00EB45BA">
              <w:rPr>
                <w:rFonts w:ascii="Times New Roman" w:eastAsia="Calibri" w:hAnsi="Times New Roman" w:cs="Times New Roman"/>
                <w:b/>
                <w:sz w:val="20"/>
                <w:szCs w:val="20"/>
                <w:lang w:eastAsia="ru-RU"/>
              </w:rPr>
              <w:t xml:space="preserve">Владеет: </w:t>
            </w:r>
            <w:r w:rsidRPr="00EB45BA">
              <w:rPr>
                <w:rFonts w:ascii="Times New Roman" w:eastAsia="Calibri" w:hAnsi="Times New Roman" w:cs="Times New Roman"/>
                <w:bCs/>
                <w:sz w:val="20"/>
                <w:szCs w:val="20"/>
                <w:lang w:eastAsia="ru-RU"/>
              </w:rPr>
              <w:t>навыками использования программных средств для решения эконометрических задач.</w:t>
            </w:r>
          </w:p>
        </w:tc>
        <w:tc>
          <w:tcPr>
            <w:tcW w:w="2250" w:type="dxa"/>
            <w:vMerge/>
            <w:shd w:val="clear" w:color="auto" w:fill="auto"/>
          </w:tcPr>
          <w:p w:rsidR="007C3859" w:rsidRPr="00EB45BA" w:rsidRDefault="007C3859" w:rsidP="00F87CD0">
            <w:pPr>
              <w:rPr>
                <w:rFonts w:ascii="Times New Roman" w:eastAsia="Calibri" w:hAnsi="Times New Roman" w:cs="Times New Roman"/>
                <w:sz w:val="20"/>
                <w:szCs w:val="20"/>
              </w:rPr>
            </w:pPr>
          </w:p>
        </w:tc>
      </w:tr>
      <w:tr w:rsidR="009059E9" w:rsidRPr="00EB45BA" w:rsidTr="00A445C5">
        <w:trPr>
          <w:trHeight w:val="114"/>
        </w:trPr>
        <w:tc>
          <w:tcPr>
            <w:tcW w:w="9571" w:type="dxa"/>
            <w:gridSpan w:val="4"/>
          </w:tcPr>
          <w:p w:rsidR="007C3859" w:rsidRPr="00EB45BA" w:rsidRDefault="007C3859" w:rsidP="00F87CD0">
            <w:pPr>
              <w:rPr>
                <w:rFonts w:ascii="Times New Roman" w:eastAsia="Calibri" w:hAnsi="Times New Roman" w:cs="Times New Roman"/>
                <w:sz w:val="20"/>
                <w:szCs w:val="20"/>
              </w:rPr>
            </w:pPr>
            <w:r w:rsidRPr="00EB45BA">
              <w:rPr>
                <w:rFonts w:ascii="Times New Roman" w:eastAsia="Calibri" w:hAnsi="Times New Roman" w:cs="Times New Roman"/>
                <w:b/>
                <w:sz w:val="20"/>
                <w:szCs w:val="20"/>
              </w:rPr>
              <w:t xml:space="preserve">Представление работы к защите, включая </w:t>
            </w:r>
            <w:proofErr w:type="spellStart"/>
            <w:r w:rsidRPr="00EB45BA">
              <w:rPr>
                <w:rFonts w:ascii="Times New Roman" w:eastAsia="Calibri" w:hAnsi="Times New Roman" w:cs="Times New Roman"/>
                <w:b/>
                <w:sz w:val="20"/>
                <w:szCs w:val="20"/>
              </w:rPr>
              <w:t>нормоконтроль</w:t>
            </w:r>
            <w:proofErr w:type="spellEnd"/>
            <w:r w:rsidR="00485129" w:rsidRPr="00EB45BA">
              <w:rPr>
                <w:rFonts w:ascii="Times New Roman" w:eastAsia="Calibri" w:hAnsi="Times New Roman" w:cs="Times New Roman"/>
                <w:b/>
                <w:sz w:val="20"/>
                <w:szCs w:val="20"/>
              </w:rPr>
              <w:t xml:space="preserve"> </w:t>
            </w:r>
            <w:r w:rsidRPr="00EB45BA">
              <w:rPr>
                <w:rFonts w:ascii="Times New Roman" w:eastAsia="Calibri" w:hAnsi="Times New Roman" w:cs="Times New Roman"/>
                <w:b/>
                <w:sz w:val="20"/>
                <w:szCs w:val="20"/>
              </w:rPr>
              <w:t xml:space="preserve">и проверку текста работы на </w:t>
            </w:r>
            <w:proofErr w:type="spellStart"/>
            <w:r w:rsidRPr="00EB45BA">
              <w:rPr>
                <w:rFonts w:ascii="Times New Roman" w:eastAsia="Calibri" w:hAnsi="Times New Roman" w:cs="Times New Roman"/>
                <w:b/>
                <w:sz w:val="20"/>
                <w:szCs w:val="20"/>
              </w:rPr>
              <w:t>антиплагиат</w:t>
            </w:r>
            <w:proofErr w:type="spellEnd"/>
          </w:p>
        </w:tc>
      </w:tr>
      <w:tr w:rsidR="009059E9" w:rsidRPr="00EB45BA" w:rsidTr="000A32FE">
        <w:tc>
          <w:tcPr>
            <w:tcW w:w="2149" w:type="dxa"/>
            <w:shd w:val="clear" w:color="auto" w:fill="auto"/>
          </w:tcPr>
          <w:p w:rsidR="007C3859" w:rsidRPr="00EB45BA" w:rsidRDefault="007C3859" w:rsidP="00F87CD0">
            <w:pPr>
              <w:rPr>
                <w:rFonts w:ascii="Times New Roman" w:eastAsia="Calibri" w:hAnsi="Times New Roman" w:cs="Times New Roman"/>
                <w:b/>
                <w:bCs/>
                <w:sz w:val="20"/>
                <w:szCs w:val="20"/>
              </w:rPr>
            </w:pPr>
            <w:r w:rsidRPr="00EB45BA">
              <w:rPr>
                <w:rFonts w:ascii="Times New Roman" w:eastAsia="Calibri" w:hAnsi="Times New Roman" w:cs="Times New Roman"/>
                <w:b/>
                <w:bCs/>
                <w:sz w:val="20"/>
                <w:szCs w:val="20"/>
              </w:rPr>
              <w:t>ПК-3</w:t>
            </w:r>
          </w:p>
          <w:p w:rsidR="007C3859" w:rsidRPr="00EB45BA" w:rsidRDefault="007C3859" w:rsidP="00F87CD0">
            <w:pPr>
              <w:rPr>
                <w:rFonts w:ascii="Times New Roman" w:eastAsia="Calibri" w:hAnsi="Times New Roman" w:cs="Times New Roman"/>
                <w:bCs/>
                <w:sz w:val="20"/>
                <w:szCs w:val="20"/>
              </w:rPr>
            </w:pPr>
            <w:r w:rsidRPr="00EB45BA">
              <w:rPr>
                <w:rFonts w:ascii="Times New Roman" w:eastAsia="Calibri" w:hAnsi="Times New Roman" w:cs="Times New Roman"/>
                <w:bCs/>
                <w:sz w:val="20"/>
                <w:szCs w:val="20"/>
              </w:rPr>
              <w:t>Способен</w:t>
            </w:r>
          </w:p>
          <w:p w:rsidR="007C3859" w:rsidRPr="00EB45BA" w:rsidRDefault="007C3859" w:rsidP="00F87CD0">
            <w:pPr>
              <w:rPr>
                <w:rFonts w:ascii="Times New Roman" w:eastAsia="Calibri" w:hAnsi="Times New Roman" w:cs="Times New Roman"/>
                <w:bCs/>
                <w:sz w:val="20"/>
                <w:szCs w:val="20"/>
              </w:rPr>
            </w:pPr>
            <w:proofErr w:type="gramStart"/>
            <w:r w:rsidRPr="00EB45BA">
              <w:rPr>
                <w:rFonts w:ascii="Times New Roman" w:eastAsia="Calibri" w:hAnsi="Times New Roman" w:cs="Times New Roman"/>
                <w:bCs/>
                <w:sz w:val="20"/>
                <w:szCs w:val="20"/>
              </w:rPr>
              <w:t>разрабатывать</w:t>
            </w:r>
            <w:proofErr w:type="gramEnd"/>
          </w:p>
          <w:p w:rsidR="007C3859" w:rsidRPr="00EB45BA" w:rsidRDefault="007C3859" w:rsidP="00F87CD0">
            <w:pPr>
              <w:rPr>
                <w:rFonts w:ascii="Times New Roman" w:eastAsia="Calibri" w:hAnsi="Times New Roman" w:cs="Times New Roman"/>
                <w:bCs/>
                <w:sz w:val="20"/>
                <w:szCs w:val="20"/>
              </w:rPr>
            </w:pPr>
            <w:proofErr w:type="gramStart"/>
            <w:r w:rsidRPr="00EB45BA">
              <w:rPr>
                <w:rFonts w:ascii="Times New Roman" w:eastAsia="Calibri" w:hAnsi="Times New Roman" w:cs="Times New Roman"/>
                <w:bCs/>
                <w:sz w:val="20"/>
                <w:szCs w:val="20"/>
              </w:rPr>
              <w:t>проектные</w:t>
            </w:r>
            <w:proofErr w:type="gramEnd"/>
            <w:r w:rsidRPr="00EB45BA">
              <w:rPr>
                <w:rFonts w:ascii="Times New Roman" w:eastAsia="Calibri" w:hAnsi="Times New Roman" w:cs="Times New Roman"/>
                <w:bCs/>
                <w:sz w:val="20"/>
                <w:szCs w:val="20"/>
              </w:rPr>
              <w:t xml:space="preserve"> решения и</w:t>
            </w:r>
          </w:p>
          <w:p w:rsidR="007C3859" w:rsidRPr="00EB45BA" w:rsidRDefault="007C3859" w:rsidP="00F87CD0">
            <w:pPr>
              <w:rPr>
                <w:rFonts w:ascii="Times New Roman" w:eastAsia="Calibri" w:hAnsi="Times New Roman" w:cs="Times New Roman"/>
                <w:bCs/>
                <w:sz w:val="20"/>
                <w:szCs w:val="20"/>
              </w:rPr>
            </w:pPr>
            <w:proofErr w:type="gramStart"/>
            <w:r w:rsidRPr="00EB45BA">
              <w:rPr>
                <w:rFonts w:ascii="Times New Roman" w:eastAsia="Calibri" w:hAnsi="Times New Roman" w:cs="Times New Roman"/>
                <w:bCs/>
                <w:sz w:val="20"/>
                <w:szCs w:val="20"/>
              </w:rPr>
              <w:t>оценивать</w:t>
            </w:r>
            <w:proofErr w:type="gramEnd"/>
          </w:p>
          <w:p w:rsidR="007C3859" w:rsidRPr="00EB45BA" w:rsidRDefault="007C3859" w:rsidP="00F87CD0">
            <w:pPr>
              <w:rPr>
                <w:rFonts w:ascii="Times New Roman" w:eastAsia="Calibri" w:hAnsi="Times New Roman" w:cs="Times New Roman"/>
                <w:bCs/>
                <w:sz w:val="20"/>
                <w:szCs w:val="20"/>
              </w:rPr>
            </w:pPr>
            <w:proofErr w:type="gramStart"/>
            <w:r w:rsidRPr="00EB45BA">
              <w:rPr>
                <w:rFonts w:ascii="Times New Roman" w:eastAsia="Calibri" w:hAnsi="Times New Roman" w:cs="Times New Roman"/>
                <w:bCs/>
                <w:sz w:val="20"/>
                <w:szCs w:val="20"/>
              </w:rPr>
              <w:t>эффективность</w:t>
            </w:r>
            <w:proofErr w:type="gramEnd"/>
          </w:p>
          <w:p w:rsidR="007C3859" w:rsidRPr="00EB45BA" w:rsidRDefault="007C3859" w:rsidP="00F87CD0">
            <w:pPr>
              <w:rPr>
                <w:rFonts w:ascii="Times New Roman" w:hAnsi="Times New Roman" w:cs="Times New Roman"/>
                <w:sz w:val="20"/>
                <w:szCs w:val="20"/>
                <w:shd w:val="clear" w:color="auto" w:fill="FFFFFF"/>
              </w:rPr>
            </w:pPr>
            <w:proofErr w:type="gramStart"/>
            <w:r w:rsidRPr="00EB45BA">
              <w:rPr>
                <w:rFonts w:ascii="Times New Roman" w:eastAsia="Calibri" w:hAnsi="Times New Roman" w:cs="Times New Roman"/>
                <w:bCs/>
                <w:sz w:val="20"/>
                <w:szCs w:val="20"/>
              </w:rPr>
              <w:t>проектов</w:t>
            </w:r>
            <w:proofErr w:type="gramEnd"/>
          </w:p>
        </w:tc>
        <w:tc>
          <w:tcPr>
            <w:tcW w:w="2155" w:type="dxa"/>
            <w:shd w:val="clear" w:color="auto" w:fill="auto"/>
          </w:tcPr>
          <w:p w:rsidR="007C3859" w:rsidRPr="00EB45BA" w:rsidRDefault="007C3859" w:rsidP="00007F4F">
            <w:pPr>
              <w:rPr>
                <w:rFonts w:ascii="Times New Roman" w:hAnsi="Times New Roman" w:cs="Times New Roman"/>
                <w:sz w:val="20"/>
                <w:szCs w:val="20"/>
              </w:rPr>
            </w:pPr>
            <w:r w:rsidRPr="00EB45BA">
              <w:rPr>
                <w:rFonts w:ascii="Times New Roman" w:hAnsi="Times New Roman" w:cs="Times New Roman"/>
                <w:b/>
                <w:sz w:val="20"/>
                <w:szCs w:val="20"/>
              </w:rPr>
              <w:t>ИД-</w:t>
            </w:r>
            <w:r w:rsidR="00007F4F" w:rsidRPr="00EB45BA">
              <w:rPr>
                <w:rFonts w:ascii="Times New Roman" w:hAnsi="Times New Roman" w:cs="Times New Roman"/>
                <w:b/>
                <w:sz w:val="20"/>
                <w:szCs w:val="20"/>
              </w:rPr>
              <w:t>2</w:t>
            </w:r>
            <w:r w:rsidRPr="00EB45BA">
              <w:rPr>
                <w:rFonts w:ascii="Times New Roman" w:hAnsi="Times New Roman" w:cs="Times New Roman"/>
                <w:b/>
                <w:sz w:val="20"/>
                <w:szCs w:val="20"/>
                <w:vertAlign w:val="subscript"/>
              </w:rPr>
              <w:t xml:space="preserve">ПК-3 </w:t>
            </w:r>
            <w:r w:rsidRPr="00EB45BA">
              <w:rPr>
                <w:rFonts w:ascii="Times New Roman" w:hAnsi="Times New Roman" w:cs="Times New Roman"/>
                <w:sz w:val="20"/>
                <w:szCs w:val="20"/>
              </w:rPr>
              <w:t>Разрабатывает проектные решения и осуществляет оценку эффективности проектов</w:t>
            </w:r>
          </w:p>
        </w:tc>
        <w:tc>
          <w:tcPr>
            <w:tcW w:w="3017" w:type="dxa"/>
            <w:shd w:val="clear" w:color="auto" w:fill="auto"/>
          </w:tcPr>
          <w:p w:rsidR="007C3859" w:rsidRPr="00EB45BA" w:rsidRDefault="007C3859" w:rsidP="00F87CD0">
            <w:pPr>
              <w:rPr>
                <w:rFonts w:ascii="Times New Roman" w:hAnsi="Times New Roman" w:cs="Times New Roman"/>
                <w:sz w:val="20"/>
                <w:szCs w:val="20"/>
              </w:rPr>
            </w:pPr>
            <w:r w:rsidRPr="00EB45BA">
              <w:rPr>
                <w:rFonts w:ascii="Times New Roman" w:hAnsi="Times New Roman" w:cs="Times New Roman"/>
                <w:b/>
                <w:bCs/>
                <w:sz w:val="20"/>
                <w:szCs w:val="20"/>
              </w:rPr>
              <w:t xml:space="preserve">Знать: </w:t>
            </w:r>
            <w:r w:rsidRPr="00EB45BA">
              <w:rPr>
                <w:rFonts w:ascii="Times New Roman" w:hAnsi="Times New Roman" w:cs="Times New Roman"/>
                <w:sz w:val="20"/>
                <w:szCs w:val="20"/>
              </w:rPr>
              <w:t>методы определения экономической эффективности внедрения инновационных технологий организации труда;</w:t>
            </w:r>
          </w:p>
          <w:p w:rsidR="007C3859" w:rsidRPr="00EB45BA" w:rsidRDefault="007C3859" w:rsidP="00F87CD0">
            <w:pPr>
              <w:rPr>
                <w:rFonts w:ascii="Times New Roman" w:hAnsi="Times New Roman" w:cs="Times New Roman"/>
                <w:sz w:val="20"/>
                <w:szCs w:val="20"/>
              </w:rPr>
            </w:pPr>
            <w:r w:rsidRPr="00EB45BA">
              <w:rPr>
                <w:rFonts w:ascii="Times New Roman" w:hAnsi="Times New Roman" w:cs="Times New Roman"/>
                <w:b/>
                <w:bCs/>
                <w:sz w:val="20"/>
                <w:szCs w:val="20"/>
              </w:rPr>
              <w:t xml:space="preserve">Уметь: </w:t>
            </w:r>
            <w:r w:rsidRPr="00EB45BA">
              <w:rPr>
                <w:rFonts w:ascii="Times New Roman" w:hAnsi="Times New Roman" w:cs="Times New Roman"/>
                <w:sz w:val="20"/>
                <w:szCs w:val="20"/>
              </w:rPr>
              <w:t>принимать организационно-управленческие решения, которые могут привести к повышению экономической эффективности организации;</w:t>
            </w:r>
          </w:p>
          <w:p w:rsidR="007C3859" w:rsidRPr="00EB45BA" w:rsidRDefault="007C3859" w:rsidP="00F87CD0">
            <w:pPr>
              <w:rPr>
                <w:rFonts w:ascii="Times New Roman" w:hAnsi="Times New Roman" w:cs="Times New Roman"/>
                <w:sz w:val="20"/>
                <w:szCs w:val="20"/>
              </w:rPr>
            </w:pPr>
            <w:r w:rsidRPr="00EB45BA">
              <w:rPr>
                <w:rFonts w:ascii="Times New Roman" w:hAnsi="Times New Roman" w:cs="Times New Roman"/>
                <w:b/>
                <w:bCs/>
                <w:sz w:val="20"/>
                <w:szCs w:val="20"/>
              </w:rPr>
              <w:t>Владеть:</w:t>
            </w:r>
            <w:r w:rsidRPr="00EB45BA">
              <w:rPr>
                <w:rFonts w:ascii="Times New Roman" w:hAnsi="Times New Roman" w:cs="Times New Roman"/>
                <w:sz w:val="20"/>
                <w:szCs w:val="20"/>
              </w:rPr>
              <w:t xml:space="preserve"> навыками составления экономических разделов планов организации с учетом стратегического управления</w:t>
            </w:r>
          </w:p>
        </w:tc>
        <w:tc>
          <w:tcPr>
            <w:tcW w:w="2250" w:type="dxa"/>
            <w:shd w:val="clear" w:color="auto" w:fill="auto"/>
          </w:tcPr>
          <w:p w:rsidR="007C3859" w:rsidRPr="00EB45BA" w:rsidRDefault="007C3859" w:rsidP="00F87CD0">
            <w:pPr>
              <w:rPr>
                <w:rFonts w:ascii="Times New Roman" w:eastAsia="Calibri" w:hAnsi="Times New Roman" w:cs="Times New Roman"/>
                <w:sz w:val="20"/>
                <w:szCs w:val="20"/>
              </w:rPr>
            </w:pPr>
            <w:r w:rsidRPr="00EB45BA">
              <w:rPr>
                <w:rFonts w:ascii="Times New Roman" w:eastAsia="Calibri" w:hAnsi="Times New Roman" w:cs="Times New Roman"/>
                <w:sz w:val="20"/>
                <w:szCs w:val="20"/>
              </w:rPr>
              <w:t>3 - выпускник представил ВКР с полным соблюдением методических рекомендаций и требований к написанию и оформлению, оригинальность текста работы составляет 85% и более;</w:t>
            </w:r>
          </w:p>
          <w:p w:rsidR="007C3859" w:rsidRPr="00EB45BA" w:rsidRDefault="007C3859" w:rsidP="00F87CD0">
            <w:pPr>
              <w:rPr>
                <w:rFonts w:ascii="Times New Roman" w:eastAsia="Calibri" w:hAnsi="Times New Roman" w:cs="Times New Roman"/>
                <w:sz w:val="20"/>
                <w:szCs w:val="20"/>
              </w:rPr>
            </w:pPr>
            <w:r w:rsidRPr="00EB45BA">
              <w:rPr>
                <w:rFonts w:ascii="Times New Roman" w:eastAsia="Calibri" w:hAnsi="Times New Roman" w:cs="Times New Roman"/>
                <w:sz w:val="20"/>
                <w:szCs w:val="20"/>
              </w:rPr>
              <w:t>2 - выпускник представил ВКР с небольшими нарушениями методических рекомендаций и требований к написанию и оформлению, оригинальность текста работы составляет от 70% до 84%;</w:t>
            </w:r>
          </w:p>
          <w:p w:rsidR="007C3859" w:rsidRPr="00EB45BA" w:rsidRDefault="007C3859" w:rsidP="00F87CD0">
            <w:pPr>
              <w:rPr>
                <w:rFonts w:ascii="Times New Roman" w:eastAsia="Calibri" w:hAnsi="Times New Roman" w:cs="Times New Roman"/>
                <w:sz w:val="20"/>
                <w:szCs w:val="20"/>
              </w:rPr>
            </w:pPr>
            <w:r w:rsidRPr="00EB45BA">
              <w:rPr>
                <w:rFonts w:ascii="Times New Roman" w:eastAsia="Calibri" w:hAnsi="Times New Roman" w:cs="Times New Roman"/>
                <w:sz w:val="20"/>
                <w:szCs w:val="20"/>
              </w:rPr>
              <w:t>1 - выпускник представил ВКР со значительными нарушениями методических рекомендаций и требований к написанию и оформлению, оригинальность текста работы составляет от 60% до 69%;</w:t>
            </w:r>
          </w:p>
          <w:p w:rsidR="007C3859" w:rsidRPr="00EB45BA" w:rsidRDefault="007C3859" w:rsidP="00F87CD0">
            <w:pPr>
              <w:rPr>
                <w:rFonts w:ascii="Times New Roman" w:eastAsia="Calibri" w:hAnsi="Times New Roman" w:cs="Times New Roman"/>
                <w:sz w:val="20"/>
                <w:szCs w:val="20"/>
              </w:rPr>
            </w:pPr>
            <w:r w:rsidRPr="00EB45BA">
              <w:rPr>
                <w:rFonts w:ascii="Times New Roman" w:eastAsia="Calibri" w:hAnsi="Times New Roman" w:cs="Times New Roman"/>
                <w:sz w:val="20"/>
                <w:szCs w:val="20"/>
              </w:rPr>
              <w:t>0 - выпускник представил ВКР с полным несоответствием методическим рекомендациям и требованиям к написанию и оформлению; оригинальность текста работы составляет ниже 60%.</w:t>
            </w:r>
          </w:p>
        </w:tc>
      </w:tr>
      <w:tr w:rsidR="009059E9" w:rsidRPr="00EB45BA" w:rsidTr="0004549C">
        <w:tc>
          <w:tcPr>
            <w:tcW w:w="2149" w:type="dxa"/>
          </w:tcPr>
          <w:p w:rsidR="007C3859" w:rsidRPr="00EB45BA" w:rsidRDefault="007C3859" w:rsidP="00F87CD0">
            <w:pPr>
              <w:rPr>
                <w:rFonts w:ascii="Times New Roman" w:eastAsia="Calibri" w:hAnsi="Times New Roman" w:cs="Times New Roman"/>
                <w:b/>
                <w:sz w:val="20"/>
                <w:szCs w:val="20"/>
              </w:rPr>
            </w:pPr>
            <w:r w:rsidRPr="00EB45BA">
              <w:rPr>
                <w:rFonts w:ascii="Times New Roman" w:eastAsia="Calibri" w:hAnsi="Times New Roman" w:cs="Times New Roman"/>
                <w:b/>
                <w:sz w:val="20"/>
                <w:szCs w:val="20"/>
              </w:rPr>
              <w:t>Качество защиты</w:t>
            </w:r>
          </w:p>
        </w:tc>
        <w:tc>
          <w:tcPr>
            <w:tcW w:w="2155" w:type="dxa"/>
          </w:tcPr>
          <w:p w:rsidR="007C3859" w:rsidRPr="00EB45BA" w:rsidRDefault="007C3859" w:rsidP="00F87CD0">
            <w:pPr>
              <w:rPr>
                <w:rFonts w:ascii="Times New Roman" w:eastAsia="Calibri" w:hAnsi="Times New Roman" w:cs="Times New Roman"/>
                <w:sz w:val="20"/>
                <w:szCs w:val="20"/>
              </w:rPr>
            </w:pPr>
          </w:p>
        </w:tc>
        <w:tc>
          <w:tcPr>
            <w:tcW w:w="3017" w:type="dxa"/>
          </w:tcPr>
          <w:p w:rsidR="007C3859" w:rsidRPr="00EB45BA" w:rsidRDefault="007C3859" w:rsidP="00F87CD0">
            <w:pPr>
              <w:rPr>
                <w:rFonts w:ascii="Times New Roman" w:eastAsia="Calibri" w:hAnsi="Times New Roman" w:cs="Times New Roman"/>
                <w:sz w:val="20"/>
                <w:szCs w:val="20"/>
              </w:rPr>
            </w:pPr>
          </w:p>
        </w:tc>
        <w:tc>
          <w:tcPr>
            <w:tcW w:w="2250" w:type="dxa"/>
          </w:tcPr>
          <w:p w:rsidR="007C3859" w:rsidRPr="00EB45BA" w:rsidRDefault="007C3859" w:rsidP="00F87CD0">
            <w:pPr>
              <w:rPr>
                <w:rFonts w:ascii="Times New Roman" w:eastAsia="Calibri" w:hAnsi="Times New Roman" w:cs="Times New Roman"/>
                <w:sz w:val="20"/>
                <w:szCs w:val="20"/>
              </w:rPr>
            </w:pPr>
          </w:p>
        </w:tc>
      </w:tr>
      <w:tr w:rsidR="009059E9" w:rsidRPr="00EB45BA" w:rsidTr="0004549C">
        <w:tc>
          <w:tcPr>
            <w:tcW w:w="2149" w:type="dxa"/>
          </w:tcPr>
          <w:p w:rsidR="007C3859" w:rsidRPr="00EB45BA" w:rsidRDefault="007C3859" w:rsidP="00F87CD0">
            <w:pPr>
              <w:pStyle w:val="s1"/>
              <w:shd w:val="clear" w:color="auto" w:fill="FFFFFF"/>
              <w:spacing w:before="0" w:beforeAutospacing="0" w:after="0" w:afterAutospacing="0"/>
              <w:rPr>
                <w:sz w:val="20"/>
                <w:szCs w:val="20"/>
              </w:rPr>
            </w:pPr>
            <w:r w:rsidRPr="00EB45BA">
              <w:rPr>
                <w:b/>
                <w:sz w:val="20"/>
                <w:szCs w:val="20"/>
              </w:rPr>
              <w:t xml:space="preserve">УК-1. </w:t>
            </w:r>
            <w:r w:rsidRPr="00EB45BA">
              <w:rPr>
                <w:bCs/>
                <w:sz w:val="20"/>
                <w:szCs w:val="20"/>
              </w:rPr>
              <w:t>Способен осуществлять критический анализ проблемных ситуаций на основе системного подхода, вырабатывать стратегию действий</w:t>
            </w:r>
          </w:p>
        </w:tc>
        <w:tc>
          <w:tcPr>
            <w:tcW w:w="2155" w:type="dxa"/>
          </w:tcPr>
          <w:p w:rsidR="007C3859" w:rsidRPr="00EB45BA" w:rsidRDefault="007C3859" w:rsidP="00F87CD0">
            <w:pPr>
              <w:rPr>
                <w:rFonts w:ascii="Times New Roman" w:eastAsia="Calibri" w:hAnsi="Times New Roman" w:cs="Times New Roman"/>
                <w:sz w:val="20"/>
                <w:szCs w:val="20"/>
              </w:rPr>
            </w:pPr>
            <w:r w:rsidRPr="00EB45BA">
              <w:rPr>
                <w:rFonts w:ascii="Times New Roman" w:eastAsia="Calibri" w:hAnsi="Times New Roman" w:cs="Times New Roman"/>
                <w:b/>
                <w:sz w:val="20"/>
                <w:szCs w:val="20"/>
              </w:rPr>
              <w:t xml:space="preserve">ИД-1 </w:t>
            </w:r>
            <w:r w:rsidRPr="00EB45BA">
              <w:rPr>
                <w:rFonts w:ascii="Times New Roman" w:eastAsia="Calibri" w:hAnsi="Times New Roman" w:cs="Times New Roman"/>
                <w:b/>
                <w:sz w:val="20"/>
                <w:szCs w:val="20"/>
                <w:vertAlign w:val="subscript"/>
              </w:rPr>
              <w:t>УК-1</w:t>
            </w:r>
            <w:r w:rsidRPr="00EB45BA">
              <w:rPr>
                <w:rFonts w:ascii="Times New Roman" w:eastAsia="Calibri" w:hAnsi="Times New Roman" w:cs="Times New Roman"/>
                <w:sz w:val="20"/>
                <w:szCs w:val="20"/>
                <w:vertAlign w:val="subscript"/>
              </w:rPr>
              <w:t xml:space="preserve"> </w:t>
            </w:r>
            <w:r w:rsidRPr="00EB45BA">
              <w:rPr>
                <w:rFonts w:ascii="Times New Roman" w:eastAsia="Calibri" w:hAnsi="Times New Roman" w:cs="Times New Roman"/>
                <w:sz w:val="20"/>
                <w:szCs w:val="20"/>
              </w:rPr>
              <w:t>Находит, критически анализирует собранную информацию, применяет системный подход при решении проблемных ситуаций</w:t>
            </w:r>
          </w:p>
          <w:p w:rsidR="007C3859" w:rsidRPr="00EB45BA" w:rsidRDefault="007C3859" w:rsidP="00F87CD0">
            <w:pPr>
              <w:tabs>
                <w:tab w:val="left" w:pos="33"/>
              </w:tabs>
              <w:ind w:right="-108"/>
              <w:rPr>
                <w:rFonts w:ascii="Times New Roman" w:hAnsi="Times New Roman" w:cs="Times New Roman"/>
                <w:sz w:val="20"/>
                <w:szCs w:val="20"/>
              </w:rPr>
            </w:pPr>
          </w:p>
        </w:tc>
        <w:tc>
          <w:tcPr>
            <w:tcW w:w="3017" w:type="dxa"/>
          </w:tcPr>
          <w:p w:rsidR="007C3859" w:rsidRPr="00EB45BA" w:rsidRDefault="007C3859" w:rsidP="00F87CD0">
            <w:pPr>
              <w:ind w:left="34"/>
              <w:jc w:val="both"/>
              <w:rPr>
                <w:rFonts w:ascii="Times New Roman" w:hAnsi="Times New Roman" w:cs="Times New Roman"/>
                <w:sz w:val="20"/>
                <w:szCs w:val="20"/>
              </w:rPr>
            </w:pPr>
            <w:r w:rsidRPr="00EB45BA">
              <w:rPr>
                <w:rFonts w:ascii="Times New Roman" w:hAnsi="Times New Roman" w:cs="Times New Roman"/>
                <w:b/>
                <w:sz w:val="20"/>
                <w:szCs w:val="20"/>
              </w:rPr>
              <w:t>Знает</w:t>
            </w:r>
            <w:r w:rsidRPr="00EB45BA">
              <w:rPr>
                <w:rFonts w:ascii="Times New Roman" w:hAnsi="Times New Roman" w:cs="Times New Roman"/>
                <w:sz w:val="20"/>
                <w:szCs w:val="20"/>
              </w:rPr>
              <w:t>: методы критического анализа и оценки современных научных достижений, а также методы генерирования новых идей при решении исследовательских и практических задач, в том числе на основе системного подхода;</w:t>
            </w:r>
          </w:p>
          <w:p w:rsidR="007C3859" w:rsidRPr="00EB45BA" w:rsidRDefault="007C3859" w:rsidP="00F87CD0">
            <w:pPr>
              <w:ind w:left="34"/>
              <w:jc w:val="both"/>
              <w:rPr>
                <w:rFonts w:ascii="Times New Roman" w:hAnsi="Times New Roman" w:cs="Times New Roman"/>
                <w:sz w:val="20"/>
                <w:szCs w:val="20"/>
              </w:rPr>
            </w:pPr>
            <w:r w:rsidRPr="00EB45BA">
              <w:rPr>
                <w:rFonts w:ascii="Times New Roman" w:hAnsi="Times New Roman" w:cs="Times New Roman"/>
                <w:b/>
                <w:sz w:val="20"/>
                <w:szCs w:val="20"/>
              </w:rPr>
              <w:t>Умеет</w:t>
            </w:r>
            <w:r w:rsidRPr="00EB45BA">
              <w:rPr>
                <w:rFonts w:ascii="Times New Roman" w:hAnsi="Times New Roman" w:cs="Times New Roman"/>
                <w:sz w:val="20"/>
                <w:szCs w:val="20"/>
              </w:rPr>
              <w:t>: анализировать альтернативные варианты решения исследовательских и практических задач и оценивать потенциальные результаты реализации этих вариантов;</w:t>
            </w:r>
          </w:p>
          <w:p w:rsidR="007C3859" w:rsidRPr="00EB45BA" w:rsidRDefault="007C3859" w:rsidP="00F87CD0">
            <w:pPr>
              <w:tabs>
                <w:tab w:val="left" w:pos="33"/>
              </w:tabs>
              <w:ind w:right="-108"/>
              <w:rPr>
                <w:rFonts w:ascii="Times New Roman" w:hAnsi="Times New Roman" w:cs="Times New Roman"/>
                <w:sz w:val="20"/>
                <w:szCs w:val="20"/>
              </w:rPr>
            </w:pPr>
            <w:r w:rsidRPr="00EB45BA">
              <w:rPr>
                <w:rFonts w:ascii="Times New Roman" w:hAnsi="Times New Roman" w:cs="Times New Roman"/>
                <w:b/>
                <w:sz w:val="20"/>
                <w:szCs w:val="20"/>
              </w:rPr>
              <w:t>Владеет:</w:t>
            </w:r>
            <w:r w:rsidRPr="00EB45BA">
              <w:rPr>
                <w:rFonts w:ascii="Times New Roman" w:hAnsi="Times New Roman" w:cs="Times New Roman"/>
                <w:sz w:val="20"/>
                <w:szCs w:val="20"/>
              </w:rPr>
              <w:t xml:space="preserve"> навыками анализа </w:t>
            </w:r>
            <w:r w:rsidRPr="00EB45BA">
              <w:rPr>
                <w:rFonts w:ascii="Times New Roman" w:eastAsia="Calibri" w:hAnsi="Times New Roman" w:cs="Times New Roman"/>
                <w:sz w:val="20"/>
                <w:szCs w:val="20"/>
                <w:lang w:eastAsia="ru-RU"/>
              </w:rPr>
              <w:t>осуществлять критический анализ проблемных ситуаций на основе системного подхода, вырабатывать стратегию действий</w:t>
            </w:r>
            <w:r w:rsidRPr="00EB45BA">
              <w:rPr>
                <w:rFonts w:ascii="Times New Roman" w:hAnsi="Times New Roman" w:cs="Times New Roman"/>
                <w:sz w:val="20"/>
                <w:szCs w:val="20"/>
              </w:rPr>
              <w:t>;</w:t>
            </w:r>
          </w:p>
        </w:tc>
        <w:tc>
          <w:tcPr>
            <w:tcW w:w="2250" w:type="dxa"/>
          </w:tcPr>
          <w:p w:rsidR="007C3859" w:rsidRPr="00EB45BA" w:rsidRDefault="007C3859" w:rsidP="00F87CD0">
            <w:pPr>
              <w:rPr>
                <w:rFonts w:ascii="Times New Roman" w:eastAsia="Calibri" w:hAnsi="Times New Roman" w:cs="Times New Roman"/>
                <w:sz w:val="20"/>
                <w:szCs w:val="20"/>
              </w:rPr>
            </w:pPr>
            <w:r w:rsidRPr="00EB45BA">
              <w:rPr>
                <w:rFonts w:ascii="Times New Roman" w:eastAsia="Calibri" w:hAnsi="Times New Roman" w:cs="Times New Roman"/>
                <w:sz w:val="20"/>
                <w:szCs w:val="20"/>
              </w:rPr>
              <w:t>3 - во время защиты выпускник исчерпывающе ответил на вопросы членов комиссии; доклад и</w:t>
            </w:r>
            <w:r w:rsidR="00FA0720" w:rsidRPr="00EB45BA">
              <w:rPr>
                <w:rFonts w:ascii="Times New Roman" w:eastAsia="Calibri" w:hAnsi="Times New Roman" w:cs="Times New Roman"/>
                <w:sz w:val="20"/>
                <w:szCs w:val="20"/>
              </w:rPr>
              <w:t xml:space="preserve"> </w:t>
            </w:r>
            <w:r w:rsidRPr="00EB45BA">
              <w:rPr>
                <w:rFonts w:ascii="Times New Roman" w:eastAsia="Calibri" w:hAnsi="Times New Roman" w:cs="Times New Roman"/>
                <w:sz w:val="20"/>
                <w:szCs w:val="20"/>
              </w:rPr>
              <w:t xml:space="preserve">представленная презентация логично и последовательно раскрывают содержание ВКР; </w:t>
            </w:r>
          </w:p>
          <w:p w:rsidR="007C3859" w:rsidRPr="00EB45BA" w:rsidRDefault="007C3859" w:rsidP="00F87CD0">
            <w:pPr>
              <w:rPr>
                <w:rFonts w:ascii="Times New Roman" w:eastAsia="Calibri" w:hAnsi="Times New Roman" w:cs="Times New Roman"/>
                <w:sz w:val="20"/>
                <w:szCs w:val="20"/>
              </w:rPr>
            </w:pPr>
            <w:r w:rsidRPr="00EB45BA">
              <w:rPr>
                <w:rFonts w:ascii="Times New Roman" w:eastAsia="Calibri" w:hAnsi="Times New Roman" w:cs="Times New Roman"/>
                <w:sz w:val="20"/>
                <w:szCs w:val="20"/>
              </w:rPr>
              <w:t>2 - во время защиты выпускник ответил на большинство вопросов членов комиссии; доклад и презентация соответствуют необходимым требованиям в полном объеме, раскрывая содержание ВКР;</w:t>
            </w:r>
          </w:p>
          <w:p w:rsidR="007C3859" w:rsidRPr="00EB45BA" w:rsidRDefault="007C3859" w:rsidP="00F87CD0">
            <w:pPr>
              <w:rPr>
                <w:rFonts w:ascii="Times New Roman" w:eastAsia="Calibri" w:hAnsi="Times New Roman" w:cs="Times New Roman"/>
                <w:sz w:val="20"/>
                <w:szCs w:val="20"/>
              </w:rPr>
            </w:pPr>
            <w:r w:rsidRPr="00EB45BA">
              <w:rPr>
                <w:rFonts w:ascii="Times New Roman" w:eastAsia="Calibri" w:hAnsi="Times New Roman" w:cs="Times New Roman"/>
                <w:sz w:val="20"/>
                <w:szCs w:val="20"/>
              </w:rPr>
              <w:t>1 - во время защиты выпускник не ответил на большинство вопросов членов комиссии; доклад в значительной степени не соответствует необходимым требованиям в полном объеме, презентация отсутствует;</w:t>
            </w:r>
          </w:p>
          <w:p w:rsidR="007C3859" w:rsidRPr="00EB45BA" w:rsidRDefault="007C3859" w:rsidP="00F87CD0">
            <w:pPr>
              <w:rPr>
                <w:rFonts w:ascii="Times New Roman" w:eastAsia="Calibri" w:hAnsi="Times New Roman" w:cs="Times New Roman"/>
                <w:sz w:val="20"/>
                <w:szCs w:val="20"/>
              </w:rPr>
            </w:pPr>
            <w:r w:rsidRPr="00EB45BA">
              <w:rPr>
                <w:rFonts w:ascii="Times New Roman" w:eastAsia="Calibri" w:hAnsi="Times New Roman" w:cs="Times New Roman"/>
                <w:sz w:val="20"/>
                <w:szCs w:val="20"/>
              </w:rPr>
              <w:t>0 - доклад выпускника не отражает достаточный уровень знаний и не соответствует необходимым требованиям, на поставленные вопросы комиссии ответов не последовало, презентация отсутствует, не сформированы компетенции, умения и навыки.</w:t>
            </w:r>
          </w:p>
        </w:tc>
      </w:tr>
    </w:tbl>
    <w:p w:rsidR="00EB45BA" w:rsidRDefault="00EB45BA" w:rsidP="00F87CD0">
      <w:pPr>
        <w:keepNext/>
        <w:keepLines/>
        <w:spacing w:after="0" w:line="240" w:lineRule="auto"/>
        <w:ind w:left="656" w:right="-15"/>
        <w:jc w:val="center"/>
        <w:outlineLvl w:val="0"/>
        <w:rPr>
          <w:rFonts w:ascii="Times New Roman" w:eastAsia="Times New Roman" w:hAnsi="Times New Roman" w:cs="Times New Roman"/>
          <w:b/>
          <w:sz w:val="24"/>
          <w:lang w:eastAsia="ru-RU"/>
        </w:rPr>
      </w:pPr>
    </w:p>
    <w:p w:rsidR="009F7494" w:rsidRPr="00EB45BA" w:rsidRDefault="009F7494" w:rsidP="00F87CD0">
      <w:pPr>
        <w:keepNext/>
        <w:keepLines/>
        <w:spacing w:after="0" w:line="240" w:lineRule="auto"/>
        <w:ind w:left="656" w:right="-15"/>
        <w:jc w:val="center"/>
        <w:outlineLvl w:val="0"/>
        <w:rPr>
          <w:rFonts w:ascii="Times New Roman" w:eastAsia="Times New Roman" w:hAnsi="Times New Roman" w:cs="Times New Roman"/>
          <w:b/>
          <w:sz w:val="24"/>
          <w:lang w:eastAsia="ru-RU"/>
        </w:rPr>
      </w:pPr>
      <w:r w:rsidRPr="00EB45BA">
        <w:rPr>
          <w:rFonts w:ascii="Times New Roman" w:eastAsia="Times New Roman" w:hAnsi="Times New Roman" w:cs="Times New Roman"/>
          <w:b/>
          <w:sz w:val="24"/>
          <w:lang w:eastAsia="ru-RU"/>
        </w:rPr>
        <w:t>Шкала оценивания выпускной квалификационной работы</w:t>
      </w:r>
    </w:p>
    <w:p w:rsidR="009F7494" w:rsidRPr="00EB45BA" w:rsidRDefault="009F7494" w:rsidP="00F87CD0">
      <w:pPr>
        <w:widowControl w:val="0"/>
        <w:tabs>
          <w:tab w:val="left" w:pos="851"/>
        </w:tabs>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Оценка выпускной квалификационной работы складывается из нескольких показателей:</w:t>
      </w:r>
    </w:p>
    <w:p w:rsidR="009F7494" w:rsidRPr="00EB45BA" w:rsidRDefault="009F7494" w:rsidP="00F87CD0">
      <w:pPr>
        <w:widowControl w:val="0"/>
        <w:tabs>
          <w:tab w:val="left" w:pos="851"/>
        </w:tabs>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w:t>
      </w:r>
      <w:r w:rsidRPr="00EB45BA">
        <w:rPr>
          <w:rFonts w:ascii="Times New Roman" w:eastAsia="Calibri" w:hAnsi="Times New Roman" w:cs="Times New Roman"/>
          <w:sz w:val="24"/>
          <w:szCs w:val="24"/>
        </w:rPr>
        <w:tab/>
      </w:r>
      <w:r w:rsidR="00EE5BBA" w:rsidRPr="00EB45BA">
        <w:rPr>
          <w:rFonts w:ascii="Times New Roman" w:eastAsia="Calibri" w:hAnsi="Times New Roman" w:cs="Times New Roman"/>
          <w:sz w:val="24"/>
          <w:szCs w:val="24"/>
        </w:rPr>
        <w:t>актуальность, практическая и теоретическая значимость работы</w:t>
      </w:r>
      <w:r w:rsidRPr="00EB45BA">
        <w:rPr>
          <w:rFonts w:ascii="Times New Roman" w:eastAsia="Calibri" w:hAnsi="Times New Roman" w:cs="Times New Roman"/>
          <w:sz w:val="24"/>
          <w:szCs w:val="24"/>
        </w:rPr>
        <w:t xml:space="preserve">; </w:t>
      </w:r>
    </w:p>
    <w:p w:rsidR="009F7494" w:rsidRPr="00EB45BA" w:rsidRDefault="009F7494" w:rsidP="00F87CD0">
      <w:pPr>
        <w:widowControl w:val="0"/>
        <w:tabs>
          <w:tab w:val="left" w:pos="851"/>
        </w:tabs>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w:t>
      </w:r>
      <w:r w:rsidRPr="00EB45BA">
        <w:rPr>
          <w:rFonts w:ascii="Times New Roman" w:eastAsia="Calibri" w:hAnsi="Times New Roman" w:cs="Times New Roman"/>
          <w:sz w:val="24"/>
          <w:szCs w:val="24"/>
        </w:rPr>
        <w:tab/>
        <w:t xml:space="preserve">научно-практическое значение темы; </w:t>
      </w:r>
    </w:p>
    <w:p w:rsidR="009F7494" w:rsidRPr="00EB45BA" w:rsidRDefault="009F7494" w:rsidP="00F87CD0">
      <w:pPr>
        <w:widowControl w:val="0"/>
        <w:tabs>
          <w:tab w:val="left" w:pos="851"/>
        </w:tabs>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w:t>
      </w:r>
      <w:r w:rsidRPr="00EB45BA">
        <w:rPr>
          <w:rFonts w:ascii="Times New Roman" w:eastAsia="Calibri" w:hAnsi="Times New Roman" w:cs="Times New Roman"/>
          <w:sz w:val="24"/>
          <w:szCs w:val="24"/>
        </w:rPr>
        <w:tab/>
        <w:t>качество</w:t>
      </w:r>
      <w:r w:rsidR="00485129" w:rsidRPr="00EB45BA">
        <w:rPr>
          <w:rFonts w:ascii="Times New Roman" w:eastAsia="Calibri" w:hAnsi="Times New Roman" w:cs="Times New Roman"/>
          <w:sz w:val="24"/>
          <w:szCs w:val="24"/>
        </w:rPr>
        <w:t xml:space="preserve"> </w:t>
      </w:r>
      <w:r w:rsidRPr="00EB45BA">
        <w:rPr>
          <w:rFonts w:ascii="Times New Roman" w:eastAsia="Calibri" w:hAnsi="Times New Roman" w:cs="Times New Roman"/>
          <w:sz w:val="24"/>
          <w:szCs w:val="24"/>
        </w:rPr>
        <w:t>работы (уровень</w:t>
      </w:r>
      <w:r w:rsidR="00485129" w:rsidRPr="00EB45BA">
        <w:rPr>
          <w:rFonts w:ascii="Times New Roman" w:eastAsia="Calibri" w:hAnsi="Times New Roman" w:cs="Times New Roman"/>
          <w:sz w:val="24"/>
          <w:szCs w:val="24"/>
        </w:rPr>
        <w:t xml:space="preserve"> </w:t>
      </w:r>
      <w:r w:rsidRPr="00EB45BA">
        <w:rPr>
          <w:rFonts w:ascii="Times New Roman" w:eastAsia="Calibri" w:hAnsi="Times New Roman" w:cs="Times New Roman"/>
          <w:sz w:val="24"/>
          <w:szCs w:val="24"/>
        </w:rPr>
        <w:t>раскрытия</w:t>
      </w:r>
      <w:r w:rsidR="00485129" w:rsidRPr="00EB45BA">
        <w:rPr>
          <w:rFonts w:ascii="Times New Roman" w:eastAsia="Calibri" w:hAnsi="Times New Roman" w:cs="Times New Roman"/>
          <w:sz w:val="24"/>
          <w:szCs w:val="24"/>
        </w:rPr>
        <w:t xml:space="preserve"> </w:t>
      </w:r>
      <w:r w:rsidRPr="00EB45BA">
        <w:rPr>
          <w:rFonts w:ascii="Times New Roman" w:eastAsia="Calibri" w:hAnsi="Times New Roman" w:cs="Times New Roman"/>
          <w:sz w:val="24"/>
          <w:szCs w:val="24"/>
        </w:rPr>
        <w:t>темы, теоретическая и практическая значимость, оформление и др.);</w:t>
      </w:r>
    </w:p>
    <w:p w:rsidR="009F7494" w:rsidRPr="00EB45BA" w:rsidRDefault="009F7494" w:rsidP="00F87CD0">
      <w:pPr>
        <w:widowControl w:val="0"/>
        <w:tabs>
          <w:tab w:val="left" w:pos="851"/>
        </w:tabs>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w:t>
      </w:r>
      <w:r w:rsidRPr="00EB45BA">
        <w:rPr>
          <w:rFonts w:ascii="Times New Roman" w:eastAsia="Calibri" w:hAnsi="Times New Roman" w:cs="Times New Roman"/>
          <w:sz w:val="24"/>
          <w:szCs w:val="24"/>
        </w:rPr>
        <w:tab/>
        <w:t xml:space="preserve">содержательность доклада и ответов на дополнительные вопросы членов государственной экзаменационной комиссии (умение акцентировать внимание на основных положениях исследования, глубина и полнота ответов на вопросы ориентация в материале); </w:t>
      </w:r>
    </w:p>
    <w:p w:rsidR="009F7494" w:rsidRPr="00EB45BA" w:rsidRDefault="009F7494" w:rsidP="00F87CD0">
      <w:pPr>
        <w:widowControl w:val="0"/>
        <w:tabs>
          <w:tab w:val="left" w:pos="851"/>
        </w:tabs>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 наглядность представленных результатов исследования в форме презентации. </w:t>
      </w:r>
    </w:p>
    <w:p w:rsidR="00EE5BBA" w:rsidRPr="00EB45BA" w:rsidRDefault="009F7494" w:rsidP="00F87CD0">
      <w:pPr>
        <w:widowControl w:val="0"/>
        <w:tabs>
          <w:tab w:val="left" w:pos="851"/>
        </w:tabs>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отзыв научного руководителя и рецензента (для ВКР магистрантов)</w:t>
      </w:r>
    </w:p>
    <w:p w:rsidR="009F7494" w:rsidRPr="00EB45BA" w:rsidRDefault="009F7494" w:rsidP="00F87CD0">
      <w:pPr>
        <w:widowControl w:val="0"/>
        <w:tabs>
          <w:tab w:val="left" w:pos="851"/>
        </w:tabs>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Оценивается по </w:t>
      </w:r>
      <w:r w:rsidR="00901387" w:rsidRPr="00EB45BA">
        <w:rPr>
          <w:rFonts w:ascii="Times New Roman" w:eastAsia="Calibri" w:hAnsi="Times New Roman" w:cs="Times New Roman"/>
          <w:sz w:val="24"/>
          <w:szCs w:val="24"/>
        </w:rPr>
        <w:t xml:space="preserve">4-х балльной </w:t>
      </w:r>
      <w:r w:rsidRPr="00EB45BA">
        <w:rPr>
          <w:rFonts w:ascii="Times New Roman" w:eastAsia="Calibri" w:hAnsi="Times New Roman" w:cs="Times New Roman"/>
          <w:sz w:val="24"/>
          <w:szCs w:val="24"/>
        </w:rPr>
        <w:t xml:space="preserve">шкале отдельно: </w:t>
      </w:r>
    </w:p>
    <w:p w:rsidR="009F7494" w:rsidRPr="00EB45BA" w:rsidRDefault="006F1C9E" w:rsidP="00F87CD0">
      <w:pPr>
        <w:widowControl w:val="0"/>
        <w:tabs>
          <w:tab w:val="left" w:pos="851"/>
        </w:tabs>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 </w:t>
      </w:r>
      <w:r w:rsidR="009F7494" w:rsidRPr="00EB45BA">
        <w:rPr>
          <w:rFonts w:ascii="Times New Roman" w:eastAsia="Calibri" w:hAnsi="Times New Roman" w:cs="Times New Roman"/>
          <w:sz w:val="24"/>
          <w:szCs w:val="24"/>
        </w:rPr>
        <w:t xml:space="preserve">качество представленной выпускной квалификационной работы; </w:t>
      </w:r>
    </w:p>
    <w:p w:rsidR="009F7494" w:rsidRPr="00EB45BA" w:rsidRDefault="006F1C9E" w:rsidP="00F87CD0">
      <w:pPr>
        <w:widowControl w:val="0"/>
        <w:tabs>
          <w:tab w:val="left" w:pos="851"/>
        </w:tabs>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w:t>
      </w:r>
      <w:r w:rsidR="009F7494" w:rsidRPr="00EB45BA">
        <w:rPr>
          <w:rFonts w:ascii="Times New Roman" w:eastAsia="Calibri" w:hAnsi="Times New Roman" w:cs="Times New Roman"/>
          <w:sz w:val="24"/>
          <w:szCs w:val="24"/>
        </w:rPr>
        <w:tab/>
        <w:t>доклад выпускника и ответы на дополнительные вопросы членов государственной экзаменационной комиссии.</w:t>
      </w:r>
    </w:p>
    <w:p w:rsidR="00461690" w:rsidRPr="00EB45BA" w:rsidRDefault="00461690" w:rsidP="00F87CD0">
      <w:pPr>
        <w:widowControl w:val="0"/>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В результате заслушивания защиты ВКР баллы по каждому критерию суммируются и переводятся в оценку по рекомендованной схеме, представленной в таблице 7.</w:t>
      </w:r>
    </w:p>
    <w:p w:rsidR="00461690" w:rsidRPr="00EB45BA" w:rsidRDefault="00461690" w:rsidP="00F87CD0">
      <w:pPr>
        <w:spacing w:after="0" w:line="240" w:lineRule="auto"/>
        <w:ind w:left="-17" w:right="6" w:firstLine="567"/>
        <w:jc w:val="right"/>
        <w:rPr>
          <w:rFonts w:ascii="Times New Roman" w:eastAsia="Times New Roman" w:hAnsi="Times New Roman" w:cs="Times New Roman"/>
          <w:sz w:val="24"/>
          <w:lang w:eastAsia="ru-RU"/>
        </w:rPr>
      </w:pPr>
      <w:r w:rsidRPr="00EB45BA">
        <w:rPr>
          <w:rFonts w:ascii="Times New Roman" w:eastAsia="Times New Roman" w:hAnsi="Times New Roman" w:cs="Times New Roman"/>
          <w:sz w:val="24"/>
          <w:lang w:eastAsia="ru-RU"/>
        </w:rPr>
        <w:t>Таблица 7</w:t>
      </w:r>
    </w:p>
    <w:p w:rsidR="00461690" w:rsidRPr="00EB45BA" w:rsidRDefault="00461690" w:rsidP="00F87CD0">
      <w:pPr>
        <w:widowControl w:val="0"/>
        <w:tabs>
          <w:tab w:val="left" w:pos="8364"/>
        </w:tabs>
        <w:spacing w:after="0" w:line="240" w:lineRule="auto"/>
        <w:jc w:val="center"/>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Система баллов оценивания защиты выпускной квалификационной работы</w:t>
      </w:r>
    </w:p>
    <w:tbl>
      <w:tblPr>
        <w:tblStyle w:val="af3"/>
        <w:tblW w:w="9571" w:type="dxa"/>
        <w:tblLook w:val="04A0" w:firstRow="1" w:lastRow="0" w:firstColumn="1" w:lastColumn="0" w:noHBand="0" w:noVBand="1"/>
      </w:tblPr>
      <w:tblGrid>
        <w:gridCol w:w="4785"/>
        <w:gridCol w:w="4786"/>
      </w:tblGrid>
      <w:tr w:rsidR="009059E9" w:rsidRPr="00EB45BA" w:rsidTr="00B100EF">
        <w:tc>
          <w:tcPr>
            <w:tcW w:w="4785" w:type="dxa"/>
          </w:tcPr>
          <w:p w:rsidR="00461690" w:rsidRPr="00EB45BA" w:rsidRDefault="00461690" w:rsidP="00F87CD0">
            <w:pPr>
              <w:jc w:val="center"/>
              <w:rPr>
                <w:rFonts w:ascii="Times New Roman" w:hAnsi="Times New Roman" w:cs="Times New Roman"/>
                <w:b/>
                <w:sz w:val="24"/>
                <w:szCs w:val="24"/>
              </w:rPr>
            </w:pPr>
            <w:r w:rsidRPr="00EB45BA">
              <w:rPr>
                <w:rFonts w:ascii="Times New Roman" w:hAnsi="Times New Roman" w:cs="Times New Roman"/>
                <w:sz w:val="24"/>
                <w:szCs w:val="24"/>
              </w:rPr>
              <w:t>Сумма баллов</w:t>
            </w:r>
          </w:p>
        </w:tc>
        <w:tc>
          <w:tcPr>
            <w:tcW w:w="4786" w:type="dxa"/>
          </w:tcPr>
          <w:p w:rsidR="00461690" w:rsidRPr="00EB45BA" w:rsidRDefault="00461690" w:rsidP="00F87CD0">
            <w:pPr>
              <w:pStyle w:val="13"/>
              <w:shd w:val="clear" w:color="auto" w:fill="auto"/>
              <w:spacing w:line="240" w:lineRule="auto"/>
              <w:ind w:left="1860" w:firstLine="0"/>
              <w:jc w:val="left"/>
              <w:rPr>
                <w:sz w:val="24"/>
                <w:szCs w:val="24"/>
              </w:rPr>
            </w:pPr>
            <w:r w:rsidRPr="00EB45BA">
              <w:rPr>
                <w:sz w:val="24"/>
                <w:szCs w:val="24"/>
              </w:rPr>
              <w:t>Оценка</w:t>
            </w:r>
          </w:p>
        </w:tc>
      </w:tr>
      <w:tr w:rsidR="009059E9" w:rsidRPr="00EB45BA" w:rsidTr="00B100EF">
        <w:tc>
          <w:tcPr>
            <w:tcW w:w="4785" w:type="dxa"/>
          </w:tcPr>
          <w:p w:rsidR="00461690" w:rsidRPr="00EB45BA" w:rsidRDefault="00461690" w:rsidP="00F87CD0">
            <w:pPr>
              <w:pStyle w:val="13"/>
              <w:shd w:val="clear" w:color="auto" w:fill="auto"/>
              <w:spacing w:line="240" w:lineRule="auto"/>
              <w:ind w:left="-100" w:firstLine="0"/>
              <w:rPr>
                <w:sz w:val="24"/>
                <w:szCs w:val="24"/>
              </w:rPr>
            </w:pPr>
            <w:r w:rsidRPr="00EB45BA">
              <w:rPr>
                <w:sz w:val="24"/>
                <w:szCs w:val="24"/>
              </w:rPr>
              <w:t>0*-9</w:t>
            </w:r>
          </w:p>
        </w:tc>
        <w:tc>
          <w:tcPr>
            <w:tcW w:w="4786" w:type="dxa"/>
          </w:tcPr>
          <w:p w:rsidR="00461690" w:rsidRPr="00EB45BA" w:rsidRDefault="00461690" w:rsidP="00F87CD0">
            <w:pPr>
              <w:pStyle w:val="13"/>
              <w:shd w:val="clear" w:color="auto" w:fill="auto"/>
              <w:spacing w:line="240" w:lineRule="auto"/>
              <w:ind w:left="1020" w:firstLine="0"/>
              <w:jc w:val="left"/>
              <w:rPr>
                <w:sz w:val="24"/>
                <w:szCs w:val="24"/>
              </w:rPr>
            </w:pPr>
            <w:r w:rsidRPr="00EB45BA">
              <w:rPr>
                <w:sz w:val="24"/>
                <w:szCs w:val="24"/>
              </w:rPr>
              <w:t>Неудовлетворительно</w:t>
            </w:r>
          </w:p>
        </w:tc>
      </w:tr>
      <w:tr w:rsidR="009059E9" w:rsidRPr="00EB45BA" w:rsidTr="00B100EF">
        <w:tc>
          <w:tcPr>
            <w:tcW w:w="4785" w:type="dxa"/>
          </w:tcPr>
          <w:p w:rsidR="00461690" w:rsidRPr="00EB45BA" w:rsidRDefault="00461690" w:rsidP="00F87CD0">
            <w:pPr>
              <w:pStyle w:val="13"/>
              <w:shd w:val="clear" w:color="auto" w:fill="auto"/>
              <w:spacing w:line="240" w:lineRule="auto"/>
              <w:ind w:left="-100" w:firstLine="0"/>
              <w:rPr>
                <w:sz w:val="24"/>
                <w:szCs w:val="24"/>
              </w:rPr>
            </w:pPr>
            <w:r w:rsidRPr="00EB45BA">
              <w:rPr>
                <w:sz w:val="24"/>
                <w:szCs w:val="24"/>
              </w:rPr>
              <w:t>10-13</w:t>
            </w:r>
          </w:p>
        </w:tc>
        <w:tc>
          <w:tcPr>
            <w:tcW w:w="4786" w:type="dxa"/>
          </w:tcPr>
          <w:p w:rsidR="00461690" w:rsidRPr="00EB45BA" w:rsidRDefault="00461690" w:rsidP="00F87CD0">
            <w:pPr>
              <w:pStyle w:val="13"/>
              <w:shd w:val="clear" w:color="auto" w:fill="auto"/>
              <w:spacing w:line="240" w:lineRule="auto"/>
              <w:ind w:left="1160" w:firstLine="0"/>
              <w:jc w:val="left"/>
              <w:rPr>
                <w:sz w:val="24"/>
                <w:szCs w:val="24"/>
              </w:rPr>
            </w:pPr>
            <w:r w:rsidRPr="00EB45BA">
              <w:rPr>
                <w:sz w:val="24"/>
                <w:szCs w:val="24"/>
              </w:rPr>
              <w:t>Удовлетворительно</w:t>
            </w:r>
          </w:p>
        </w:tc>
      </w:tr>
      <w:tr w:rsidR="009059E9" w:rsidRPr="00EB45BA" w:rsidTr="00B100EF">
        <w:tc>
          <w:tcPr>
            <w:tcW w:w="4785" w:type="dxa"/>
          </w:tcPr>
          <w:p w:rsidR="00461690" w:rsidRPr="00EB45BA" w:rsidRDefault="00461690" w:rsidP="00F87CD0">
            <w:pPr>
              <w:pStyle w:val="13"/>
              <w:shd w:val="clear" w:color="auto" w:fill="auto"/>
              <w:spacing w:line="240" w:lineRule="auto"/>
              <w:ind w:left="-100" w:firstLine="0"/>
              <w:rPr>
                <w:sz w:val="24"/>
                <w:szCs w:val="24"/>
              </w:rPr>
            </w:pPr>
            <w:r w:rsidRPr="00EB45BA">
              <w:rPr>
                <w:sz w:val="24"/>
                <w:szCs w:val="24"/>
              </w:rPr>
              <w:t>14-17</w:t>
            </w:r>
          </w:p>
        </w:tc>
        <w:tc>
          <w:tcPr>
            <w:tcW w:w="4786" w:type="dxa"/>
          </w:tcPr>
          <w:p w:rsidR="00461690" w:rsidRPr="00EB45BA" w:rsidRDefault="00461690" w:rsidP="00F87CD0">
            <w:pPr>
              <w:pStyle w:val="13"/>
              <w:shd w:val="clear" w:color="auto" w:fill="auto"/>
              <w:spacing w:line="240" w:lineRule="auto"/>
              <w:ind w:left="1860" w:firstLine="0"/>
              <w:jc w:val="left"/>
              <w:rPr>
                <w:sz w:val="24"/>
                <w:szCs w:val="24"/>
              </w:rPr>
            </w:pPr>
            <w:r w:rsidRPr="00EB45BA">
              <w:rPr>
                <w:sz w:val="24"/>
                <w:szCs w:val="24"/>
              </w:rPr>
              <w:t>Хорошо</w:t>
            </w:r>
          </w:p>
        </w:tc>
      </w:tr>
      <w:tr w:rsidR="009059E9" w:rsidRPr="00EB45BA" w:rsidTr="00B100EF">
        <w:tc>
          <w:tcPr>
            <w:tcW w:w="4785" w:type="dxa"/>
          </w:tcPr>
          <w:p w:rsidR="00461690" w:rsidRPr="00EB45BA" w:rsidRDefault="00461690" w:rsidP="00F87CD0">
            <w:pPr>
              <w:pStyle w:val="13"/>
              <w:shd w:val="clear" w:color="auto" w:fill="auto"/>
              <w:spacing w:line="240" w:lineRule="auto"/>
              <w:ind w:left="-100" w:firstLine="0"/>
              <w:rPr>
                <w:sz w:val="24"/>
                <w:szCs w:val="24"/>
              </w:rPr>
            </w:pPr>
            <w:r w:rsidRPr="00EB45BA">
              <w:rPr>
                <w:sz w:val="24"/>
                <w:szCs w:val="24"/>
              </w:rPr>
              <w:t>18-21</w:t>
            </w:r>
          </w:p>
        </w:tc>
        <w:tc>
          <w:tcPr>
            <w:tcW w:w="4786" w:type="dxa"/>
          </w:tcPr>
          <w:p w:rsidR="00461690" w:rsidRPr="00EB45BA" w:rsidRDefault="00461690" w:rsidP="00F87CD0">
            <w:pPr>
              <w:pStyle w:val="13"/>
              <w:shd w:val="clear" w:color="auto" w:fill="auto"/>
              <w:spacing w:line="240" w:lineRule="auto"/>
              <w:ind w:left="1860" w:firstLine="0"/>
              <w:jc w:val="left"/>
              <w:rPr>
                <w:sz w:val="24"/>
                <w:szCs w:val="24"/>
              </w:rPr>
            </w:pPr>
            <w:r w:rsidRPr="00EB45BA">
              <w:rPr>
                <w:sz w:val="24"/>
                <w:szCs w:val="24"/>
              </w:rPr>
              <w:t>Отлично</w:t>
            </w:r>
          </w:p>
        </w:tc>
      </w:tr>
    </w:tbl>
    <w:p w:rsidR="00461690" w:rsidRPr="00EB45BA" w:rsidRDefault="00461690" w:rsidP="00F87CD0">
      <w:pPr>
        <w:spacing w:after="0" w:line="240" w:lineRule="auto"/>
        <w:ind w:left="-15" w:right="-15" w:firstLine="557"/>
        <w:jc w:val="both"/>
        <w:rPr>
          <w:rFonts w:ascii="Times New Roman" w:eastAsia="Times New Roman" w:hAnsi="Times New Roman" w:cs="Times New Roman"/>
          <w:i/>
          <w:sz w:val="20"/>
          <w:lang w:eastAsia="ru-RU"/>
        </w:rPr>
      </w:pPr>
    </w:p>
    <w:p w:rsidR="00461690" w:rsidRPr="00EB45BA" w:rsidRDefault="00461690" w:rsidP="00F87CD0">
      <w:pPr>
        <w:spacing w:after="0" w:line="240" w:lineRule="auto"/>
        <w:ind w:left="-15" w:right="-15" w:firstLine="557"/>
        <w:jc w:val="both"/>
        <w:rPr>
          <w:rFonts w:ascii="Times New Roman" w:eastAsia="Times New Roman" w:hAnsi="Times New Roman" w:cs="Times New Roman"/>
          <w:b/>
          <w:i/>
          <w:sz w:val="20"/>
          <w:lang w:eastAsia="ru-RU"/>
        </w:rPr>
      </w:pPr>
      <w:r w:rsidRPr="00EB45BA">
        <w:rPr>
          <w:rFonts w:ascii="Times New Roman" w:eastAsia="Times New Roman" w:hAnsi="Times New Roman" w:cs="Times New Roman"/>
          <w:i/>
          <w:sz w:val="20"/>
          <w:lang w:eastAsia="ru-RU"/>
        </w:rPr>
        <w:t>Примечание: * – при получении оценки «неудовлетворительно» за одно из составляющих аттестационного испытания выставляется итоговая экзаменационная оценка не выше «удовлетворительно</w:t>
      </w:r>
      <w:r w:rsidRPr="00EB45BA">
        <w:rPr>
          <w:rFonts w:ascii="Times New Roman" w:eastAsia="Times New Roman" w:hAnsi="Times New Roman" w:cs="Times New Roman"/>
          <w:b/>
          <w:i/>
          <w:sz w:val="20"/>
          <w:lang w:eastAsia="ru-RU"/>
        </w:rPr>
        <w:t xml:space="preserve">» </w:t>
      </w:r>
    </w:p>
    <w:p w:rsidR="00461690" w:rsidRPr="00EB45BA" w:rsidRDefault="00461690" w:rsidP="00F87CD0">
      <w:pPr>
        <w:keepNext/>
        <w:keepLines/>
        <w:spacing w:after="0" w:line="240" w:lineRule="auto"/>
        <w:ind w:firstLine="709"/>
        <w:jc w:val="both"/>
        <w:outlineLvl w:val="1"/>
        <w:rPr>
          <w:rFonts w:ascii="Times New Roman" w:eastAsia="Times New Roman" w:hAnsi="Times New Roman" w:cs="Times New Roman"/>
          <w:sz w:val="24"/>
          <w:szCs w:val="24"/>
        </w:rPr>
      </w:pPr>
    </w:p>
    <w:p w:rsidR="006F1C9E" w:rsidRPr="00EB45BA" w:rsidRDefault="006F1C9E" w:rsidP="00F87CD0">
      <w:pPr>
        <w:keepNext/>
        <w:keepLines/>
        <w:spacing w:after="0" w:line="240" w:lineRule="auto"/>
        <w:ind w:firstLine="709"/>
        <w:jc w:val="both"/>
        <w:outlineLvl w:val="1"/>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 xml:space="preserve">При оценивании защиты выпускной квалификационной работы применяются критерии оценки, отражающие </w:t>
      </w:r>
      <w:proofErr w:type="spellStart"/>
      <w:r w:rsidRPr="00EB45BA">
        <w:rPr>
          <w:rFonts w:ascii="Times New Roman" w:eastAsia="Times New Roman" w:hAnsi="Times New Roman" w:cs="Times New Roman"/>
          <w:sz w:val="24"/>
          <w:szCs w:val="24"/>
        </w:rPr>
        <w:t>сформированность</w:t>
      </w:r>
      <w:proofErr w:type="spellEnd"/>
      <w:r w:rsidRPr="00EB45BA">
        <w:rPr>
          <w:rFonts w:ascii="Times New Roman" w:eastAsia="Times New Roman" w:hAnsi="Times New Roman" w:cs="Times New Roman"/>
          <w:sz w:val="24"/>
          <w:szCs w:val="24"/>
        </w:rPr>
        <w:t xml:space="preserve"> компетенций, формируемых и проверяемых в результате защиты выпускной квалификационной работы представленные в таблице </w:t>
      </w:r>
      <w:r w:rsidR="00461690" w:rsidRPr="00EB45BA">
        <w:rPr>
          <w:rFonts w:ascii="Times New Roman" w:eastAsia="Times New Roman" w:hAnsi="Times New Roman" w:cs="Times New Roman"/>
          <w:sz w:val="24"/>
          <w:szCs w:val="24"/>
        </w:rPr>
        <w:t>8</w:t>
      </w:r>
      <w:r w:rsidRPr="00EB45BA">
        <w:rPr>
          <w:rFonts w:ascii="Times New Roman" w:eastAsia="Times New Roman" w:hAnsi="Times New Roman" w:cs="Times New Roman"/>
          <w:sz w:val="24"/>
          <w:szCs w:val="24"/>
        </w:rPr>
        <w:t>.</w:t>
      </w:r>
    </w:p>
    <w:p w:rsidR="009F7494" w:rsidRPr="00EB45BA" w:rsidRDefault="00461690" w:rsidP="00F87CD0">
      <w:pPr>
        <w:widowControl w:val="0"/>
        <w:tabs>
          <w:tab w:val="left" w:pos="851"/>
        </w:tabs>
        <w:spacing w:after="0" w:line="240" w:lineRule="auto"/>
        <w:ind w:firstLine="709"/>
        <w:jc w:val="right"/>
        <w:rPr>
          <w:rFonts w:ascii="Times New Roman" w:eastAsia="Calibri" w:hAnsi="Times New Roman" w:cs="Times New Roman"/>
          <w:sz w:val="24"/>
          <w:szCs w:val="24"/>
        </w:rPr>
      </w:pPr>
      <w:r w:rsidRPr="00EB45BA">
        <w:rPr>
          <w:rFonts w:ascii="Times New Roman" w:eastAsia="Calibri" w:hAnsi="Times New Roman" w:cs="Times New Roman"/>
          <w:sz w:val="24"/>
          <w:szCs w:val="24"/>
        </w:rPr>
        <w:t>Таблица 8</w:t>
      </w:r>
    </w:p>
    <w:p w:rsidR="009F7494" w:rsidRPr="00EB45BA" w:rsidRDefault="009F7494" w:rsidP="00F87CD0">
      <w:pPr>
        <w:widowControl w:val="0"/>
        <w:tabs>
          <w:tab w:val="left" w:pos="851"/>
        </w:tabs>
        <w:spacing w:after="0" w:line="240" w:lineRule="auto"/>
        <w:ind w:firstLine="709"/>
        <w:jc w:val="center"/>
        <w:rPr>
          <w:rFonts w:ascii="Times New Roman" w:eastAsia="Calibri" w:hAnsi="Times New Roman" w:cs="Times New Roman"/>
          <w:sz w:val="24"/>
          <w:szCs w:val="24"/>
        </w:rPr>
      </w:pPr>
      <w:r w:rsidRPr="00EB45BA">
        <w:rPr>
          <w:rFonts w:ascii="Times New Roman" w:eastAsia="Calibri" w:hAnsi="Times New Roman" w:cs="Times New Roman"/>
          <w:sz w:val="24"/>
          <w:szCs w:val="24"/>
        </w:rPr>
        <w:t>Критерии оценки выпускной квалификационной работы</w:t>
      </w:r>
    </w:p>
    <w:tbl>
      <w:tblPr>
        <w:tblStyle w:val="TableGrid11"/>
        <w:tblW w:w="9461" w:type="dxa"/>
        <w:tblInd w:w="5" w:type="dxa"/>
        <w:tblLayout w:type="fixed"/>
        <w:tblCellMar>
          <w:left w:w="110" w:type="dxa"/>
          <w:right w:w="58" w:type="dxa"/>
        </w:tblCellMar>
        <w:tblLook w:val="04A0" w:firstRow="1" w:lastRow="0" w:firstColumn="1" w:lastColumn="0" w:noHBand="0" w:noVBand="1"/>
      </w:tblPr>
      <w:tblGrid>
        <w:gridCol w:w="7335"/>
        <w:gridCol w:w="2126"/>
      </w:tblGrid>
      <w:tr w:rsidR="009059E9" w:rsidRPr="00EB45BA" w:rsidTr="00C9259B">
        <w:trPr>
          <w:trHeight w:val="286"/>
        </w:trPr>
        <w:tc>
          <w:tcPr>
            <w:tcW w:w="7335" w:type="dxa"/>
            <w:tcBorders>
              <w:top w:val="single" w:sz="4" w:space="0" w:color="000000"/>
              <w:left w:val="single" w:sz="4" w:space="0" w:color="000000"/>
              <w:bottom w:val="single" w:sz="4" w:space="0" w:color="000000"/>
              <w:right w:val="nil"/>
            </w:tcBorders>
          </w:tcPr>
          <w:p w:rsidR="00917612" w:rsidRPr="00EB45BA" w:rsidRDefault="00917612" w:rsidP="00F87CD0">
            <w:pPr>
              <w:jc w:val="right"/>
              <w:rPr>
                <w:rFonts w:ascii="Times New Roman" w:hAnsi="Times New Roman" w:cs="Times New Roman"/>
                <w:sz w:val="20"/>
                <w:szCs w:val="20"/>
              </w:rPr>
            </w:pPr>
            <w:r w:rsidRPr="00EB45BA">
              <w:rPr>
                <w:rFonts w:ascii="Times New Roman" w:hAnsi="Times New Roman" w:cs="Times New Roman"/>
                <w:b/>
                <w:sz w:val="20"/>
                <w:szCs w:val="20"/>
              </w:rPr>
              <w:t>Текст выпускной квалификационной работы</w:t>
            </w:r>
            <w:r w:rsidR="00485129" w:rsidRPr="00EB45BA">
              <w:rPr>
                <w:rFonts w:ascii="Times New Roman" w:hAnsi="Times New Roman" w:cs="Times New Roman"/>
                <w:b/>
                <w:sz w:val="20"/>
                <w:szCs w:val="20"/>
              </w:rPr>
              <w:t xml:space="preserve"> </w:t>
            </w:r>
          </w:p>
        </w:tc>
        <w:tc>
          <w:tcPr>
            <w:tcW w:w="2126" w:type="dxa"/>
            <w:tcBorders>
              <w:top w:val="single" w:sz="4" w:space="0" w:color="000000"/>
              <w:left w:val="nil"/>
              <w:bottom w:val="single" w:sz="4" w:space="0" w:color="000000"/>
              <w:right w:val="single" w:sz="4" w:space="0" w:color="000000"/>
            </w:tcBorders>
          </w:tcPr>
          <w:p w:rsidR="00917612" w:rsidRPr="00EB45BA" w:rsidRDefault="00917612" w:rsidP="00F87CD0">
            <w:pPr>
              <w:rPr>
                <w:rFonts w:ascii="Times New Roman" w:hAnsi="Times New Roman" w:cs="Times New Roman"/>
                <w:sz w:val="20"/>
                <w:szCs w:val="20"/>
              </w:rPr>
            </w:pPr>
          </w:p>
        </w:tc>
      </w:tr>
      <w:tr w:rsidR="009059E9" w:rsidRPr="00EB45BA" w:rsidTr="00C9259B">
        <w:trPr>
          <w:trHeight w:val="108"/>
        </w:trPr>
        <w:tc>
          <w:tcPr>
            <w:tcW w:w="7335" w:type="dxa"/>
            <w:tcBorders>
              <w:top w:val="single" w:sz="4" w:space="0" w:color="000000"/>
              <w:left w:val="single" w:sz="4" w:space="0" w:color="000000"/>
              <w:bottom w:val="single" w:sz="4" w:space="0" w:color="000000"/>
              <w:right w:val="single" w:sz="4" w:space="0" w:color="000000"/>
            </w:tcBorders>
          </w:tcPr>
          <w:p w:rsidR="00917612" w:rsidRPr="00EB45BA" w:rsidRDefault="00917612" w:rsidP="00F87CD0">
            <w:pPr>
              <w:jc w:val="center"/>
              <w:rPr>
                <w:rFonts w:ascii="Times New Roman" w:hAnsi="Times New Roman" w:cs="Times New Roman"/>
                <w:sz w:val="20"/>
                <w:szCs w:val="20"/>
              </w:rPr>
            </w:pPr>
            <w:r w:rsidRPr="00EB45BA">
              <w:rPr>
                <w:rFonts w:ascii="Times New Roman" w:hAnsi="Times New Roman" w:cs="Times New Roman"/>
                <w:b/>
                <w:sz w:val="20"/>
                <w:szCs w:val="20"/>
              </w:rPr>
              <w:t xml:space="preserve">Критерии оценивания </w:t>
            </w:r>
          </w:p>
        </w:tc>
        <w:tc>
          <w:tcPr>
            <w:tcW w:w="2126" w:type="dxa"/>
            <w:tcBorders>
              <w:top w:val="single" w:sz="4" w:space="0" w:color="000000"/>
              <w:left w:val="single" w:sz="4" w:space="0" w:color="000000"/>
              <w:bottom w:val="single" w:sz="4" w:space="0" w:color="000000"/>
              <w:right w:val="single" w:sz="4" w:space="0" w:color="000000"/>
            </w:tcBorders>
          </w:tcPr>
          <w:p w:rsidR="00917612" w:rsidRPr="00EB45BA" w:rsidRDefault="00917612" w:rsidP="00F87CD0">
            <w:pPr>
              <w:jc w:val="center"/>
              <w:rPr>
                <w:rFonts w:ascii="Times New Roman" w:hAnsi="Times New Roman" w:cs="Times New Roman"/>
                <w:sz w:val="20"/>
                <w:szCs w:val="20"/>
              </w:rPr>
            </w:pPr>
            <w:r w:rsidRPr="00EB45BA">
              <w:rPr>
                <w:rFonts w:ascii="Times New Roman" w:hAnsi="Times New Roman" w:cs="Times New Roman"/>
                <w:b/>
                <w:sz w:val="20"/>
                <w:szCs w:val="20"/>
              </w:rPr>
              <w:t xml:space="preserve">Оценка </w:t>
            </w:r>
          </w:p>
        </w:tc>
      </w:tr>
      <w:tr w:rsidR="009059E9" w:rsidRPr="00EB45BA" w:rsidTr="00C9259B">
        <w:trPr>
          <w:trHeight w:val="466"/>
        </w:trPr>
        <w:tc>
          <w:tcPr>
            <w:tcW w:w="7335" w:type="dxa"/>
            <w:tcBorders>
              <w:top w:val="single" w:sz="4" w:space="0" w:color="000000"/>
              <w:left w:val="single" w:sz="4" w:space="0" w:color="000000"/>
              <w:bottom w:val="nil"/>
              <w:right w:val="single" w:sz="4" w:space="0" w:color="000000"/>
            </w:tcBorders>
          </w:tcPr>
          <w:p w:rsidR="00917612" w:rsidRPr="00EB45BA" w:rsidRDefault="00917612" w:rsidP="00F87CD0">
            <w:pPr>
              <w:jc w:val="both"/>
              <w:rPr>
                <w:rFonts w:ascii="Times New Roman" w:hAnsi="Times New Roman" w:cs="Times New Roman"/>
                <w:sz w:val="20"/>
                <w:szCs w:val="20"/>
              </w:rPr>
            </w:pPr>
            <w:r w:rsidRPr="00EB45BA">
              <w:rPr>
                <w:rFonts w:ascii="Times New Roman" w:hAnsi="Times New Roman" w:cs="Times New Roman"/>
                <w:sz w:val="20"/>
                <w:szCs w:val="20"/>
              </w:rPr>
              <w:t xml:space="preserve">Работа выполнена в срок, оформление, структура и стиль работы соответствуют требованиям. Работа выполнена самостоятельно, присутствуют собственные </w:t>
            </w:r>
          </w:p>
        </w:tc>
        <w:tc>
          <w:tcPr>
            <w:tcW w:w="2126" w:type="dxa"/>
            <w:vMerge w:val="restart"/>
            <w:tcBorders>
              <w:top w:val="single" w:sz="4" w:space="0" w:color="000000"/>
              <w:left w:val="single" w:sz="4" w:space="0" w:color="000000"/>
              <w:right w:val="single" w:sz="4" w:space="0" w:color="000000"/>
            </w:tcBorders>
            <w:vAlign w:val="center"/>
          </w:tcPr>
          <w:p w:rsidR="00917612" w:rsidRPr="00EB45BA" w:rsidRDefault="00917612" w:rsidP="00F87CD0">
            <w:pPr>
              <w:jc w:val="center"/>
              <w:rPr>
                <w:rFonts w:ascii="Times New Roman" w:hAnsi="Times New Roman" w:cs="Times New Roman"/>
                <w:sz w:val="20"/>
                <w:szCs w:val="20"/>
              </w:rPr>
            </w:pPr>
            <w:r w:rsidRPr="00EB45BA">
              <w:rPr>
                <w:rFonts w:ascii="Times New Roman" w:hAnsi="Times New Roman" w:cs="Times New Roman"/>
                <w:b/>
                <w:sz w:val="20"/>
                <w:szCs w:val="20"/>
              </w:rPr>
              <w:t>5</w:t>
            </w:r>
          </w:p>
          <w:p w:rsidR="00917612" w:rsidRPr="00EB45BA" w:rsidRDefault="00917612" w:rsidP="00F87CD0">
            <w:pPr>
              <w:jc w:val="center"/>
              <w:rPr>
                <w:rFonts w:ascii="Times New Roman" w:hAnsi="Times New Roman" w:cs="Times New Roman"/>
                <w:sz w:val="20"/>
                <w:szCs w:val="20"/>
              </w:rPr>
            </w:pPr>
            <w:r w:rsidRPr="00EB45BA">
              <w:rPr>
                <w:rFonts w:ascii="Times New Roman" w:hAnsi="Times New Roman" w:cs="Times New Roman"/>
                <w:b/>
                <w:sz w:val="20"/>
                <w:szCs w:val="20"/>
              </w:rPr>
              <w:t>(</w:t>
            </w:r>
            <w:proofErr w:type="gramStart"/>
            <w:r w:rsidRPr="00EB45BA">
              <w:rPr>
                <w:rFonts w:ascii="Times New Roman" w:hAnsi="Times New Roman" w:cs="Times New Roman"/>
                <w:b/>
                <w:sz w:val="20"/>
                <w:szCs w:val="20"/>
              </w:rPr>
              <w:t>отлично</w:t>
            </w:r>
            <w:proofErr w:type="gramEnd"/>
            <w:r w:rsidRPr="00EB45BA">
              <w:rPr>
                <w:rFonts w:ascii="Times New Roman" w:hAnsi="Times New Roman" w:cs="Times New Roman"/>
                <w:b/>
                <w:sz w:val="20"/>
                <w:szCs w:val="20"/>
              </w:rPr>
              <w:t>)</w:t>
            </w:r>
          </w:p>
        </w:tc>
      </w:tr>
      <w:tr w:rsidR="009059E9" w:rsidRPr="00EB45BA" w:rsidTr="00C9259B">
        <w:trPr>
          <w:trHeight w:val="924"/>
        </w:trPr>
        <w:tc>
          <w:tcPr>
            <w:tcW w:w="7335" w:type="dxa"/>
            <w:tcBorders>
              <w:top w:val="nil"/>
              <w:left w:val="single" w:sz="4" w:space="0" w:color="000000"/>
              <w:bottom w:val="single" w:sz="4" w:space="0" w:color="000000"/>
              <w:right w:val="single" w:sz="4" w:space="0" w:color="000000"/>
            </w:tcBorders>
          </w:tcPr>
          <w:p w:rsidR="00917612" w:rsidRPr="00EB45BA" w:rsidRDefault="00917612" w:rsidP="00F87CD0">
            <w:pPr>
              <w:ind w:right="-143"/>
              <w:rPr>
                <w:rFonts w:ascii="Times New Roman" w:eastAsia="Calibri" w:hAnsi="Times New Roman" w:cs="Times New Roman"/>
                <w:sz w:val="20"/>
                <w:szCs w:val="20"/>
              </w:rPr>
            </w:pPr>
            <w:proofErr w:type="gramStart"/>
            <w:r w:rsidRPr="00EB45BA">
              <w:rPr>
                <w:rFonts w:ascii="Times New Roman" w:hAnsi="Times New Roman" w:cs="Times New Roman"/>
                <w:sz w:val="20"/>
                <w:szCs w:val="20"/>
              </w:rPr>
              <w:t>обобщения</w:t>
            </w:r>
            <w:proofErr w:type="gramEnd"/>
            <w:r w:rsidRPr="00EB45BA">
              <w:rPr>
                <w:rFonts w:ascii="Times New Roman" w:hAnsi="Times New Roman" w:cs="Times New Roman"/>
                <w:sz w:val="20"/>
                <w:szCs w:val="20"/>
              </w:rPr>
              <w:t>, заключения и выводы. Сделаны практические предложения, рассчитан эффект от рекомендуемых мероприятий.</w:t>
            </w:r>
            <w:r w:rsidR="00485129" w:rsidRPr="00EB45BA">
              <w:rPr>
                <w:rFonts w:ascii="Times New Roman" w:hAnsi="Times New Roman" w:cs="Times New Roman"/>
                <w:sz w:val="20"/>
                <w:szCs w:val="20"/>
              </w:rPr>
              <w:t xml:space="preserve"> </w:t>
            </w:r>
            <w:r w:rsidRPr="00EB45BA">
              <w:rPr>
                <w:rFonts w:ascii="Times New Roman" w:hAnsi="Times New Roman" w:cs="Times New Roman"/>
                <w:sz w:val="20"/>
                <w:szCs w:val="20"/>
              </w:rPr>
              <w:t xml:space="preserve">Использовано оптимальное количество литературы и источников по теме работы. Автор работы владеет методикой исследования, </w:t>
            </w:r>
            <w:r w:rsidRPr="00EB45BA">
              <w:rPr>
                <w:rFonts w:ascii="Times New Roman" w:eastAsia="Calibri" w:hAnsi="Times New Roman" w:cs="Times New Roman"/>
                <w:sz w:val="20"/>
                <w:szCs w:val="20"/>
              </w:rPr>
              <w:t xml:space="preserve">подтверждая </w:t>
            </w:r>
            <w:proofErr w:type="spellStart"/>
            <w:r w:rsidRPr="00EB45BA">
              <w:rPr>
                <w:rFonts w:ascii="Times New Roman" w:eastAsia="Calibri" w:hAnsi="Times New Roman" w:cs="Times New Roman"/>
                <w:sz w:val="20"/>
                <w:szCs w:val="20"/>
              </w:rPr>
              <w:t>сформированность</w:t>
            </w:r>
            <w:proofErr w:type="spellEnd"/>
            <w:r w:rsidRPr="00EB45BA">
              <w:rPr>
                <w:rFonts w:ascii="Times New Roman" w:eastAsia="Calibri" w:hAnsi="Times New Roman" w:cs="Times New Roman"/>
                <w:sz w:val="20"/>
                <w:szCs w:val="20"/>
              </w:rPr>
              <w:t xml:space="preserve"> компетенций.</w:t>
            </w:r>
            <w:r w:rsidRPr="00EB45BA">
              <w:rPr>
                <w:rFonts w:ascii="Times New Roman" w:hAnsi="Times New Roman" w:cs="Times New Roman"/>
                <w:sz w:val="20"/>
                <w:szCs w:val="20"/>
              </w:rPr>
              <w:t xml:space="preserve"> Тема работы раскрыта полностью.</w:t>
            </w:r>
            <w:r w:rsidRPr="00EB45BA">
              <w:rPr>
                <w:rFonts w:ascii="Times New Roman" w:hAnsi="Times New Roman" w:cs="Times New Roman"/>
                <w:b/>
                <w:sz w:val="20"/>
                <w:szCs w:val="20"/>
              </w:rPr>
              <w:t xml:space="preserve"> </w:t>
            </w:r>
            <w:r w:rsidRPr="00EB45BA">
              <w:rPr>
                <w:rFonts w:ascii="Times New Roman" w:hAnsi="Times New Roman" w:cs="Times New Roman"/>
                <w:sz w:val="20"/>
                <w:szCs w:val="20"/>
              </w:rPr>
              <w:t>Оригинальность текста работы составляет 85% и более.</w:t>
            </w:r>
          </w:p>
        </w:tc>
        <w:tc>
          <w:tcPr>
            <w:tcW w:w="2126" w:type="dxa"/>
            <w:vMerge/>
            <w:tcBorders>
              <w:left w:val="single" w:sz="4" w:space="0" w:color="000000"/>
              <w:bottom w:val="single" w:sz="4" w:space="0" w:color="000000"/>
              <w:right w:val="single" w:sz="4" w:space="0" w:color="000000"/>
            </w:tcBorders>
            <w:vAlign w:val="center"/>
          </w:tcPr>
          <w:p w:rsidR="00917612" w:rsidRPr="00EB45BA" w:rsidRDefault="00917612" w:rsidP="00F87CD0">
            <w:pPr>
              <w:jc w:val="center"/>
              <w:rPr>
                <w:rFonts w:ascii="Times New Roman" w:hAnsi="Times New Roman" w:cs="Times New Roman"/>
                <w:sz w:val="20"/>
                <w:szCs w:val="20"/>
              </w:rPr>
            </w:pPr>
          </w:p>
        </w:tc>
      </w:tr>
      <w:tr w:rsidR="009059E9" w:rsidRPr="00EB45BA" w:rsidTr="00C9259B">
        <w:trPr>
          <w:trHeight w:val="1238"/>
        </w:trPr>
        <w:tc>
          <w:tcPr>
            <w:tcW w:w="7335" w:type="dxa"/>
            <w:tcBorders>
              <w:top w:val="single" w:sz="4" w:space="0" w:color="000000"/>
              <w:left w:val="single" w:sz="4" w:space="0" w:color="000000"/>
              <w:right w:val="single" w:sz="4" w:space="0" w:color="000000"/>
            </w:tcBorders>
          </w:tcPr>
          <w:p w:rsidR="00917612" w:rsidRPr="00EB45BA" w:rsidRDefault="00917612" w:rsidP="00F87CD0">
            <w:pPr>
              <w:jc w:val="both"/>
              <w:rPr>
                <w:rFonts w:ascii="Times New Roman" w:hAnsi="Times New Roman" w:cs="Times New Roman"/>
                <w:sz w:val="20"/>
                <w:szCs w:val="20"/>
              </w:rPr>
            </w:pPr>
            <w:r w:rsidRPr="00EB45BA">
              <w:rPr>
                <w:rFonts w:ascii="Times New Roman" w:hAnsi="Times New Roman" w:cs="Times New Roman"/>
                <w:sz w:val="20"/>
                <w:szCs w:val="20"/>
              </w:rPr>
              <w:t xml:space="preserve">Работа выполнена в срок, в оформлении, структуре и стиле работы нет грубых ошибок. Работа выполнена самостоятельно, присутствуют собственные обобщения, </w:t>
            </w:r>
          </w:p>
          <w:p w:rsidR="00917612" w:rsidRPr="00EB45BA" w:rsidRDefault="00917612" w:rsidP="00F87CD0">
            <w:pPr>
              <w:ind w:right="2"/>
              <w:jc w:val="both"/>
              <w:rPr>
                <w:rFonts w:ascii="Times New Roman" w:hAnsi="Times New Roman" w:cs="Times New Roman"/>
                <w:sz w:val="20"/>
                <w:szCs w:val="20"/>
              </w:rPr>
            </w:pPr>
            <w:proofErr w:type="gramStart"/>
            <w:r w:rsidRPr="00EB45BA">
              <w:rPr>
                <w:rFonts w:ascii="Times New Roman" w:hAnsi="Times New Roman" w:cs="Times New Roman"/>
                <w:sz w:val="20"/>
                <w:szCs w:val="20"/>
              </w:rPr>
              <w:t>заключения</w:t>
            </w:r>
            <w:proofErr w:type="gramEnd"/>
            <w:r w:rsidRPr="00EB45BA">
              <w:rPr>
                <w:rFonts w:ascii="Times New Roman" w:hAnsi="Times New Roman" w:cs="Times New Roman"/>
                <w:sz w:val="20"/>
                <w:szCs w:val="20"/>
              </w:rPr>
              <w:t xml:space="preserve"> и выводы, даны практические рекомендации, указан предполагаемый эффект от их внедрения, подтверждая </w:t>
            </w:r>
            <w:proofErr w:type="spellStart"/>
            <w:r w:rsidRPr="00EB45BA">
              <w:rPr>
                <w:rFonts w:ascii="Times New Roman" w:hAnsi="Times New Roman" w:cs="Times New Roman"/>
                <w:sz w:val="20"/>
                <w:szCs w:val="20"/>
              </w:rPr>
              <w:t>сформированность</w:t>
            </w:r>
            <w:proofErr w:type="spellEnd"/>
            <w:r w:rsidRPr="00EB45BA">
              <w:rPr>
                <w:rFonts w:ascii="Times New Roman" w:hAnsi="Times New Roman" w:cs="Times New Roman"/>
                <w:sz w:val="20"/>
                <w:szCs w:val="20"/>
              </w:rPr>
              <w:t xml:space="preserve"> компетенций. Использованы основная литература и источники по теме работы, работа может иметь некоторые недостатки в проведенном исследовании в изучении источников. Тема работы в целом раскрыта.</w:t>
            </w:r>
            <w:r w:rsidRPr="00EB45BA">
              <w:rPr>
                <w:rFonts w:ascii="Times New Roman" w:hAnsi="Times New Roman" w:cs="Times New Roman"/>
                <w:b/>
                <w:sz w:val="20"/>
                <w:szCs w:val="20"/>
              </w:rPr>
              <w:t xml:space="preserve"> </w:t>
            </w:r>
            <w:r w:rsidRPr="00EB45BA">
              <w:rPr>
                <w:rFonts w:ascii="Times New Roman" w:hAnsi="Times New Roman" w:cs="Times New Roman"/>
                <w:sz w:val="20"/>
                <w:szCs w:val="20"/>
              </w:rPr>
              <w:t>Оригинальность текста работы составляет от 70% до 84%.</w:t>
            </w:r>
          </w:p>
        </w:tc>
        <w:tc>
          <w:tcPr>
            <w:tcW w:w="2126" w:type="dxa"/>
            <w:tcBorders>
              <w:top w:val="single" w:sz="4" w:space="0" w:color="000000"/>
              <w:left w:val="single" w:sz="4" w:space="0" w:color="000000"/>
              <w:right w:val="single" w:sz="4" w:space="0" w:color="000000"/>
            </w:tcBorders>
            <w:vAlign w:val="center"/>
          </w:tcPr>
          <w:p w:rsidR="00917612" w:rsidRPr="00EB45BA" w:rsidRDefault="00917612" w:rsidP="00F87CD0">
            <w:pPr>
              <w:jc w:val="center"/>
              <w:rPr>
                <w:rFonts w:ascii="Times New Roman" w:hAnsi="Times New Roman" w:cs="Times New Roman"/>
                <w:sz w:val="20"/>
                <w:szCs w:val="20"/>
              </w:rPr>
            </w:pPr>
            <w:r w:rsidRPr="00EB45BA">
              <w:rPr>
                <w:rFonts w:ascii="Times New Roman" w:hAnsi="Times New Roman" w:cs="Times New Roman"/>
                <w:b/>
                <w:sz w:val="20"/>
                <w:szCs w:val="20"/>
              </w:rPr>
              <w:t>4</w:t>
            </w:r>
          </w:p>
          <w:p w:rsidR="00917612" w:rsidRPr="00EB45BA" w:rsidRDefault="00917612" w:rsidP="00F87CD0">
            <w:pPr>
              <w:jc w:val="center"/>
              <w:rPr>
                <w:rFonts w:ascii="Times New Roman" w:hAnsi="Times New Roman" w:cs="Times New Roman"/>
                <w:sz w:val="20"/>
                <w:szCs w:val="20"/>
              </w:rPr>
            </w:pPr>
            <w:r w:rsidRPr="00EB45BA">
              <w:rPr>
                <w:rFonts w:ascii="Times New Roman" w:hAnsi="Times New Roman" w:cs="Times New Roman"/>
                <w:b/>
                <w:sz w:val="20"/>
                <w:szCs w:val="20"/>
              </w:rPr>
              <w:t>(</w:t>
            </w:r>
            <w:proofErr w:type="gramStart"/>
            <w:r w:rsidRPr="00EB45BA">
              <w:rPr>
                <w:rFonts w:ascii="Times New Roman" w:hAnsi="Times New Roman" w:cs="Times New Roman"/>
                <w:b/>
                <w:sz w:val="20"/>
                <w:szCs w:val="20"/>
              </w:rPr>
              <w:t>хорошо</w:t>
            </w:r>
            <w:proofErr w:type="gramEnd"/>
            <w:r w:rsidRPr="00EB45BA">
              <w:rPr>
                <w:rFonts w:ascii="Times New Roman" w:hAnsi="Times New Roman" w:cs="Times New Roman"/>
                <w:b/>
                <w:sz w:val="20"/>
                <w:szCs w:val="20"/>
              </w:rPr>
              <w:t>)</w:t>
            </w:r>
          </w:p>
        </w:tc>
      </w:tr>
      <w:tr w:rsidR="009059E9" w:rsidRPr="00EB45BA" w:rsidTr="00C9259B">
        <w:trPr>
          <w:trHeight w:val="1610"/>
        </w:trPr>
        <w:tc>
          <w:tcPr>
            <w:tcW w:w="7335" w:type="dxa"/>
            <w:tcBorders>
              <w:top w:val="single" w:sz="4" w:space="0" w:color="000000"/>
              <w:left w:val="single" w:sz="4" w:space="0" w:color="000000"/>
              <w:right w:val="single" w:sz="4" w:space="0" w:color="000000"/>
            </w:tcBorders>
          </w:tcPr>
          <w:p w:rsidR="00917612" w:rsidRPr="00EB45BA" w:rsidRDefault="00917612" w:rsidP="00F87CD0">
            <w:pPr>
              <w:jc w:val="both"/>
              <w:rPr>
                <w:rFonts w:ascii="Times New Roman" w:hAnsi="Times New Roman" w:cs="Times New Roman"/>
                <w:sz w:val="20"/>
                <w:szCs w:val="20"/>
              </w:rPr>
            </w:pPr>
            <w:r w:rsidRPr="00EB45BA">
              <w:rPr>
                <w:rFonts w:ascii="Times New Roman" w:hAnsi="Times New Roman" w:cs="Times New Roman"/>
                <w:sz w:val="20"/>
                <w:szCs w:val="20"/>
              </w:rPr>
              <w:t xml:space="preserve">Работа выполнена с нарушениями графика, в оформлении, структуре и стиле работы есть недостатки. Работа выполнена самостоятельно, присутствуют собственные обобщения, заключения и выводы, носящие общих характер, подтверждая </w:t>
            </w:r>
            <w:proofErr w:type="spellStart"/>
            <w:r w:rsidRPr="00EB45BA">
              <w:rPr>
                <w:rFonts w:ascii="Times New Roman" w:hAnsi="Times New Roman" w:cs="Times New Roman"/>
                <w:sz w:val="20"/>
                <w:szCs w:val="20"/>
              </w:rPr>
              <w:t>сформированность</w:t>
            </w:r>
            <w:proofErr w:type="spellEnd"/>
            <w:r w:rsidRPr="00EB45BA">
              <w:rPr>
                <w:rFonts w:ascii="Times New Roman" w:hAnsi="Times New Roman" w:cs="Times New Roman"/>
                <w:sz w:val="20"/>
                <w:szCs w:val="20"/>
              </w:rPr>
              <w:t xml:space="preserve"> компетенций. Даны практические рекомендации, но эффект от их внедрения не назван, либо не подкреплен расчетом. Литература и источники по теме работы использованы в недостаточном объеме, их анализ слабый или вовсе отсутствует. Тема работы раскрыта не полностью.</w:t>
            </w:r>
            <w:r w:rsidRPr="00EB45BA">
              <w:rPr>
                <w:rFonts w:ascii="Times New Roman" w:hAnsi="Times New Roman" w:cs="Times New Roman"/>
                <w:b/>
                <w:sz w:val="20"/>
                <w:szCs w:val="20"/>
              </w:rPr>
              <w:t xml:space="preserve"> </w:t>
            </w:r>
            <w:r w:rsidRPr="00EB45BA">
              <w:rPr>
                <w:rFonts w:ascii="Times New Roman" w:hAnsi="Times New Roman" w:cs="Times New Roman"/>
                <w:sz w:val="20"/>
                <w:szCs w:val="20"/>
              </w:rPr>
              <w:t>Оригинальность текста работы составляет от 60% до 69%</w:t>
            </w:r>
          </w:p>
        </w:tc>
        <w:tc>
          <w:tcPr>
            <w:tcW w:w="2126" w:type="dxa"/>
            <w:tcBorders>
              <w:top w:val="single" w:sz="4" w:space="0" w:color="000000"/>
              <w:left w:val="single" w:sz="4" w:space="0" w:color="000000"/>
              <w:right w:val="single" w:sz="4" w:space="0" w:color="000000"/>
            </w:tcBorders>
          </w:tcPr>
          <w:p w:rsidR="00917612" w:rsidRPr="00EB45BA" w:rsidRDefault="00917612" w:rsidP="00F87CD0">
            <w:pPr>
              <w:jc w:val="center"/>
              <w:rPr>
                <w:rFonts w:ascii="Times New Roman" w:hAnsi="Times New Roman" w:cs="Times New Roman"/>
                <w:sz w:val="20"/>
                <w:szCs w:val="20"/>
              </w:rPr>
            </w:pPr>
            <w:r w:rsidRPr="00EB45BA">
              <w:rPr>
                <w:rFonts w:ascii="Times New Roman" w:hAnsi="Times New Roman" w:cs="Times New Roman"/>
                <w:b/>
                <w:sz w:val="20"/>
                <w:szCs w:val="20"/>
              </w:rPr>
              <w:t>3</w:t>
            </w:r>
          </w:p>
          <w:p w:rsidR="00917612" w:rsidRPr="00EB45BA" w:rsidRDefault="00917612" w:rsidP="00F87CD0">
            <w:pPr>
              <w:jc w:val="center"/>
              <w:rPr>
                <w:rFonts w:ascii="Times New Roman" w:hAnsi="Times New Roman" w:cs="Times New Roman"/>
                <w:sz w:val="20"/>
                <w:szCs w:val="20"/>
              </w:rPr>
            </w:pPr>
            <w:r w:rsidRPr="00EB45BA">
              <w:rPr>
                <w:rFonts w:ascii="Times New Roman" w:hAnsi="Times New Roman" w:cs="Times New Roman"/>
                <w:b/>
                <w:sz w:val="20"/>
                <w:szCs w:val="20"/>
              </w:rPr>
              <w:t>(</w:t>
            </w:r>
            <w:proofErr w:type="gramStart"/>
            <w:r w:rsidRPr="00EB45BA">
              <w:rPr>
                <w:rFonts w:ascii="Times New Roman" w:hAnsi="Times New Roman" w:cs="Times New Roman"/>
                <w:b/>
                <w:sz w:val="20"/>
                <w:szCs w:val="20"/>
              </w:rPr>
              <w:t>удовлетвори</w:t>
            </w:r>
            <w:proofErr w:type="gramEnd"/>
            <w:r w:rsidR="00C9259B" w:rsidRPr="00EB45BA">
              <w:rPr>
                <w:rFonts w:ascii="Times New Roman" w:hAnsi="Times New Roman" w:cs="Times New Roman"/>
                <w:b/>
                <w:sz w:val="20"/>
                <w:szCs w:val="20"/>
              </w:rPr>
              <w:t>-</w:t>
            </w:r>
            <w:proofErr w:type="spellStart"/>
            <w:r w:rsidRPr="00EB45BA">
              <w:rPr>
                <w:rFonts w:ascii="Times New Roman" w:hAnsi="Times New Roman" w:cs="Times New Roman"/>
                <w:b/>
                <w:sz w:val="20"/>
                <w:szCs w:val="20"/>
              </w:rPr>
              <w:t>тельно</w:t>
            </w:r>
            <w:proofErr w:type="spellEnd"/>
            <w:r w:rsidRPr="00EB45BA">
              <w:rPr>
                <w:rFonts w:ascii="Times New Roman" w:hAnsi="Times New Roman" w:cs="Times New Roman"/>
                <w:b/>
                <w:sz w:val="20"/>
                <w:szCs w:val="20"/>
              </w:rPr>
              <w:t>)</w:t>
            </w:r>
          </w:p>
        </w:tc>
      </w:tr>
      <w:tr w:rsidR="009059E9" w:rsidRPr="00EB45BA" w:rsidTr="00C9259B">
        <w:trPr>
          <w:trHeight w:val="1058"/>
        </w:trPr>
        <w:tc>
          <w:tcPr>
            <w:tcW w:w="7335" w:type="dxa"/>
            <w:tcBorders>
              <w:top w:val="single" w:sz="4" w:space="0" w:color="auto"/>
              <w:left w:val="single" w:sz="4" w:space="0" w:color="auto"/>
              <w:bottom w:val="single" w:sz="4" w:space="0" w:color="auto"/>
              <w:right w:val="single" w:sz="4" w:space="0" w:color="auto"/>
            </w:tcBorders>
          </w:tcPr>
          <w:p w:rsidR="00917612" w:rsidRPr="00EB45BA" w:rsidRDefault="00917612" w:rsidP="00F87CD0">
            <w:pPr>
              <w:rPr>
                <w:rFonts w:ascii="Times New Roman" w:hAnsi="Times New Roman" w:cs="Times New Roman"/>
                <w:sz w:val="20"/>
                <w:szCs w:val="20"/>
              </w:rPr>
            </w:pPr>
            <w:r w:rsidRPr="00EB45BA">
              <w:rPr>
                <w:rFonts w:ascii="Times New Roman" w:hAnsi="Times New Roman" w:cs="Times New Roman"/>
                <w:sz w:val="20"/>
                <w:szCs w:val="20"/>
              </w:rPr>
              <w:t xml:space="preserve">Значительная </w:t>
            </w:r>
            <w:r w:rsidRPr="00EB45BA">
              <w:rPr>
                <w:rFonts w:ascii="Times New Roman" w:hAnsi="Times New Roman" w:cs="Times New Roman"/>
                <w:sz w:val="20"/>
                <w:szCs w:val="20"/>
              </w:rPr>
              <w:tab/>
              <w:t xml:space="preserve">часть </w:t>
            </w:r>
            <w:r w:rsidRPr="00EB45BA">
              <w:rPr>
                <w:rFonts w:ascii="Times New Roman" w:hAnsi="Times New Roman" w:cs="Times New Roman"/>
                <w:sz w:val="20"/>
                <w:szCs w:val="20"/>
              </w:rPr>
              <w:tab/>
              <w:t xml:space="preserve">работы </w:t>
            </w:r>
            <w:r w:rsidRPr="00EB45BA">
              <w:rPr>
                <w:rFonts w:ascii="Times New Roman" w:hAnsi="Times New Roman" w:cs="Times New Roman"/>
                <w:sz w:val="20"/>
                <w:szCs w:val="20"/>
              </w:rPr>
              <w:tab/>
              <w:t>является заимствованным текстом и</w:t>
            </w:r>
            <w:r w:rsidR="00485129" w:rsidRPr="00EB45BA">
              <w:rPr>
                <w:rFonts w:ascii="Times New Roman" w:hAnsi="Times New Roman" w:cs="Times New Roman"/>
                <w:sz w:val="20"/>
                <w:szCs w:val="20"/>
              </w:rPr>
              <w:t xml:space="preserve"> </w:t>
            </w:r>
            <w:r w:rsidRPr="00EB45BA">
              <w:rPr>
                <w:rFonts w:ascii="Times New Roman" w:hAnsi="Times New Roman" w:cs="Times New Roman"/>
                <w:sz w:val="20"/>
                <w:szCs w:val="20"/>
              </w:rPr>
              <w:t>носит несамостоятельный характер. Содержание работы не соответствует ее теме. При написании работы не были использованы современные источники и литература. Оформление работы не соответствует требованиям вуза. Оригинальность текста работы составляет менее 60%.</w:t>
            </w:r>
            <w:r w:rsidR="00485129" w:rsidRPr="00EB45BA">
              <w:rPr>
                <w:rFonts w:ascii="Times New Roman" w:hAnsi="Times New Roman" w:cs="Times New Roman"/>
                <w:sz w:val="20"/>
                <w:szCs w:val="20"/>
              </w:rPr>
              <w:t xml:space="preserve"> </w:t>
            </w:r>
            <w:r w:rsidRPr="00EB45BA">
              <w:rPr>
                <w:rFonts w:ascii="Times New Roman" w:hAnsi="Times New Roman" w:cs="Times New Roman"/>
                <w:sz w:val="20"/>
                <w:szCs w:val="20"/>
              </w:rPr>
              <w:t>Компетенции не сформированы.</w:t>
            </w:r>
          </w:p>
        </w:tc>
        <w:tc>
          <w:tcPr>
            <w:tcW w:w="2126" w:type="dxa"/>
            <w:tcBorders>
              <w:top w:val="single" w:sz="4" w:space="0" w:color="auto"/>
              <w:left w:val="single" w:sz="4" w:space="0" w:color="auto"/>
              <w:right w:val="single" w:sz="4" w:space="0" w:color="auto"/>
            </w:tcBorders>
            <w:vAlign w:val="center"/>
          </w:tcPr>
          <w:p w:rsidR="00917612" w:rsidRPr="00EB45BA" w:rsidRDefault="00917612" w:rsidP="00F87CD0">
            <w:pPr>
              <w:jc w:val="center"/>
              <w:rPr>
                <w:rFonts w:ascii="Times New Roman" w:hAnsi="Times New Roman" w:cs="Times New Roman"/>
                <w:sz w:val="20"/>
                <w:szCs w:val="20"/>
              </w:rPr>
            </w:pPr>
            <w:r w:rsidRPr="00EB45BA">
              <w:rPr>
                <w:rFonts w:ascii="Times New Roman" w:hAnsi="Times New Roman" w:cs="Times New Roman"/>
                <w:b/>
                <w:sz w:val="20"/>
                <w:szCs w:val="20"/>
              </w:rPr>
              <w:t>2</w:t>
            </w:r>
          </w:p>
          <w:p w:rsidR="00917612" w:rsidRPr="00EB45BA" w:rsidRDefault="00917612" w:rsidP="00F87CD0">
            <w:pPr>
              <w:jc w:val="center"/>
              <w:rPr>
                <w:rFonts w:ascii="Times New Roman" w:hAnsi="Times New Roman" w:cs="Times New Roman"/>
                <w:sz w:val="20"/>
                <w:szCs w:val="20"/>
              </w:rPr>
            </w:pPr>
            <w:r w:rsidRPr="00EB45BA">
              <w:rPr>
                <w:rFonts w:ascii="Times New Roman" w:hAnsi="Times New Roman" w:cs="Times New Roman"/>
                <w:b/>
                <w:sz w:val="20"/>
                <w:szCs w:val="20"/>
              </w:rPr>
              <w:t>(</w:t>
            </w:r>
            <w:proofErr w:type="spellStart"/>
            <w:proofErr w:type="gramStart"/>
            <w:r w:rsidRPr="00EB45BA">
              <w:rPr>
                <w:rFonts w:ascii="Times New Roman" w:hAnsi="Times New Roman" w:cs="Times New Roman"/>
                <w:b/>
                <w:sz w:val="20"/>
                <w:szCs w:val="20"/>
              </w:rPr>
              <w:t>неудовлетвори</w:t>
            </w:r>
            <w:proofErr w:type="gramEnd"/>
            <w:r w:rsidR="00C9259B" w:rsidRPr="00EB45BA">
              <w:rPr>
                <w:rFonts w:ascii="Times New Roman" w:hAnsi="Times New Roman" w:cs="Times New Roman"/>
                <w:b/>
                <w:sz w:val="20"/>
                <w:szCs w:val="20"/>
              </w:rPr>
              <w:t>-</w:t>
            </w:r>
            <w:r w:rsidRPr="00EB45BA">
              <w:rPr>
                <w:rFonts w:ascii="Times New Roman" w:hAnsi="Times New Roman" w:cs="Times New Roman"/>
                <w:b/>
                <w:sz w:val="20"/>
                <w:szCs w:val="20"/>
              </w:rPr>
              <w:t>тельно</w:t>
            </w:r>
            <w:proofErr w:type="spellEnd"/>
            <w:r w:rsidRPr="00EB45BA">
              <w:rPr>
                <w:rFonts w:ascii="Times New Roman" w:hAnsi="Times New Roman" w:cs="Times New Roman"/>
                <w:b/>
                <w:sz w:val="20"/>
                <w:szCs w:val="20"/>
              </w:rPr>
              <w:t>)</w:t>
            </w:r>
          </w:p>
        </w:tc>
      </w:tr>
      <w:tr w:rsidR="009059E9" w:rsidRPr="00EB45BA" w:rsidTr="00C9259B">
        <w:trPr>
          <w:trHeight w:val="209"/>
        </w:trPr>
        <w:tc>
          <w:tcPr>
            <w:tcW w:w="9461" w:type="dxa"/>
            <w:gridSpan w:val="2"/>
            <w:tcBorders>
              <w:top w:val="single" w:sz="4" w:space="0" w:color="auto"/>
              <w:left w:val="single" w:sz="4" w:space="0" w:color="auto"/>
              <w:bottom w:val="single" w:sz="4" w:space="0" w:color="auto"/>
              <w:right w:val="single" w:sz="4" w:space="0" w:color="auto"/>
            </w:tcBorders>
          </w:tcPr>
          <w:p w:rsidR="00917612" w:rsidRPr="00EB45BA" w:rsidRDefault="00917612" w:rsidP="00F87CD0">
            <w:pPr>
              <w:jc w:val="center"/>
              <w:rPr>
                <w:rFonts w:ascii="Times New Roman" w:hAnsi="Times New Roman" w:cs="Times New Roman"/>
                <w:b/>
                <w:sz w:val="20"/>
                <w:szCs w:val="20"/>
              </w:rPr>
            </w:pPr>
            <w:r w:rsidRPr="00EB45BA">
              <w:rPr>
                <w:rFonts w:ascii="Times New Roman" w:hAnsi="Times New Roman" w:cs="Times New Roman"/>
                <w:b/>
                <w:sz w:val="20"/>
                <w:szCs w:val="20"/>
              </w:rPr>
              <w:t>Ответ на защите ВКР</w:t>
            </w:r>
          </w:p>
        </w:tc>
      </w:tr>
      <w:tr w:rsidR="009059E9" w:rsidRPr="00EB45BA" w:rsidTr="00C9259B">
        <w:trPr>
          <w:trHeight w:val="133"/>
        </w:trPr>
        <w:tc>
          <w:tcPr>
            <w:tcW w:w="7335" w:type="dxa"/>
            <w:tcBorders>
              <w:top w:val="single" w:sz="4" w:space="0" w:color="auto"/>
              <w:left w:val="single" w:sz="4" w:space="0" w:color="auto"/>
              <w:bottom w:val="single" w:sz="4" w:space="0" w:color="auto"/>
              <w:right w:val="single" w:sz="4" w:space="0" w:color="auto"/>
            </w:tcBorders>
          </w:tcPr>
          <w:p w:rsidR="00917612" w:rsidRPr="00EB45BA" w:rsidRDefault="00917612" w:rsidP="00F87CD0">
            <w:pPr>
              <w:jc w:val="center"/>
              <w:rPr>
                <w:rFonts w:ascii="Times New Roman" w:hAnsi="Times New Roman" w:cs="Times New Roman"/>
                <w:sz w:val="20"/>
                <w:szCs w:val="20"/>
              </w:rPr>
            </w:pPr>
            <w:r w:rsidRPr="00EB45BA">
              <w:rPr>
                <w:rFonts w:ascii="Times New Roman" w:hAnsi="Times New Roman" w:cs="Times New Roman"/>
                <w:b/>
                <w:sz w:val="20"/>
                <w:szCs w:val="20"/>
              </w:rPr>
              <w:t>Критерии оценивания</w:t>
            </w:r>
          </w:p>
        </w:tc>
        <w:tc>
          <w:tcPr>
            <w:tcW w:w="2126" w:type="dxa"/>
            <w:tcBorders>
              <w:top w:val="single" w:sz="4" w:space="0" w:color="auto"/>
              <w:left w:val="single" w:sz="4" w:space="0" w:color="auto"/>
              <w:bottom w:val="single" w:sz="4" w:space="0" w:color="auto"/>
              <w:right w:val="single" w:sz="4" w:space="0" w:color="auto"/>
            </w:tcBorders>
          </w:tcPr>
          <w:p w:rsidR="00917612" w:rsidRPr="00EB45BA" w:rsidRDefault="00917612" w:rsidP="00F87CD0">
            <w:pPr>
              <w:jc w:val="center"/>
              <w:rPr>
                <w:rFonts w:ascii="Times New Roman" w:hAnsi="Times New Roman" w:cs="Times New Roman"/>
                <w:b/>
                <w:sz w:val="20"/>
                <w:szCs w:val="20"/>
              </w:rPr>
            </w:pPr>
            <w:r w:rsidRPr="00EB45BA">
              <w:rPr>
                <w:rFonts w:ascii="Times New Roman" w:hAnsi="Times New Roman" w:cs="Times New Roman"/>
                <w:b/>
                <w:sz w:val="20"/>
                <w:szCs w:val="20"/>
              </w:rPr>
              <w:t>Оценка</w:t>
            </w:r>
          </w:p>
        </w:tc>
      </w:tr>
      <w:tr w:rsidR="009059E9" w:rsidRPr="00EB45BA" w:rsidTr="00C9259B">
        <w:trPr>
          <w:trHeight w:val="328"/>
        </w:trPr>
        <w:tc>
          <w:tcPr>
            <w:tcW w:w="7335" w:type="dxa"/>
            <w:tcBorders>
              <w:top w:val="single" w:sz="4" w:space="0" w:color="auto"/>
              <w:left w:val="single" w:sz="4" w:space="0" w:color="auto"/>
              <w:bottom w:val="single" w:sz="4" w:space="0" w:color="auto"/>
              <w:right w:val="single" w:sz="4" w:space="0" w:color="auto"/>
            </w:tcBorders>
          </w:tcPr>
          <w:p w:rsidR="00917612" w:rsidRPr="00EB45BA" w:rsidRDefault="00917612" w:rsidP="00F87CD0">
            <w:pPr>
              <w:rPr>
                <w:rFonts w:ascii="Times New Roman" w:hAnsi="Times New Roman" w:cs="Times New Roman"/>
                <w:sz w:val="20"/>
                <w:szCs w:val="20"/>
              </w:rPr>
            </w:pPr>
            <w:r w:rsidRPr="00EB45BA">
              <w:rPr>
                <w:rFonts w:ascii="Times New Roman" w:hAnsi="Times New Roman" w:cs="Times New Roman"/>
                <w:sz w:val="20"/>
                <w:szCs w:val="20"/>
              </w:rPr>
              <w:t xml:space="preserve">Выступление выстроено логично и последовательно, четко отражает результаты </w:t>
            </w:r>
          </w:p>
          <w:p w:rsidR="00917612" w:rsidRPr="00EB45BA" w:rsidRDefault="00917612" w:rsidP="00F87CD0">
            <w:pPr>
              <w:ind w:right="4"/>
              <w:jc w:val="both"/>
              <w:rPr>
                <w:rFonts w:ascii="Times New Roman" w:hAnsi="Times New Roman" w:cs="Times New Roman"/>
                <w:sz w:val="20"/>
                <w:szCs w:val="20"/>
              </w:rPr>
            </w:pPr>
            <w:proofErr w:type="gramStart"/>
            <w:r w:rsidRPr="00EB45BA">
              <w:rPr>
                <w:rFonts w:ascii="Times New Roman" w:hAnsi="Times New Roman" w:cs="Times New Roman"/>
                <w:sz w:val="20"/>
                <w:szCs w:val="20"/>
              </w:rPr>
              <w:t>исследования</w:t>
            </w:r>
            <w:proofErr w:type="gramEnd"/>
            <w:r w:rsidRPr="00EB45BA">
              <w:rPr>
                <w:rFonts w:ascii="Times New Roman" w:hAnsi="Times New Roman" w:cs="Times New Roman"/>
                <w:sz w:val="20"/>
                <w:szCs w:val="20"/>
              </w:rPr>
              <w:t>. При защите обучающийся дает правильные и обоснованные ответы на вопросы, свободно ориентируется в тексте работы, убедительно защищает свою точку зрения.</w:t>
            </w:r>
            <w:r w:rsidR="00485129" w:rsidRPr="00EB45BA">
              <w:rPr>
                <w:rFonts w:ascii="Times New Roman" w:hAnsi="Times New Roman" w:cs="Times New Roman"/>
                <w:sz w:val="20"/>
                <w:szCs w:val="20"/>
              </w:rPr>
              <w:t xml:space="preserve"> </w:t>
            </w:r>
            <w:r w:rsidRPr="00EB45BA">
              <w:rPr>
                <w:rFonts w:ascii="Times New Roman" w:hAnsi="Times New Roman" w:cs="Times New Roman"/>
                <w:sz w:val="20"/>
                <w:szCs w:val="20"/>
              </w:rPr>
              <w:t>Компетенции сформированы.</w:t>
            </w:r>
          </w:p>
        </w:tc>
        <w:tc>
          <w:tcPr>
            <w:tcW w:w="2126" w:type="dxa"/>
            <w:tcBorders>
              <w:top w:val="single" w:sz="4" w:space="0" w:color="auto"/>
              <w:left w:val="single" w:sz="4" w:space="0" w:color="auto"/>
              <w:bottom w:val="single" w:sz="4" w:space="0" w:color="auto"/>
              <w:right w:val="single" w:sz="4" w:space="0" w:color="auto"/>
            </w:tcBorders>
          </w:tcPr>
          <w:p w:rsidR="00917612" w:rsidRPr="00EB45BA" w:rsidRDefault="00917612" w:rsidP="00F87CD0">
            <w:pPr>
              <w:jc w:val="center"/>
              <w:rPr>
                <w:rFonts w:ascii="Times New Roman" w:hAnsi="Times New Roman" w:cs="Times New Roman"/>
                <w:sz w:val="20"/>
                <w:szCs w:val="20"/>
              </w:rPr>
            </w:pPr>
            <w:r w:rsidRPr="00EB45BA">
              <w:rPr>
                <w:rFonts w:ascii="Times New Roman" w:hAnsi="Times New Roman" w:cs="Times New Roman"/>
                <w:b/>
                <w:sz w:val="20"/>
                <w:szCs w:val="20"/>
              </w:rPr>
              <w:t>5</w:t>
            </w:r>
            <w:r w:rsidR="00485129" w:rsidRPr="00EB45BA">
              <w:rPr>
                <w:rFonts w:ascii="Times New Roman" w:hAnsi="Times New Roman" w:cs="Times New Roman"/>
                <w:b/>
                <w:sz w:val="20"/>
                <w:szCs w:val="20"/>
              </w:rPr>
              <w:t xml:space="preserve"> </w:t>
            </w:r>
          </w:p>
          <w:p w:rsidR="00917612" w:rsidRPr="00EB45BA" w:rsidRDefault="00917612" w:rsidP="00F87CD0">
            <w:pPr>
              <w:jc w:val="center"/>
              <w:rPr>
                <w:rFonts w:ascii="Times New Roman" w:hAnsi="Times New Roman" w:cs="Times New Roman"/>
                <w:sz w:val="20"/>
                <w:szCs w:val="20"/>
              </w:rPr>
            </w:pPr>
            <w:r w:rsidRPr="00EB45BA">
              <w:rPr>
                <w:rFonts w:ascii="Times New Roman" w:hAnsi="Times New Roman" w:cs="Times New Roman"/>
                <w:b/>
                <w:sz w:val="20"/>
                <w:szCs w:val="20"/>
              </w:rPr>
              <w:t>(</w:t>
            </w:r>
            <w:proofErr w:type="gramStart"/>
            <w:r w:rsidRPr="00EB45BA">
              <w:rPr>
                <w:rFonts w:ascii="Times New Roman" w:hAnsi="Times New Roman" w:cs="Times New Roman"/>
                <w:b/>
                <w:sz w:val="20"/>
                <w:szCs w:val="20"/>
              </w:rPr>
              <w:t>отлично</w:t>
            </w:r>
            <w:proofErr w:type="gramEnd"/>
            <w:r w:rsidRPr="00EB45BA">
              <w:rPr>
                <w:rFonts w:ascii="Times New Roman" w:hAnsi="Times New Roman" w:cs="Times New Roman"/>
                <w:b/>
                <w:sz w:val="20"/>
                <w:szCs w:val="20"/>
              </w:rPr>
              <w:t>)</w:t>
            </w:r>
          </w:p>
        </w:tc>
      </w:tr>
      <w:tr w:rsidR="009059E9" w:rsidRPr="00EB45BA" w:rsidTr="00C9259B">
        <w:trPr>
          <w:trHeight w:val="328"/>
        </w:trPr>
        <w:tc>
          <w:tcPr>
            <w:tcW w:w="7335" w:type="dxa"/>
            <w:tcBorders>
              <w:top w:val="single" w:sz="4" w:space="0" w:color="auto"/>
              <w:left w:val="single" w:sz="4" w:space="0" w:color="auto"/>
              <w:bottom w:val="single" w:sz="4" w:space="0" w:color="auto"/>
              <w:right w:val="single" w:sz="4" w:space="0" w:color="auto"/>
            </w:tcBorders>
          </w:tcPr>
          <w:p w:rsidR="00917612" w:rsidRPr="00EB45BA" w:rsidRDefault="00917612" w:rsidP="00F87CD0">
            <w:pPr>
              <w:rPr>
                <w:rFonts w:ascii="Times New Roman" w:hAnsi="Times New Roman" w:cs="Times New Roman"/>
                <w:sz w:val="20"/>
                <w:szCs w:val="20"/>
              </w:rPr>
            </w:pPr>
            <w:r w:rsidRPr="00EB45BA">
              <w:rPr>
                <w:rFonts w:ascii="Times New Roman" w:hAnsi="Times New Roman" w:cs="Times New Roman"/>
                <w:sz w:val="20"/>
                <w:szCs w:val="20"/>
              </w:rPr>
              <w:t xml:space="preserve">Выступление выстроено логично и последовательно, достаточно хорошо отражает </w:t>
            </w:r>
          </w:p>
          <w:p w:rsidR="00917612" w:rsidRPr="00EB45BA" w:rsidRDefault="00917612" w:rsidP="00F87CD0">
            <w:pPr>
              <w:ind w:right="5"/>
              <w:jc w:val="both"/>
              <w:rPr>
                <w:rFonts w:ascii="Times New Roman" w:hAnsi="Times New Roman" w:cs="Times New Roman"/>
                <w:sz w:val="20"/>
                <w:szCs w:val="20"/>
              </w:rPr>
            </w:pPr>
            <w:proofErr w:type="gramStart"/>
            <w:r w:rsidRPr="00EB45BA">
              <w:rPr>
                <w:rFonts w:ascii="Times New Roman" w:hAnsi="Times New Roman" w:cs="Times New Roman"/>
                <w:sz w:val="20"/>
                <w:szCs w:val="20"/>
              </w:rPr>
              <w:t>результаты</w:t>
            </w:r>
            <w:proofErr w:type="gramEnd"/>
            <w:r w:rsidRPr="00EB45BA">
              <w:rPr>
                <w:rFonts w:ascii="Times New Roman" w:hAnsi="Times New Roman" w:cs="Times New Roman"/>
                <w:sz w:val="20"/>
                <w:szCs w:val="20"/>
              </w:rPr>
              <w:t xml:space="preserve"> исследования. При защите обучающийся дает правильные ответы на большинство вопросов, хорошо ориентируется в тексте работы, достаточно обосновано защищает свою точку зрения.</w:t>
            </w:r>
            <w:r w:rsidRPr="00EB45BA">
              <w:rPr>
                <w:rFonts w:ascii="Times New Roman" w:hAnsi="Times New Roman" w:cs="Times New Roman"/>
                <w:b/>
                <w:sz w:val="20"/>
                <w:szCs w:val="20"/>
              </w:rPr>
              <w:t xml:space="preserve"> </w:t>
            </w:r>
            <w:r w:rsidRPr="00EB45BA">
              <w:rPr>
                <w:rFonts w:ascii="Times New Roman" w:hAnsi="Times New Roman" w:cs="Times New Roman"/>
                <w:sz w:val="20"/>
                <w:szCs w:val="20"/>
              </w:rPr>
              <w:t>Компетенции сформированы.</w:t>
            </w:r>
          </w:p>
        </w:tc>
        <w:tc>
          <w:tcPr>
            <w:tcW w:w="2126" w:type="dxa"/>
            <w:tcBorders>
              <w:top w:val="single" w:sz="4" w:space="0" w:color="auto"/>
              <w:left w:val="single" w:sz="4" w:space="0" w:color="auto"/>
              <w:bottom w:val="single" w:sz="4" w:space="0" w:color="auto"/>
              <w:right w:val="single" w:sz="4" w:space="0" w:color="auto"/>
            </w:tcBorders>
          </w:tcPr>
          <w:p w:rsidR="00917612" w:rsidRPr="00EB45BA" w:rsidRDefault="00917612" w:rsidP="00F87CD0">
            <w:pPr>
              <w:jc w:val="center"/>
              <w:rPr>
                <w:rFonts w:ascii="Times New Roman" w:hAnsi="Times New Roman" w:cs="Times New Roman"/>
                <w:sz w:val="20"/>
                <w:szCs w:val="20"/>
              </w:rPr>
            </w:pPr>
            <w:r w:rsidRPr="00EB45BA">
              <w:rPr>
                <w:rFonts w:ascii="Times New Roman" w:hAnsi="Times New Roman" w:cs="Times New Roman"/>
                <w:b/>
                <w:sz w:val="20"/>
                <w:szCs w:val="20"/>
              </w:rPr>
              <w:t>4</w:t>
            </w:r>
            <w:r w:rsidR="00485129" w:rsidRPr="00EB45BA">
              <w:rPr>
                <w:rFonts w:ascii="Times New Roman" w:hAnsi="Times New Roman" w:cs="Times New Roman"/>
                <w:b/>
                <w:sz w:val="20"/>
                <w:szCs w:val="20"/>
              </w:rPr>
              <w:t xml:space="preserve"> </w:t>
            </w:r>
          </w:p>
          <w:p w:rsidR="00917612" w:rsidRPr="00EB45BA" w:rsidRDefault="00917612" w:rsidP="00F87CD0">
            <w:pPr>
              <w:jc w:val="center"/>
              <w:rPr>
                <w:rFonts w:ascii="Times New Roman" w:hAnsi="Times New Roman" w:cs="Times New Roman"/>
                <w:b/>
                <w:sz w:val="20"/>
                <w:szCs w:val="20"/>
              </w:rPr>
            </w:pPr>
            <w:r w:rsidRPr="00EB45BA">
              <w:rPr>
                <w:rFonts w:ascii="Times New Roman" w:hAnsi="Times New Roman" w:cs="Times New Roman"/>
                <w:b/>
                <w:sz w:val="20"/>
                <w:szCs w:val="20"/>
              </w:rPr>
              <w:t>(</w:t>
            </w:r>
            <w:proofErr w:type="gramStart"/>
            <w:r w:rsidRPr="00EB45BA">
              <w:rPr>
                <w:rFonts w:ascii="Times New Roman" w:hAnsi="Times New Roman" w:cs="Times New Roman"/>
                <w:b/>
                <w:sz w:val="20"/>
                <w:szCs w:val="20"/>
              </w:rPr>
              <w:t>хорошо</w:t>
            </w:r>
            <w:proofErr w:type="gramEnd"/>
            <w:r w:rsidRPr="00EB45BA">
              <w:rPr>
                <w:rFonts w:ascii="Times New Roman" w:hAnsi="Times New Roman" w:cs="Times New Roman"/>
                <w:b/>
                <w:sz w:val="20"/>
                <w:szCs w:val="20"/>
              </w:rPr>
              <w:t>)</w:t>
            </w:r>
          </w:p>
        </w:tc>
      </w:tr>
      <w:tr w:rsidR="009059E9" w:rsidRPr="00EB45BA" w:rsidTr="00C9259B">
        <w:trPr>
          <w:trHeight w:val="328"/>
        </w:trPr>
        <w:tc>
          <w:tcPr>
            <w:tcW w:w="7335" w:type="dxa"/>
            <w:tcBorders>
              <w:top w:val="single" w:sz="4" w:space="0" w:color="auto"/>
              <w:left w:val="single" w:sz="4" w:space="0" w:color="auto"/>
              <w:bottom w:val="single" w:sz="4" w:space="0" w:color="auto"/>
              <w:right w:val="single" w:sz="4" w:space="0" w:color="auto"/>
            </w:tcBorders>
          </w:tcPr>
          <w:p w:rsidR="00917612" w:rsidRPr="00EB45BA" w:rsidRDefault="00917612" w:rsidP="00F87CD0">
            <w:pPr>
              <w:rPr>
                <w:rFonts w:ascii="Times New Roman" w:hAnsi="Times New Roman" w:cs="Times New Roman"/>
                <w:sz w:val="20"/>
                <w:szCs w:val="20"/>
              </w:rPr>
            </w:pPr>
            <w:r w:rsidRPr="00EB45BA">
              <w:rPr>
                <w:rFonts w:ascii="Times New Roman" w:hAnsi="Times New Roman" w:cs="Times New Roman"/>
                <w:sz w:val="20"/>
                <w:szCs w:val="20"/>
              </w:rPr>
              <w:t xml:space="preserve">Выступление выстроено не вполне последовательно, с нарушением логики, </w:t>
            </w:r>
          </w:p>
          <w:p w:rsidR="00917612" w:rsidRPr="00EB45BA" w:rsidRDefault="00917612" w:rsidP="00F87CD0">
            <w:pPr>
              <w:ind w:right="3"/>
              <w:jc w:val="both"/>
              <w:rPr>
                <w:rFonts w:ascii="Times New Roman" w:hAnsi="Times New Roman" w:cs="Times New Roman"/>
                <w:sz w:val="20"/>
                <w:szCs w:val="20"/>
              </w:rPr>
            </w:pPr>
            <w:proofErr w:type="gramStart"/>
            <w:r w:rsidRPr="00EB45BA">
              <w:rPr>
                <w:rFonts w:ascii="Times New Roman" w:hAnsi="Times New Roman" w:cs="Times New Roman"/>
                <w:sz w:val="20"/>
                <w:szCs w:val="20"/>
              </w:rPr>
              <w:t>недостаточно</w:t>
            </w:r>
            <w:proofErr w:type="gramEnd"/>
            <w:r w:rsidRPr="00EB45BA">
              <w:rPr>
                <w:rFonts w:ascii="Times New Roman" w:hAnsi="Times New Roman" w:cs="Times New Roman"/>
                <w:sz w:val="20"/>
                <w:szCs w:val="20"/>
              </w:rPr>
              <w:t xml:space="preserve"> четко отражает результаты исследования. При защите обучающийся отвечает на вопросы неуверенно или допускает ошибки, не может убедительно защищать свою точку зрения</w:t>
            </w:r>
            <w:r w:rsidRPr="00EB45BA">
              <w:rPr>
                <w:rFonts w:ascii="Times New Roman" w:hAnsi="Times New Roman" w:cs="Times New Roman"/>
                <w:b/>
                <w:sz w:val="20"/>
                <w:szCs w:val="20"/>
              </w:rPr>
              <w:t xml:space="preserve">. </w:t>
            </w:r>
            <w:r w:rsidRPr="00EB45BA">
              <w:rPr>
                <w:rFonts w:ascii="Times New Roman" w:hAnsi="Times New Roman" w:cs="Times New Roman"/>
                <w:sz w:val="20"/>
                <w:szCs w:val="20"/>
              </w:rPr>
              <w:t>Компетенции не сформированы.</w:t>
            </w:r>
          </w:p>
        </w:tc>
        <w:tc>
          <w:tcPr>
            <w:tcW w:w="2126" w:type="dxa"/>
            <w:tcBorders>
              <w:top w:val="single" w:sz="4" w:space="0" w:color="auto"/>
              <w:left w:val="single" w:sz="4" w:space="0" w:color="auto"/>
              <w:bottom w:val="single" w:sz="4" w:space="0" w:color="auto"/>
              <w:right w:val="single" w:sz="4" w:space="0" w:color="auto"/>
            </w:tcBorders>
          </w:tcPr>
          <w:p w:rsidR="00917612" w:rsidRPr="00EB45BA" w:rsidRDefault="00917612" w:rsidP="00F87CD0">
            <w:pPr>
              <w:jc w:val="center"/>
              <w:rPr>
                <w:rFonts w:ascii="Times New Roman" w:hAnsi="Times New Roman" w:cs="Times New Roman"/>
                <w:sz w:val="20"/>
                <w:szCs w:val="20"/>
              </w:rPr>
            </w:pPr>
            <w:r w:rsidRPr="00EB45BA">
              <w:rPr>
                <w:rFonts w:ascii="Times New Roman" w:hAnsi="Times New Roman" w:cs="Times New Roman"/>
                <w:b/>
                <w:sz w:val="20"/>
                <w:szCs w:val="20"/>
              </w:rPr>
              <w:t xml:space="preserve"> 3</w:t>
            </w:r>
            <w:r w:rsidR="00485129" w:rsidRPr="00EB45BA">
              <w:rPr>
                <w:rFonts w:ascii="Times New Roman" w:hAnsi="Times New Roman" w:cs="Times New Roman"/>
                <w:b/>
                <w:sz w:val="20"/>
                <w:szCs w:val="20"/>
              </w:rPr>
              <w:t xml:space="preserve"> </w:t>
            </w:r>
          </w:p>
          <w:p w:rsidR="00917612" w:rsidRPr="00EB45BA" w:rsidRDefault="00917612" w:rsidP="00F87CD0">
            <w:pPr>
              <w:jc w:val="center"/>
              <w:rPr>
                <w:rFonts w:ascii="Times New Roman" w:hAnsi="Times New Roman" w:cs="Times New Roman"/>
                <w:sz w:val="20"/>
                <w:szCs w:val="20"/>
              </w:rPr>
            </w:pPr>
            <w:r w:rsidRPr="00EB45BA">
              <w:rPr>
                <w:rFonts w:ascii="Times New Roman" w:hAnsi="Times New Roman" w:cs="Times New Roman"/>
                <w:b/>
                <w:sz w:val="20"/>
                <w:szCs w:val="20"/>
              </w:rPr>
              <w:t>(</w:t>
            </w:r>
            <w:proofErr w:type="gramStart"/>
            <w:r w:rsidRPr="00EB45BA">
              <w:rPr>
                <w:rFonts w:ascii="Times New Roman" w:hAnsi="Times New Roman" w:cs="Times New Roman"/>
                <w:b/>
                <w:sz w:val="20"/>
                <w:szCs w:val="20"/>
              </w:rPr>
              <w:t>удовлетвори</w:t>
            </w:r>
            <w:proofErr w:type="gramEnd"/>
            <w:r w:rsidR="00C9259B" w:rsidRPr="00EB45BA">
              <w:rPr>
                <w:rFonts w:ascii="Times New Roman" w:hAnsi="Times New Roman" w:cs="Times New Roman"/>
                <w:b/>
                <w:sz w:val="20"/>
                <w:szCs w:val="20"/>
              </w:rPr>
              <w:t>-</w:t>
            </w:r>
            <w:proofErr w:type="spellStart"/>
            <w:r w:rsidRPr="00EB45BA">
              <w:rPr>
                <w:rFonts w:ascii="Times New Roman" w:hAnsi="Times New Roman" w:cs="Times New Roman"/>
                <w:b/>
                <w:sz w:val="20"/>
                <w:szCs w:val="20"/>
              </w:rPr>
              <w:t>тельно</w:t>
            </w:r>
            <w:proofErr w:type="spellEnd"/>
            <w:r w:rsidRPr="00EB45BA">
              <w:rPr>
                <w:rFonts w:ascii="Times New Roman" w:hAnsi="Times New Roman" w:cs="Times New Roman"/>
                <w:b/>
                <w:sz w:val="20"/>
                <w:szCs w:val="20"/>
              </w:rPr>
              <w:t>)</w:t>
            </w:r>
          </w:p>
        </w:tc>
      </w:tr>
      <w:tr w:rsidR="009059E9" w:rsidRPr="00EB45BA" w:rsidTr="00C9259B">
        <w:trPr>
          <w:trHeight w:val="328"/>
        </w:trPr>
        <w:tc>
          <w:tcPr>
            <w:tcW w:w="7335" w:type="dxa"/>
            <w:tcBorders>
              <w:top w:val="single" w:sz="4" w:space="0" w:color="auto"/>
              <w:left w:val="single" w:sz="4" w:space="0" w:color="auto"/>
              <w:bottom w:val="single" w:sz="4" w:space="0" w:color="auto"/>
              <w:right w:val="single" w:sz="4" w:space="0" w:color="auto"/>
            </w:tcBorders>
          </w:tcPr>
          <w:p w:rsidR="00917612" w:rsidRPr="00EB45BA" w:rsidRDefault="00917612" w:rsidP="00F87CD0">
            <w:pPr>
              <w:rPr>
                <w:rFonts w:ascii="Times New Roman" w:hAnsi="Times New Roman" w:cs="Times New Roman"/>
                <w:sz w:val="20"/>
                <w:szCs w:val="20"/>
              </w:rPr>
            </w:pPr>
            <w:r w:rsidRPr="00EB45BA">
              <w:rPr>
                <w:rFonts w:ascii="Times New Roman" w:hAnsi="Times New Roman" w:cs="Times New Roman"/>
                <w:sz w:val="20"/>
                <w:szCs w:val="20"/>
              </w:rPr>
              <w:t xml:space="preserve">В докладе обучающегося отсутствует логика и последовательность, не приведены </w:t>
            </w:r>
          </w:p>
          <w:p w:rsidR="00917612" w:rsidRPr="00EB45BA" w:rsidRDefault="00917612" w:rsidP="00F87CD0">
            <w:pPr>
              <w:ind w:right="5"/>
              <w:jc w:val="both"/>
              <w:rPr>
                <w:rFonts w:ascii="Times New Roman" w:hAnsi="Times New Roman" w:cs="Times New Roman"/>
                <w:sz w:val="20"/>
                <w:szCs w:val="20"/>
              </w:rPr>
            </w:pPr>
            <w:proofErr w:type="gramStart"/>
            <w:r w:rsidRPr="00EB45BA">
              <w:rPr>
                <w:rFonts w:ascii="Times New Roman" w:hAnsi="Times New Roman" w:cs="Times New Roman"/>
                <w:sz w:val="20"/>
                <w:szCs w:val="20"/>
              </w:rPr>
              <w:t>результаты</w:t>
            </w:r>
            <w:proofErr w:type="gramEnd"/>
            <w:r w:rsidRPr="00EB45BA">
              <w:rPr>
                <w:rFonts w:ascii="Times New Roman" w:hAnsi="Times New Roman" w:cs="Times New Roman"/>
                <w:sz w:val="20"/>
                <w:szCs w:val="20"/>
              </w:rPr>
              <w:t xml:space="preserve"> исследования. Обучающийся не ориентируется в тексте работы, при защите допускает грубые фактические ошибки при ответах на поставленные вопросы или вовсе не отвечает на них. Компетенции не сформированы.</w:t>
            </w:r>
          </w:p>
        </w:tc>
        <w:tc>
          <w:tcPr>
            <w:tcW w:w="2126" w:type="dxa"/>
            <w:tcBorders>
              <w:top w:val="single" w:sz="4" w:space="0" w:color="auto"/>
              <w:left w:val="single" w:sz="4" w:space="0" w:color="auto"/>
              <w:bottom w:val="single" w:sz="4" w:space="0" w:color="auto"/>
              <w:right w:val="single" w:sz="4" w:space="0" w:color="auto"/>
            </w:tcBorders>
          </w:tcPr>
          <w:p w:rsidR="00917612" w:rsidRPr="00EB45BA" w:rsidRDefault="00917612" w:rsidP="00F87CD0">
            <w:pPr>
              <w:jc w:val="center"/>
              <w:rPr>
                <w:rFonts w:ascii="Times New Roman" w:hAnsi="Times New Roman" w:cs="Times New Roman"/>
                <w:sz w:val="20"/>
                <w:szCs w:val="20"/>
              </w:rPr>
            </w:pPr>
            <w:r w:rsidRPr="00EB45BA">
              <w:rPr>
                <w:rFonts w:ascii="Times New Roman" w:hAnsi="Times New Roman" w:cs="Times New Roman"/>
                <w:b/>
                <w:sz w:val="20"/>
                <w:szCs w:val="20"/>
              </w:rPr>
              <w:t xml:space="preserve">2 </w:t>
            </w:r>
          </w:p>
          <w:p w:rsidR="00917612" w:rsidRPr="00EB45BA" w:rsidRDefault="00917612" w:rsidP="00F87CD0">
            <w:pPr>
              <w:jc w:val="center"/>
              <w:rPr>
                <w:rFonts w:ascii="Times New Roman" w:hAnsi="Times New Roman" w:cs="Times New Roman"/>
                <w:b/>
                <w:sz w:val="20"/>
                <w:szCs w:val="20"/>
              </w:rPr>
            </w:pPr>
            <w:r w:rsidRPr="00EB45BA">
              <w:rPr>
                <w:rFonts w:ascii="Times New Roman" w:hAnsi="Times New Roman" w:cs="Times New Roman"/>
                <w:b/>
                <w:sz w:val="20"/>
                <w:szCs w:val="20"/>
              </w:rPr>
              <w:t>(</w:t>
            </w:r>
            <w:proofErr w:type="spellStart"/>
            <w:proofErr w:type="gramStart"/>
            <w:r w:rsidRPr="00EB45BA">
              <w:rPr>
                <w:rFonts w:ascii="Times New Roman" w:hAnsi="Times New Roman" w:cs="Times New Roman"/>
                <w:b/>
                <w:sz w:val="20"/>
                <w:szCs w:val="20"/>
              </w:rPr>
              <w:t>неудовлетвори</w:t>
            </w:r>
            <w:proofErr w:type="gramEnd"/>
            <w:r w:rsidR="00C9259B" w:rsidRPr="00EB45BA">
              <w:rPr>
                <w:rFonts w:ascii="Times New Roman" w:hAnsi="Times New Roman" w:cs="Times New Roman"/>
                <w:b/>
                <w:sz w:val="20"/>
                <w:szCs w:val="20"/>
              </w:rPr>
              <w:t>-</w:t>
            </w:r>
            <w:r w:rsidRPr="00EB45BA">
              <w:rPr>
                <w:rFonts w:ascii="Times New Roman" w:hAnsi="Times New Roman" w:cs="Times New Roman"/>
                <w:b/>
                <w:sz w:val="20"/>
                <w:szCs w:val="20"/>
              </w:rPr>
              <w:t>тельно</w:t>
            </w:r>
            <w:proofErr w:type="spellEnd"/>
            <w:r w:rsidRPr="00EB45BA">
              <w:rPr>
                <w:rFonts w:ascii="Times New Roman" w:hAnsi="Times New Roman" w:cs="Times New Roman"/>
                <w:b/>
                <w:sz w:val="20"/>
                <w:szCs w:val="20"/>
              </w:rPr>
              <w:t>)</w:t>
            </w:r>
          </w:p>
        </w:tc>
      </w:tr>
    </w:tbl>
    <w:p w:rsidR="00917612" w:rsidRPr="00EB45BA" w:rsidRDefault="00917612" w:rsidP="00F87CD0">
      <w:pPr>
        <w:widowControl w:val="0"/>
        <w:tabs>
          <w:tab w:val="left" w:pos="851"/>
        </w:tabs>
        <w:spacing w:after="0" w:line="240" w:lineRule="auto"/>
        <w:ind w:firstLine="709"/>
        <w:jc w:val="center"/>
        <w:rPr>
          <w:rFonts w:ascii="Times New Roman" w:eastAsia="Calibri" w:hAnsi="Times New Roman" w:cs="Times New Roman"/>
          <w:sz w:val="24"/>
          <w:szCs w:val="24"/>
        </w:rPr>
      </w:pPr>
    </w:p>
    <w:p w:rsidR="009F7494" w:rsidRPr="00EB45BA" w:rsidRDefault="009F5AC6" w:rsidP="00F87CD0">
      <w:pPr>
        <w:pStyle w:val="a7"/>
        <w:ind w:left="0" w:firstLine="709"/>
        <w:jc w:val="both"/>
        <w:rPr>
          <w:lang w:eastAsia="en-US"/>
        </w:rPr>
      </w:pPr>
      <w:r w:rsidRPr="00EB45BA">
        <w:rPr>
          <w:lang w:eastAsia="en-US"/>
        </w:rPr>
        <w:t xml:space="preserve">Матрица компетенций, в соответствии с формами оценочных средств, </w:t>
      </w:r>
      <w:r w:rsidRPr="00EB45BA">
        <w:t>приведена</w:t>
      </w:r>
      <w:r w:rsidR="009F7494" w:rsidRPr="00EB45BA">
        <w:t xml:space="preserve"> в таблице </w:t>
      </w:r>
      <w:r w:rsidR="00461690" w:rsidRPr="00EB45BA">
        <w:t>9</w:t>
      </w:r>
      <w:r w:rsidR="009F7494" w:rsidRPr="00EB45BA">
        <w:t>.</w:t>
      </w:r>
    </w:p>
    <w:p w:rsidR="009F7494" w:rsidRPr="00EB45BA" w:rsidRDefault="009F7494" w:rsidP="00F87CD0">
      <w:pPr>
        <w:widowControl w:val="0"/>
        <w:spacing w:after="0" w:line="240" w:lineRule="auto"/>
        <w:ind w:firstLine="697"/>
        <w:jc w:val="right"/>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 xml:space="preserve">Таблица </w:t>
      </w:r>
      <w:r w:rsidR="00461690" w:rsidRPr="00EB45BA">
        <w:rPr>
          <w:rFonts w:ascii="Times New Roman" w:eastAsia="Times New Roman" w:hAnsi="Times New Roman" w:cs="Times New Roman"/>
          <w:sz w:val="24"/>
          <w:szCs w:val="24"/>
        </w:rPr>
        <w:t>9</w:t>
      </w:r>
    </w:p>
    <w:p w:rsidR="009F7494" w:rsidRPr="00EB45BA" w:rsidRDefault="009F5AC6" w:rsidP="00F87CD0">
      <w:pPr>
        <w:widowControl w:val="0"/>
        <w:spacing w:after="0" w:line="240" w:lineRule="auto"/>
        <w:jc w:val="center"/>
        <w:rPr>
          <w:rFonts w:ascii="Times New Roman" w:eastAsia="Times New Roman" w:hAnsi="Times New Roman" w:cs="Times New Roman"/>
          <w:sz w:val="24"/>
          <w:szCs w:val="24"/>
        </w:rPr>
      </w:pPr>
      <w:r w:rsidRPr="00EB45BA">
        <w:rPr>
          <w:rFonts w:ascii="Times New Roman" w:hAnsi="Times New Roman" w:cs="Times New Roman"/>
          <w:sz w:val="24"/>
          <w:szCs w:val="24"/>
        </w:rPr>
        <w:t>Матрица компетенций в соответствии с формами оценочных средств</w:t>
      </w:r>
    </w:p>
    <w:tbl>
      <w:tblPr>
        <w:tblStyle w:val="af3"/>
        <w:tblW w:w="0" w:type="auto"/>
        <w:tblLook w:val="04A0" w:firstRow="1" w:lastRow="0" w:firstColumn="1" w:lastColumn="0" w:noHBand="0" w:noVBand="1"/>
      </w:tblPr>
      <w:tblGrid>
        <w:gridCol w:w="4447"/>
        <w:gridCol w:w="4898"/>
      </w:tblGrid>
      <w:tr w:rsidR="009059E9" w:rsidRPr="00EB45BA" w:rsidTr="00F411CE">
        <w:tc>
          <w:tcPr>
            <w:tcW w:w="4503" w:type="dxa"/>
          </w:tcPr>
          <w:p w:rsidR="009F7494" w:rsidRPr="00EB45BA" w:rsidRDefault="009F7494" w:rsidP="00F87CD0">
            <w:pPr>
              <w:jc w:val="center"/>
              <w:rPr>
                <w:rFonts w:ascii="Times New Roman" w:hAnsi="Times New Roman" w:cs="Times New Roman"/>
                <w:b/>
                <w:sz w:val="24"/>
                <w:szCs w:val="24"/>
              </w:rPr>
            </w:pPr>
            <w:r w:rsidRPr="00EB45BA">
              <w:rPr>
                <w:rFonts w:ascii="Times New Roman" w:eastAsia="Calibri" w:hAnsi="Times New Roman" w:cs="Times New Roman"/>
                <w:b/>
                <w:sz w:val="20"/>
                <w:szCs w:val="20"/>
              </w:rPr>
              <w:t>Компетенции согласно ФГОС ВО</w:t>
            </w:r>
          </w:p>
        </w:tc>
        <w:tc>
          <w:tcPr>
            <w:tcW w:w="4961" w:type="dxa"/>
          </w:tcPr>
          <w:p w:rsidR="009F7494" w:rsidRPr="00EB45BA" w:rsidRDefault="009F7494" w:rsidP="00F87CD0">
            <w:pPr>
              <w:jc w:val="center"/>
              <w:rPr>
                <w:rFonts w:ascii="Times New Roman" w:hAnsi="Times New Roman" w:cs="Times New Roman"/>
                <w:b/>
                <w:sz w:val="20"/>
                <w:szCs w:val="20"/>
              </w:rPr>
            </w:pPr>
            <w:r w:rsidRPr="00EB45BA">
              <w:rPr>
                <w:rFonts w:ascii="Times New Roman" w:hAnsi="Times New Roman" w:cs="Times New Roman"/>
                <w:b/>
                <w:sz w:val="20"/>
                <w:szCs w:val="20"/>
              </w:rPr>
              <w:t>Критерии оценивания ВКР</w:t>
            </w:r>
          </w:p>
        </w:tc>
      </w:tr>
      <w:tr w:rsidR="009059E9" w:rsidRPr="00EB45BA" w:rsidTr="00F411CE">
        <w:tc>
          <w:tcPr>
            <w:tcW w:w="4503" w:type="dxa"/>
          </w:tcPr>
          <w:p w:rsidR="009F7494" w:rsidRPr="00EB45BA" w:rsidRDefault="00271BD3" w:rsidP="00F87CD0">
            <w:pPr>
              <w:rPr>
                <w:rFonts w:ascii="Times New Roman" w:hAnsi="Times New Roman" w:cs="Times New Roman"/>
                <w:sz w:val="20"/>
                <w:szCs w:val="20"/>
              </w:rPr>
            </w:pPr>
            <w:r w:rsidRPr="00EB45BA">
              <w:rPr>
                <w:rFonts w:ascii="Times New Roman" w:hAnsi="Times New Roman" w:cs="Times New Roman"/>
                <w:sz w:val="20"/>
                <w:szCs w:val="20"/>
              </w:rPr>
              <w:t>У</w:t>
            </w:r>
            <w:r w:rsidR="009F7494" w:rsidRPr="00EB45BA">
              <w:rPr>
                <w:rFonts w:ascii="Times New Roman" w:hAnsi="Times New Roman" w:cs="Times New Roman"/>
                <w:sz w:val="20"/>
                <w:szCs w:val="20"/>
              </w:rPr>
              <w:t>К-</w:t>
            </w:r>
            <w:r w:rsidRPr="00EB45BA">
              <w:rPr>
                <w:rFonts w:ascii="Times New Roman" w:hAnsi="Times New Roman" w:cs="Times New Roman"/>
                <w:sz w:val="20"/>
                <w:szCs w:val="20"/>
              </w:rPr>
              <w:t>1</w:t>
            </w:r>
            <w:r w:rsidR="009F7494" w:rsidRPr="00EB45BA">
              <w:rPr>
                <w:rFonts w:ascii="Times New Roman" w:hAnsi="Times New Roman" w:cs="Times New Roman"/>
                <w:sz w:val="20"/>
                <w:szCs w:val="20"/>
              </w:rPr>
              <w:t>;</w:t>
            </w:r>
            <w:r w:rsidRPr="00EB45BA">
              <w:rPr>
                <w:rFonts w:ascii="Times New Roman" w:hAnsi="Times New Roman" w:cs="Times New Roman"/>
                <w:sz w:val="20"/>
                <w:szCs w:val="20"/>
              </w:rPr>
              <w:t xml:space="preserve"> ук-2;</w:t>
            </w:r>
            <w:r w:rsidR="009F7494" w:rsidRPr="00EB45BA">
              <w:rPr>
                <w:rFonts w:ascii="Times New Roman" w:hAnsi="Times New Roman" w:cs="Times New Roman"/>
                <w:sz w:val="20"/>
                <w:szCs w:val="20"/>
              </w:rPr>
              <w:t xml:space="preserve"> </w:t>
            </w:r>
            <w:r w:rsidR="005F5B72" w:rsidRPr="00EB45BA">
              <w:rPr>
                <w:rFonts w:ascii="Times New Roman" w:hAnsi="Times New Roman" w:cs="Times New Roman"/>
                <w:sz w:val="20"/>
                <w:szCs w:val="20"/>
              </w:rPr>
              <w:t>О</w:t>
            </w:r>
            <w:r w:rsidR="009F7494" w:rsidRPr="00EB45BA">
              <w:rPr>
                <w:rFonts w:ascii="Times New Roman" w:hAnsi="Times New Roman" w:cs="Times New Roman"/>
                <w:sz w:val="20"/>
                <w:szCs w:val="20"/>
              </w:rPr>
              <w:t>ПК-</w:t>
            </w:r>
            <w:r w:rsidRPr="00EB45BA">
              <w:rPr>
                <w:rFonts w:ascii="Times New Roman" w:hAnsi="Times New Roman" w:cs="Times New Roman"/>
                <w:sz w:val="20"/>
                <w:szCs w:val="20"/>
              </w:rPr>
              <w:t>1</w:t>
            </w:r>
            <w:r w:rsidR="009F7494" w:rsidRPr="00EB45BA">
              <w:rPr>
                <w:rFonts w:ascii="Times New Roman" w:hAnsi="Times New Roman" w:cs="Times New Roman"/>
                <w:sz w:val="20"/>
                <w:szCs w:val="20"/>
              </w:rPr>
              <w:t xml:space="preserve">; </w:t>
            </w:r>
          </w:p>
        </w:tc>
        <w:tc>
          <w:tcPr>
            <w:tcW w:w="4961" w:type="dxa"/>
          </w:tcPr>
          <w:p w:rsidR="009F7494" w:rsidRPr="00EB45BA" w:rsidRDefault="009F7494" w:rsidP="00F87CD0">
            <w:pPr>
              <w:rPr>
                <w:rFonts w:ascii="Times New Roman" w:hAnsi="Times New Roman" w:cs="Times New Roman"/>
                <w:b/>
                <w:sz w:val="20"/>
                <w:szCs w:val="20"/>
              </w:rPr>
            </w:pPr>
            <w:r w:rsidRPr="00EB45BA">
              <w:rPr>
                <w:rFonts w:ascii="Times New Roman" w:hAnsi="Times New Roman" w:cs="Times New Roman"/>
                <w:sz w:val="20"/>
                <w:szCs w:val="20"/>
              </w:rPr>
              <w:t>Актуальность, практическая и теоретическая значимость работы</w:t>
            </w:r>
          </w:p>
        </w:tc>
      </w:tr>
      <w:tr w:rsidR="009059E9" w:rsidRPr="00EB45BA" w:rsidTr="00F411CE">
        <w:tc>
          <w:tcPr>
            <w:tcW w:w="4503" w:type="dxa"/>
          </w:tcPr>
          <w:p w:rsidR="009F7494" w:rsidRPr="00EB45BA" w:rsidRDefault="009F7494" w:rsidP="00F87CD0">
            <w:pPr>
              <w:rPr>
                <w:rFonts w:ascii="Times New Roman" w:hAnsi="Times New Roman" w:cs="Times New Roman"/>
                <w:sz w:val="20"/>
                <w:szCs w:val="20"/>
              </w:rPr>
            </w:pPr>
            <w:r w:rsidRPr="00EB45BA">
              <w:rPr>
                <w:rFonts w:ascii="Times New Roman" w:hAnsi="Times New Roman" w:cs="Times New Roman"/>
                <w:sz w:val="20"/>
                <w:szCs w:val="20"/>
              </w:rPr>
              <w:t>О</w:t>
            </w:r>
            <w:r w:rsidR="00271BD3" w:rsidRPr="00EB45BA">
              <w:rPr>
                <w:rFonts w:ascii="Times New Roman" w:hAnsi="Times New Roman" w:cs="Times New Roman"/>
                <w:sz w:val="20"/>
                <w:szCs w:val="20"/>
              </w:rPr>
              <w:t>П</w:t>
            </w:r>
            <w:r w:rsidRPr="00EB45BA">
              <w:rPr>
                <w:rFonts w:ascii="Times New Roman" w:hAnsi="Times New Roman" w:cs="Times New Roman"/>
                <w:sz w:val="20"/>
                <w:szCs w:val="20"/>
              </w:rPr>
              <w:t>К-</w:t>
            </w:r>
            <w:r w:rsidR="00271BD3" w:rsidRPr="00EB45BA">
              <w:rPr>
                <w:rFonts w:ascii="Times New Roman" w:hAnsi="Times New Roman" w:cs="Times New Roman"/>
                <w:sz w:val="20"/>
                <w:szCs w:val="20"/>
              </w:rPr>
              <w:t>2</w:t>
            </w:r>
            <w:r w:rsidRPr="00EB45BA">
              <w:rPr>
                <w:rFonts w:ascii="Times New Roman" w:hAnsi="Times New Roman" w:cs="Times New Roman"/>
                <w:sz w:val="20"/>
                <w:szCs w:val="20"/>
              </w:rPr>
              <w:t>; ПК-</w:t>
            </w:r>
            <w:r w:rsidR="00271BD3" w:rsidRPr="00EB45BA">
              <w:rPr>
                <w:rFonts w:ascii="Times New Roman" w:hAnsi="Times New Roman" w:cs="Times New Roman"/>
                <w:sz w:val="20"/>
                <w:szCs w:val="20"/>
              </w:rPr>
              <w:t>2</w:t>
            </w:r>
            <w:r w:rsidRPr="00EB45BA">
              <w:rPr>
                <w:rFonts w:ascii="Times New Roman" w:hAnsi="Times New Roman" w:cs="Times New Roman"/>
                <w:sz w:val="20"/>
                <w:szCs w:val="20"/>
              </w:rPr>
              <w:t xml:space="preserve">; </w:t>
            </w:r>
          </w:p>
        </w:tc>
        <w:tc>
          <w:tcPr>
            <w:tcW w:w="4961" w:type="dxa"/>
          </w:tcPr>
          <w:p w:rsidR="009F7494" w:rsidRPr="00EB45BA" w:rsidRDefault="009F7494" w:rsidP="00F87CD0">
            <w:pPr>
              <w:rPr>
                <w:rFonts w:ascii="Times New Roman" w:hAnsi="Times New Roman" w:cs="Times New Roman"/>
                <w:b/>
                <w:sz w:val="20"/>
                <w:szCs w:val="20"/>
              </w:rPr>
            </w:pPr>
            <w:r w:rsidRPr="00EB45BA">
              <w:rPr>
                <w:rFonts w:ascii="Times New Roman" w:hAnsi="Times New Roman" w:cs="Times New Roman"/>
                <w:sz w:val="20"/>
                <w:szCs w:val="20"/>
              </w:rPr>
              <w:t>Глубина анализа</w:t>
            </w:r>
          </w:p>
        </w:tc>
      </w:tr>
      <w:tr w:rsidR="009059E9" w:rsidRPr="00EB45BA" w:rsidTr="00F411CE">
        <w:tc>
          <w:tcPr>
            <w:tcW w:w="4503" w:type="dxa"/>
          </w:tcPr>
          <w:p w:rsidR="009F7494" w:rsidRPr="00EB45BA" w:rsidRDefault="00271BD3" w:rsidP="00F87CD0">
            <w:pPr>
              <w:rPr>
                <w:rFonts w:ascii="Times New Roman" w:hAnsi="Times New Roman" w:cs="Times New Roman"/>
                <w:sz w:val="20"/>
                <w:szCs w:val="20"/>
              </w:rPr>
            </w:pPr>
            <w:r w:rsidRPr="00EB45BA">
              <w:rPr>
                <w:rFonts w:ascii="Times New Roman" w:hAnsi="Times New Roman" w:cs="Times New Roman"/>
                <w:sz w:val="20"/>
                <w:szCs w:val="20"/>
              </w:rPr>
              <w:t>УК-4</w:t>
            </w:r>
          </w:p>
        </w:tc>
        <w:tc>
          <w:tcPr>
            <w:tcW w:w="4961" w:type="dxa"/>
          </w:tcPr>
          <w:p w:rsidR="009F7494" w:rsidRPr="00EB45BA" w:rsidRDefault="009F7494" w:rsidP="00F87CD0">
            <w:pPr>
              <w:rPr>
                <w:rFonts w:ascii="Times New Roman" w:hAnsi="Times New Roman" w:cs="Times New Roman"/>
                <w:b/>
                <w:sz w:val="20"/>
                <w:szCs w:val="20"/>
              </w:rPr>
            </w:pPr>
            <w:r w:rsidRPr="00EB45BA">
              <w:rPr>
                <w:rFonts w:ascii="Times New Roman" w:hAnsi="Times New Roman" w:cs="Times New Roman"/>
                <w:sz w:val="20"/>
                <w:szCs w:val="20"/>
              </w:rPr>
              <w:t>Стиль и логика изложения</w:t>
            </w:r>
          </w:p>
        </w:tc>
      </w:tr>
      <w:tr w:rsidR="009059E9" w:rsidRPr="00EB45BA" w:rsidTr="00F411CE">
        <w:tc>
          <w:tcPr>
            <w:tcW w:w="4503" w:type="dxa"/>
          </w:tcPr>
          <w:p w:rsidR="009F7494" w:rsidRPr="00EB45BA" w:rsidRDefault="00271BD3" w:rsidP="00F87CD0">
            <w:pPr>
              <w:rPr>
                <w:rFonts w:ascii="Times New Roman" w:hAnsi="Times New Roman" w:cs="Times New Roman"/>
                <w:sz w:val="20"/>
                <w:szCs w:val="20"/>
              </w:rPr>
            </w:pPr>
            <w:r w:rsidRPr="00EB45BA">
              <w:rPr>
                <w:rFonts w:ascii="Times New Roman" w:hAnsi="Times New Roman" w:cs="Times New Roman"/>
                <w:sz w:val="20"/>
                <w:szCs w:val="20"/>
              </w:rPr>
              <w:t>У</w:t>
            </w:r>
            <w:r w:rsidR="009F7494" w:rsidRPr="00EB45BA">
              <w:rPr>
                <w:rFonts w:ascii="Times New Roman" w:hAnsi="Times New Roman" w:cs="Times New Roman"/>
                <w:sz w:val="20"/>
                <w:szCs w:val="20"/>
              </w:rPr>
              <w:t>К-</w:t>
            </w:r>
            <w:r w:rsidRPr="00EB45BA">
              <w:rPr>
                <w:rFonts w:ascii="Times New Roman" w:hAnsi="Times New Roman" w:cs="Times New Roman"/>
                <w:sz w:val="20"/>
                <w:szCs w:val="20"/>
              </w:rPr>
              <w:t>3</w:t>
            </w:r>
            <w:r w:rsidR="005F5B72" w:rsidRPr="00EB45BA">
              <w:rPr>
                <w:rFonts w:ascii="Times New Roman" w:hAnsi="Times New Roman" w:cs="Times New Roman"/>
                <w:sz w:val="20"/>
                <w:szCs w:val="20"/>
              </w:rPr>
              <w:t xml:space="preserve">; </w:t>
            </w:r>
            <w:r w:rsidRPr="00EB45BA">
              <w:rPr>
                <w:rFonts w:ascii="Times New Roman" w:hAnsi="Times New Roman" w:cs="Times New Roman"/>
                <w:sz w:val="20"/>
                <w:szCs w:val="20"/>
              </w:rPr>
              <w:t>УК-6; О</w:t>
            </w:r>
            <w:r w:rsidR="005F5B72" w:rsidRPr="00EB45BA">
              <w:rPr>
                <w:rFonts w:ascii="Times New Roman" w:hAnsi="Times New Roman" w:cs="Times New Roman"/>
                <w:sz w:val="20"/>
                <w:szCs w:val="20"/>
              </w:rPr>
              <w:t>ПК-</w:t>
            </w:r>
            <w:r w:rsidRPr="00EB45BA">
              <w:rPr>
                <w:rFonts w:ascii="Times New Roman" w:hAnsi="Times New Roman" w:cs="Times New Roman"/>
                <w:sz w:val="20"/>
                <w:szCs w:val="20"/>
              </w:rPr>
              <w:t>5</w:t>
            </w:r>
            <w:r w:rsidR="005F5B72" w:rsidRPr="00EB45BA">
              <w:rPr>
                <w:rFonts w:ascii="Times New Roman" w:hAnsi="Times New Roman" w:cs="Times New Roman"/>
                <w:sz w:val="20"/>
                <w:szCs w:val="20"/>
              </w:rPr>
              <w:t>;</w:t>
            </w:r>
          </w:p>
        </w:tc>
        <w:tc>
          <w:tcPr>
            <w:tcW w:w="4961" w:type="dxa"/>
          </w:tcPr>
          <w:p w:rsidR="009F7494" w:rsidRPr="00EB45BA" w:rsidRDefault="009F7494" w:rsidP="00F87CD0">
            <w:pPr>
              <w:rPr>
                <w:rFonts w:ascii="Times New Roman" w:hAnsi="Times New Roman" w:cs="Times New Roman"/>
                <w:b/>
                <w:sz w:val="20"/>
                <w:szCs w:val="20"/>
              </w:rPr>
            </w:pPr>
            <w:r w:rsidRPr="00EB45BA">
              <w:rPr>
                <w:rFonts w:ascii="Times New Roman" w:hAnsi="Times New Roman" w:cs="Times New Roman"/>
                <w:sz w:val="20"/>
                <w:szCs w:val="20"/>
              </w:rPr>
              <w:t>Вклад автора</w:t>
            </w:r>
          </w:p>
        </w:tc>
      </w:tr>
      <w:tr w:rsidR="009059E9" w:rsidRPr="00EB45BA" w:rsidTr="00F411CE">
        <w:tc>
          <w:tcPr>
            <w:tcW w:w="4503" w:type="dxa"/>
          </w:tcPr>
          <w:p w:rsidR="009F7494" w:rsidRPr="00EB45BA" w:rsidRDefault="00271BD3" w:rsidP="00F87CD0">
            <w:pPr>
              <w:rPr>
                <w:rFonts w:ascii="Times New Roman" w:hAnsi="Times New Roman" w:cs="Times New Roman"/>
                <w:sz w:val="20"/>
                <w:szCs w:val="20"/>
              </w:rPr>
            </w:pPr>
            <w:r w:rsidRPr="00EB45BA">
              <w:rPr>
                <w:rFonts w:ascii="Times New Roman" w:hAnsi="Times New Roman" w:cs="Times New Roman"/>
                <w:sz w:val="20"/>
                <w:szCs w:val="20"/>
              </w:rPr>
              <w:t>П</w:t>
            </w:r>
            <w:r w:rsidR="009F7494" w:rsidRPr="00EB45BA">
              <w:rPr>
                <w:rFonts w:ascii="Times New Roman" w:hAnsi="Times New Roman" w:cs="Times New Roman"/>
                <w:sz w:val="20"/>
                <w:szCs w:val="20"/>
              </w:rPr>
              <w:t>К-</w:t>
            </w:r>
            <w:r w:rsidRPr="00EB45BA">
              <w:rPr>
                <w:rFonts w:ascii="Times New Roman" w:hAnsi="Times New Roman" w:cs="Times New Roman"/>
                <w:sz w:val="20"/>
                <w:szCs w:val="20"/>
              </w:rPr>
              <w:t>3</w:t>
            </w:r>
            <w:r w:rsidR="009F7494" w:rsidRPr="00EB45BA">
              <w:rPr>
                <w:rFonts w:ascii="Times New Roman" w:hAnsi="Times New Roman" w:cs="Times New Roman"/>
                <w:sz w:val="20"/>
                <w:szCs w:val="20"/>
              </w:rPr>
              <w:t xml:space="preserve">; </w:t>
            </w:r>
          </w:p>
        </w:tc>
        <w:tc>
          <w:tcPr>
            <w:tcW w:w="4961" w:type="dxa"/>
          </w:tcPr>
          <w:p w:rsidR="009F7494" w:rsidRPr="00EB45BA" w:rsidRDefault="009F7494" w:rsidP="00F87CD0">
            <w:pPr>
              <w:rPr>
                <w:rFonts w:ascii="Times New Roman" w:hAnsi="Times New Roman" w:cs="Times New Roman"/>
                <w:b/>
                <w:sz w:val="20"/>
                <w:szCs w:val="20"/>
              </w:rPr>
            </w:pPr>
            <w:r w:rsidRPr="00EB45BA">
              <w:rPr>
                <w:rFonts w:ascii="Times New Roman" w:hAnsi="Times New Roman" w:cs="Times New Roman"/>
                <w:sz w:val="20"/>
                <w:szCs w:val="20"/>
              </w:rPr>
              <w:t>Представление работы к защите</w:t>
            </w:r>
          </w:p>
        </w:tc>
      </w:tr>
      <w:tr w:rsidR="009059E9" w:rsidRPr="00EB45BA" w:rsidTr="00F411CE">
        <w:tc>
          <w:tcPr>
            <w:tcW w:w="4503" w:type="dxa"/>
          </w:tcPr>
          <w:p w:rsidR="009F7494" w:rsidRPr="00EB45BA" w:rsidRDefault="00271BD3" w:rsidP="00F87CD0">
            <w:pPr>
              <w:rPr>
                <w:rFonts w:ascii="Times New Roman" w:hAnsi="Times New Roman" w:cs="Times New Roman"/>
                <w:sz w:val="20"/>
                <w:szCs w:val="20"/>
              </w:rPr>
            </w:pPr>
            <w:r w:rsidRPr="00EB45BA">
              <w:rPr>
                <w:rFonts w:ascii="Times New Roman" w:hAnsi="Times New Roman" w:cs="Times New Roman"/>
                <w:sz w:val="20"/>
                <w:szCs w:val="20"/>
              </w:rPr>
              <w:t>У</w:t>
            </w:r>
            <w:r w:rsidR="009F7494" w:rsidRPr="00EB45BA">
              <w:rPr>
                <w:rFonts w:ascii="Times New Roman" w:hAnsi="Times New Roman" w:cs="Times New Roman"/>
                <w:sz w:val="20"/>
                <w:szCs w:val="20"/>
              </w:rPr>
              <w:t>К-1</w:t>
            </w:r>
            <w:r w:rsidRPr="00EB45BA">
              <w:rPr>
                <w:rFonts w:ascii="Times New Roman" w:hAnsi="Times New Roman" w:cs="Times New Roman"/>
                <w:sz w:val="20"/>
                <w:szCs w:val="20"/>
              </w:rPr>
              <w:t>.</w:t>
            </w:r>
          </w:p>
        </w:tc>
        <w:tc>
          <w:tcPr>
            <w:tcW w:w="4961" w:type="dxa"/>
          </w:tcPr>
          <w:p w:rsidR="009F7494" w:rsidRPr="00EB45BA" w:rsidRDefault="009F7494" w:rsidP="00F87CD0">
            <w:pPr>
              <w:rPr>
                <w:rFonts w:ascii="Times New Roman" w:hAnsi="Times New Roman" w:cs="Times New Roman"/>
                <w:b/>
                <w:sz w:val="20"/>
                <w:szCs w:val="20"/>
              </w:rPr>
            </w:pPr>
            <w:r w:rsidRPr="00EB45BA">
              <w:rPr>
                <w:rFonts w:ascii="Times New Roman" w:hAnsi="Times New Roman" w:cs="Times New Roman"/>
                <w:sz w:val="20"/>
                <w:szCs w:val="20"/>
              </w:rPr>
              <w:t>Качество защиты</w:t>
            </w:r>
          </w:p>
        </w:tc>
      </w:tr>
    </w:tbl>
    <w:p w:rsidR="009F7494" w:rsidRPr="00EB45BA" w:rsidRDefault="009F7494" w:rsidP="00F87CD0">
      <w:pPr>
        <w:widowControl w:val="0"/>
        <w:tabs>
          <w:tab w:val="left" w:pos="8505"/>
        </w:tabs>
        <w:spacing w:after="0" w:line="240" w:lineRule="auto"/>
        <w:ind w:firstLine="709"/>
        <w:jc w:val="both"/>
        <w:rPr>
          <w:rFonts w:ascii="Times New Roman" w:eastAsia="Times New Roman" w:hAnsi="Times New Roman" w:cs="Times New Roman"/>
          <w:spacing w:val="6"/>
          <w:sz w:val="24"/>
          <w:szCs w:val="24"/>
        </w:rPr>
      </w:pPr>
    </w:p>
    <w:p w:rsidR="009F7494" w:rsidRPr="00EB45BA" w:rsidRDefault="009F7494" w:rsidP="00F87CD0">
      <w:pPr>
        <w:widowControl w:val="0"/>
        <w:tabs>
          <w:tab w:val="left" w:pos="8505"/>
        </w:tabs>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По итогам защиты ВКР решение государственной экзаменационной комиссии принимается простым большинством голосов ее членов, участвующих в заседании.</w:t>
      </w:r>
    </w:p>
    <w:p w:rsidR="009F7494" w:rsidRPr="00EB45BA" w:rsidRDefault="009F7494" w:rsidP="00F87CD0">
      <w:pPr>
        <w:widowControl w:val="0"/>
        <w:tabs>
          <w:tab w:val="left" w:pos="8505"/>
        </w:tabs>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При равном количестве голосов «за» и «против» председатель ГЭК обладает правом решающего голоса.</w:t>
      </w:r>
    </w:p>
    <w:p w:rsidR="00F87CD0" w:rsidRPr="00EB45BA" w:rsidRDefault="00F87CD0" w:rsidP="00F87CD0">
      <w:pPr>
        <w:spacing w:after="0" w:line="240" w:lineRule="auto"/>
        <w:ind w:right="-15"/>
        <w:jc w:val="both"/>
        <w:rPr>
          <w:rFonts w:ascii="Times New Roman" w:eastAsia="Times New Roman" w:hAnsi="Times New Roman" w:cs="Times New Roman"/>
          <w:sz w:val="24"/>
          <w:lang w:eastAsia="ru-RU"/>
        </w:rPr>
      </w:pPr>
    </w:p>
    <w:p w:rsidR="009F7494" w:rsidRPr="00EB45BA" w:rsidRDefault="009F7494" w:rsidP="00F87CD0">
      <w:pPr>
        <w:pStyle w:val="af1"/>
        <w:jc w:val="center"/>
        <w:rPr>
          <w:rFonts w:ascii="Times New Roman" w:hAnsi="Times New Roman" w:cs="Times New Roman"/>
          <w:b/>
          <w:sz w:val="24"/>
          <w:szCs w:val="24"/>
        </w:rPr>
      </w:pPr>
      <w:r w:rsidRPr="00EB45BA">
        <w:rPr>
          <w:rFonts w:ascii="Times New Roman" w:hAnsi="Times New Roman" w:cs="Times New Roman"/>
          <w:b/>
          <w:sz w:val="24"/>
          <w:szCs w:val="24"/>
        </w:rPr>
        <w:t xml:space="preserve">6. МЕТОДИЧЕСКИЕ МАТЕРИАЛЫ, ОПРЕДЕЛЯЮЩИЕ ПРОЦЕДУРЫ ОЦЕНИВАНИЯ РЕЗУЛЬТАТОВ ОСВОЕНИЯ </w:t>
      </w:r>
      <w:r w:rsidR="00FB102B" w:rsidRPr="00EB45BA">
        <w:rPr>
          <w:rFonts w:ascii="Times New Roman" w:hAnsi="Times New Roman" w:cs="Times New Roman"/>
          <w:b/>
          <w:sz w:val="24"/>
          <w:szCs w:val="24"/>
        </w:rPr>
        <w:t xml:space="preserve">ОСНОВНОЙ ПРОФФЕСИОНАЛЬНОЙ </w:t>
      </w:r>
      <w:r w:rsidRPr="00EB45BA">
        <w:rPr>
          <w:rFonts w:ascii="Times New Roman" w:hAnsi="Times New Roman" w:cs="Times New Roman"/>
          <w:b/>
          <w:sz w:val="24"/>
          <w:szCs w:val="24"/>
        </w:rPr>
        <w:t>ОБРАЗОВАТЕЛЬНОЙ ПРОГРАММЫ</w:t>
      </w:r>
    </w:p>
    <w:p w:rsidR="00F87CD0" w:rsidRPr="00EB45BA" w:rsidRDefault="00F87CD0" w:rsidP="00F87CD0">
      <w:pPr>
        <w:spacing w:after="0" w:line="240" w:lineRule="auto"/>
        <w:jc w:val="center"/>
        <w:rPr>
          <w:rFonts w:ascii="Times New Roman" w:eastAsia="Times New Roman" w:hAnsi="Times New Roman" w:cs="Times New Roman"/>
          <w:b/>
          <w:sz w:val="24"/>
          <w:szCs w:val="24"/>
        </w:rPr>
      </w:pPr>
    </w:p>
    <w:p w:rsidR="009F7494" w:rsidRPr="00EB45BA" w:rsidRDefault="009F7494" w:rsidP="00F87CD0">
      <w:pPr>
        <w:spacing w:after="0" w:line="240" w:lineRule="auto"/>
        <w:jc w:val="center"/>
        <w:rPr>
          <w:rFonts w:ascii="Times New Roman" w:eastAsia="Calibri" w:hAnsi="Times New Roman" w:cs="Times New Roman"/>
          <w:b/>
          <w:sz w:val="24"/>
          <w:szCs w:val="24"/>
        </w:rPr>
      </w:pPr>
      <w:r w:rsidRPr="00EB45BA">
        <w:rPr>
          <w:rFonts w:ascii="Times New Roman" w:eastAsia="Times New Roman" w:hAnsi="Times New Roman" w:cs="Times New Roman"/>
          <w:b/>
          <w:sz w:val="24"/>
          <w:szCs w:val="24"/>
        </w:rPr>
        <w:t>Подготовка и проведение государственного экзамена</w:t>
      </w:r>
    </w:p>
    <w:p w:rsidR="009F7494" w:rsidRPr="00EB45BA" w:rsidRDefault="009F7494" w:rsidP="00F87CD0">
      <w:pPr>
        <w:tabs>
          <w:tab w:val="left" w:pos="1134"/>
        </w:tabs>
        <w:spacing w:after="0" w:line="240" w:lineRule="auto"/>
        <w:ind w:firstLine="709"/>
        <w:contextualSpacing/>
        <w:jc w:val="both"/>
        <w:rPr>
          <w:rFonts w:ascii="Times New Roman" w:eastAsia="Calibri" w:hAnsi="Times New Roman" w:cs="Times New Roman"/>
          <w:sz w:val="24"/>
          <w:szCs w:val="24"/>
          <w:lang w:eastAsia="ru-RU"/>
        </w:rPr>
      </w:pPr>
      <w:r w:rsidRPr="00EB45BA">
        <w:rPr>
          <w:rFonts w:ascii="Times New Roman" w:eastAsia="Calibri" w:hAnsi="Times New Roman" w:cs="Times New Roman"/>
          <w:sz w:val="24"/>
          <w:szCs w:val="24"/>
          <w:lang w:eastAsia="ru-RU"/>
        </w:rPr>
        <w:t>К государственному экзамену допускаются лица, завершившие полный курс обучения по О</w:t>
      </w:r>
      <w:r w:rsidR="00E705EA" w:rsidRPr="00EB45BA">
        <w:rPr>
          <w:rFonts w:ascii="Times New Roman" w:eastAsia="Calibri" w:hAnsi="Times New Roman" w:cs="Times New Roman"/>
          <w:sz w:val="24"/>
          <w:szCs w:val="24"/>
          <w:lang w:eastAsia="ru-RU"/>
        </w:rPr>
        <w:t>П</w:t>
      </w:r>
      <w:r w:rsidRPr="00EB45BA">
        <w:rPr>
          <w:rFonts w:ascii="Times New Roman" w:eastAsia="Calibri" w:hAnsi="Times New Roman" w:cs="Times New Roman"/>
          <w:sz w:val="24"/>
          <w:szCs w:val="24"/>
          <w:lang w:eastAsia="ru-RU"/>
        </w:rPr>
        <w:t>ОП направления 38.04.01 «Эконом</w:t>
      </w:r>
      <w:r w:rsidR="00FD5165" w:rsidRPr="00EB45BA">
        <w:rPr>
          <w:rFonts w:ascii="Times New Roman" w:eastAsia="Calibri" w:hAnsi="Times New Roman" w:cs="Times New Roman"/>
          <w:sz w:val="24"/>
          <w:szCs w:val="24"/>
          <w:lang w:eastAsia="ru-RU"/>
        </w:rPr>
        <w:t>ика» профиля «</w:t>
      </w:r>
      <w:r w:rsidR="0001616C" w:rsidRPr="00EB45BA">
        <w:rPr>
          <w:rFonts w:ascii="Times New Roman" w:eastAsia="Calibri" w:hAnsi="Times New Roman" w:cs="Times New Roman"/>
          <w:sz w:val="24"/>
          <w:szCs w:val="24"/>
          <w:lang w:eastAsia="ru-RU"/>
        </w:rPr>
        <w:t>Экономика предприятий и организаций</w:t>
      </w:r>
      <w:r w:rsidRPr="00EB45BA">
        <w:rPr>
          <w:rFonts w:ascii="Times New Roman" w:eastAsia="Calibri" w:hAnsi="Times New Roman" w:cs="Times New Roman"/>
          <w:sz w:val="24"/>
          <w:szCs w:val="24"/>
          <w:lang w:eastAsia="ru-RU"/>
        </w:rPr>
        <w:t xml:space="preserve">» и успешно прошедшие все предшествующие аттестационные испытания, предусмотренные учебным планом. </w:t>
      </w:r>
    </w:p>
    <w:p w:rsidR="009F7494" w:rsidRPr="00EB45BA" w:rsidRDefault="009F7494" w:rsidP="00F87CD0">
      <w:pPr>
        <w:widowControl w:val="0"/>
        <w:tabs>
          <w:tab w:val="left" w:pos="851"/>
          <w:tab w:val="left" w:pos="993"/>
        </w:tabs>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Государственный экзамен наряду с требованиями к содержанию дисциплин учитывает также общие требования к выпускнику, предусмотренные Федеральным государственным образовательным стандартом высшего образования. Предлагаемая структура программы позволяет осуществить комплексный контроль знаний магистрантов по основным вопро</w:t>
      </w:r>
      <w:r w:rsidR="00E54F10" w:rsidRPr="00EB45BA">
        <w:rPr>
          <w:rFonts w:ascii="Times New Roman" w:eastAsia="Calibri" w:hAnsi="Times New Roman" w:cs="Times New Roman"/>
          <w:sz w:val="24"/>
          <w:szCs w:val="24"/>
        </w:rPr>
        <w:t xml:space="preserve">сам профиля </w:t>
      </w:r>
      <w:r w:rsidR="00FD5165" w:rsidRPr="00EB45BA">
        <w:rPr>
          <w:rFonts w:ascii="Times New Roman" w:eastAsia="Calibri" w:hAnsi="Times New Roman" w:cs="Times New Roman"/>
          <w:sz w:val="24"/>
          <w:szCs w:val="24"/>
        </w:rPr>
        <w:t>«</w:t>
      </w:r>
      <w:r w:rsidR="0001616C" w:rsidRPr="00EB45BA">
        <w:rPr>
          <w:rFonts w:ascii="Times New Roman" w:eastAsia="Calibri" w:hAnsi="Times New Roman" w:cs="Times New Roman"/>
          <w:sz w:val="24"/>
          <w:szCs w:val="24"/>
        </w:rPr>
        <w:t>Экономика предприятий и организаций</w:t>
      </w:r>
      <w:r w:rsidRPr="00EB45BA">
        <w:rPr>
          <w:rFonts w:ascii="Times New Roman" w:eastAsia="Calibri" w:hAnsi="Times New Roman" w:cs="Times New Roman"/>
          <w:sz w:val="24"/>
          <w:szCs w:val="24"/>
        </w:rPr>
        <w:t>» подготовки выпускников-</w:t>
      </w:r>
      <w:r w:rsidR="00634C75" w:rsidRPr="00EB45BA">
        <w:rPr>
          <w:rFonts w:ascii="Times New Roman" w:eastAsia="Calibri" w:hAnsi="Times New Roman" w:cs="Times New Roman"/>
          <w:sz w:val="24"/>
          <w:szCs w:val="24"/>
        </w:rPr>
        <w:t>магистрантов</w:t>
      </w:r>
      <w:r w:rsidRPr="00EB45BA">
        <w:rPr>
          <w:rFonts w:ascii="Times New Roman" w:eastAsia="Calibri" w:hAnsi="Times New Roman" w:cs="Times New Roman"/>
          <w:sz w:val="24"/>
          <w:szCs w:val="24"/>
        </w:rPr>
        <w:t xml:space="preserve">, предусмотренной ФГОС ВО. </w:t>
      </w:r>
    </w:p>
    <w:p w:rsidR="009F7494" w:rsidRPr="00EB45BA" w:rsidRDefault="009F7494" w:rsidP="00F87CD0">
      <w:pPr>
        <w:widowControl w:val="0"/>
        <w:tabs>
          <w:tab w:val="left" w:pos="3553"/>
        </w:tabs>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 xml:space="preserve">Государственный экзамен принимается государственной экзаменационной комиссией (далее - ГЭК), состав которой утверждается приказом ректора «ВАВТ </w:t>
      </w:r>
      <w:r w:rsidRPr="00EB45BA">
        <w:rPr>
          <w:rFonts w:ascii="Times New Roman" w:eastAsia="Calibri" w:hAnsi="Times New Roman" w:cs="Times New Roman"/>
          <w:bCs/>
          <w:caps/>
          <w:sz w:val="24"/>
          <w:szCs w:val="24"/>
          <w:lang w:eastAsia="ru-RU"/>
        </w:rPr>
        <w:t>М</w:t>
      </w:r>
      <w:r w:rsidRPr="00EB45BA">
        <w:rPr>
          <w:rFonts w:ascii="Times New Roman" w:eastAsia="Calibri" w:hAnsi="Times New Roman" w:cs="Times New Roman"/>
          <w:bCs/>
          <w:sz w:val="24"/>
          <w:szCs w:val="24"/>
          <w:lang w:eastAsia="ru-RU"/>
        </w:rPr>
        <w:t>инэкономразвития</w:t>
      </w:r>
      <w:r w:rsidRPr="00EB45BA">
        <w:rPr>
          <w:rFonts w:ascii="Times New Roman" w:eastAsia="Calibri" w:hAnsi="Times New Roman" w:cs="Times New Roman"/>
          <w:bCs/>
          <w:caps/>
          <w:sz w:val="24"/>
          <w:szCs w:val="24"/>
          <w:lang w:eastAsia="ru-RU"/>
        </w:rPr>
        <w:t xml:space="preserve"> Р</w:t>
      </w:r>
      <w:r w:rsidRPr="00EB45BA">
        <w:rPr>
          <w:rFonts w:ascii="Times New Roman" w:eastAsia="Calibri" w:hAnsi="Times New Roman" w:cs="Times New Roman"/>
          <w:bCs/>
          <w:sz w:val="24"/>
          <w:szCs w:val="24"/>
          <w:lang w:eastAsia="ru-RU"/>
        </w:rPr>
        <w:t>оссии»</w:t>
      </w:r>
      <w:r w:rsidRPr="00EB45BA">
        <w:rPr>
          <w:rFonts w:ascii="Times New Roman" w:eastAsia="Times New Roman" w:hAnsi="Times New Roman" w:cs="Times New Roman"/>
          <w:sz w:val="24"/>
          <w:szCs w:val="24"/>
        </w:rPr>
        <w:t xml:space="preserve">. Не менее 50 % членов государственной экзаменационной комиссии являются ведущими специалистами - представителями работодателей или их объединений в соответствующей области профессиональной деятельности (включая председателя ГЭК). Остальные члены комиссии включаются в её состав из профессорско-преподавательского состава «ДВФ ВАВТ </w:t>
      </w:r>
      <w:r w:rsidRPr="00EB45BA">
        <w:rPr>
          <w:rFonts w:ascii="Times New Roman" w:eastAsia="Calibri" w:hAnsi="Times New Roman" w:cs="Times New Roman"/>
          <w:bCs/>
          <w:caps/>
          <w:sz w:val="24"/>
          <w:szCs w:val="24"/>
          <w:lang w:eastAsia="ru-RU"/>
        </w:rPr>
        <w:t>М</w:t>
      </w:r>
      <w:r w:rsidRPr="00EB45BA">
        <w:rPr>
          <w:rFonts w:ascii="Times New Roman" w:eastAsia="Calibri" w:hAnsi="Times New Roman" w:cs="Times New Roman"/>
          <w:bCs/>
          <w:sz w:val="24"/>
          <w:szCs w:val="24"/>
          <w:lang w:eastAsia="ru-RU"/>
        </w:rPr>
        <w:t>инэкономразвития</w:t>
      </w:r>
      <w:r w:rsidRPr="00EB45BA">
        <w:rPr>
          <w:rFonts w:ascii="Times New Roman" w:eastAsia="Calibri" w:hAnsi="Times New Roman" w:cs="Times New Roman"/>
          <w:bCs/>
          <w:caps/>
          <w:sz w:val="24"/>
          <w:szCs w:val="24"/>
          <w:lang w:eastAsia="ru-RU"/>
        </w:rPr>
        <w:t xml:space="preserve"> Р</w:t>
      </w:r>
      <w:r w:rsidRPr="00EB45BA">
        <w:rPr>
          <w:rFonts w:ascii="Times New Roman" w:eastAsia="Calibri" w:hAnsi="Times New Roman" w:cs="Times New Roman"/>
          <w:bCs/>
          <w:sz w:val="24"/>
          <w:szCs w:val="24"/>
          <w:lang w:eastAsia="ru-RU"/>
        </w:rPr>
        <w:t>оссии»</w:t>
      </w:r>
      <w:r w:rsidRPr="00EB45BA">
        <w:rPr>
          <w:rFonts w:ascii="Times New Roman" w:eastAsia="Times New Roman" w:hAnsi="Times New Roman" w:cs="Times New Roman"/>
          <w:sz w:val="24"/>
          <w:szCs w:val="24"/>
        </w:rPr>
        <w:t xml:space="preserve"> и (или) иных организаций и (или) из научных работников «ДВФ ВАВТ </w:t>
      </w:r>
      <w:r w:rsidRPr="00EB45BA">
        <w:rPr>
          <w:rFonts w:ascii="Times New Roman" w:eastAsia="Calibri" w:hAnsi="Times New Roman" w:cs="Times New Roman"/>
          <w:bCs/>
          <w:caps/>
          <w:sz w:val="24"/>
          <w:szCs w:val="24"/>
          <w:lang w:eastAsia="ru-RU"/>
        </w:rPr>
        <w:t>М</w:t>
      </w:r>
      <w:r w:rsidRPr="00EB45BA">
        <w:rPr>
          <w:rFonts w:ascii="Times New Roman" w:eastAsia="Calibri" w:hAnsi="Times New Roman" w:cs="Times New Roman"/>
          <w:bCs/>
          <w:sz w:val="24"/>
          <w:szCs w:val="24"/>
          <w:lang w:eastAsia="ru-RU"/>
        </w:rPr>
        <w:t>инэкономразвития</w:t>
      </w:r>
      <w:r w:rsidRPr="00EB45BA">
        <w:rPr>
          <w:rFonts w:ascii="Times New Roman" w:eastAsia="Calibri" w:hAnsi="Times New Roman" w:cs="Times New Roman"/>
          <w:bCs/>
          <w:caps/>
          <w:sz w:val="24"/>
          <w:szCs w:val="24"/>
          <w:lang w:eastAsia="ru-RU"/>
        </w:rPr>
        <w:t xml:space="preserve"> Р</w:t>
      </w:r>
      <w:r w:rsidRPr="00EB45BA">
        <w:rPr>
          <w:rFonts w:ascii="Times New Roman" w:eastAsia="Calibri" w:hAnsi="Times New Roman" w:cs="Times New Roman"/>
          <w:bCs/>
          <w:sz w:val="24"/>
          <w:szCs w:val="24"/>
          <w:lang w:eastAsia="ru-RU"/>
        </w:rPr>
        <w:t xml:space="preserve">оссии» </w:t>
      </w:r>
      <w:r w:rsidRPr="00EB45BA">
        <w:rPr>
          <w:rFonts w:ascii="Times New Roman" w:eastAsia="Times New Roman" w:hAnsi="Times New Roman" w:cs="Times New Roman"/>
          <w:sz w:val="24"/>
          <w:szCs w:val="24"/>
        </w:rPr>
        <w:t>и (или) иных организаций, имеющие ученое</w:t>
      </w:r>
      <w:r w:rsidR="008F15D7" w:rsidRPr="00EB45BA">
        <w:rPr>
          <w:rFonts w:ascii="Times New Roman" w:eastAsia="Times New Roman" w:hAnsi="Times New Roman" w:cs="Times New Roman"/>
          <w:sz w:val="24"/>
          <w:szCs w:val="24"/>
        </w:rPr>
        <w:t xml:space="preserve"> звание и (или) ученую степень.</w:t>
      </w:r>
    </w:p>
    <w:p w:rsidR="009F7494" w:rsidRPr="00EB45BA" w:rsidRDefault="009F7494" w:rsidP="00F87CD0">
      <w:pPr>
        <w:widowControl w:val="0"/>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Студенты должны быть ознакомлены с программой государственного экзамена не позднее шести месяцев до начала его проведения.</w:t>
      </w:r>
    </w:p>
    <w:p w:rsidR="009F7494" w:rsidRPr="00EB45BA" w:rsidRDefault="009F7494" w:rsidP="00F87CD0">
      <w:pPr>
        <w:widowControl w:val="0"/>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Перед проведением государственного экзамена кафедра осуществляет предэкзаменационное консультирование магистрантов.</w:t>
      </w:r>
    </w:p>
    <w:p w:rsidR="009F7494" w:rsidRPr="00EB45BA" w:rsidRDefault="009F7494" w:rsidP="00F87CD0">
      <w:pPr>
        <w:spacing w:after="0" w:line="240" w:lineRule="auto"/>
        <w:jc w:val="center"/>
        <w:rPr>
          <w:rFonts w:ascii="Times New Roman" w:eastAsia="Calibri" w:hAnsi="Times New Roman" w:cs="Times New Roman"/>
          <w:b/>
          <w:sz w:val="24"/>
          <w:szCs w:val="24"/>
        </w:rPr>
      </w:pPr>
      <w:r w:rsidRPr="00EB45BA">
        <w:rPr>
          <w:rFonts w:ascii="Times New Roman" w:eastAsia="Calibri" w:hAnsi="Times New Roman" w:cs="Times New Roman"/>
          <w:b/>
          <w:sz w:val="24"/>
          <w:szCs w:val="24"/>
        </w:rPr>
        <w:t>Обеспечение ГЭК</w:t>
      </w:r>
    </w:p>
    <w:p w:rsidR="009F7494" w:rsidRPr="00EB45BA" w:rsidRDefault="009F7494" w:rsidP="00F87CD0">
      <w:pPr>
        <w:spacing w:after="0" w:line="240" w:lineRule="auto"/>
        <w:ind w:firstLine="709"/>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 К началу экзамена в аудитории должны быть подготовлены: </w:t>
      </w:r>
    </w:p>
    <w:p w:rsidR="009F7494" w:rsidRPr="00EB45BA" w:rsidRDefault="009F7494" w:rsidP="00F87CD0">
      <w:pPr>
        <w:spacing w:after="0" w:line="240" w:lineRule="auto"/>
        <w:ind w:firstLine="709"/>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1. Приказ о составе государственной экзаменационной комиссии. </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 2. Оценочные средства</w:t>
      </w:r>
      <w:r w:rsidR="00BD0ECC" w:rsidRPr="00EB45BA">
        <w:rPr>
          <w:rFonts w:ascii="Times New Roman" w:eastAsia="Calibri" w:hAnsi="Times New Roman" w:cs="Times New Roman"/>
          <w:sz w:val="24"/>
          <w:szCs w:val="24"/>
        </w:rPr>
        <w:t>,</w:t>
      </w:r>
      <w:r w:rsidRPr="00EB45BA">
        <w:rPr>
          <w:rFonts w:ascii="Times New Roman" w:eastAsia="Calibri" w:hAnsi="Times New Roman" w:cs="Times New Roman"/>
          <w:sz w:val="24"/>
          <w:szCs w:val="24"/>
        </w:rPr>
        <w:t xml:space="preserve"> для государственной итоговой аттестации выпускников «ДВФ ВАВТ </w:t>
      </w:r>
      <w:r w:rsidRPr="00EB45BA">
        <w:rPr>
          <w:rFonts w:ascii="Times New Roman" w:eastAsia="Calibri" w:hAnsi="Times New Roman" w:cs="Times New Roman"/>
          <w:bCs/>
          <w:caps/>
          <w:sz w:val="24"/>
          <w:szCs w:val="24"/>
          <w:lang w:eastAsia="ru-RU"/>
        </w:rPr>
        <w:t>М</w:t>
      </w:r>
      <w:r w:rsidRPr="00EB45BA">
        <w:rPr>
          <w:rFonts w:ascii="Times New Roman" w:eastAsia="Calibri" w:hAnsi="Times New Roman" w:cs="Times New Roman"/>
          <w:bCs/>
          <w:sz w:val="24"/>
          <w:szCs w:val="24"/>
          <w:lang w:eastAsia="ru-RU"/>
        </w:rPr>
        <w:t>инэкономразвития</w:t>
      </w:r>
      <w:r w:rsidRPr="00EB45BA">
        <w:rPr>
          <w:rFonts w:ascii="Times New Roman" w:eastAsia="Calibri" w:hAnsi="Times New Roman" w:cs="Times New Roman"/>
          <w:bCs/>
          <w:caps/>
          <w:sz w:val="24"/>
          <w:szCs w:val="24"/>
          <w:lang w:eastAsia="ru-RU"/>
        </w:rPr>
        <w:t xml:space="preserve"> Р</w:t>
      </w:r>
      <w:r w:rsidRPr="00EB45BA">
        <w:rPr>
          <w:rFonts w:ascii="Times New Roman" w:eastAsia="Calibri" w:hAnsi="Times New Roman" w:cs="Times New Roman"/>
          <w:bCs/>
          <w:sz w:val="24"/>
          <w:szCs w:val="24"/>
          <w:lang w:eastAsia="ru-RU"/>
        </w:rPr>
        <w:t>оссии»</w:t>
      </w:r>
      <w:r w:rsidRPr="00EB45BA">
        <w:rPr>
          <w:rFonts w:ascii="Times New Roman" w:eastAsia="Calibri" w:hAnsi="Times New Roman" w:cs="Times New Roman"/>
          <w:sz w:val="24"/>
          <w:szCs w:val="24"/>
        </w:rPr>
        <w:t xml:space="preserve"> на соответствие требованиям федерального государственного образовательного стандарта высшего образования по соответствующему направлению подготовки. </w:t>
      </w:r>
    </w:p>
    <w:p w:rsidR="009F7494" w:rsidRPr="00EB45BA" w:rsidRDefault="009F7494" w:rsidP="00F87CD0">
      <w:pPr>
        <w:spacing w:after="0" w:line="240" w:lineRule="auto"/>
        <w:ind w:firstLine="709"/>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3. Список магистрантов, сдающих экзамен. </w:t>
      </w:r>
    </w:p>
    <w:p w:rsidR="009F7494" w:rsidRPr="00EB45BA" w:rsidRDefault="009F7494" w:rsidP="00F87CD0">
      <w:pPr>
        <w:spacing w:after="0" w:line="240" w:lineRule="auto"/>
        <w:ind w:firstLine="709"/>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4. Сведения о выпускниках, сдающих экзамены, подготовленные в деканате факультета. </w:t>
      </w:r>
    </w:p>
    <w:p w:rsidR="009F7494" w:rsidRPr="00EB45BA" w:rsidRDefault="009F7494" w:rsidP="00F87CD0">
      <w:pPr>
        <w:spacing w:after="0" w:line="240" w:lineRule="auto"/>
        <w:ind w:firstLine="709"/>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 5. Зачетные книжки. </w:t>
      </w:r>
    </w:p>
    <w:p w:rsidR="009F7494" w:rsidRPr="00EB45BA" w:rsidRDefault="009F7494" w:rsidP="00F87CD0">
      <w:pPr>
        <w:spacing w:after="0" w:line="240" w:lineRule="auto"/>
        <w:ind w:firstLine="709"/>
        <w:rPr>
          <w:rFonts w:ascii="Times New Roman" w:eastAsia="Calibri" w:hAnsi="Times New Roman" w:cs="Times New Roman"/>
          <w:sz w:val="24"/>
          <w:szCs w:val="24"/>
        </w:rPr>
      </w:pPr>
      <w:r w:rsidRPr="00EB45BA">
        <w:rPr>
          <w:rFonts w:ascii="Times New Roman" w:eastAsia="Calibri" w:hAnsi="Times New Roman" w:cs="Times New Roman"/>
          <w:sz w:val="24"/>
          <w:szCs w:val="24"/>
        </w:rPr>
        <w:t>6. Экзаменационные билеты в запечатанном конверте. (Приложение 1)</w:t>
      </w:r>
    </w:p>
    <w:p w:rsidR="009F7494" w:rsidRPr="00EB45BA" w:rsidRDefault="009F7494" w:rsidP="00F87CD0">
      <w:pPr>
        <w:spacing w:after="0" w:line="240" w:lineRule="auto"/>
        <w:ind w:firstLine="709"/>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7. Бумага со штампом </w:t>
      </w:r>
      <w:r w:rsidRPr="00EB45BA">
        <w:rPr>
          <w:rFonts w:ascii="Times New Roman" w:eastAsia="Calibri" w:hAnsi="Times New Roman" w:cs="Times New Roman"/>
          <w:bCs/>
          <w:caps/>
          <w:sz w:val="24"/>
          <w:szCs w:val="24"/>
          <w:lang w:eastAsia="ru-RU"/>
        </w:rPr>
        <w:t>«ДВФ ВАВТ М</w:t>
      </w:r>
      <w:r w:rsidRPr="00EB45BA">
        <w:rPr>
          <w:rFonts w:ascii="Times New Roman" w:eastAsia="Calibri" w:hAnsi="Times New Roman" w:cs="Times New Roman"/>
          <w:bCs/>
          <w:sz w:val="24"/>
          <w:szCs w:val="24"/>
          <w:lang w:eastAsia="ru-RU"/>
        </w:rPr>
        <w:t>инэкономразвития</w:t>
      </w:r>
      <w:r w:rsidRPr="00EB45BA">
        <w:rPr>
          <w:rFonts w:ascii="Times New Roman" w:eastAsia="Calibri" w:hAnsi="Times New Roman" w:cs="Times New Roman"/>
          <w:bCs/>
          <w:caps/>
          <w:sz w:val="24"/>
          <w:szCs w:val="24"/>
          <w:lang w:eastAsia="ru-RU"/>
        </w:rPr>
        <w:t xml:space="preserve"> Р</w:t>
      </w:r>
      <w:r w:rsidRPr="00EB45BA">
        <w:rPr>
          <w:rFonts w:ascii="Times New Roman" w:eastAsia="Calibri" w:hAnsi="Times New Roman" w:cs="Times New Roman"/>
          <w:bCs/>
          <w:sz w:val="24"/>
          <w:szCs w:val="24"/>
          <w:lang w:eastAsia="ru-RU"/>
        </w:rPr>
        <w:t>оссии</w:t>
      </w:r>
      <w:r w:rsidRPr="00EB45BA">
        <w:rPr>
          <w:rFonts w:ascii="Times New Roman" w:eastAsia="Calibri" w:hAnsi="Times New Roman" w:cs="Times New Roman"/>
          <w:bCs/>
          <w:caps/>
          <w:sz w:val="24"/>
          <w:szCs w:val="24"/>
          <w:lang w:eastAsia="ru-RU"/>
        </w:rPr>
        <w:t>»</w:t>
      </w:r>
      <w:r w:rsidRPr="00EB45BA">
        <w:rPr>
          <w:rFonts w:ascii="Times New Roman" w:eastAsia="Calibri" w:hAnsi="Times New Roman" w:cs="Times New Roman"/>
          <w:sz w:val="24"/>
          <w:szCs w:val="24"/>
        </w:rPr>
        <w:t xml:space="preserve">. </w:t>
      </w:r>
    </w:p>
    <w:p w:rsidR="009F7494" w:rsidRPr="00EB45BA" w:rsidRDefault="009F7494" w:rsidP="00F87CD0">
      <w:pPr>
        <w:spacing w:after="0" w:line="240" w:lineRule="auto"/>
        <w:ind w:firstLine="709"/>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8. Оценочные листы </w:t>
      </w:r>
    </w:p>
    <w:p w:rsidR="002A0AF0" w:rsidRPr="00EB45BA" w:rsidRDefault="009F7494" w:rsidP="00F87CD0">
      <w:pPr>
        <w:spacing w:after="0" w:line="240" w:lineRule="auto"/>
        <w:ind w:firstLine="709"/>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9. Протоколы сдачи экзамена. </w:t>
      </w:r>
    </w:p>
    <w:p w:rsidR="002A0AF0" w:rsidRPr="00EB45BA" w:rsidRDefault="002A0AF0" w:rsidP="00F87CD0">
      <w:pPr>
        <w:suppressAutoHyphens/>
        <w:spacing w:after="0" w:line="240" w:lineRule="auto"/>
        <w:ind w:firstLine="709"/>
        <w:jc w:val="center"/>
        <w:rPr>
          <w:rFonts w:ascii="Times New Roman" w:eastAsia="Calibri" w:hAnsi="Times New Roman" w:cs="Times New Roman"/>
          <w:b/>
          <w:sz w:val="24"/>
          <w:szCs w:val="24"/>
          <w:lang w:eastAsia="ar-SA"/>
        </w:rPr>
      </w:pPr>
      <w:r w:rsidRPr="00EB45BA">
        <w:rPr>
          <w:rFonts w:ascii="Times New Roman" w:eastAsia="Calibri" w:hAnsi="Times New Roman" w:cs="Times New Roman"/>
          <w:b/>
          <w:sz w:val="24"/>
          <w:szCs w:val="24"/>
          <w:lang w:eastAsia="ar-SA"/>
        </w:rPr>
        <w:t>При дистанционной работе ГЭК</w:t>
      </w:r>
    </w:p>
    <w:p w:rsidR="002A0AF0" w:rsidRPr="00EB45BA" w:rsidRDefault="007822A4" w:rsidP="00F87CD0">
      <w:pPr>
        <w:suppressAutoHyphens/>
        <w:spacing w:after="0" w:line="240" w:lineRule="auto"/>
        <w:ind w:firstLine="709"/>
        <w:jc w:val="both"/>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Государственная итоговая аттестация,</w:t>
      </w:r>
      <w:r w:rsidR="002A0AF0" w:rsidRPr="00EB45BA">
        <w:rPr>
          <w:rFonts w:ascii="Times New Roman" w:eastAsia="Calibri" w:hAnsi="Times New Roman" w:cs="Times New Roman"/>
          <w:sz w:val="24"/>
          <w:szCs w:val="24"/>
          <w:lang w:eastAsia="ar-SA"/>
        </w:rPr>
        <w:t xml:space="preserve"> проводимая в </w:t>
      </w:r>
      <w:r w:rsidRPr="00EB45BA">
        <w:rPr>
          <w:rFonts w:ascii="Times New Roman" w:eastAsia="Calibri" w:hAnsi="Times New Roman" w:cs="Times New Roman"/>
          <w:sz w:val="24"/>
          <w:szCs w:val="24"/>
          <w:lang w:eastAsia="ar-SA"/>
        </w:rPr>
        <w:t>дистанционной форме,</w:t>
      </w:r>
      <w:r w:rsidR="002A0AF0" w:rsidRPr="00EB45BA">
        <w:rPr>
          <w:rFonts w:ascii="Times New Roman" w:eastAsia="Calibri" w:hAnsi="Times New Roman" w:cs="Times New Roman"/>
          <w:sz w:val="24"/>
          <w:szCs w:val="24"/>
          <w:lang w:eastAsia="ar-SA"/>
        </w:rPr>
        <w:t xml:space="preserve"> осуществляется с применением ДОТ посредством платформы для проведения аудио и видеоконференций </w:t>
      </w:r>
      <w:proofErr w:type="spellStart"/>
      <w:r w:rsidR="002A0AF0" w:rsidRPr="00EB45BA">
        <w:rPr>
          <w:rFonts w:ascii="Times New Roman" w:eastAsia="Calibri" w:hAnsi="Times New Roman" w:cs="Times New Roman"/>
          <w:sz w:val="24"/>
          <w:szCs w:val="24"/>
          <w:lang w:eastAsia="ar-SA"/>
        </w:rPr>
        <w:t>Zoom</w:t>
      </w:r>
      <w:proofErr w:type="spellEnd"/>
      <w:r w:rsidR="002A0AF0" w:rsidRPr="00EB45BA">
        <w:rPr>
          <w:rFonts w:ascii="Times New Roman" w:eastAsia="Calibri" w:hAnsi="Times New Roman" w:cs="Times New Roman"/>
          <w:sz w:val="24"/>
          <w:szCs w:val="24"/>
          <w:lang w:eastAsia="ar-SA"/>
        </w:rPr>
        <w:t xml:space="preserve"> в режиме двусторонней видеоконференции, где обучающийся и члены Государственной экзаменационной комиссии имеют возможность видеть и слышать друг друга, согласно следующей процедуре:</w:t>
      </w:r>
    </w:p>
    <w:p w:rsidR="002A0AF0" w:rsidRPr="00EB45BA" w:rsidRDefault="002A0AF0" w:rsidP="00F87CD0">
      <w:pPr>
        <w:suppressAutoHyphens/>
        <w:spacing w:after="0" w:line="240" w:lineRule="auto"/>
        <w:ind w:firstLine="709"/>
        <w:jc w:val="both"/>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 члены ГЭК и работники вуза, принимающие участие в процедуре государственных итоговых испытаний обеспечены средствами индивидуальной защиты; организован питьевой режим с использованием воды в емкостях промышленного производства (в достаточном количестве одноразовой посуды);</w:t>
      </w:r>
    </w:p>
    <w:p w:rsidR="002A0AF0" w:rsidRPr="00EB45BA" w:rsidRDefault="002A0AF0" w:rsidP="00F87CD0">
      <w:pPr>
        <w:suppressAutoHyphens/>
        <w:spacing w:after="0" w:line="240" w:lineRule="auto"/>
        <w:ind w:firstLine="709"/>
        <w:jc w:val="both"/>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 осуществляется проветривание (5 минут) и дезинфекция рабочих поверхностей (ручки входных дверей, рабочего стола, клавиатуры, компьютерной мыши) аудитории для размещения председателя и членов ГЭК, секретаря ГЭК каждые 2 часа.</w:t>
      </w:r>
    </w:p>
    <w:p w:rsidR="00A7550F" w:rsidRPr="00EB45BA" w:rsidRDefault="002A0AF0" w:rsidP="00E705EA">
      <w:pPr>
        <w:suppressAutoHyphens/>
        <w:spacing w:after="0" w:line="240" w:lineRule="auto"/>
        <w:ind w:firstLine="709"/>
        <w:jc w:val="both"/>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 xml:space="preserve">- лицо, ответственное за техническое сопровождение процедуры ГИА, осуществляет подключение к </w:t>
      </w:r>
      <w:proofErr w:type="spellStart"/>
      <w:r w:rsidRPr="00EB45BA">
        <w:rPr>
          <w:rFonts w:ascii="Times New Roman" w:eastAsia="Calibri" w:hAnsi="Times New Roman" w:cs="Times New Roman"/>
          <w:sz w:val="24"/>
          <w:szCs w:val="24"/>
          <w:lang w:eastAsia="ar-SA"/>
        </w:rPr>
        <w:t>вебинарной</w:t>
      </w:r>
      <w:proofErr w:type="spellEnd"/>
      <w:r w:rsidRPr="00EB45BA">
        <w:rPr>
          <w:rFonts w:ascii="Times New Roman" w:eastAsia="Calibri" w:hAnsi="Times New Roman" w:cs="Times New Roman"/>
          <w:sz w:val="24"/>
          <w:szCs w:val="24"/>
          <w:lang w:eastAsia="ar-SA"/>
        </w:rPr>
        <w:t xml:space="preserve"> комнате государственного итогового экзамена для обеспечения участия обучающихся, в процедуре заседания ГЭК по приему государственного итогового экзамена.</w:t>
      </w:r>
    </w:p>
    <w:p w:rsidR="009F7494" w:rsidRPr="00EB45BA" w:rsidRDefault="009F7494" w:rsidP="00F87CD0">
      <w:pPr>
        <w:spacing w:after="0" w:line="240" w:lineRule="auto"/>
        <w:ind w:firstLine="709"/>
        <w:jc w:val="center"/>
        <w:rPr>
          <w:rFonts w:ascii="Times New Roman" w:eastAsia="Calibri" w:hAnsi="Times New Roman" w:cs="Times New Roman"/>
          <w:b/>
          <w:sz w:val="24"/>
          <w:szCs w:val="24"/>
        </w:rPr>
      </w:pPr>
      <w:r w:rsidRPr="00EB45BA">
        <w:rPr>
          <w:rFonts w:ascii="Times New Roman" w:eastAsia="Calibri" w:hAnsi="Times New Roman" w:cs="Times New Roman"/>
          <w:b/>
          <w:sz w:val="24"/>
          <w:szCs w:val="24"/>
        </w:rPr>
        <w:t>Общие положения по проведению государственного экзамена</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Комиссия создает на государственном экзамене торжественную спокойную доброжелательную и деловую обстановку. </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Продолжительность подготовки магистрантов к сдаче государственного экзамена составляет не более 45 минут.</w:t>
      </w:r>
    </w:p>
    <w:p w:rsidR="009F7494" w:rsidRPr="00EB45BA" w:rsidRDefault="009F7494" w:rsidP="00F87CD0">
      <w:pPr>
        <w:widowControl w:val="0"/>
        <w:tabs>
          <w:tab w:val="left" w:pos="1513"/>
          <w:tab w:val="left" w:pos="4609"/>
        </w:tabs>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На экзамене студентам предоставляется право пользования программой государственного экзамена.</w:t>
      </w:r>
    </w:p>
    <w:p w:rsidR="009F7494" w:rsidRPr="00EB45BA" w:rsidRDefault="009F7494" w:rsidP="00F87CD0">
      <w:pPr>
        <w:widowControl w:val="0"/>
        <w:tabs>
          <w:tab w:val="left" w:pos="8448"/>
        </w:tabs>
        <w:spacing w:after="0" w:line="240" w:lineRule="auto"/>
        <w:ind w:firstLine="709"/>
        <w:jc w:val="both"/>
        <w:rPr>
          <w:rFonts w:ascii="Times New Roman" w:eastAsia="Calibri" w:hAnsi="Times New Roman" w:cs="Times New Roman"/>
          <w:sz w:val="24"/>
          <w:szCs w:val="24"/>
        </w:rPr>
      </w:pPr>
      <w:r w:rsidRPr="00EB45BA">
        <w:rPr>
          <w:rFonts w:ascii="Times New Roman" w:eastAsia="Times New Roman" w:hAnsi="Times New Roman" w:cs="Times New Roman"/>
          <w:sz w:val="24"/>
          <w:szCs w:val="24"/>
        </w:rPr>
        <w:t>Во время проведения экзамена студентам запрещается использование различных технических устройств (мобильные телефоны, ноутбуки, планшеты, плееры и пр.).</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 Государственный экзамен проводится в устной форме. Однако студентам рекомендуется сделать краткие записи ответов на проштампованных листах. Письменные ответы делаются в произвольной форме. Это может быть развернутый план ответов, статистические данные, точные формулировки нормативных актов, схемы, позволяющие иллюстрировать ответ, и т.п. Записи, сделанные при подготовке к ответу, позволят студенту составить план ответа на вопросы, и, следовательно, полно, логично раскрыть их содержание, а также помогут отвечающему справиться с естественным волнением, чувствовать себя увереннее. В то же время записи не должны быть слишком подробные. В них трудно ориентироваться при ответах, есть опасность упустить главные положения, излишней детализации несущественных аспектов вопроса, затянуть его. В итоге это может привести к снижению уровня ответа и повлиять на его оценку. </w:t>
      </w:r>
    </w:p>
    <w:p w:rsidR="009F7494" w:rsidRPr="00EB45BA" w:rsidRDefault="009F7494" w:rsidP="00F87CD0">
      <w:pPr>
        <w:spacing w:after="0" w:line="240" w:lineRule="auto"/>
        <w:ind w:firstLine="709"/>
        <w:jc w:val="both"/>
        <w:rPr>
          <w:rFonts w:ascii="Times New Roman" w:eastAsia="Calibri" w:hAnsi="Times New Roman" w:cs="Times New Roman"/>
          <w:i/>
          <w:sz w:val="24"/>
          <w:szCs w:val="24"/>
        </w:rPr>
      </w:pPr>
      <w:r w:rsidRPr="00EB45BA">
        <w:rPr>
          <w:rFonts w:ascii="Times New Roman" w:eastAsia="Calibri" w:hAnsi="Times New Roman" w:cs="Times New Roman"/>
          <w:i/>
          <w:sz w:val="24"/>
          <w:szCs w:val="24"/>
        </w:rPr>
        <w:t>Последовательность проведения государственного экзамена</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Последовательность проведения экзамена можно представить в виде трех этапов: </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1. Начало экзамена. </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2. Заслушивание ответов. </w:t>
      </w:r>
    </w:p>
    <w:p w:rsidR="002A0AF0"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3. Подведение итогов экзамена.</w:t>
      </w:r>
    </w:p>
    <w:p w:rsidR="009F7494" w:rsidRPr="00EB45BA" w:rsidRDefault="009F7494" w:rsidP="00F87CD0">
      <w:pPr>
        <w:spacing w:after="0" w:line="240" w:lineRule="auto"/>
        <w:ind w:firstLine="709"/>
        <w:jc w:val="center"/>
        <w:rPr>
          <w:rFonts w:ascii="Times New Roman" w:eastAsia="Calibri" w:hAnsi="Times New Roman" w:cs="Times New Roman"/>
          <w:b/>
          <w:sz w:val="24"/>
          <w:szCs w:val="24"/>
        </w:rPr>
      </w:pPr>
      <w:r w:rsidRPr="00EB45BA">
        <w:rPr>
          <w:rFonts w:ascii="Times New Roman" w:eastAsia="Calibri" w:hAnsi="Times New Roman" w:cs="Times New Roman"/>
          <w:b/>
          <w:sz w:val="24"/>
          <w:szCs w:val="24"/>
        </w:rPr>
        <w:t>Начало государственного экзамена</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В день работы ГЭК перед началом государственного экзамена, Председатель государственной экзаменационной комиссии получает у директора ДВФ ВАВТ запечатанный конверт с экзаменационными билетами, вскрывает их в специально подготовленной аудитории в присутствии членов комиссии. Это фиксируется в соответствующем протоколе, дает общие рекомендации экзаменующимся при подготовке ответов и устном изложении вопросов билета, а также при ответах на дополнительные вопросы. Контрольный экземпляр билетов сохраняется у директора. Далее билеты нумеруются и раскладываются на специально отведенном для них столе. </w:t>
      </w:r>
    </w:p>
    <w:p w:rsidR="009F7494" w:rsidRPr="00EB45BA" w:rsidRDefault="009F7494" w:rsidP="00F87CD0">
      <w:pPr>
        <w:suppressAutoHyphens/>
        <w:spacing w:after="0" w:line="240" w:lineRule="auto"/>
        <w:ind w:firstLine="709"/>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После нумерации билетов приглашаются первые шесть магистрантов по списку. Далее студенты:</w:t>
      </w:r>
    </w:p>
    <w:p w:rsidR="009F7494" w:rsidRPr="00EB45BA" w:rsidRDefault="009F7494" w:rsidP="00F87CD0">
      <w:pPr>
        <w:suppressAutoHyphens/>
        <w:spacing w:after="0" w:line="240" w:lineRule="auto"/>
        <w:ind w:firstLine="709"/>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 по одному входят в аудиторию, представляясь, подходят к столу с экзаменационными билетами;</w:t>
      </w:r>
    </w:p>
    <w:p w:rsidR="009F7494" w:rsidRPr="00EB45BA" w:rsidRDefault="009F7494" w:rsidP="00F87CD0">
      <w:pPr>
        <w:suppressAutoHyphens/>
        <w:spacing w:after="0" w:line="240" w:lineRule="auto"/>
        <w:ind w:firstLine="709"/>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 выбирают билет, называют номер, секретарь записывает его в протокол заседания;</w:t>
      </w:r>
    </w:p>
    <w:p w:rsidR="009F7494" w:rsidRPr="00EB45BA" w:rsidRDefault="009F7494" w:rsidP="00F87CD0">
      <w:pPr>
        <w:suppressAutoHyphens/>
        <w:spacing w:after="0" w:line="240" w:lineRule="auto"/>
        <w:ind w:firstLine="709"/>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 предъявляют выбранный билет секретарю комиссии для подтверждения, после чего получают по два листка со штампами ДВФ ВАВТ;</w:t>
      </w:r>
    </w:p>
    <w:p w:rsidR="009F7494" w:rsidRPr="00EB45BA" w:rsidRDefault="009F7494" w:rsidP="00F87CD0">
      <w:pPr>
        <w:suppressAutoHyphens/>
        <w:spacing w:after="0" w:line="240" w:lineRule="auto"/>
        <w:ind w:firstLine="709"/>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 садятся за столы в шахматном порядке.</w:t>
      </w:r>
    </w:p>
    <w:p w:rsidR="002A0AF0" w:rsidRPr="00EB45BA" w:rsidRDefault="002A0AF0" w:rsidP="00F87CD0">
      <w:pPr>
        <w:suppressAutoHyphens/>
        <w:spacing w:after="0" w:line="240" w:lineRule="auto"/>
        <w:jc w:val="center"/>
        <w:rPr>
          <w:rFonts w:ascii="Times New Roman" w:eastAsia="Calibri" w:hAnsi="Times New Roman" w:cs="Times New Roman"/>
          <w:b/>
          <w:sz w:val="24"/>
          <w:szCs w:val="24"/>
          <w:lang w:eastAsia="ar-SA"/>
        </w:rPr>
      </w:pPr>
      <w:r w:rsidRPr="00EB45BA">
        <w:rPr>
          <w:rFonts w:ascii="Times New Roman" w:eastAsia="Calibri" w:hAnsi="Times New Roman" w:cs="Times New Roman"/>
          <w:b/>
          <w:sz w:val="24"/>
          <w:szCs w:val="24"/>
          <w:lang w:eastAsia="ar-SA"/>
        </w:rPr>
        <w:t>При дистанционной работе ГЭК</w:t>
      </w:r>
    </w:p>
    <w:p w:rsidR="002A0AF0" w:rsidRPr="00EB45BA" w:rsidRDefault="002A0AF0"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В начале заседания ГЭК по приему государственного итогового экзамена осуществляется представление председателя и членов ГЭК, озвучивается информация о процедуре проведения государственного экзамена, вскрываются конверты с экзаменационными билетами и практическими заданиями, полученными у директора вуза, проводится их нумерация. После этого обучающиеся покидают онлайн-конференцию для ожидания своей очереди сдачи государственного экзамена.</w:t>
      </w:r>
    </w:p>
    <w:p w:rsidR="002A0AF0" w:rsidRPr="00EB45BA" w:rsidRDefault="002A0AF0"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В соответствии со списком обучающихся, допущенных к государственному итоговому испытанию, секретарь ГЭК онлайн приглашал, а обучающиеся по одному подключались в видеоконференцию, называли номер билета и практического задания, которые записывались секретарем комиссии в протокол заседания и членами комиссии в индивидуальные протоколы и начинали подготовку в онлайн режиме (45 минут). На экзамене обучающимся предоставляется право пользования программой государственного экзамена.</w:t>
      </w:r>
    </w:p>
    <w:p w:rsidR="002A0AF0" w:rsidRPr="00EB45BA" w:rsidRDefault="002A0AF0"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Комиссия создает на государственном экзамене торжественную спокойную доброжелательную и деловую обстановку.</w:t>
      </w:r>
    </w:p>
    <w:p w:rsidR="002A0AF0" w:rsidRPr="00EB45BA" w:rsidRDefault="002A0AF0" w:rsidP="00F87CD0">
      <w:pPr>
        <w:widowControl w:val="0"/>
        <w:tabs>
          <w:tab w:val="left" w:pos="8448"/>
        </w:tabs>
        <w:spacing w:after="0" w:line="240" w:lineRule="auto"/>
        <w:ind w:firstLine="709"/>
        <w:jc w:val="both"/>
        <w:rPr>
          <w:rFonts w:ascii="Times New Roman" w:eastAsia="Calibri" w:hAnsi="Times New Roman" w:cs="Times New Roman"/>
          <w:sz w:val="24"/>
          <w:szCs w:val="24"/>
        </w:rPr>
      </w:pPr>
      <w:r w:rsidRPr="00EB45BA">
        <w:rPr>
          <w:rFonts w:ascii="Times New Roman" w:eastAsia="Times New Roman" w:hAnsi="Times New Roman" w:cs="Times New Roman"/>
          <w:sz w:val="24"/>
          <w:szCs w:val="24"/>
        </w:rPr>
        <w:t>Во время проведения экзамена обучающимся запрещается использование различных технических устройств (мобильные телефоны, ноутбуки, планшеты, плееры и пр.).</w:t>
      </w:r>
    </w:p>
    <w:p w:rsidR="002A0AF0" w:rsidRPr="00EB45BA" w:rsidRDefault="002A0AF0"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Государственный экзамен проводится в устной форме. Однако обучающимся рекомендуется сделать краткие записи ответов на бумажных листах. Письменные ответы делаются в произвольной форме. Это может быть развернутый план ответов, статистические данные, точные формулировки нормативных актов, схемы, позволяющие иллюстрировать ответ, и т.п. Записи, сделанные при подготовке к ответу, позволят </w:t>
      </w:r>
      <w:r w:rsidRPr="00EB45BA">
        <w:rPr>
          <w:rFonts w:ascii="Times New Roman" w:hAnsi="Times New Roman" w:cs="Times New Roman"/>
          <w:sz w:val="24"/>
          <w:szCs w:val="24"/>
        </w:rPr>
        <w:t>обучающемуся</w:t>
      </w:r>
      <w:r w:rsidRPr="00EB45BA">
        <w:rPr>
          <w:rFonts w:ascii="Times New Roman" w:eastAsia="Calibri" w:hAnsi="Times New Roman" w:cs="Times New Roman"/>
          <w:sz w:val="24"/>
          <w:szCs w:val="24"/>
        </w:rPr>
        <w:t xml:space="preserve"> составить план ответа на вопросы, и, следовательно, полно, логично раскрыть их содержание, а также помогут отвечающему справиться с естественным волнением, чувствовать себя увереннее. </w:t>
      </w:r>
    </w:p>
    <w:p w:rsidR="009F7494" w:rsidRPr="00EB45BA" w:rsidRDefault="009F7494" w:rsidP="00F87CD0">
      <w:pPr>
        <w:spacing w:after="0" w:line="240" w:lineRule="auto"/>
        <w:jc w:val="center"/>
        <w:rPr>
          <w:rFonts w:ascii="Times New Roman" w:eastAsia="Calibri" w:hAnsi="Times New Roman" w:cs="Times New Roman"/>
          <w:b/>
          <w:sz w:val="24"/>
          <w:szCs w:val="24"/>
        </w:rPr>
      </w:pPr>
      <w:r w:rsidRPr="00EB45BA">
        <w:rPr>
          <w:rFonts w:ascii="Times New Roman" w:eastAsia="Calibri" w:hAnsi="Times New Roman" w:cs="Times New Roman"/>
          <w:b/>
          <w:sz w:val="24"/>
          <w:szCs w:val="24"/>
        </w:rPr>
        <w:t>Заслушивание ответов</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 По истечении установленного регламента времени студенты переходят для ответа за стол перед комиссией, передав членам комиссии билет (Приложение 1). Для ответа на билет каждому студенту отводится не более 10 минут, и на ответы на вопросы членов комиссии 10 минут. </w:t>
      </w:r>
    </w:p>
    <w:p w:rsidR="009F7494" w:rsidRPr="00EB45BA" w:rsidRDefault="009F7494" w:rsidP="00F87CD0">
      <w:pPr>
        <w:spacing w:after="0" w:line="240" w:lineRule="auto"/>
        <w:ind w:firstLine="709"/>
        <w:jc w:val="both"/>
        <w:rPr>
          <w:rFonts w:ascii="Times New Roman" w:eastAsia="Calibri" w:hAnsi="Times New Roman" w:cs="Times New Roman"/>
          <w:i/>
          <w:sz w:val="24"/>
          <w:szCs w:val="24"/>
        </w:rPr>
      </w:pPr>
      <w:r w:rsidRPr="00EB45BA">
        <w:rPr>
          <w:rFonts w:ascii="Times New Roman" w:eastAsia="Calibri" w:hAnsi="Times New Roman" w:cs="Times New Roman"/>
          <w:i/>
          <w:sz w:val="24"/>
          <w:szCs w:val="24"/>
        </w:rPr>
        <w:t xml:space="preserve"> Возможны следующие варианты заслушивания ответов: </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i/>
          <w:sz w:val="24"/>
          <w:szCs w:val="24"/>
        </w:rPr>
        <w:t xml:space="preserve"> I вариант.</w:t>
      </w:r>
      <w:r w:rsidRPr="00EB45BA">
        <w:rPr>
          <w:rFonts w:ascii="Times New Roman" w:eastAsia="Calibri" w:hAnsi="Times New Roman" w:cs="Times New Roman"/>
          <w:sz w:val="24"/>
          <w:szCs w:val="24"/>
        </w:rPr>
        <w:t xml:space="preserve"> Студент раскрывает содержание одного вопроса билета, и сразу ему предлагают ответить на уточняющие вопросы, затем по второму вопросу и так далее по всему билету. </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i/>
          <w:sz w:val="24"/>
          <w:szCs w:val="24"/>
        </w:rPr>
        <w:t>II вариант</w:t>
      </w:r>
      <w:r w:rsidRPr="00EB45BA">
        <w:rPr>
          <w:rFonts w:ascii="Times New Roman" w:eastAsia="Calibri" w:hAnsi="Times New Roman" w:cs="Times New Roman"/>
          <w:sz w:val="24"/>
          <w:szCs w:val="24"/>
        </w:rPr>
        <w:t xml:space="preserve">. Студент отвечает на все вопросы билета, а затем дает ответы членам комиссии на уточняющие, поясняющие и дополняющие вопросы. </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Право выбора порядка ответа предоставляется экзаменующемуся студенту. </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В обоих из этих вариантов комиссия, внимательно слушая экзаменующегося, предоставляет ему возможность дать полный ответ по всем вопросам. </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В некоторых случаях по инициативе председателя, его заместителей или членов комиссии ГЭК (или в результате их согласованного решения) ответ студента может быть тактично приостановлен. При этом дается краткое, но убедительное пояснение причины приостановки ответа: ответ явно не по существу вопроса, ответ слишком детализирован, экзаменующийся допускает ошибку в изложении нормативных актов, статистических данных. Другая причина - когда студент грамотно и полно изложил основное содержание вопроса, но продолжает его развивать. Если ответ остановлен по первой причине, то экзаменующемуся предлагают перестроить содержание излагаемой информации сразу же или после ответа на другие вопросы билета. </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Заслушивая ответы каждого экзаменующегося, комиссия подводит краткий итог ответа, проставляет соответствующие баллы в оценочный лист, в соответст</w:t>
      </w:r>
      <w:r w:rsidR="008F2F87" w:rsidRPr="00EB45BA">
        <w:rPr>
          <w:rFonts w:ascii="Times New Roman" w:eastAsia="Calibri" w:hAnsi="Times New Roman" w:cs="Times New Roman"/>
          <w:sz w:val="24"/>
          <w:szCs w:val="24"/>
        </w:rPr>
        <w:t>вии с рекомендуемыми критериями</w:t>
      </w:r>
      <w:r w:rsidRPr="00EB45BA">
        <w:rPr>
          <w:rFonts w:ascii="Times New Roman" w:eastAsia="Calibri" w:hAnsi="Times New Roman" w:cs="Times New Roman"/>
          <w:sz w:val="24"/>
          <w:szCs w:val="24"/>
        </w:rPr>
        <w:t xml:space="preserve">. </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Ответивший студент сдает свои записи по билету, и билет секретарю ГЭК. </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После ответа последнего студента под руководством Председателя ГЭК проводится обсуждение и выставление оценок. По каждому студенту решение о выставляемой оценке должно быть единогласным. Члены комиссии имеют право на особое мнение по оценке ответа отдельных магистрантов. Оно должно быть мотивировано и записано в протокол ГЭК. </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Одновременно формулируется общая оценка уровня теоретических знаний экзаменующихся, выделяются наиболее грамотные компетентные ответы. </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Оценки по каждому студенту заносятся в протоколы ГЭК и зачетные книжки, комиссия подписывает эти документы. </w:t>
      </w:r>
    </w:p>
    <w:p w:rsidR="002A0AF0" w:rsidRPr="00EB45BA" w:rsidRDefault="002A0AF0" w:rsidP="00F87CD0">
      <w:pPr>
        <w:suppressAutoHyphens/>
        <w:spacing w:after="0" w:line="240" w:lineRule="auto"/>
        <w:jc w:val="center"/>
        <w:rPr>
          <w:rFonts w:ascii="Times New Roman" w:eastAsia="Calibri" w:hAnsi="Times New Roman" w:cs="Times New Roman"/>
          <w:b/>
          <w:sz w:val="24"/>
          <w:szCs w:val="24"/>
          <w:lang w:eastAsia="ar-SA"/>
        </w:rPr>
      </w:pPr>
      <w:r w:rsidRPr="00EB45BA">
        <w:rPr>
          <w:rFonts w:ascii="Times New Roman" w:eastAsia="Calibri" w:hAnsi="Times New Roman" w:cs="Times New Roman"/>
          <w:b/>
          <w:sz w:val="24"/>
          <w:szCs w:val="24"/>
          <w:lang w:eastAsia="ar-SA"/>
        </w:rPr>
        <w:t>При дистанционной работе ГЭК</w:t>
      </w:r>
    </w:p>
    <w:p w:rsidR="002A0AF0" w:rsidRPr="00EB45BA" w:rsidRDefault="002A0AF0" w:rsidP="00F87CD0">
      <w:pPr>
        <w:pStyle w:val="a3"/>
        <w:spacing w:after="0"/>
        <w:ind w:firstLine="709"/>
        <w:jc w:val="both"/>
      </w:pPr>
      <w:r w:rsidRPr="00EB45BA">
        <w:t>По истечении установленного регламента времени обучающиеся переходят для ответа за стол перед комиссией, передав членам комиссии билет (Приложение 1). Для ответа на билет каждому обучающемуся отводится не более 10 минут, и на ответы на вопросы членов комиссии 10 минут.</w:t>
      </w:r>
    </w:p>
    <w:p w:rsidR="002A0AF0" w:rsidRPr="00EB45BA" w:rsidRDefault="002A0AF0" w:rsidP="00F87CD0">
      <w:pPr>
        <w:pStyle w:val="a3"/>
        <w:spacing w:after="0"/>
        <w:ind w:firstLine="709"/>
        <w:jc w:val="both"/>
      </w:pPr>
      <w:r w:rsidRPr="00EB45BA">
        <w:t>По истечении установленного регламента времени (не менее 45 минут):</w:t>
      </w:r>
    </w:p>
    <w:p w:rsidR="002A0AF0" w:rsidRPr="00EB45BA" w:rsidRDefault="002A0AF0" w:rsidP="00F87CD0">
      <w:pPr>
        <w:pStyle w:val="a3"/>
        <w:spacing w:after="0"/>
        <w:ind w:firstLine="709"/>
        <w:jc w:val="both"/>
      </w:pPr>
      <w:r w:rsidRPr="00EB45BA">
        <w:t xml:space="preserve">- обучающиеся в онлайн-конференции </w:t>
      </w:r>
      <w:proofErr w:type="spellStart"/>
      <w:r w:rsidRPr="00EB45BA">
        <w:t>Zoom</w:t>
      </w:r>
      <w:proofErr w:type="spellEnd"/>
      <w:r w:rsidRPr="00EB45BA">
        <w:t xml:space="preserve"> после формулировки вопросов билета излагают ответы; </w:t>
      </w:r>
    </w:p>
    <w:p w:rsidR="002A0AF0" w:rsidRPr="00EB45BA" w:rsidRDefault="002A0AF0" w:rsidP="00F87CD0">
      <w:pPr>
        <w:pStyle w:val="a3"/>
        <w:spacing w:after="0"/>
        <w:ind w:firstLine="709"/>
        <w:jc w:val="both"/>
      </w:pPr>
      <w:r w:rsidRPr="00EB45BA">
        <w:t>- по завершению основного ответа обучающимся задаются дополнительные вопросы;</w:t>
      </w:r>
    </w:p>
    <w:p w:rsidR="002A0AF0" w:rsidRPr="00EB45BA" w:rsidRDefault="002A0AF0" w:rsidP="00F87CD0">
      <w:pPr>
        <w:pStyle w:val="a3"/>
        <w:spacing w:after="0"/>
        <w:ind w:firstLine="709"/>
        <w:jc w:val="both"/>
      </w:pPr>
      <w:r w:rsidRPr="00EB45BA">
        <w:t>- после завершения государственного итогового испытания и объявления комиссии о том, что вопросов более нет, обучающийся завершает сеанс связи и сразу подключается следующий (далее процедура повторяется).</w:t>
      </w:r>
      <w:r w:rsidR="00485129" w:rsidRPr="00EB45BA">
        <w:t xml:space="preserve"> </w:t>
      </w:r>
    </w:p>
    <w:p w:rsidR="002A0AF0" w:rsidRPr="00EB45BA" w:rsidRDefault="002A0AF0" w:rsidP="00F87CD0">
      <w:pPr>
        <w:pStyle w:val="a3"/>
        <w:tabs>
          <w:tab w:val="left" w:pos="993"/>
        </w:tabs>
        <w:spacing w:after="0"/>
        <w:ind w:firstLine="709"/>
        <w:jc w:val="both"/>
      </w:pPr>
      <w:r w:rsidRPr="00EB45BA">
        <w:t>-</w:t>
      </w:r>
      <w:r w:rsidRPr="00EB45BA">
        <w:tab/>
        <w:t>после завершения государственного итогового испытания обучающийся завершивший сеанс связи ожидает оглашения результатов;</w:t>
      </w:r>
    </w:p>
    <w:p w:rsidR="002A0AF0" w:rsidRPr="00EB45BA" w:rsidRDefault="002A0AF0" w:rsidP="00F87CD0">
      <w:pPr>
        <w:spacing w:after="0" w:line="240" w:lineRule="auto"/>
        <w:ind w:firstLine="709"/>
        <w:jc w:val="both"/>
        <w:rPr>
          <w:rFonts w:ascii="Times New Roman" w:eastAsia="Calibri" w:hAnsi="Times New Roman" w:cs="Times New Roman"/>
          <w:sz w:val="24"/>
          <w:szCs w:val="24"/>
        </w:rPr>
      </w:pPr>
      <w:r w:rsidRPr="00EB45BA">
        <w:rPr>
          <w:rFonts w:ascii="Times New Roman" w:hAnsi="Times New Roman" w:cs="Times New Roman"/>
          <w:sz w:val="24"/>
          <w:szCs w:val="24"/>
        </w:rPr>
        <w:t xml:space="preserve">- после завершения процедуры всеми обучающимися, допущенными к ГИА, лицо, ответственное за техническое сопровождение процедуры ГИА, осуществляет подключение к </w:t>
      </w:r>
      <w:proofErr w:type="spellStart"/>
      <w:r w:rsidRPr="00EB45BA">
        <w:rPr>
          <w:rFonts w:ascii="Times New Roman" w:hAnsi="Times New Roman" w:cs="Times New Roman"/>
          <w:sz w:val="24"/>
          <w:szCs w:val="24"/>
        </w:rPr>
        <w:t>вебинарной</w:t>
      </w:r>
      <w:proofErr w:type="spellEnd"/>
      <w:r w:rsidRPr="00EB45BA">
        <w:rPr>
          <w:rFonts w:ascii="Times New Roman" w:hAnsi="Times New Roman" w:cs="Times New Roman"/>
          <w:sz w:val="24"/>
          <w:szCs w:val="24"/>
        </w:rPr>
        <w:t xml:space="preserve"> комнате ГИА, для обеспечения участия обучающихся в процедуре объявления результатов.</w:t>
      </w:r>
    </w:p>
    <w:p w:rsidR="009F7494" w:rsidRPr="00EB45BA" w:rsidRDefault="009F7494" w:rsidP="00F87CD0">
      <w:pPr>
        <w:spacing w:after="0" w:line="240" w:lineRule="auto"/>
        <w:jc w:val="center"/>
        <w:rPr>
          <w:rFonts w:ascii="Times New Roman" w:eastAsia="Calibri" w:hAnsi="Times New Roman" w:cs="Times New Roman"/>
          <w:b/>
          <w:sz w:val="24"/>
          <w:szCs w:val="24"/>
        </w:rPr>
      </w:pPr>
      <w:r w:rsidRPr="00EB45BA">
        <w:rPr>
          <w:rFonts w:ascii="Times New Roman" w:eastAsia="Calibri" w:hAnsi="Times New Roman" w:cs="Times New Roman"/>
          <w:b/>
          <w:sz w:val="24"/>
          <w:szCs w:val="24"/>
        </w:rPr>
        <w:t>Подведение итогов государственного экзамена</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Результаты государственного экзамена, проводимого в устной форме, объявляются в день его проведения, результаты государственного экзамена, проводимого в письменной форме, - на следующий рабочий день после дня его проведения.</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 Все студенты, сдававшие государственный экзамен, приглашаются в аудиторию, где работает ГЭК. </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 Председатель комиссии подводит итоги сдачи государственного экзамена и сообщает, что в результате обсуждения и совещания оценки выставлены и оглашает их студентам. Отмечает лучших магистрантов, высказывает общие замечания. В случае устного заявления экзаменующегося о занижении оценки его ответа, с ним проводится собеседование в присутствии всего состава комиссии. Целью такого собеседования является разъяснение качества ответов и обоснование итоговой оценки. </w:t>
      </w:r>
    </w:p>
    <w:p w:rsidR="009F7494" w:rsidRPr="00EB45BA" w:rsidRDefault="009F7494" w:rsidP="00F87CD0">
      <w:pPr>
        <w:spacing w:after="0" w:line="240" w:lineRule="auto"/>
        <w:ind w:firstLine="709"/>
        <w:jc w:val="both"/>
        <w:rPr>
          <w:rFonts w:ascii="Times New Roman" w:eastAsia="Calibri" w:hAnsi="Times New Roman" w:cs="Times New Roman"/>
          <w:i/>
          <w:sz w:val="24"/>
          <w:szCs w:val="24"/>
        </w:rPr>
      </w:pPr>
      <w:r w:rsidRPr="00EB45BA">
        <w:rPr>
          <w:rFonts w:ascii="Times New Roman" w:eastAsia="Calibri" w:hAnsi="Times New Roman" w:cs="Times New Roman"/>
          <w:i/>
          <w:sz w:val="24"/>
          <w:szCs w:val="24"/>
        </w:rPr>
        <w:t>Подведение итогов работы ГЭК.</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 Подведение итогов работы ГЭК осуществляется в письменном отчете, в котором приводится статистика о количестве магистрантов, сдававших экзамен, уровне знаний и предложения кафедрам по совершенствованию преподавания отдельных дисциплин. </w:t>
      </w:r>
    </w:p>
    <w:p w:rsidR="009F7494" w:rsidRPr="00EB45BA" w:rsidRDefault="009F7494" w:rsidP="00F87CD0">
      <w:pPr>
        <w:widowControl w:val="0"/>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Студент, не явившийся на государственный экзамен по уважительной причине (временная нетрудоспособность, исполнение общественных или государственных обязанностей, вызов в суд, транспортные проблемы (отмена рейса, отсутствие билетов), погодные условия, уход за тяжелобольным членом семьи или ближайшим родственником, нахождение в служебной командировке студента заочной формы обучения), вправе сдавать государственный экзамен в течение 6 месяцев после завершения государственной итоговой аттестации.</w:t>
      </w:r>
    </w:p>
    <w:p w:rsidR="009F7494" w:rsidRPr="00EB45BA" w:rsidRDefault="009F7494" w:rsidP="00F87CD0">
      <w:pPr>
        <w:widowControl w:val="0"/>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Студент (его законный представитель) должен представить в трехдневный срок в деканат документ, подтверждающий уважительную причину его неявки на государственный экзамен.</w:t>
      </w:r>
    </w:p>
    <w:p w:rsidR="009F7494" w:rsidRPr="00EB45BA" w:rsidRDefault="009F7494" w:rsidP="00F87CD0">
      <w:pPr>
        <w:widowControl w:val="0"/>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Студент, не сдававший государственный экзамен по уважительной причине, допускается к защите выпускной квалификационной работы.</w:t>
      </w:r>
    </w:p>
    <w:p w:rsidR="009F7494" w:rsidRPr="00EB45BA" w:rsidRDefault="009F7494" w:rsidP="00F87CD0">
      <w:pPr>
        <w:widowControl w:val="0"/>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 xml:space="preserve">Студент, не явившийся на государственный экзамен по неуважительной причине или получивший оценку «неудовлетворительно», отчисляется из академии с выдачей справки об обучении, как не выполнивший обязанностей по добросовестному освоению </w:t>
      </w:r>
      <w:r w:rsidR="008F15D7" w:rsidRPr="00EB45BA">
        <w:rPr>
          <w:rFonts w:ascii="Times New Roman" w:eastAsia="Times New Roman" w:hAnsi="Times New Roman" w:cs="Times New Roman"/>
          <w:sz w:val="24"/>
          <w:szCs w:val="24"/>
        </w:rPr>
        <w:t xml:space="preserve">основной профессиональной </w:t>
      </w:r>
      <w:r w:rsidRPr="00EB45BA">
        <w:rPr>
          <w:rFonts w:ascii="Times New Roman" w:eastAsia="Times New Roman" w:hAnsi="Times New Roman" w:cs="Times New Roman"/>
          <w:sz w:val="24"/>
          <w:szCs w:val="24"/>
        </w:rPr>
        <w:t>образовательной программы и выполнению учебного плана.</w:t>
      </w:r>
    </w:p>
    <w:p w:rsidR="002A0AF0" w:rsidRPr="00EB45BA" w:rsidRDefault="002A0AF0" w:rsidP="00F87CD0">
      <w:pPr>
        <w:suppressAutoHyphens/>
        <w:spacing w:after="0" w:line="240" w:lineRule="auto"/>
        <w:jc w:val="center"/>
        <w:rPr>
          <w:rFonts w:ascii="Times New Roman" w:eastAsia="Calibri" w:hAnsi="Times New Roman" w:cs="Times New Roman"/>
          <w:b/>
          <w:sz w:val="24"/>
          <w:szCs w:val="24"/>
        </w:rPr>
      </w:pPr>
      <w:r w:rsidRPr="00EB45BA">
        <w:rPr>
          <w:rFonts w:ascii="Times New Roman" w:eastAsia="Calibri" w:hAnsi="Times New Roman" w:cs="Times New Roman"/>
          <w:b/>
          <w:sz w:val="24"/>
          <w:szCs w:val="24"/>
        </w:rPr>
        <w:t>При дистанционной работе ГЭК</w:t>
      </w:r>
    </w:p>
    <w:p w:rsidR="002A0AF0" w:rsidRPr="00EB45BA" w:rsidRDefault="002A0AF0"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Результаты государственного экзамена, проводимого в устной форме, объявляются в день его проведения.</w:t>
      </w:r>
    </w:p>
    <w:p w:rsidR="002A0AF0" w:rsidRPr="00EB45BA" w:rsidRDefault="002A0AF0" w:rsidP="00F87CD0">
      <w:pPr>
        <w:suppressAutoHyphens/>
        <w:spacing w:after="0" w:line="240" w:lineRule="auto"/>
        <w:ind w:firstLine="709"/>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Процедура принятия решения государственной экзаменационной комиссии:</w:t>
      </w:r>
    </w:p>
    <w:p w:rsidR="002A0AF0" w:rsidRPr="00EB45BA" w:rsidRDefault="002A0AF0" w:rsidP="00F87CD0">
      <w:pPr>
        <w:suppressAutoHyphens/>
        <w:spacing w:after="0" w:line="240" w:lineRule="auto"/>
        <w:ind w:firstLine="709"/>
        <w:jc w:val="both"/>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 xml:space="preserve">–после выхода из сеанса связи последнего из списка </w:t>
      </w:r>
      <w:r w:rsidRPr="00EB45BA">
        <w:rPr>
          <w:rFonts w:ascii="Times New Roman" w:hAnsi="Times New Roman" w:cs="Times New Roman"/>
          <w:sz w:val="24"/>
          <w:szCs w:val="24"/>
        </w:rPr>
        <w:t>обучающихся</w:t>
      </w:r>
      <w:r w:rsidRPr="00EB45BA">
        <w:rPr>
          <w:rFonts w:ascii="Times New Roman" w:eastAsia="Calibri" w:hAnsi="Times New Roman" w:cs="Times New Roman"/>
          <w:sz w:val="24"/>
          <w:szCs w:val="24"/>
          <w:lang w:eastAsia="ar-SA"/>
        </w:rPr>
        <w:t xml:space="preserve"> комиссия приступает к обсуждению ответов;</w:t>
      </w:r>
    </w:p>
    <w:p w:rsidR="002A0AF0" w:rsidRPr="00EB45BA" w:rsidRDefault="002A0AF0" w:rsidP="00F87CD0">
      <w:pPr>
        <w:suppressAutoHyphens/>
        <w:spacing w:after="0" w:line="240" w:lineRule="auto"/>
        <w:ind w:firstLine="709"/>
        <w:jc w:val="both"/>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–окончательное решение принимается путем открытого голосования (по большинству голосов);</w:t>
      </w:r>
    </w:p>
    <w:p w:rsidR="002A0AF0" w:rsidRPr="00EB45BA" w:rsidRDefault="002A0AF0" w:rsidP="00F87CD0">
      <w:pPr>
        <w:suppressAutoHyphens/>
        <w:spacing w:after="0" w:line="240" w:lineRule="auto"/>
        <w:ind w:firstLine="709"/>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–итоговые оценки вносятся в сводный протокол;</w:t>
      </w:r>
    </w:p>
    <w:p w:rsidR="002A0AF0" w:rsidRPr="00EB45BA" w:rsidRDefault="002A0AF0" w:rsidP="00F87CD0">
      <w:pPr>
        <w:suppressAutoHyphens/>
        <w:spacing w:after="0" w:line="240" w:lineRule="auto"/>
        <w:ind w:firstLine="709"/>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–протоколы подписываются членами комиссии;</w:t>
      </w:r>
    </w:p>
    <w:p w:rsidR="002A0AF0" w:rsidRPr="00EB45BA" w:rsidRDefault="002A0AF0" w:rsidP="00F87CD0">
      <w:pPr>
        <w:suppressAutoHyphens/>
        <w:spacing w:after="0" w:line="240" w:lineRule="auto"/>
        <w:ind w:firstLine="709"/>
        <w:jc w:val="both"/>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 xml:space="preserve">–после завершения процедуры всеми обучающимися, допущенными к ГИА, лицо, ответственное за техническое сопровождение процедуры ГИА, осуществляет подключение к </w:t>
      </w:r>
      <w:proofErr w:type="spellStart"/>
      <w:r w:rsidRPr="00EB45BA">
        <w:rPr>
          <w:rFonts w:ascii="Times New Roman" w:eastAsia="Calibri" w:hAnsi="Times New Roman" w:cs="Times New Roman"/>
          <w:sz w:val="24"/>
          <w:szCs w:val="24"/>
          <w:lang w:eastAsia="ar-SA"/>
        </w:rPr>
        <w:t>вебинарной</w:t>
      </w:r>
      <w:proofErr w:type="spellEnd"/>
      <w:r w:rsidRPr="00EB45BA">
        <w:rPr>
          <w:rFonts w:ascii="Times New Roman" w:eastAsia="Calibri" w:hAnsi="Times New Roman" w:cs="Times New Roman"/>
          <w:sz w:val="24"/>
          <w:szCs w:val="24"/>
          <w:lang w:eastAsia="ar-SA"/>
        </w:rPr>
        <w:t xml:space="preserve"> комнате ГИА, для обеспечения участия обучающихся в процедуре объявления результатов.</w:t>
      </w:r>
    </w:p>
    <w:p w:rsidR="002A0AF0" w:rsidRPr="00EB45BA" w:rsidRDefault="002A0AF0" w:rsidP="00F87CD0">
      <w:pPr>
        <w:suppressAutoHyphens/>
        <w:spacing w:after="0" w:line="240" w:lineRule="auto"/>
        <w:ind w:firstLine="709"/>
        <w:jc w:val="both"/>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 xml:space="preserve">–секретарем в </w:t>
      </w:r>
      <w:proofErr w:type="spellStart"/>
      <w:r w:rsidRPr="00EB45BA">
        <w:rPr>
          <w:rFonts w:ascii="Times New Roman" w:eastAsia="Calibri" w:hAnsi="Times New Roman" w:cs="Times New Roman"/>
          <w:sz w:val="24"/>
          <w:szCs w:val="24"/>
          <w:lang w:eastAsia="ar-SA"/>
        </w:rPr>
        <w:t>вебинарную</w:t>
      </w:r>
      <w:proofErr w:type="spellEnd"/>
      <w:r w:rsidRPr="00EB45BA">
        <w:rPr>
          <w:rFonts w:ascii="Times New Roman" w:eastAsia="Calibri" w:hAnsi="Times New Roman" w:cs="Times New Roman"/>
          <w:sz w:val="24"/>
          <w:szCs w:val="24"/>
          <w:lang w:eastAsia="ar-SA"/>
        </w:rPr>
        <w:t xml:space="preserve"> комнату ГИА приглашаются обучающиеся и председатель оглашает результаты экзамена.</w:t>
      </w:r>
    </w:p>
    <w:p w:rsidR="009F7494" w:rsidRPr="00EB45BA" w:rsidRDefault="009F7494" w:rsidP="00F87CD0">
      <w:pPr>
        <w:tabs>
          <w:tab w:val="left" w:pos="993"/>
        </w:tabs>
        <w:spacing w:after="0" w:line="240" w:lineRule="auto"/>
        <w:contextualSpacing/>
        <w:jc w:val="center"/>
        <w:rPr>
          <w:rFonts w:ascii="Times New Roman" w:eastAsia="Calibri" w:hAnsi="Times New Roman" w:cs="Times New Roman"/>
          <w:b/>
          <w:sz w:val="24"/>
          <w:szCs w:val="24"/>
          <w:lang w:eastAsia="ru-RU"/>
        </w:rPr>
      </w:pPr>
      <w:r w:rsidRPr="00EB45BA">
        <w:rPr>
          <w:rFonts w:ascii="Times New Roman" w:eastAsia="Calibri" w:hAnsi="Times New Roman" w:cs="Times New Roman"/>
          <w:b/>
          <w:sz w:val="24"/>
          <w:szCs w:val="24"/>
          <w:lang w:eastAsia="ru-RU"/>
        </w:rPr>
        <w:t>Процедура проведения защиты выпускной квалификационной работы</w:t>
      </w:r>
    </w:p>
    <w:p w:rsidR="009F7494" w:rsidRPr="00EB45BA" w:rsidRDefault="009F7494" w:rsidP="00F87CD0">
      <w:pPr>
        <w:pStyle w:val="af1"/>
        <w:ind w:firstLine="708"/>
        <w:jc w:val="both"/>
        <w:rPr>
          <w:rFonts w:ascii="Times New Roman" w:hAnsi="Times New Roman" w:cs="Times New Roman"/>
          <w:sz w:val="24"/>
          <w:szCs w:val="24"/>
        </w:rPr>
      </w:pPr>
      <w:r w:rsidRPr="00EB45BA">
        <w:rPr>
          <w:rFonts w:ascii="Times New Roman" w:hAnsi="Times New Roman" w:cs="Times New Roman"/>
          <w:sz w:val="24"/>
          <w:szCs w:val="24"/>
        </w:rPr>
        <w:t>Подготовка и защита выпускной квалификационной работы является важной составной частью учебного процесса и проводится после освоения обучающимися программы теоретического обучения.</w:t>
      </w:r>
    </w:p>
    <w:p w:rsidR="009F7494" w:rsidRPr="00EB45BA" w:rsidRDefault="009F7494" w:rsidP="00F87CD0">
      <w:pPr>
        <w:pStyle w:val="af1"/>
        <w:ind w:firstLine="708"/>
        <w:jc w:val="both"/>
        <w:rPr>
          <w:rFonts w:ascii="Times New Roman" w:hAnsi="Times New Roman" w:cs="Times New Roman"/>
          <w:sz w:val="24"/>
          <w:szCs w:val="24"/>
        </w:rPr>
      </w:pPr>
      <w:r w:rsidRPr="00EB45BA">
        <w:rPr>
          <w:rFonts w:ascii="Times New Roman" w:hAnsi="Times New Roman" w:cs="Times New Roman"/>
          <w:sz w:val="24"/>
          <w:szCs w:val="24"/>
        </w:rPr>
        <w:t>Выпускник допускается к защите ВКР, если он успешно сдал государственный экзамен, оплатил обучение. Приказ о допуске к защите ВКР издается ректором «ВАВТ Минэкономразвития России» не позднее 1-й недели до ее защиты.</w:t>
      </w:r>
    </w:p>
    <w:p w:rsidR="009F7494" w:rsidRPr="00EB45BA" w:rsidRDefault="009F7494" w:rsidP="00F87CD0">
      <w:pPr>
        <w:pStyle w:val="af1"/>
        <w:ind w:firstLine="708"/>
        <w:jc w:val="both"/>
        <w:rPr>
          <w:rFonts w:ascii="Times New Roman" w:hAnsi="Times New Roman" w:cs="Times New Roman"/>
          <w:sz w:val="24"/>
          <w:szCs w:val="24"/>
        </w:rPr>
      </w:pPr>
      <w:r w:rsidRPr="00EB45BA">
        <w:rPr>
          <w:rFonts w:ascii="Times New Roman" w:hAnsi="Times New Roman" w:cs="Times New Roman"/>
          <w:sz w:val="24"/>
          <w:szCs w:val="24"/>
        </w:rPr>
        <w:t>Выпускник</w:t>
      </w:r>
      <w:r w:rsidRPr="00EB45BA">
        <w:rPr>
          <w:rFonts w:ascii="Times New Roman" w:hAnsi="Times New Roman" w:cs="Times New Roman"/>
          <w:sz w:val="24"/>
          <w:szCs w:val="24"/>
          <w:lang w:bidi="ru-RU"/>
        </w:rPr>
        <w:t>, получив отзыв руководителя о выпускной квалификационной работе, должен подготовить доклад, в котором четко и кратко излагаются основные положения ВКР и презентацию.</w:t>
      </w:r>
    </w:p>
    <w:p w:rsidR="002270C2" w:rsidRPr="00EB45BA" w:rsidRDefault="009F7494" w:rsidP="002270C2">
      <w:pPr>
        <w:spacing w:after="0" w:line="240" w:lineRule="auto"/>
        <w:ind w:firstLine="709"/>
        <w:jc w:val="both"/>
        <w:rPr>
          <w:rFonts w:ascii="Times New Roman" w:eastAsia="Calibri" w:hAnsi="Times New Roman" w:cs="Times New Roman"/>
          <w:sz w:val="24"/>
          <w:szCs w:val="24"/>
          <w:highlight w:val="yellow"/>
        </w:rPr>
      </w:pPr>
      <w:r w:rsidRPr="00EB45BA">
        <w:rPr>
          <w:rFonts w:ascii="Times New Roman" w:eastAsia="Calibri" w:hAnsi="Times New Roman" w:cs="Times New Roman"/>
          <w:spacing w:val="4"/>
          <w:sz w:val="24"/>
          <w:szCs w:val="24"/>
        </w:rPr>
        <w:t>ВКР</w:t>
      </w:r>
      <w:r w:rsidRPr="00EB45BA">
        <w:rPr>
          <w:rFonts w:ascii="Times New Roman" w:eastAsia="Calibri" w:hAnsi="Times New Roman" w:cs="Times New Roman"/>
          <w:sz w:val="24"/>
          <w:szCs w:val="24"/>
        </w:rPr>
        <w:t xml:space="preserve"> позволяет выявить у выпускников уровень приобретенных в процессе обучения знаний и </w:t>
      </w:r>
      <w:r w:rsidR="00E705EA" w:rsidRPr="00EB45BA">
        <w:rPr>
          <w:rFonts w:ascii="Times New Roman" w:eastAsia="Calibri" w:hAnsi="Times New Roman" w:cs="Times New Roman"/>
          <w:sz w:val="24"/>
          <w:szCs w:val="24"/>
        </w:rPr>
        <w:t>универсальных</w:t>
      </w:r>
      <w:r w:rsidRPr="00EB45BA">
        <w:rPr>
          <w:rFonts w:ascii="Times New Roman" w:eastAsia="Calibri" w:hAnsi="Times New Roman" w:cs="Times New Roman"/>
          <w:sz w:val="24"/>
          <w:szCs w:val="24"/>
        </w:rPr>
        <w:t xml:space="preserve">, общепрофессиональных, профессиональных компетенций, обеспечивающих способность выпускника к таким видам деятельности как расчетно-экономическая; </w:t>
      </w:r>
      <w:r w:rsidRPr="00EB45BA">
        <w:rPr>
          <w:rFonts w:ascii="Times New Roman" w:eastAsia="Calibri" w:hAnsi="Times New Roman" w:cs="Times New Roman"/>
          <w:bCs/>
          <w:sz w:val="24"/>
          <w:szCs w:val="24"/>
        </w:rPr>
        <w:t xml:space="preserve">аналитическая, научно-исследовательская; организационно-управленческая. </w:t>
      </w:r>
      <w:r w:rsidRPr="00EB45BA">
        <w:rPr>
          <w:rFonts w:ascii="Times New Roman" w:eastAsia="Calibri" w:hAnsi="Times New Roman" w:cs="Times New Roman"/>
          <w:sz w:val="24"/>
          <w:szCs w:val="24"/>
        </w:rPr>
        <w:t>В процессе подготовки ВКР демонстрируются культура мышления выпускника, его способность к работе с информацией, навыки самостоятельной работы. При подготовке ВКР учитываются будущая область профессиональной деятельности выпускника, объекты и виды профессиональной деятельности.</w:t>
      </w:r>
      <w:r w:rsidR="002270C2" w:rsidRPr="00EB45BA">
        <w:rPr>
          <w:rFonts w:ascii="Times New Roman" w:eastAsia="Calibri" w:hAnsi="Times New Roman" w:cs="Times New Roman"/>
          <w:sz w:val="24"/>
          <w:szCs w:val="24"/>
          <w:highlight w:val="yellow"/>
        </w:rPr>
        <w:t xml:space="preserve"> </w:t>
      </w:r>
    </w:p>
    <w:p w:rsidR="009F7494" w:rsidRPr="00EB45BA" w:rsidRDefault="002270C2" w:rsidP="002270C2">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Защита выпускных квалификационных работ проводится на открытых заседаниях Государственной экзаменационной комиссии, на которые могут приглашаться профессорско-преподавательский состав вуза, студенты, научные руководители, которые вправе задавать студенту вопросы по теме защищаемой работы.</w:t>
      </w:r>
    </w:p>
    <w:p w:rsidR="002270C2" w:rsidRPr="00EB45BA" w:rsidRDefault="002270C2" w:rsidP="002270C2">
      <w:pPr>
        <w:widowControl w:val="0"/>
        <w:tabs>
          <w:tab w:val="left" w:pos="3553"/>
        </w:tabs>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 xml:space="preserve">Защита выпускных квалификационных работ принимается государственной экзаменационной комиссией (далее - ГЭК), состав которой утверждается приказом ректора «ВАВТ </w:t>
      </w:r>
      <w:r w:rsidRPr="00EB45BA">
        <w:rPr>
          <w:rFonts w:ascii="Times New Roman" w:eastAsia="Calibri" w:hAnsi="Times New Roman" w:cs="Times New Roman"/>
          <w:bCs/>
          <w:caps/>
          <w:sz w:val="24"/>
          <w:szCs w:val="24"/>
          <w:lang w:eastAsia="ru-RU"/>
        </w:rPr>
        <w:t>М</w:t>
      </w:r>
      <w:r w:rsidRPr="00EB45BA">
        <w:rPr>
          <w:rFonts w:ascii="Times New Roman" w:eastAsia="Calibri" w:hAnsi="Times New Roman" w:cs="Times New Roman"/>
          <w:bCs/>
          <w:sz w:val="24"/>
          <w:szCs w:val="24"/>
          <w:lang w:eastAsia="ru-RU"/>
        </w:rPr>
        <w:t>инэкономразвития</w:t>
      </w:r>
      <w:r w:rsidRPr="00EB45BA">
        <w:rPr>
          <w:rFonts w:ascii="Times New Roman" w:eastAsia="Calibri" w:hAnsi="Times New Roman" w:cs="Times New Roman"/>
          <w:bCs/>
          <w:caps/>
          <w:sz w:val="24"/>
          <w:szCs w:val="24"/>
          <w:lang w:eastAsia="ru-RU"/>
        </w:rPr>
        <w:t xml:space="preserve"> Р</w:t>
      </w:r>
      <w:r w:rsidRPr="00EB45BA">
        <w:rPr>
          <w:rFonts w:ascii="Times New Roman" w:eastAsia="Calibri" w:hAnsi="Times New Roman" w:cs="Times New Roman"/>
          <w:bCs/>
          <w:sz w:val="24"/>
          <w:szCs w:val="24"/>
          <w:lang w:eastAsia="ru-RU"/>
        </w:rPr>
        <w:t>оссии»</w:t>
      </w:r>
      <w:r w:rsidRPr="00EB45BA">
        <w:rPr>
          <w:rFonts w:ascii="Times New Roman" w:eastAsia="Times New Roman" w:hAnsi="Times New Roman" w:cs="Times New Roman"/>
          <w:sz w:val="24"/>
          <w:szCs w:val="24"/>
        </w:rPr>
        <w:t xml:space="preserve">. Не менее 50 % членов государственной экзаменационной комиссии являются ведущими специалистами - представителями работодателей или их объединений в соответствующей области профессиональной деятельности (включая председателя ГЭК). Остальные члены комиссии включаются в её состав из профессорско-преподавательского состава «ДВФ ВАВТ </w:t>
      </w:r>
      <w:r w:rsidRPr="00EB45BA">
        <w:rPr>
          <w:rFonts w:ascii="Times New Roman" w:eastAsia="Calibri" w:hAnsi="Times New Roman" w:cs="Times New Roman"/>
          <w:bCs/>
          <w:caps/>
          <w:sz w:val="24"/>
          <w:szCs w:val="24"/>
          <w:lang w:eastAsia="ru-RU"/>
        </w:rPr>
        <w:t>М</w:t>
      </w:r>
      <w:r w:rsidRPr="00EB45BA">
        <w:rPr>
          <w:rFonts w:ascii="Times New Roman" w:eastAsia="Calibri" w:hAnsi="Times New Roman" w:cs="Times New Roman"/>
          <w:bCs/>
          <w:sz w:val="24"/>
          <w:szCs w:val="24"/>
          <w:lang w:eastAsia="ru-RU"/>
        </w:rPr>
        <w:t>инэкономразвития</w:t>
      </w:r>
      <w:r w:rsidRPr="00EB45BA">
        <w:rPr>
          <w:rFonts w:ascii="Times New Roman" w:eastAsia="Calibri" w:hAnsi="Times New Roman" w:cs="Times New Roman"/>
          <w:bCs/>
          <w:caps/>
          <w:sz w:val="24"/>
          <w:szCs w:val="24"/>
          <w:lang w:eastAsia="ru-RU"/>
        </w:rPr>
        <w:t xml:space="preserve"> Р</w:t>
      </w:r>
      <w:r w:rsidRPr="00EB45BA">
        <w:rPr>
          <w:rFonts w:ascii="Times New Roman" w:eastAsia="Calibri" w:hAnsi="Times New Roman" w:cs="Times New Roman"/>
          <w:bCs/>
          <w:sz w:val="24"/>
          <w:szCs w:val="24"/>
          <w:lang w:eastAsia="ru-RU"/>
        </w:rPr>
        <w:t>оссии»</w:t>
      </w:r>
      <w:r w:rsidRPr="00EB45BA">
        <w:rPr>
          <w:rFonts w:ascii="Times New Roman" w:eastAsia="Times New Roman" w:hAnsi="Times New Roman" w:cs="Times New Roman"/>
          <w:sz w:val="24"/>
          <w:szCs w:val="24"/>
        </w:rPr>
        <w:t xml:space="preserve"> и (или) иных организаций и (или) из научных работников «ДВФ ВАВТ </w:t>
      </w:r>
      <w:r w:rsidRPr="00EB45BA">
        <w:rPr>
          <w:rFonts w:ascii="Times New Roman" w:eastAsia="Calibri" w:hAnsi="Times New Roman" w:cs="Times New Roman"/>
          <w:bCs/>
          <w:caps/>
          <w:sz w:val="24"/>
          <w:szCs w:val="24"/>
          <w:lang w:eastAsia="ru-RU"/>
        </w:rPr>
        <w:t>М</w:t>
      </w:r>
      <w:r w:rsidRPr="00EB45BA">
        <w:rPr>
          <w:rFonts w:ascii="Times New Roman" w:eastAsia="Calibri" w:hAnsi="Times New Roman" w:cs="Times New Roman"/>
          <w:bCs/>
          <w:sz w:val="24"/>
          <w:szCs w:val="24"/>
          <w:lang w:eastAsia="ru-RU"/>
        </w:rPr>
        <w:t>инэкономразвития</w:t>
      </w:r>
      <w:r w:rsidRPr="00EB45BA">
        <w:rPr>
          <w:rFonts w:ascii="Times New Roman" w:eastAsia="Calibri" w:hAnsi="Times New Roman" w:cs="Times New Roman"/>
          <w:bCs/>
          <w:caps/>
          <w:sz w:val="24"/>
          <w:szCs w:val="24"/>
          <w:lang w:eastAsia="ru-RU"/>
        </w:rPr>
        <w:t xml:space="preserve"> Р</w:t>
      </w:r>
      <w:r w:rsidRPr="00EB45BA">
        <w:rPr>
          <w:rFonts w:ascii="Times New Roman" w:eastAsia="Calibri" w:hAnsi="Times New Roman" w:cs="Times New Roman"/>
          <w:bCs/>
          <w:sz w:val="24"/>
          <w:szCs w:val="24"/>
          <w:lang w:eastAsia="ru-RU"/>
        </w:rPr>
        <w:t xml:space="preserve">оссии» </w:t>
      </w:r>
      <w:r w:rsidRPr="00EB45BA">
        <w:rPr>
          <w:rFonts w:ascii="Times New Roman" w:eastAsia="Times New Roman" w:hAnsi="Times New Roman" w:cs="Times New Roman"/>
          <w:sz w:val="24"/>
          <w:szCs w:val="24"/>
        </w:rPr>
        <w:t>и (или) иных организаций, имеющие ученое звание и (или) ученую степень.</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Обязательные элементы процедуры защиты:</w:t>
      </w:r>
    </w:p>
    <w:p w:rsidR="009F7494" w:rsidRPr="00EB45BA" w:rsidRDefault="009F7494" w:rsidP="00F87CD0">
      <w:pPr>
        <w:widowControl w:val="0"/>
        <w:numPr>
          <w:ilvl w:val="0"/>
          <w:numId w:val="2"/>
        </w:numPr>
        <w:tabs>
          <w:tab w:val="left" w:pos="998"/>
        </w:tabs>
        <w:spacing w:after="0" w:line="240" w:lineRule="auto"/>
        <w:ind w:firstLine="709"/>
        <w:jc w:val="both"/>
        <w:rPr>
          <w:rFonts w:ascii="Times New Roman" w:eastAsia="Calibri" w:hAnsi="Times New Roman" w:cs="Times New Roman"/>
          <w:sz w:val="24"/>
          <w:szCs w:val="24"/>
        </w:rPr>
      </w:pPr>
      <w:proofErr w:type="gramStart"/>
      <w:r w:rsidRPr="00EB45BA">
        <w:rPr>
          <w:rFonts w:ascii="Times New Roman" w:eastAsia="Calibri" w:hAnsi="Times New Roman" w:cs="Times New Roman"/>
          <w:sz w:val="24"/>
          <w:szCs w:val="24"/>
        </w:rPr>
        <w:t>выступление</w:t>
      </w:r>
      <w:proofErr w:type="gramEnd"/>
      <w:r w:rsidRPr="00EB45BA">
        <w:rPr>
          <w:rFonts w:ascii="Times New Roman" w:eastAsia="Calibri" w:hAnsi="Times New Roman" w:cs="Times New Roman"/>
          <w:sz w:val="24"/>
          <w:szCs w:val="24"/>
        </w:rPr>
        <w:t xml:space="preserve"> автора ВКР, ответы на вопросы членов комиссии;</w:t>
      </w:r>
    </w:p>
    <w:p w:rsidR="009F7494" w:rsidRPr="00EB45BA" w:rsidRDefault="009F7494" w:rsidP="00F87CD0">
      <w:pPr>
        <w:widowControl w:val="0"/>
        <w:numPr>
          <w:ilvl w:val="0"/>
          <w:numId w:val="2"/>
        </w:numPr>
        <w:tabs>
          <w:tab w:val="left" w:pos="998"/>
        </w:tabs>
        <w:spacing w:after="0" w:line="240" w:lineRule="auto"/>
        <w:ind w:firstLine="709"/>
        <w:jc w:val="both"/>
        <w:rPr>
          <w:rFonts w:ascii="Times New Roman" w:eastAsia="Calibri" w:hAnsi="Times New Roman" w:cs="Times New Roman"/>
          <w:sz w:val="24"/>
          <w:szCs w:val="24"/>
        </w:rPr>
      </w:pPr>
      <w:proofErr w:type="gramStart"/>
      <w:r w:rsidRPr="00EB45BA">
        <w:rPr>
          <w:rFonts w:ascii="Times New Roman" w:eastAsia="Calibri" w:hAnsi="Times New Roman" w:cs="Times New Roman"/>
          <w:sz w:val="24"/>
          <w:szCs w:val="24"/>
        </w:rPr>
        <w:t>оглашение</w:t>
      </w:r>
      <w:proofErr w:type="gramEnd"/>
      <w:r w:rsidRPr="00EB45BA">
        <w:rPr>
          <w:rFonts w:ascii="Times New Roman" w:eastAsia="Calibri" w:hAnsi="Times New Roman" w:cs="Times New Roman"/>
          <w:sz w:val="24"/>
          <w:szCs w:val="24"/>
        </w:rPr>
        <w:t xml:space="preserve"> отзыва</w:t>
      </w:r>
      <w:r w:rsidR="00485129" w:rsidRPr="00EB45BA">
        <w:rPr>
          <w:rFonts w:ascii="Times New Roman" w:eastAsia="Calibri" w:hAnsi="Times New Roman" w:cs="Times New Roman"/>
          <w:sz w:val="24"/>
          <w:szCs w:val="24"/>
        </w:rPr>
        <w:t xml:space="preserve"> </w:t>
      </w:r>
      <w:r w:rsidRPr="00EB45BA">
        <w:rPr>
          <w:rFonts w:ascii="Times New Roman" w:eastAsia="Calibri" w:hAnsi="Times New Roman" w:cs="Times New Roman"/>
          <w:sz w:val="24"/>
          <w:szCs w:val="24"/>
        </w:rPr>
        <w:t>научного руководителя.</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Для сообщения по содержанию ВКР студенту отводится, как правило, не более 10 минут. При защите могут представляться дополнительные материалы, характеризующие научную и практическую ценность выполненной работы (печатные статьи по теме, документы, указывающие на практическое применение результатов работы и т.п.), использоваться технические средства для презентации материалов ВКР.</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Вопросы членов комиссии автору ВКР должны находиться в рамках ее темы и предмета исследования. При ответах на них студент вправе пользоваться своей работой.</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 Выпускник излагает основные положения работы, иллюстрируя свое сообщение данными, приведенными в презентации в формате </w:t>
      </w:r>
      <w:r w:rsidRPr="00EB45BA">
        <w:rPr>
          <w:rFonts w:ascii="Times New Roman" w:eastAsia="Calibri" w:hAnsi="Times New Roman" w:cs="Times New Roman"/>
          <w:sz w:val="24"/>
          <w:szCs w:val="24"/>
          <w:lang w:val="en-US"/>
        </w:rPr>
        <w:t>MS</w:t>
      </w:r>
      <w:r w:rsidRPr="00EB45BA">
        <w:rPr>
          <w:rFonts w:ascii="Times New Roman" w:eastAsia="Calibri" w:hAnsi="Times New Roman" w:cs="Times New Roman"/>
          <w:sz w:val="24"/>
          <w:szCs w:val="24"/>
        </w:rPr>
        <w:t xml:space="preserve"> </w:t>
      </w:r>
      <w:r w:rsidRPr="00EB45BA">
        <w:rPr>
          <w:rFonts w:ascii="Times New Roman" w:eastAsia="Calibri" w:hAnsi="Times New Roman" w:cs="Times New Roman"/>
          <w:sz w:val="24"/>
          <w:szCs w:val="24"/>
          <w:lang w:val="en-US"/>
        </w:rPr>
        <w:t>PowerPoint</w:t>
      </w:r>
      <w:r w:rsidRPr="00EB45BA">
        <w:rPr>
          <w:rFonts w:ascii="Times New Roman" w:eastAsia="Calibri" w:hAnsi="Times New Roman" w:cs="Times New Roman"/>
          <w:sz w:val="24"/>
          <w:szCs w:val="24"/>
        </w:rPr>
        <w:t xml:space="preserve">. Выпускник должен заранее тщательно продумать и написать доклад в объеме, позволяющем уложиться во временном лимите. В презентации и докладе студент должен отразить: актуальность темы; теоретические и методические положения, на которых базируется выпускная квалификационная работа; результаты проведённого анализа изучаемого явления; конкретные предложения по решению проблемы и их обоснование, ожидаемые результаты от внедрения предложений. </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Выпускнику задаются вопросы и заслушиваются ответы на них. Задавать вопросы имеют право, как члены ГЭК, так и другие лица, присутствующие на открытой защите. Вопросы могут быть непосредственно по работе и касаться тех или иных областей профессионального направления подготовки.</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После ответов на вопросы зачитываются отзыв руководителя ВКР, а затем заслушиваются ответы выпускника на замечания руководителя и рецензента. Общая продолжительность защиты выпускной квалификационной работы не должна превышать 20 минут.</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После публичной защиты всех, в день защиты выпускных работ Государственная экзаменационная комиссия на закрытом заседании обсуждает результаты защиты, которые определяются оценками «отлично», «хорошо», «удовлетворительно», «неудовлетворительно» и объявляются студентам в тот же день после оформления в установленном порядке протоколов заседаний Государственной экзаменационной комиссии по защите выпускных квалификационных работ.</w:t>
      </w:r>
    </w:p>
    <w:p w:rsidR="008F2F87" w:rsidRPr="00EB45BA" w:rsidRDefault="009F7494" w:rsidP="00F87CD0">
      <w:pPr>
        <w:pStyle w:val="af1"/>
        <w:ind w:firstLine="708"/>
        <w:jc w:val="both"/>
        <w:rPr>
          <w:rFonts w:ascii="Times New Roman" w:hAnsi="Times New Roman" w:cs="Times New Roman"/>
          <w:sz w:val="24"/>
          <w:szCs w:val="24"/>
        </w:rPr>
      </w:pPr>
      <w:r w:rsidRPr="00EB45BA">
        <w:rPr>
          <w:rFonts w:ascii="Times New Roman" w:hAnsi="Times New Roman" w:cs="Times New Roman"/>
          <w:sz w:val="24"/>
          <w:szCs w:val="24"/>
        </w:rPr>
        <w:t xml:space="preserve">Комиссия выставляет оценку за защиту ВКР на закрытом заседании с занесением в оценочной лист и протокол. </w:t>
      </w:r>
    </w:p>
    <w:p w:rsidR="009F7494" w:rsidRPr="00EB45BA" w:rsidRDefault="009F7494" w:rsidP="00F87CD0">
      <w:pPr>
        <w:pStyle w:val="af1"/>
        <w:ind w:firstLine="708"/>
        <w:jc w:val="both"/>
        <w:rPr>
          <w:rFonts w:ascii="Times New Roman" w:hAnsi="Times New Roman" w:cs="Times New Roman"/>
          <w:sz w:val="24"/>
          <w:szCs w:val="24"/>
        </w:rPr>
      </w:pPr>
      <w:r w:rsidRPr="00EB45BA">
        <w:rPr>
          <w:rFonts w:ascii="Times New Roman" w:hAnsi="Times New Roman" w:cs="Times New Roman"/>
          <w:sz w:val="24"/>
          <w:szCs w:val="24"/>
        </w:rPr>
        <w:t>При выставлении оценки комиссия руководствуется критериями оценки результатов защиты выпускной квалификационной работы. (Таблица 7)</w:t>
      </w:r>
    </w:p>
    <w:p w:rsidR="009F7494" w:rsidRPr="00EB45BA" w:rsidRDefault="009F7494" w:rsidP="00F87CD0">
      <w:pPr>
        <w:spacing w:after="0" w:line="240" w:lineRule="auto"/>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Подведение итогов работы ГЭК осуществляется в письменном отчете, в котором приводится статистика о количестве магистрантов, защитивших выпускные квалификационные работы, уровне знаний и предложения кафедрам по совершенствованию преподавания отдельных дисциплин. </w:t>
      </w:r>
    </w:p>
    <w:p w:rsidR="009F7494" w:rsidRPr="00EB45BA" w:rsidRDefault="009F7494"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По результатам государственной итоговой аттестации выпускника комиссия принимает решение, которое оформляется протоколом, о присвоении ему квалификации «</w:t>
      </w:r>
      <w:r w:rsidR="00634C75" w:rsidRPr="00EB45BA">
        <w:rPr>
          <w:rFonts w:ascii="Times New Roman" w:eastAsia="Calibri" w:hAnsi="Times New Roman" w:cs="Times New Roman"/>
          <w:sz w:val="24"/>
          <w:szCs w:val="24"/>
        </w:rPr>
        <w:t>магистр</w:t>
      </w:r>
      <w:r w:rsidRPr="00EB45BA">
        <w:rPr>
          <w:rFonts w:ascii="Times New Roman" w:eastAsia="Calibri" w:hAnsi="Times New Roman" w:cs="Times New Roman"/>
          <w:sz w:val="24"/>
          <w:szCs w:val="24"/>
        </w:rPr>
        <w:t>» по направлению подготовки и о выдаче диплома о высшем образовании (в том числе диплома с отличием).</w:t>
      </w:r>
    </w:p>
    <w:p w:rsidR="00045BBD" w:rsidRPr="00EB45BA" w:rsidRDefault="00045BBD" w:rsidP="00F87CD0">
      <w:pPr>
        <w:suppressAutoHyphens/>
        <w:spacing w:after="0" w:line="240" w:lineRule="auto"/>
        <w:jc w:val="center"/>
        <w:rPr>
          <w:rFonts w:ascii="Times New Roman" w:eastAsia="Calibri" w:hAnsi="Times New Roman" w:cs="Times New Roman"/>
          <w:b/>
          <w:sz w:val="24"/>
          <w:szCs w:val="24"/>
        </w:rPr>
      </w:pPr>
      <w:r w:rsidRPr="00EB45BA">
        <w:rPr>
          <w:rFonts w:ascii="Times New Roman" w:eastAsia="Calibri" w:hAnsi="Times New Roman" w:cs="Times New Roman"/>
          <w:b/>
          <w:sz w:val="24"/>
          <w:szCs w:val="24"/>
        </w:rPr>
        <w:t>При дистанционной работе ГЭК</w:t>
      </w:r>
    </w:p>
    <w:p w:rsidR="00045BBD" w:rsidRPr="00EB45BA" w:rsidRDefault="00045BBD" w:rsidP="00F87CD0">
      <w:pPr>
        <w:tabs>
          <w:tab w:val="left" w:pos="708"/>
        </w:tabs>
        <w:suppressAutoHyphens/>
        <w:spacing w:after="0" w:line="240" w:lineRule="auto"/>
        <w:ind w:firstLine="709"/>
        <w:jc w:val="both"/>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Процедура защиты осуществляется аналогично процедуре проведения государственного экзамена и предусматривает:</w:t>
      </w:r>
    </w:p>
    <w:p w:rsidR="00045BBD" w:rsidRPr="00EB45BA" w:rsidRDefault="00045BBD" w:rsidP="00F87CD0">
      <w:pPr>
        <w:tabs>
          <w:tab w:val="left" w:pos="708"/>
        </w:tabs>
        <w:suppressAutoHyphens/>
        <w:spacing w:after="0" w:line="240" w:lineRule="auto"/>
        <w:ind w:firstLine="709"/>
        <w:jc w:val="both"/>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 xml:space="preserve">- представление секретарем комиссии кафедры «Экономика и управление» </w:t>
      </w:r>
      <w:r w:rsidRPr="00EB45BA">
        <w:rPr>
          <w:rFonts w:ascii="Times New Roman" w:hAnsi="Times New Roman" w:cs="Times New Roman"/>
          <w:sz w:val="24"/>
          <w:szCs w:val="24"/>
        </w:rPr>
        <w:t>обучающегося</w:t>
      </w:r>
      <w:r w:rsidRPr="00EB45BA">
        <w:rPr>
          <w:rFonts w:ascii="Times New Roman" w:eastAsia="Calibri" w:hAnsi="Times New Roman" w:cs="Times New Roman"/>
          <w:sz w:val="24"/>
          <w:szCs w:val="24"/>
          <w:lang w:eastAsia="ar-SA"/>
        </w:rPr>
        <w:t xml:space="preserve"> и темы выпускной квалификационной работы;</w:t>
      </w:r>
    </w:p>
    <w:p w:rsidR="00045BBD" w:rsidRPr="00EB45BA" w:rsidRDefault="00045BBD" w:rsidP="00F87CD0">
      <w:pPr>
        <w:tabs>
          <w:tab w:val="left" w:pos="708"/>
        </w:tabs>
        <w:suppressAutoHyphens/>
        <w:spacing w:after="0" w:line="240" w:lineRule="auto"/>
        <w:ind w:firstLine="709"/>
        <w:jc w:val="both"/>
        <w:rPr>
          <w:rFonts w:ascii="Times New Roman" w:eastAsia="Times New Roman" w:hAnsi="Times New Roman" w:cs="Times New Roman"/>
          <w:sz w:val="24"/>
          <w:szCs w:val="24"/>
          <w:lang w:eastAsia="ar-SA"/>
        </w:rPr>
      </w:pPr>
      <w:r w:rsidRPr="00EB45BA">
        <w:rPr>
          <w:rFonts w:ascii="Times New Roman" w:eastAsia="Times New Roman" w:hAnsi="Times New Roman" w:cs="Times New Roman"/>
          <w:sz w:val="24"/>
          <w:szCs w:val="24"/>
          <w:lang w:eastAsia="ar-SA"/>
        </w:rPr>
        <w:t xml:space="preserve">- доклад </w:t>
      </w:r>
      <w:r w:rsidRPr="00EB45BA">
        <w:rPr>
          <w:rFonts w:ascii="Times New Roman" w:hAnsi="Times New Roman" w:cs="Times New Roman"/>
          <w:sz w:val="24"/>
          <w:szCs w:val="24"/>
        </w:rPr>
        <w:t>обучающегося</w:t>
      </w:r>
      <w:r w:rsidRPr="00EB45BA">
        <w:rPr>
          <w:rFonts w:ascii="Times New Roman" w:eastAsia="Times New Roman" w:hAnsi="Times New Roman" w:cs="Times New Roman"/>
          <w:sz w:val="24"/>
          <w:szCs w:val="24"/>
          <w:lang w:eastAsia="ar-SA"/>
        </w:rPr>
        <w:t xml:space="preserve"> (продолжительностью 7-10 минут) с изложением актуальности темы, цели, объекта, предмета, основных результатов исследования и предложений по возможному использованию результатов выпускной квалификационной работы в целях совершенствования теории и практики финансово-экономической деятельности;</w:t>
      </w:r>
    </w:p>
    <w:p w:rsidR="00045BBD" w:rsidRPr="00EB45BA" w:rsidRDefault="00045BBD" w:rsidP="00F87CD0">
      <w:pPr>
        <w:tabs>
          <w:tab w:val="left" w:pos="708"/>
        </w:tabs>
        <w:suppressAutoHyphens/>
        <w:spacing w:after="0" w:line="240" w:lineRule="auto"/>
        <w:ind w:firstLine="709"/>
        <w:jc w:val="both"/>
        <w:rPr>
          <w:rFonts w:ascii="Times New Roman" w:eastAsia="Times New Roman" w:hAnsi="Times New Roman" w:cs="Times New Roman"/>
          <w:sz w:val="24"/>
          <w:szCs w:val="24"/>
          <w:lang w:eastAsia="ar-SA"/>
        </w:rPr>
      </w:pPr>
      <w:r w:rsidRPr="00EB45BA">
        <w:rPr>
          <w:rFonts w:ascii="Times New Roman" w:eastAsia="Times New Roman" w:hAnsi="Times New Roman" w:cs="Times New Roman"/>
          <w:sz w:val="24"/>
          <w:szCs w:val="24"/>
          <w:lang w:eastAsia="ar-SA"/>
        </w:rPr>
        <w:t xml:space="preserve">- ответы выпускника на вопросы членов комиссии; </w:t>
      </w:r>
    </w:p>
    <w:p w:rsidR="00045BBD" w:rsidRPr="00EB45BA" w:rsidRDefault="00045BBD" w:rsidP="00F87CD0">
      <w:pPr>
        <w:tabs>
          <w:tab w:val="left" w:pos="708"/>
        </w:tabs>
        <w:suppressAutoHyphens/>
        <w:spacing w:after="0" w:line="240" w:lineRule="auto"/>
        <w:ind w:firstLine="709"/>
        <w:jc w:val="both"/>
        <w:rPr>
          <w:rFonts w:ascii="Times New Roman" w:eastAsia="Times New Roman" w:hAnsi="Times New Roman" w:cs="Times New Roman"/>
          <w:sz w:val="24"/>
          <w:szCs w:val="24"/>
          <w:lang w:eastAsia="ar-SA"/>
        </w:rPr>
      </w:pPr>
      <w:r w:rsidRPr="00EB45BA">
        <w:rPr>
          <w:rFonts w:ascii="Times New Roman" w:eastAsia="Times New Roman" w:hAnsi="Times New Roman" w:cs="Times New Roman"/>
          <w:sz w:val="24"/>
          <w:szCs w:val="24"/>
          <w:lang w:eastAsia="ar-SA"/>
        </w:rPr>
        <w:t>- оглашение секретарем комиссии отзыва научного руководителя;</w:t>
      </w:r>
    </w:p>
    <w:p w:rsidR="00045BBD" w:rsidRPr="00EB45BA" w:rsidRDefault="00045BBD" w:rsidP="00F87CD0">
      <w:pPr>
        <w:tabs>
          <w:tab w:val="left" w:pos="708"/>
        </w:tabs>
        <w:suppressAutoHyphens/>
        <w:spacing w:after="0" w:line="240" w:lineRule="auto"/>
        <w:ind w:firstLine="709"/>
        <w:jc w:val="both"/>
        <w:rPr>
          <w:rFonts w:ascii="Times New Roman" w:eastAsia="Times New Roman" w:hAnsi="Times New Roman" w:cs="Times New Roman"/>
          <w:sz w:val="24"/>
          <w:szCs w:val="24"/>
          <w:lang w:eastAsia="ar-SA"/>
        </w:rPr>
      </w:pPr>
      <w:r w:rsidRPr="00EB45BA">
        <w:rPr>
          <w:rFonts w:ascii="Times New Roman" w:eastAsia="Times New Roman" w:hAnsi="Times New Roman" w:cs="Times New Roman"/>
          <w:sz w:val="24"/>
          <w:szCs w:val="24"/>
          <w:lang w:eastAsia="ar-SA"/>
        </w:rPr>
        <w:t>- ответы выпускника на замечания в отзыве.</w:t>
      </w:r>
    </w:p>
    <w:p w:rsidR="00045BBD" w:rsidRPr="00EB45BA" w:rsidRDefault="00045BBD" w:rsidP="00F87CD0">
      <w:pPr>
        <w:tabs>
          <w:tab w:val="left" w:pos="708"/>
        </w:tabs>
        <w:suppressAutoHyphens/>
        <w:spacing w:after="0" w:line="240" w:lineRule="auto"/>
        <w:ind w:firstLine="709"/>
        <w:jc w:val="both"/>
        <w:rPr>
          <w:rFonts w:ascii="Times New Roman" w:eastAsia="Times New Roman" w:hAnsi="Times New Roman" w:cs="Times New Roman"/>
          <w:sz w:val="24"/>
          <w:szCs w:val="24"/>
          <w:lang w:eastAsia="ar-SA"/>
        </w:rPr>
      </w:pPr>
      <w:r w:rsidRPr="00EB45BA">
        <w:rPr>
          <w:rFonts w:ascii="Times New Roman" w:eastAsia="Times New Roman" w:hAnsi="Times New Roman" w:cs="Times New Roman"/>
          <w:sz w:val="24"/>
          <w:szCs w:val="24"/>
          <w:lang w:eastAsia="ar-SA"/>
        </w:rPr>
        <w:t xml:space="preserve">Доклады всех выпускников сопровождаются мультимедийной презентацией. </w:t>
      </w:r>
    </w:p>
    <w:p w:rsidR="00045BBD" w:rsidRPr="00EB45BA" w:rsidRDefault="00045BBD" w:rsidP="00F87CD0">
      <w:pPr>
        <w:tabs>
          <w:tab w:val="left" w:pos="708"/>
        </w:tabs>
        <w:suppressAutoHyphens/>
        <w:spacing w:after="0" w:line="240" w:lineRule="auto"/>
        <w:ind w:firstLine="709"/>
        <w:jc w:val="both"/>
        <w:rPr>
          <w:rFonts w:ascii="Times New Roman" w:eastAsia="Times New Roman" w:hAnsi="Times New Roman" w:cs="Times New Roman"/>
          <w:sz w:val="26"/>
          <w:szCs w:val="26"/>
          <w:lang w:eastAsia="ar-SA"/>
        </w:rPr>
      </w:pPr>
      <w:r w:rsidRPr="00EB45BA">
        <w:rPr>
          <w:rFonts w:ascii="Times New Roman" w:eastAsia="Times New Roman" w:hAnsi="Times New Roman" w:cs="Times New Roman"/>
          <w:sz w:val="24"/>
          <w:szCs w:val="24"/>
          <w:lang w:eastAsia="ar-SA"/>
        </w:rPr>
        <w:t>Оценки обучающимся объявляются после коллективного обсуждения членами государственной экзаменационной комиссии и занесения результатов в протоколы заседания государственной экзаменационной комиссии</w:t>
      </w:r>
      <w:r w:rsidRPr="00EB45BA">
        <w:rPr>
          <w:rFonts w:ascii="Times New Roman" w:eastAsia="Times New Roman" w:hAnsi="Times New Roman" w:cs="Times New Roman"/>
          <w:sz w:val="26"/>
          <w:szCs w:val="26"/>
          <w:lang w:eastAsia="ar-SA"/>
        </w:rPr>
        <w:t xml:space="preserve">. </w:t>
      </w:r>
    </w:p>
    <w:p w:rsidR="00045BBD" w:rsidRPr="00EB45BA" w:rsidRDefault="00045BBD"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По результатам государственной итоговой аттестации выпускника комиссия принимает решение, которое оформляется протоколом, о присвоении ему квалификации «</w:t>
      </w:r>
      <w:r w:rsidR="00634C75" w:rsidRPr="00EB45BA">
        <w:rPr>
          <w:rFonts w:ascii="Times New Roman" w:eastAsia="Calibri" w:hAnsi="Times New Roman" w:cs="Times New Roman"/>
          <w:sz w:val="24"/>
          <w:szCs w:val="24"/>
        </w:rPr>
        <w:t>магистр</w:t>
      </w:r>
      <w:r w:rsidRPr="00EB45BA">
        <w:rPr>
          <w:rFonts w:ascii="Times New Roman" w:eastAsia="Calibri" w:hAnsi="Times New Roman" w:cs="Times New Roman"/>
          <w:sz w:val="24"/>
          <w:szCs w:val="24"/>
        </w:rPr>
        <w:t>» по направлению подготовки и о выдаче диплома о высшем образовании (в том числе диплома с отличием).</w:t>
      </w:r>
    </w:p>
    <w:p w:rsidR="009F7494" w:rsidRPr="00EB45BA" w:rsidRDefault="009F7494" w:rsidP="00F87CD0">
      <w:pPr>
        <w:spacing w:after="0" w:line="240" w:lineRule="auto"/>
        <w:jc w:val="center"/>
        <w:rPr>
          <w:rFonts w:ascii="Times New Roman" w:eastAsia="Calibri" w:hAnsi="Times New Roman" w:cs="Times New Roman"/>
          <w:b/>
          <w:sz w:val="24"/>
          <w:szCs w:val="24"/>
        </w:rPr>
      </w:pPr>
      <w:r w:rsidRPr="00EB45BA">
        <w:rPr>
          <w:rFonts w:ascii="Times New Roman" w:eastAsia="Calibri" w:hAnsi="Times New Roman" w:cs="Times New Roman"/>
          <w:b/>
          <w:sz w:val="24"/>
          <w:szCs w:val="24"/>
        </w:rPr>
        <w:t>Порядок проведения ГИА для лиц с ограниченными возможностями</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r w:rsidRPr="00EB45BA">
        <w:rPr>
          <w:rFonts w:ascii="Times New Roman" w:eastAsia="Times New Roman" w:hAnsi="Times New Roman" w:cs="Times New Roman"/>
          <w:sz w:val="24"/>
          <w:szCs w:val="24"/>
          <w:lang w:eastAsia="ru-RU" w:bidi="ru-RU"/>
        </w:rPr>
        <w:t xml:space="preserve">Для инвалидов </w:t>
      </w:r>
      <w:r w:rsidRPr="00EB45BA">
        <w:rPr>
          <w:rFonts w:ascii="Times New Roman" w:eastAsia="Times New Roman" w:hAnsi="Times New Roman" w:cs="Times New Roman"/>
          <w:sz w:val="24"/>
          <w:szCs w:val="24"/>
          <w:lang w:val="en-US" w:bidi="en-US"/>
        </w:rPr>
        <w:t>I</w:t>
      </w:r>
      <w:r w:rsidRPr="00EB45BA">
        <w:rPr>
          <w:rFonts w:ascii="Times New Roman" w:eastAsia="Times New Roman" w:hAnsi="Times New Roman" w:cs="Times New Roman"/>
          <w:sz w:val="24"/>
          <w:szCs w:val="24"/>
          <w:lang w:bidi="en-US"/>
        </w:rPr>
        <w:t xml:space="preserve">, </w:t>
      </w:r>
      <w:r w:rsidRPr="00EB45BA">
        <w:rPr>
          <w:rFonts w:ascii="Times New Roman" w:eastAsia="Times New Roman" w:hAnsi="Times New Roman" w:cs="Times New Roman"/>
          <w:sz w:val="24"/>
          <w:szCs w:val="24"/>
          <w:lang w:eastAsia="ru-RU" w:bidi="ru-RU"/>
        </w:rPr>
        <w:t>II групп и лиц с ограниченными возможностями здоровья форма проведения государственных аттестационных испытаний устанавливается с учетом их индивидуальных особенностей.</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r w:rsidRPr="00EB45BA">
        <w:rPr>
          <w:rFonts w:ascii="Times New Roman" w:eastAsia="Times New Roman" w:hAnsi="Times New Roman" w:cs="Times New Roman"/>
          <w:sz w:val="24"/>
          <w:szCs w:val="24"/>
          <w:lang w:eastAsia="ru-RU" w:bidi="ru-RU"/>
        </w:rPr>
        <w:t>Обучающиеся должны не позднее, чем за 3 месяца до начала государственной итоговой аттестации подать письменное заявление о необходимости создания для них специальных условий при проведении государственной итоговой аттестации.</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r w:rsidRPr="00EB45BA">
        <w:rPr>
          <w:rFonts w:ascii="Times New Roman" w:eastAsia="Times New Roman" w:hAnsi="Times New Roman" w:cs="Times New Roman"/>
          <w:sz w:val="24"/>
          <w:szCs w:val="24"/>
          <w:lang w:eastAsia="ru-RU" w:bidi="ru-RU"/>
        </w:rPr>
        <w:t>Материально-технические условия в «ДВФ ВАВТ Минэкономразвития России» обеспечивают возможность беспрепятственного доступа обучающихся в аудитории, туалетные и другие помещения, а также их пребывания в указанных помещениях (наличие пандусов, расширенных дверных проемов, размещение аудиторий на первом этаже).</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r w:rsidRPr="00EB45BA">
        <w:rPr>
          <w:rFonts w:ascii="Times New Roman" w:eastAsia="Times New Roman" w:hAnsi="Times New Roman" w:cs="Times New Roman"/>
          <w:sz w:val="24"/>
          <w:szCs w:val="24"/>
          <w:lang w:eastAsia="ru-RU" w:bidi="ru-RU"/>
        </w:rPr>
        <w:t>При проведении государственной итоговой аттестации может выделяться отдельная предназначенная аудитория. Допускается проведение государственной итоговой аттестации в одной аудитории совместно с обучающимися, не имеющими ограниченных возможностей здоровья. Продолжительность государственной итоговой аттестации, по письменному заявлению обучающегося поданному до начала проведения государственной итоговой аттестации, может быть увеличена по отношению ко времени для обучающихся, не имеющих ограниченных возможностей здоровья:</w:t>
      </w:r>
    </w:p>
    <w:p w:rsidR="00501B6F" w:rsidRPr="00EB45BA" w:rsidRDefault="00501B6F"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r w:rsidRPr="00EB45BA">
        <w:rPr>
          <w:rFonts w:ascii="Times New Roman" w:eastAsia="Times New Roman" w:hAnsi="Times New Roman" w:cs="Times New Roman"/>
          <w:sz w:val="24"/>
          <w:szCs w:val="24"/>
          <w:lang w:eastAsia="ru-RU" w:bidi="ru-RU"/>
        </w:rPr>
        <w:t>- продолжительность сдачи государственного экзамена, проводимого в письменной форме, - не более чем на 90 минут;</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r w:rsidRPr="00EB45BA">
        <w:rPr>
          <w:rFonts w:ascii="Times New Roman" w:eastAsia="Times New Roman" w:hAnsi="Times New Roman" w:cs="Times New Roman"/>
          <w:sz w:val="24"/>
          <w:szCs w:val="24"/>
          <w:lang w:eastAsia="ru-RU" w:bidi="ru-RU"/>
        </w:rPr>
        <w:t xml:space="preserve"> - продолжительность подготовки обучающегося к ответу на государственном экзамене, проводимом в устной форме, </w:t>
      </w:r>
      <w:r w:rsidRPr="00EB45BA">
        <w:rPr>
          <w:rFonts w:ascii="Calibri" w:eastAsia="Calibri" w:hAnsi="Calibri" w:cs="Times New Roman"/>
          <w:sz w:val="24"/>
          <w:szCs w:val="24"/>
        </w:rPr>
        <w:t>–</w:t>
      </w:r>
      <w:r w:rsidRPr="00EB45BA">
        <w:rPr>
          <w:rFonts w:ascii="Times New Roman" w:eastAsia="Times New Roman" w:hAnsi="Times New Roman" w:cs="Times New Roman"/>
          <w:sz w:val="24"/>
          <w:szCs w:val="24"/>
          <w:lang w:eastAsia="ru-RU" w:bidi="ru-RU"/>
        </w:rPr>
        <w:t xml:space="preserve"> не более чем на 20 минут.</w:t>
      </w:r>
    </w:p>
    <w:p w:rsidR="009F7494" w:rsidRPr="00EB45BA" w:rsidRDefault="009F7494" w:rsidP="00F87CD0">
      <w:pPr>
        <w:widowControl w:val="0"/>
        <w:tabs>
          <w:tab w:val="left" w:pos="1226"/>
        </w:tabs>
        <w:spacing w:after="0" w:line="240" w:lineRule="auto"/>
        <w:ind w:firstLine="740"/>
        <w:jc w:val="both"/>
        <w:rPr>
          <w:rFonts w:ascii="Times New Roman" w:eastAsia="Times New Roman" w:hAnsi="Times New Roman" w:cs="Times New Roman"/>
          <w:sz w:val="24"/>
          <w:szCs w:val="24"/>
          <w:lang w:eastAsia="ru-RU" w:bidi="ru-RU"/>
        </w:rPr>
      </w:pPr>
      <w:r w:rsidRPr="00EB45BA">
        <w:rPr>
          <w:rFonts w:ascii="Times New Roman" w:eastAsia="Times New Roman" w:hAnsi="Times New Roman" w:cs="Times New Roman"/>
          <w:sz w:val="24"/>
          <w:szCs w:val="24"/>
          <w:lang w:eastAsia="ru-RU" w:bidi="ru-RU"/>
        </w:rPr>
        <w:t xml:space="preserve">-продолжительность </w:t>
      </w:r>
      <w:r w:rsidR="00C7453D" w:rsidRPr="00EB45BA">
        <w:rPr>
          <w:rFonts w:ascii="Times New Roman" w:eastAsia="Times New Roman" w:hAnsi="Times New Roman" w:cs="Times New Roman"/>
          <w:sz w:val="24"/>
          <w:szCs w:val="24"/>
          <w:lang w:eastAsia="ru-RU" w:bidi="ru-RU"/>
        </w:rPr>
        <w:t>выступления,</w:t>
      </w:r>
      <w:r w:rsidRPr="00EB45BA">
        <w:rPr>
          <w:rFonts w:ascii="Times New Roman" w:eastAsia="Times New Roman" w:hAnsi="Times New Roman" w:cs="Times New Roman"/>
          <w:sz w:val="24"/>
          <w:szCs w:val="24"/>
          <w:lang w:eastAsia="ru-RU" w:bidi="ru-RU"/>
        </w:rPr>
        <w:t xml:space="preserve"> обучающегося при защите выпускной квалификационной работы – не более 15 минут.</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r w:rsidRPr="00EB45BA">
        <w:rPr>
          <w:rFonts w:ascii="Times New Roman" w:eastAsia="Times New Roman" w:hAnsi="Times New Roman" w:cs="Times New Roman"/>
          <w:sz w:val="24"/>
          <w:szCs w:val="24"/>
          <w:lang w:eastAsia="ru-RU" w:bidi="ru-RU"/>
        </w:rPr>
        <w:t xml:space="preserve"> В зависимости от индивидуальных особенностей обучающихся с ограниченными возможностями здоровья, «ДВФ ВАВТ Минэкономразвития России» обеспечивает выполнение следующих требований при проведении государственной итоговой аттестации </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proofErr w:type="gramStart"/>
      <w:r w:rsidRPr="00EB45BA">
        <w:rPr>
          <w:rFonts w:ascii="Times New Roman" w:eastAsia="Times New Roman" w:hAnsi="Times New Roman" w:cs="Times New Roman"/>
          <w:sz w:val="24"/>
          <w:szCs w:val="24"/>
          <w:lang w:eastAsia="ru-RU" w:bidi="ru-RU"/>
        </w:rPr>
        <w:t>а</w:t>
      </w:r>
      <w:proofErr w:type="gramEnd"/>
      <w:r w:rsidRPr="00EB45BA">
        <w:rPr>
          <w:rFonts w:ascii="Times New Roman" w:eastAsia="Times New Roman" w:hAnsi="Times New Roman" w:cs="Times New Roman"/>
          <w:sz w:val="24"/>
          <w:szCs w:val="24"/>
          <w:lang w:eastAsia="ru-RU" w:bidi="ru-RU"/>
        </w:rPr>
        <w:t>) для слепых:</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r w:rsidRPr="00EB45BA">
        <w:rPr>
          <w:rFonts w:ascii="Times New Roman" w:eastAsia="Times New Roman" w:hAnsi="Times New Roman" w:cs="Times New Roman"/>
          <w:sz w:val="24"/>
          <w:szCs w:val="24"/>
          <w:lang w:eastAsia="ru-RU" w:bidi="ru-RU"/>
        </w:rPr>
        <w:t xml:space="preserve"> - задания и иные материалы для сдачи государственной итоговой аттестации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r w:rsidRPr="00EB45BA">
        <w:rPr>
          <w:rFonts w:ascii="Times New Roman" w:eastAsia="Times New Roman" w:hAnsi="Times New Roman" w:cs="Times New Roman"/>
          <w:sz w:val="24"/>
          <w:szCs w:val="24"/>
          <w:lang w:eastAsia="ru-RU" w:bidi="ru-RU"/>
        </w:rPr>
        <w:t xml:space="preserve"> - письменные задания выполняются обучающимися на бумаге рельефно-точечным шрифтом Брайля или на компьютере со специализированным программным обеспечением для слепых, либо </w:t>
      </w:r>
      <w:proofErr w:type="spellStart"/>
      <w:r w:rsidRPr="00EB45BA">
        <w:rPr>
          <w:rFonts w:ascii="Times New Roman" w:eastAsia="Times New Roman" w:hAnsi="Times New Roman" w:cs="Times New Roman"/>
          <w:sz w:val="24"/>
          <w:szCs w:val="24"/>
          <w:lang w:eastAsia="ru-RU" w:bidi="ru-RU"/>
        </w:rPr>
        <w:t>надиктовываются</w:t>
      </w:r>
      <w:proofErr w:type="spellEnd"/>
      <w:r w:rsidRPr="00EB45BA">
        <w:rPr>
          <w:rFonts w:ascii="Times New Roman" w:eastAsia="Times New Roman" w:hAnsi="Times New Roman" w:cs="Times New Roman"/>
          <w:sz w:val="24"/>
          <w:szCs w:val="24"/>
          <w:lang w:eastAsia="ru-RU" w:bidi="ru-RU"/>
        </w:rPr>
        <w:t xml:space="preserve"> ассистенту;</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r w:rsidRPr="00EB45BA">
        <w:rPr>
          <w:rFonts w:ascii="Times New Roman" w:eastAsia="Times New Roman" w:hAnsi="Times New Roman" w:cs="Times New Roman"/>
          <w:sz w:val="24"/>
          <w:szCs w:val="24"/>
          <w:lang w:eastAsia="ru-RU" w:bidi="ru-RU"/>
        </w:rPr>
        <w:t xml:space="preserve"> - при необходимости обучающимся предоставляется комплект письменных принадлежностей и бумага для письма с рельефно-точечным шрифтом Брайля, компьютер со специализированным программным обеспечением для слепых; </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proofErr w:type="gramStart"/>
      <w:r w:rsidRPr="00EB45BA">
        <w:rPr>
          <w:rFonts w:ascii="Times New Roman" w:eastAsia="Times New Roman" w:hAnsi="Times New Roman" w:cs="Times New Roman"/>
          <w:sz w:val="24"/>
          <w:szCs w:val="24"/>
          <w:lang w:eastAsia="ru-RU" w:bidi="ru-RU"/>
        </w:rPr>
        <w:t>б</w:t>
      </w:r>
      <w:proofErr w:type="gramEnd"/>
      <w:r w:rsidRPr="00EB45BA">
        <w:rPr>
          <w:rFonts w:ascii="Times New Roman" w:eastAsia="Times New Roman" w:hAnsi="Times New Roman" w:cs="Times New Roman"/>
          <w:sz w:val="24"/>
          <w:szCs w:val="24"/>
          <w:lang w:eastAsia="ru-RU" w:bidi="ru-RU"/>
        </w:rPr>
        <w:t>) для слабовидящих:</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r w:rsidRPr="00EB45BA">
        <w:rPr>
          <w:rFonts w:ascii="Times New Roman" w:eastAsia="Times New Roman" w:hAnsi="Times New Roman" w:cs="Times New Roman"/>
          <w:sz w:val="24"/>
          <w:szCs w:val="24"/>
          <w:lang w:eastAsia="ru-RU" w:bidi="ru-RU"/>
        </w:rPr>
        <w:t xml:space="preserve"> - задания и иные материалы для сдачи государственной итоговой аттестации оформляются увеличенным шрифтом;</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r w:rsidRPr="00EB45BA">
        <w:rPr>
          <w:rFonts w:ascii="Times New Roman" w:eastAsia="Times New Roman" w:hAnsi="Times New Roman" w:cs="Times New Roman"/>
          <w:sz w:val="24"/>
          <w:szCs w:val="24"/>
          <w:lang w:eastAsia="ru-RU" w:bidi="ru-RU"/>
        </w:rPr>
        <w:t>- обеспечивается индивидуальное равномерное освещение не менее 300 люкс;</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r w:rsidRPr="00EB45BA">
        <w:rPr>
          <w:rFonts w:ascii="Times New Roman" w:eastAsia="Times New Roman" w:hAnsi="Times New Roman" w:cs="Times New Roman"/>
          <w:sz w:val="24"/>
          <w:szCs w:val="24"/>
          <w:lang w:eastAsia="ru-RU" w:bidi="ru-RU"/>
        </w:rPr>
        <w:t>- при необходимости обучающимся представляется увеличивающее устройство, допускается использование увеличивающих устройств, имеющихся у обучающихся;</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proofErr w:type="gramStart"/>
      <w:r w:rsidRPr="00EB45BA">
        <w:rPr>
          <w:rFonts w:ascii="Times New Roman" w:eastAsia="Times New Roman" w:hAnsi="Times New Roman" w:cs="Times New Roman"/>
          <w:sz w:val="24"/>
          <w:szCs w:val="24"/>
          <w:lang w:eastAsia="ru-RU" w:bidi="ru-RU"/>
        </w:rPr>
        <w:t>в</w:t>
      </w:r>
      <w:proofErr w:type="gramEnd"/>
      <w:r w:rsidRPr="00EB45BA">
        <w:rPr>
          <w:rFonts w:ascii="Times New Roman" w:eastAsia="Times New Roman" w:hAnsi="Times New Roman" w:cs="Times New Roman"/>
          <w:sz w:val="24"/>
          <w:szCs w:val="24"/>
          <w:lang w:eastAsia="ru-RU" w:bidi="ru-RU"/>
        </w:rPr>
        <w:t>) для глухих и слабослышащих, с тяжелыми нарушениями речи:</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r w:rsidRPr="00EB45BA">
        <w:rPr>
          <w:rFonts w:ascii="Times New Roman" w:eastAsia="Times New Roman" w:hAnsi="Times New Roman" w:cs="Times New Roman"/>
          <w:sz w:val="24"/>
          <w:szCs w:val="24"/>
          <w:lang w:eastAsia="ru-RU" w:bidi="ru-RU"/>
        </w:rPr>
        <w:t xml:space="preserve"> - обеспечивается наличие звукоусиливающей аппаратуры коллективного пользования, при необходимости представляется звукоусиливающая аппаратура индивидуального пользования;</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r w:rsidRPr="00EB45BA">
        <w:rPr>
          <w:rFonts w:ascii="Times New Roman" w:eastAsia="Times New Roman" w:hAnsi="Times New Roman" w:cs="Times New Roman"/>
          <w:sz w:val="24"/>
          <w:szCs w:val="24"/>
          <w:lang w:eastAsia="ru-RU" w:bidi="ru-RU"/>
        </w:rPr>
        <w:t xml:space="preserve"> - по их желанию государственная итоговая аттестация проводятся в письменной форме;</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proofErr w:type="gramStart"/>
      <w:r w:rsidRPr="00EB45BA">
        <w:rPr>
          <w:rFonts w:ascii="Times New Roman" w:eastAsia="Times New Roman" w:hAnsi="Times New Roman" w:cs="Times New Roman"/>
          <w:sz w:val="24"/>
          <w:szCs w:val="24"/>
          <w:lang w:eastAsia="ru-RU" w:bidi="ru-RU"/>
        </w:rPr>
        <w:t>г</w:t>
      </w:r>
      <w:proofErr w:type="gramEnd"/>
      <w:r w:rsidRPr="00EB45BA">
        <w:rPr>
          <w:rFonts w:ascii="Times New Roman" w:eastAsia="Times New Roman" w:hAnsi="Times New Roman" w:cs="Times New Roman"/>
          <w:sz w:val="24"/>
          <w:szCs w:val="24"/>
          <w:lang w:eastAsia="ru-RU" w:bidi="ru-RU"/>
        </w:rPr>
        <w:t>)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r w:rsidRPr="00EB45BA">
        <w:rPr>
          <w:rFonts w:ascii="Times New Roman" w:eastAsia="Times New Roman" w:hAnsi="Times New Roman" w:cs="Times New Roman"/>
          <w:sz w:val="24"/>
          <w:szCs w:val="24"/>
          <w:lang w:eastAsia="ru-RU" w:bidi="ru-RU"/>
        </w:rPr>
        <w:t xml:space="preserve"> - письменные задания выполняются</w:t>
      </w:r>
      <w:r w:rsidR="00C7453D" w:rsidRPr="00EB45BA">
        <w:rPr>
          <w:rFonts w:ascii="Times New Roman" w:eastAsia="Times New Roman" w:hAnsi="Times New Roman" w:cs="Times New Roman"/>
          <w:sz w:val="24"/>
          <w:szCs w:val="24"/>
          <w:lang w:eastAsia="ru-RU" w:bidi="ru-RU"/>
        </w:rPr>
        <w:t xml:space="preserve"> обучающимися на компьютере со </w:t>
      </w:r>
      <w:r w:rsidRPr="00EB45BA">
        <w:rPr>
          <w:rFonts w:ascii="Times New Roman" w:eastAsia="Times New Roman" w:hAnsi="Times New Roman" w:cs="Times New Roman"/>
          <w:sz w:val="24"/>
          <w:szCs w:val="24"/>
          <w:lang w:eastAsia="ru-RU" w:bidi="ru-RU"/>
        </w:rPr>
        <w:t xml:space="preserve">специализированным программным обеспечением или </w:t>
      </w:r>
      <w:proofErr w:type="spellStart"/>
      <w:r w:rsidRPr="00EB45BA">
        <w:rPr>
          <w:rFonts w:ascii="Times New Roman" w:eastAsia="Times New Roman" w:hAnsi="Times New Roman" w:cs="Times New Roman"/>
          <w:sz w:val="24"/>
          <w:szCs w:val="24"/>
          <w:lang w:eastAsia="ru-RU" w:bidi="ru-RU"/>
        </w:rPr>
        <w:t>надиктовываются</w:t>
      </w:r>
      <w:proofErr w:type="spellEnd"/>
      <w:r w:rsidRPr="00EB45BA">
        <w:rPr>
          <w:rFonts w:ascii="Times New Roman" w:eastAsia="Times New Roman" w:hAnsi="Times New Roman" w:cs="Times New Roman"/>
          <w:sz w:val="24"/>
          <w:szCs w:val="24"/>
          <w:lang w:eastAsia="ru-RU" w:bidi="ru-RU"/>
        </w:rPr>
        <w:t xml:space="preserve"> ассистенту;</w:t>
      </w:r>
    </w:p>
    <w:p w:rsidR="009F7494" w:rsidRPr="00EB45BA" w:rsidRDefault="009F7494" w:rsidP="00F87CD0">
      <w:pPr>
        <w:widowControl w:val="0"/>
        <w:tabs>
          <w:tab w:val="left" w:pos="1226"/>
        </w:tabs>
        <w:spacing w:after="0" w:line="240" w:lineRule="auto"/>
        <w:ind w:firstLine="709"/>
        <w:jc w:val="both"/>
        <w:rPr>
          <w:rFonts w:ascii="Times New Roman" w:eastAsia="Times New Roman" w:hAnsi="Times New Roman" w:cs="Times New Roman"/>
          <w:sz w:val="24"/>
          <w:szCs w:val="24"/>
          <w:lang w:eastAsia="ru-RU" w:bidi="ru-RU"/>
        </w:rPr>
      </w:pPr>
      <w:r w:rsidRPr="00EB45BA">
        <w:rPr>
          <w:rFonts w:ascii="Times New Roman" w:eastAsia="Times New Roman" w:hAnsi="Times New Roman" w:cs="Times New Roman"/>
          <w:sz w:val="24"/>
          <w:szCs w:val="24"/>
          <w:lang w:eastAsia="ru-RU" w:bidi="ru-RU"/>
        </w:rPr>
        <w:t>- по их желанию государственная итоговая аттестации проводятся в устной форме.</w:t>
      </w:r>
    </w:p>
    <w:p w:rsidR="009F7494" w:rsidRPr="00EB45BA" w:rsidRDefault="009F7494" w:rsidP="00F87CD0">
      <w:pPr>
        <w:widowControl w:val="0"/>
        <w:tabs>
          <w:tab w:val="left" w:pos="1218"/>
        </w:tabs>
        <w:spacing w:after="0" w:line="240" w:lineRule="auto"/>
        <w:ind w:firstLine="709"/>
        <w:jc w:val="both"/>
        <w:rPr>
          <w:rFonts w:ascii="Times New Roman" w:eastAsia="Times New Roman" w:hAnsi="Times New Roman" w:cs="Times New Roman"/>
          <w:sz w:val="24"/>
          <w:szCs w:val="24"/>
          <w:lang w:eastAsia="ru-RU" w:bidi="ru-RU"/>
        </w:rPr>
      </w:pPr>
      <w:r w:rsidRPr="00EB45BA">
        <w:rPr>
          <w:rFonts w:ascii="Times New Roman" w:eastAsia="Times New Roman" w:hAnsi="Times New Roman" w:cs="Times New Roman"/>
          <w:sz w:val="24"/>
          <w:szCs w:val="24"/>
          <w:lang w:eastAsia="ru-RU" w:bidi="ru-RU"/>
        </w:rPr>
        <w:t xml:space="preserve"> «ДВФ ВАВТ Минэкономразвития России» по заявлению обучающегося обеспечивает присутствие ассистента из числа сотрудников филиала или привлеченных специалистов, оказывающего обучающимся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 Обучающимся предоставляется в доступном для них виде инструкция о порядке проведения государственной итоговой аттестации; необходимые им технические средства.</w:t>
      </w:r>
    </w:p>
    <w:p w:rsidR="009F7494" w:rsidRPr="00EB45BA" w:rsidRDefault="009F7494" w:rsidP="00F87CD0">
      <w:pPr>
        <w:tabs>
          <w:tab w:val="left" w:pos="426"/>
        </w:tabs>
        <w:suppressAutoHyphens/>
        <w:spacing w:after="0" w:line="240" w:lineRule="auto"/>
        <w:ind w:left="360"/>
        <w:jc w:val="both"/>
        <w:rPr>
          <w:rFonts w:ascii="Times New Roman" w:eastAsia="Times New Roman" w:hAnsi="Times New Roman" w:cs="Times New Roman"/>
          <w:b/>
          <w:sz w:val="24"/>
          <w:szCs w:val="24"/>
          <w:lang w:eastAsia="ru-RU"/>
        </w:rPr>
      </w:pPr>
    </w:p>
    <w:p w:rsidR="009F7494" w:rsidRPr="00EB45BA" w:rsidRDefault="009F7494" w:rsidP="00F87CD0">
      <w:pPr>
        <w:keepNext/>
        <w:tabs>
          <w:tab w:val="left" w:pos="567"/>
          <w:tab w:val="left" w:pos="993"/>
        </w:tabs>
        <w:spacing w:after="0" w:line="240" w:lineRule="auto"/>
        <w:jc w:val="center"/>
        <w:outlineLvl w:val="5"/>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7. МАТЕРИАЛЬНО-ТЕХНИЧЕСКОЕ ОБЕСПЕЧЕНИЕ ГОСУДАРСТВЕННОЙ ИТОГОВОЙ АТТЕСТАЦИИ</w:t>
      </w:r>
    </w:p>
    <w:p w:rsidR="003578C9" w:rsidRPr="00EB45BA" w:rsidRDefault="003578C9" w:rsidP="00F87CD0">
      <w:pPr>
        <w:keepNext/>
        <w:tabs>
          <w:tab w:val="left" w:pos="567"/>
          <w:tab w:val="left" w:pos="993"/>
        </w:tabs>
        <w:spacing w:after="0" w:line="240" w:lineRule="auto"/>
        <w:ind w:left="709"/>
        <w:outlineLvl w:val="5"/>
        <w:rPr>
          <w:rFonts w:ascii="Times New Roman" w:eastAsia="Times New Roman" w:hAnsi="Times New Roman" w:cs="Times New Roman"/>
          <w:b/>
          <w:sz w:val="24"/>
          <w:szCs w:val="24"/>
          <w:lang w:eastAsia="ru-RU"/>
        </w:rPr>
      </w:pPr>
    </w:p>
    <w:p w:rsidR="009F7494" w:rsidRPr="00EB45BA" w:rsidRDefault="00FB102B" w:rsidP="00F87CD0">
      <w:pPr>
        <w:keepNext/>
        <w:tabs>
          <w:tab w:val="left" w:pos="567"/>
          <w:tab w:val="left" w:pos="993"/>
        </w:tabs>
        <w:spacing w:after="0" w:line="240" w:lineRule="auto"/>
        <w:ind w:left="709"/>
        <w:outlineLvl w:val="5"/>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При контактной работе ГЭК</w:t>
      </w:r>
    </w:p>
    <w:p w:rsidR="009F7494" w:rsidRPr="00EB45BA" w:rsidRDefault="009F7494" w:rsidP="00F87CD0">
      <w:pPr>
        <w:spacing w:after="0" w:line="240" w:lineRule="auto"/>
        <w:ind w:firstLine="709"/>
        <w:jc w:val="both"/>
        <w:rPr>
          <w:rFonts w:ascii="Times New Roman" w:eastAsia="Times New Roman" w:hAnsi="Times New Roman" w:cs="Times New Roman"/>
          <w:sz w:val="24"/>
          <w:szCs w:val="24"/>
        </w:rPr>
      </w:pPr>
      <w:r w:rsidRPr="00EB45BA">
        <w:rPr>
          <w:rFonts w:ascii="Times New Roman" w:eastAsia="Times New Roman" w:hAnsi="Times New Roman" w:cs="Times New Roman"/>
          <w:sz w:val="24"/>
          <w:szCs w:val="24"/>
        </w:rPr>
        <w:t>Государственная итоговая аттестация проводится в специально подготовленной аудитории, оборудованной местами</w:t>
      </w:r>
      <w:r w:rsidRPr="00EB45BA">
        <w:rPr>
          <w:rFonts w:ascii="Times New Roman" w:eastAsia="Calibri" w:hAnsi="Times New Roman" w:cs="Times New Roman"/>
          <w:sz w:val="24"/>
          <w:szCs w:val="24"/>
        </w:rPr>
        <w:t xml:space="preserve"> для</w:t>
      </w:r>
      <w:r w:rsidR="00501B6F" w:rsidRPr="00EB45BA">
        <w:rPr>
          <w:rFonts w:ascii="Times New Roman" w:eastAsia="Calibri" w:hAnsi="Times New Roman" w:cs="Times New Roman"/>
          <w:sz w:val="24"/>
          <w:szCs w:val="24"/>
        </w:rPr>
        <w:t xml:space="preserve"> государственной</w:t>
      </w:r>
      <w:r w:rsidRPr="00EB45BA">
        <w:rPr>
          <w:rFonts w:ascii="Times New Roman" w:eastAsia="Calibri" w:hAnsi="Times New Roman" w:cs="Times New Roman"/>
          <w:sz w:val="24"/>
          <w:szCs w:val="24"/>
        </w:rPr>
        <w:t xml:space="preserve"> экзаменационной комиссии, секретаря комиссии и индивидуальными местами для магистрантов,</w:t>
      </w:r>
      <w:r w:rsidRPr="00EB45BA">
        <w:rPr>
          <w:rFonts w:ascii="Times New Roman" w:eastAsia="Times New Roman" w:hAnsi="Times New Roman" w:cs="Times New Roman"/>
          <w:sz w:val="24"/>
          <w:szCs w:val="24"/>
        </w:rPr>
        <w:t xml:space="preserve"> оснащенной видеокамерой и системой средств для подавления сигналов связи для подтверждения самостоятельности в сдаче итоговых испытаний</w:t>
      </w:r>
      <w:r w:rsidR="00553F02" w:rsidRPr="00EB45BA">
        <w:rPr>
          <w:rFonts w:ascii="Times New Roman" w:eastAsia="Times New Roman" w:hAnsi="Times New Roman" w:cs="Times New Roman"/>
          <w:sz w:val="24"/>
          <w:szCs w:val="24"/>
        </w:rPr>
        <w:t>.</w:t>
      </w:r>
    </w:p>
    <w:p w:rsidR="00553F02" w:rsidRPr="00EB45BA" w:rsidRDefault="00553F02" w:rsidP="00F87CD0">
      <w:pPr>
        <w:spacing w:after="0" w:line="240" w:lineRule="auto"/>
        <w:ind w:firstLine="709"/>
        <w:jc w:val="both"/>
        <w:rPr>
          <w:rFonts w:ascii="Times New Roman" w:eastAsia="Calibri" w:hAnsi="Times New Roman" w:cs="Times New Roman"/>
          <w:b/>
          <w:sz w:val="24"/>
          <w:szCs w:val="24"/>
        </w:rPr>
      </w:pPr>
      <w:r w:rsidRPr="00EB45BA">
        <w:rPr>
          <w:rFonts w:ascii="Times New Roman" w:eastAsia="Calibri" w:hAnsi="Times New Roman" w:cs="Times New Roman"/>
          <w:b/>
          <w:sz w:val="24"/>
          <w:szCs w:val="24"/>
        </w:rPr>
        <w:t>При дистанционной работе ГЭК</w:t>
      </w:r>
    </w:p>
    <w:p w:rsidR="00553F02" w:rsidRPr="00EB45BA" w:rsidRDefault="00553F02" w:rsidP="00F87CD0">
      <w:pPr>
        <w:spacing w:after="0" w:line="240" w:lineRule="auto"/>
        <w:ind w:firstLine="709"/>
        <w:jc w:val="both"/>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Защита проходит в специально подготовленной аудитории, которая оборудована мультимедийным оборудованием (компьютером, экраном), для презентации </w:t>
      </w:r>
      <w:r w:rsidR="00501B6F" w:rsidRPr="00EB45BA">
        <w:rPr>
          <w:rFonts w:ascii="Times New Roman" w:eastAsia="Calibri" w:hAnsi="Times New Roman" w:cs="Times New Roman"/>
          <w:sz w:val="24"/>
          <w:szCs w:val="24"/>
        </w:rPr>
        <w:t>выпускных квалификационных работ</w:t>
      </w:r>
      <w:r w:rsidRPr="00EB45BA">
        <w:rPr>
          <w:rFonts w:ascii="Times New Roman" w:eastAsia="Calibri" w:hAnsi="Times New Roman" w:cs="Times New Roman"/>
          <w:sz w:val="24"/>
          <w:szCs w:val="24"/>
        </w:rPr>
        <w:t xml:space="preserve"> в дистанционной форме с применением ДОТ посредством платформы для проведения аудио и видеоконференций </w:t>
      </w:r>
      <w:proofErr w:type="spellStart"/>
      <w:r w:rsidRPr="00EB45BA">
        <w:rPr>
          <w:rFonts w:ascii="Times New Roman" w:eastAsia="Calibri" w:hAnsi="Times New Roman" w:cs="Times New Roman"/>
          <w:sz w:val="24"/>
          <w:szCs w:val="24"/>
        </w:rPr>
        <w:t>Zoom</w:t>
      </w:r>
      <w:proofErr w:type="spellEnd"/>
      <w:r w:rsidRPr="00EB45BA">
        <w:rPr>
          <w:rFonts w:ascii="Times New Roman" w:eastAsia="Calibri" w:hAnsi="Times New Roman" w:cs="Times New Roman"/>
          <w:sz w:val="24"/>
          <w:szCs w:val="24"/>
        </w:rPr>
        <w:t xml:space="preserve"> в режиме двусторонней видеоконференции, где обучающийся и члены Государственной экзаменационной комиссии име</w:t>
      </w:r>
      <w:r w:rsidR="00501B6F" w:rsidRPr="00EB45BA">
        <w:rPr>
          <w:rFonts w:ascii="Times New Roman" w:eastAsia="Calibri" w:hAnsi="Times New Roman" w:cs="Times New Roman"/>
          <w:sz w:val="24"/>
          <w:szCs w:val="24"/>
        </w:rPr>
        <w:t>ют</w:t>
      </w:r>
      <w:r w:rsidRPr="00EB45BA">
        <w:rPr>
          <w:rFonts w:ascii="Times New Roman" w:eastAsia="Calibri" w:hAnsi="Times New Roman" w:cs="Times New Roman"/>
          <w:sz w:val="24"/>
          <w:szCs w:val="24"/>
        </w:rPr>
        <w:t xml:space="preserve"> возможность видеть и слышать друг друга.</w:t>
      </w:r>
    </w:p>
    <w:p w:rsidR="009F7494" w:rsidRPr="00EB45BA" w:rsidRDefault="009F7494" w:rsidP="00F87CD0">
      <w:pPr>
        <w:pStyle w:val="af1"/>
        <w:ind w:firstLine="709"/>
        <w:rPr>
          <w:rFonts w:ascii="Times New Roman" w:hAnsi="Times New Roman" w:cs="Times New Roman"/>
          <w:sz w:val="24"/>
          <w:szCs w:val="24"/>
        </w:rPr>
      </w:pPr>
    </w:p>
    <w:p w:rsidR="009F7494" w:rsidRPr="00EB45BA" w:rsidRDefault="009F7494" w:rsidP="00F87CD0">
      <w:pPr>
        <w:pStyle w:val="ConsPlusNormal"/>
        <w:widowControl/>
        <w:tabs>
          <w:tab w:val="left" w:pos="993"/>
        </w:tabs>
        <w:ind w:firstLine="0"/>
        <w:jc w:val="center"/>
        <w:rPr>
          <w:rFonts w:ascii="Times New Roman" w:hAnsi="Times New Roman" w:cs="Times New Roman"/>
          <w:b/>
          <w:sz w:val="24"/>
          <w:szCs w:val="24"/>
        </w:rPr>
      </w:pPr>
    </w:p>
    <w:p w:rsidR="009F7494" w:rsidRPr="00EB45BA" w:rsidRDefault="009F7494" w:rsidP="00F87CD0">
      <w:pPr>
        <w:pStyle w:val="ConsPlusNormal"/>
        <w:widowControl/>
        <w:tabs>
          <w:tab w:val="left" w:pos="993"/>
        </w:tabs>
        <w:ind w:firstLine="0"/>
        <w:jc w:val="center"/>
        <w:rPr>
          <w:rFonts w:ascii="Times New Roman" w:hAnsi="Times New Roman" w:cs="Times New Roman"/>
          <w:b/>
          <w:sz w:val="24"/>
          <w:szCs w:val="24"/>
        </w:rPr>
      </w:pPr>
    </w:p>
    <w:p w:rsidR="009F7494" w:rsidRPr="00EB45BA" w:rsidRDefault="009F7494" w:rsidP="00F87CD0">
      <w:pPr>
        <w:pStyle w:val="ConsPlusNormal"/>
        <w:widowControl/>
        <w:tabs>
          <w:tab w:val="left" w:pos="993"/>
        </w:tabs>
        <w:ind w:firstLine="0"/>
        <w:jc w:val="center"/>
        <w:rPr>
          <w:rFonts w:ascii="Times New Roman" w:hAnsi="Times New Roman" w:cs="Times New Roman"/>
          <w:b/>
          <w:sz w:val="24"/>
          <w:szCs w:val="24"/>
        </w:rPr>
      </w:pPr>
    </w:p>
    <w:p w:rsidR="00A7550F" w:rsidRPr="00EB45BA" w:rsidRDefault="00A7550F" w:rsidP="00F87CD0">
      <w:pPr>
        <w:pStyle w:val="ConsPlusNormal"/>
        <w:widowControl/>
        <w:tabs>
          <w:tab w:val="left" w:pos="993"/>
        </w:tabs>
        <w:ind w:firstLine="0"/>
        <w:jc w:val="center"/>
        <w:rPr>
          <w:rFonts w:ascii="Times New Roman" w:hAnsi="Times New Roman" w:cs="Times New Roman"/>
          <w:b/>
          <w:sz w:val="24"/>
          <w:szCs w:val="24"/>
        </w:rPr>
      </w:pPr>
    </w:p>
    <w:p w:rsidR="00A7550F" w:rsidRPr="00EB45BA" w:rsidRDefault="00A7550F" w:rsidP="00F87CD0">
      <w:pPr>
        <w:pStyle w:val="ConsPlusNormal"/>
        <w:widowControl/>
        <w:tabs>
          <w:tab w:val="left" w:pos="993"/>
        </w:tabs>
        <w:ind w:firstLine="0"/>
        <w:jc w:val="center"/>
        <w:rPr>
          <w:rFonts w:ascii="Times New Roman" w:hAnsi="Times New Roman" w:cs="Times New Roman"/>
          <w:b/>
          <w:sz w:val="24"/>
          <w:szCs w:val="24"/>
        </w:rPr>
      </w:pPr>
    </w:p>
    <w:p w:rsidR="00A7550F" w:rsidRPr="00EB45BA" w:rsidRDefault="00A7550F" w:rsidP="00F87CD0">
      <w:pPr>
        <w:pStyle w:val="ConsPlusNormal"/>
        <w:widowControl/>
        <w:tabs>
          <w:tab w:val="left" w:pos="993"/>
        </w:tabs>
        <w:ind w:firstLine="0"/>
        <w:jc w:val="center"/>
        <w:rPr>
          <w:rFonts w:ascii="Times New Roman" w:hAnsi="Times New Roman" w:cs="Times New Roman"/>
          <w:b/>
          <w:sz w:val="24"/>
          <w:szCs w:val="24"/>
        </w:rPr>
      </w:pPr>
    </w:p>
    <w:p w:rsidR="003F5459" w:rsidRPr="00EB45BA" w:rsidRDefault="003F5459" w:rsidP="00F87CD0">
      <w:pPr>
        <w:pStyle w:val="ConsPlusNormal"/>
        <w:widowControl/>
        <w:tabs>
          <w:tab w:val="left" w:pos="993"/>
        </w:tabs>
        <w:ind w:firstLine="0"/>
        <w:jc w:val="center"/>
        <w:rPr>
          <w:rFonts w:ascii="Times New Roman" w:hAnsi="Times New Roman" w:cs="Times New Roman"/>
          <w:b/>
          <w:sz w:val="24"/>
          <w:szCs w:val="24"/>
        </w:rPr>
      </w:pPr>
    </w:p>
    <w:p w:rsidR="003F5459" w:rsidRPr="00EB45BA" w:rsidRDefault="003F5459" w:rsidP="00F87CD0">
      <w:pPr>
        <w:pStyle w:val="ConsPlusNormal"/>
        <w:widowControl/>
        <w:tabs>
          <w:tab w:val="left" w:pos="993"/>
        </w:tabs>
        <w:ind w:firstLine="0"/>
        <w:jc w:val="center"/>
        <w:rPr>
          <w:rFonts w:ascii="Times New Roman" w:hAnsi="Times New Roman" w:cs="Times New Roman"/>
          <w:b/>
          <w:sz w:val="24"/>
          <w:szCs w:val="24"/>
        </w:rPr>
      </w:pPr>
    </w:p>
    <w:p w:rsidR="003F5459" w:rsidRPr="00EB45BA" w:rsidRDefault="003F5459" w:rsidP="00F87CD0">
      <w:pPr>
        <w:pStyle w:val="ConsPlusNormal"/>
        <w:widowControl/>
        <w:tabs>
          <w:tab w:val="left" w:pos="993"/>
        </w:tabs>
        <w:ind w:firstLine="0"/>
        <w:jc w:val="center"/>
        <w:rPr>
          <w:rFonts w:ascii="Times New Roman" w:hAnsi="Times New Roman" w:cs="Times New Roman"/>
          <w:b/>
          <w:sz w:val="24"/>
          <w:szCs w:val="24"/>
        </w:rPr>
      </w:pPr>
    </w:p>
    <w:p w:rsidR="003F5459" w:rsidRPr="00EB45BA" w:rsidRDefault="003F5459" w:rsidP="00F87CD0">
      <w:pPr>
        <w:pStyle w:val="ConsPlusNormal"/>
        <w:widowControl/>
        <w:tabs>
          <w:tab w:val="left" w:pos="993"/>
        </w:tabs>
        <w:ind w:firstLine="0"/>
        <w:jc w:val="center"/>
        <w:rPr>
          <w:rFonts w:ascii="Times New Roman" w:hAnsi="Times New Roman" w:cs="Times New Roman"/>
          <w:b/>
          <w:sz w:val="24"/>
          <w:szCs w:val="24"/>
        </w:rPr>
      </w:pPr>
    </w:p>
    <w:p w:rsidR="003F5459" w:rsidRPr="00EB45BA" w:rsidRDefault="003F5459" w:rsidP="00F87CD0">
      <w:pPr>
        <w:pStyle w:val="ConsPlusNormal"/>
        <w:widowControl/>
        <w:tabs>
          <w:tab w:val="left" w:pos="993"/>
        </w:tabs>
        <w:ind w:firstLine="0"/>
        <w:jc w:val="center"/>
        <w:rPr>
          <w:rFonts w:ascii="Times New Roman" w:hAnsi="Times New Roman" w:cs="Times New Roman"/>
          <w:b/>
          <w:sz w:val="24"/>
          <w:szCs w:val="24"/>
        </w:rPr>
      </w:pPr>
    </w:p>
    <w:p w:rsidR="003F5459" w:rsidRPr="00EB45BA" w:rsidRDefault="003F5459" w:rsidP="00F87CD0">
      <w:pPr>
        <w:pStyle w:val="ConsPlusNormal"/>
        <w:widowControl/>
        <w:tabs>
          <w:tab w:val="left" w:pos="993"/>
        </w:tabs>
        <w:ind w:firstLine="0"/>
        <w:jc w:val="center"/>
        <w:rPr>
          <w:rFonts w:ascii="Times New Roman" w:hAnsi="Times New Roman" w:cs="Times New Roman"/>
          <w:b/>
          <w:sz w:val="24"/>
          <w:szCs w:val="24"/>
        </w:rPr>
      </w:pPr>
    </w:p>
    <w:p w:rsidR="002270C2" w:rsidRPr="00EB45BA" w:rsidRDefault="002270C2" w:rsidP="00F87CD0">
      <w:pPr>
        <w:pStyle w:val="ConsPlusNormal"/>
        <w:widowControl/>
        <w:tabs>
          <w:tab w:val="left" w:pos="993"/>
        </w:tabs>
        <w:ind w:firstLine="0"/>
        <w:jc w:val="center"/>
        <w:rPr>
          <w:rFonts w:ascii="Times New Roman" w:hAnsi="Times New Roman" w:cs="Times New Roman"/>
          <w:b/>
          <w:sz w:val="24"/>
          <w:szCs w:val="24"/>
        </w:rPr>
      </w:pPr>
    </w:p>
    <w:p w:rsidR="002270C2" w:rsidRPr="00EB45BA" w:rsidRDefault="002270C2" w:rsidP="00F87CD0">
      <w:pPr>
        <w:pStyle w:val="ConsPlusNormal"/>
        <w:widowControl/>
        <w:tabs>
          <w:tab w:val="left" w:pos="993"/>
        </w:tabs>
        <w:ind w:firstLine="0"/>
        <w:jc w:val="center"/>
        <w:rPr>
          <w:rFonts w:ascii="Times New Roman" w:hAnsi="Times New Roman" w:cs="Times New Roman"/>
          <w:b/>
          <w:sz w:val="24"/>
          <w:szCs w:val="24"/>
        </w:rPr>
      </w:pPr>
    </w:p>
    <w:p w:rsidR="002270C2" w:rsidRPr="00EB45BA" w:rsidRDefault="002270C2" w:rsidP="00F87CD0">
      <w:pPr>
        <w:pStyle w:val="ConsPlusNormal"/>
        <w:widowControl/>
        <w:tabs>
          <w:tab w:val="left" w:pos="993"/>
        </w:tabs>
        <w:ind w:firstLine="0"/>
        <w:jc w:val="center"/>
        <w:rPr>
          <w:rFonts w:ascii="Times New Roman" w:hAnsi="Times New Roman" w:cs="Times New Roman"/>
          <w:b/>
          <w:sz w:val="24"/>
          <w:szCs w:val="24"/>
        </w:rPr>
      </w:pPr>
    </w:p>
    <w:p w:rsidR="002270C2" w:rsidRPr="00EB45BA" w:rsidRDefault="002270C2" w:rsidP="00F87CD0">
      <w:pPr>
        <w:pStyle w:val="ConsPlusNormal"/>
        <w:widowControl/>
        <w:tabs>
          <w:tab w:val="left" w:pos="993"/>
        </w:tabs>
        <w:ind w:firstLine="0"/>
        <w:jc w:val="center"/>
        <w:rPr>
          <w:rFonts w:ascii="Times New Roman" w:hAnsi="Times New Roman" w:cs="Times New Roman"/>
          <w:b/>
          <w:sz w:val="24"/>
          <w:szCs w:val="24"/>
        </w:rPr>
      </w:pPr>
    </w:p>
    <w:p w:rsidR="000B5450" w:rsidRPr="00EB45BA" w:rsidRDefault="000B5450" w:rsidP="00F87CD0">
      <w:pPr>
        <w:pStyle w:val="ConsPlusNormal"/>
        <w:widowControl/>
        <w:tabs>
          <w:tab w:val="left" w:pos="993"/>
        </w:tabs>
        <w:ind w:firstLine="0"/>
        <w:jc w:val="center"/>
        <w:rPr>
          <w:rFonts w:ascii="Times New Roman" w:hAnsi="Times New Roman" w:cs="Times New Roman"/>
          <w:b/>
          <w:sz w:val="24"/>
          <w:szCs w:val="24"/>
        </w:rPr>
      </w:pPr>
    </w:p>
    <w:p w:rsidR="000B5450" w:rsidRPr="00EB45BA" w:rsidRDefault="000B5450" w:rsidP="00F87CD0">
      <w:pPr>
        <w:pStyle w:val="ConsPlusNormal"/>
        <w:widowControl/>
        <w:tabs>
          <w:tab w:val="left" w:pos="993"/>
        </w:tabs>
        <w:ind w:firstLine="0"/>
        <w:jc w:val="center"/>
        <w:rPr>
          <w:rFonts w:ascii="Times New Roman" w:hAnsi="Times New Roman" w:cs="Times New Roman"/>
          <w:b/>
          <w:sz w:val="24"/>
          <w:szCs w:val="24"/>
        </w:rPr>
      </w:pPr>
    </w:p>
    <w:p w:rsidR="000B5450" w:rsidRPr="00EB45BA" w:rsidRDefault="000B5450" w:rsidP="00F87CD0">
      <w:pPr>
        <w:pStyle w:val="ConsPlusNormal"/>
        <w:widowControl/>
        <w:tabs>
          <w:tab w:val="left" w:pos="993"/>
        </w:tabs>
        <w:ind w:firstLine="0"/>
        <w:jc w:val="center"/>
        <w:rPr>
          <w:rFonts w:ascii="Times New Roman" w:hAnsi="Times New Roman" w:cs="Times New Roman"/>
          <w:b/>
          <w:sz w:val="24"/>
          <w:szCs w:val="24"/>
        </w:rPr>
      </w:pPr>
    </w:p>
    <w:p w:rsidR="000B5450" w:rsidRPr="00EB45BA" w:rsidRDefault="000B5450" w:rsidP="00F87CD0">
      <w:pPr>
        <w:pStyle w:val="ConsPlusNormal"/>
        <w:widowControl/>
        <w:tabs>
          <w:tab w:val="left" w:pos="993"/>
        </w:tabs>
        <w:ind w:firstLine="0"/>
        <w:jc w:val="center"/>
        <w:rPr>
          <w:rFonts w:ascii="Times New Roman" w:hAnsi="Times New Roman" w:cs="Times New Roman"/>
          <w:b/>
          <w:sz w:val="24"/>
          <w:szCs w:val="24"/>
        </w:rPr>
      </w:pPr>
    </w:p>
    <w:p w:rsidR="000B5450" w:rsidRPr="00EB45BA" w:rsidRDefault="000B5450" w:rsidP="00F87CD0">
      <w:pPr>
        <w:pStyle w:val="ConsPlusNormal"/>
        <w:widowControl/>
        <w:tabs>
          <w:tab w:val="left" w:pos="993"/>
        </w:tabs>
        <w:ind w:firstLine="0"/>
        <w:jc w:val="center"/>
        <w:rPr>
          <w:rFonts w:ascii="Times New Roman" w:hAnsi="Times New Roman" w:cs="Times New Roman"/>
          <w:b/>
          <w:sz w:val="24"/>
          <w:szCs w:val="24"/>
        </w:rPr>
      </w:pPr>
    </w:p>
    <w:p w:rsidR="000B5450" w:rsidRPr="00EB45BA" w:rsidRDefault="000B5450" w:rsidP="00F87CD0">
      <w:pPr>
        <w:pStyle w:val="ConsPlusNormal"/>
        <w:widowControl/>
        <w:tabs>
          <w:tab w:val="left" w:pos="993"/>
        </w:tabs>
        <w:ind w:firstLine="0"/>
        <w:jc w:val="center"/>
        <w:rPr>
          <w:rFonts w:ascii="Times New Roman" w:hAnsi="Times New Roman" w:cs="Times New Roman"/>
          <w:b/>
          <w:sz w:val="24"/>
          <w:szCs w:val="24"/>
        </w:rPr>
      </w:pPr>
    </w:p>
    <w:p w:rsidR="000B5450" w:rsidRPr="00EB45BA" w:rsidRDefault="000B5450" w:rsidP="00F87CD0">
      <w:pPr>
        <w:pStyle w:val="ConsPlusNormal"/>
        <w:widowControl/>
        <w:tabs>
          <w:tab w:val="left" w:pos="993"/>
        </w:tabs>
        <w:ind w:firstLine="0"/>
        <w:jc w:val="center"/>
        <w:rPr>
          <w:rFonts w:ascii="Times New Roman" w:hAnsi="Times New Roman" w:cs="Times New Roman"/>
          <w:b/>
          <w:sz w:val="24"/>
          <w:szCs w:val="24"/>
        </w:rPr>
      </w:pPr>
    </w:p>
    <w:p w:rsidR="000B5450" w:rsidRPr="00EB45BA" w:rsidRDefault="000B5450" w:rsidP="00F87CD0">
      <w:pPr>
        <w:pStyle w:val="ConsPlusNormal"/>
        <w:widowControl/>
        <w:tabs>
          <w:tab w:val="left" w:pos="993"/>
        </w:tabs>
        <w:ind w:firstLine="0"/>
        <w:jc w:val="center"/>
        <w:rPr>
          <w:rFonts w:ascii="Times New Roman" w:hAnsi="Times New Roman" w:cs="Times New Roman"/>
          <w:b/>
          <w:sz w:val="24"/>
          <w:szCs w:val="24"/>
        </w:rPr>
      </w:pPr>
    </w:p>
    <w:p w:rsidR="000B5450" w:rsidRPr="00EB45BA" w:rsidRDefault="000B5450" w:rsidP="00F87CD0">
      <w:pPr>
        <w:pStyle w:val="ConsPlusNormal"/>
        <w:widowControl/>
        <w:tabs>
          <w:tab w:val="left" w:pos="993"/>
        </w:tabs>
        <w:ind w:firstLine="0"/>
        <w:jc w:val="center"/>
        <w:rPr>
          <w:rFonts w:ascii="Times New Roman" w:hAnsi="Times New Roman" w:cs="Times New Roman"/>
          <w:b/>
          <w:sz w:val="24"/>
          <w:szCs w:val="24"/>
        </w:rPr>
      </w:pPr>
    </w:p>
    <w:p w:rsidR="00EA74E6" w:rsidRPr="00EB45BA" w:rsidRDefault="000108E0" w:rsidP="00F87CD0">
      <w:pPr>
        <w:pStyle w:val="ConsPlusNormal"/>
        <w:widowControl/>
        <w:tabs>
          <w:tab w:val="left" w:pos="993"/>
        </w:tabs>
        <w:ind w:firstLine="0"/>
        <w:jc w:val="center"/>
        <w:rPr>
          <w:rFonts w:ascii="Times New Roman" w:hAnsi="Times New Roman" w:cs="Times New Roman"/>
          <w:b/>
          <w:sz w:val="24"/>
          <w:szCs w:val="24"/>
        </w:rPr>
      </w:pPr>
      <w:r w:rsidRPr="00EB45BA">
        <w:rPr>
          <w:rFonts w:ascii="Times New Roman" w:hAnsi="Times New Roman" w:cs="Times New Roman"/>
          <w:b/>
          <w:sz w:val="24"/>
          <w:szCs w:val="24"/>
        </w:rPr>
        <w:t>8</w:t>
      </w:r>
      <w:r w:rsidR="00E36705" w:rsidRPr="00EB45BA">
        <w:rPr>
          <w:rFonts w:ascii="Times New Roman" w:hAnsi="Times New Roman" w:cs="Times New Roman"/>
          <w:b/>
          <w:sz w:val="24"/>
          <w:szCs w:val="24"/>
        </w:rPr>
        <w:t xml:space="preserve">. </w:t>
      </w:r>
      <w:r w:rsidR="00C3496B" w:rsidRPr="00EB45BA">
        <w:rPr>
          <w:rFonts w:ascii="Times New Roman" w:hAnsi="Times New Roman" w:cs="Times New Roman"/>
          <w:b/>
          <w:sz w:val="24"/>
          <w:szCs w:val="24"/>
        </w:rPr>
        <w:t>ПРИЛОЖЕНИЯ</w:t>
      </w:r>
    </w:p>
    <w:p w:rsidR="00D301A7" w:rsidRPr="00EB45BA" w:rsidRDefault="00D301A7" w:rsidP="00F87CD0">
      <w:pPr>
        <w:pStyle w:val="ConsPlusNormal"/>
        <w:widowControl/>
        <w:tabs>
          <w:tab w:val="left" w:pos="993"/>
        </w:tabs>
        <w:ind w:firstLine="0"/>
        <w:jc w:val="right"/>
        <w:rPr>
          <w:rFonts w:ascii="Times New Roman" w:hAnsi="Times New Roman" w:cs="Times New Roman"/>
          <w:sz w:val="24"/>
          <w:szCs w:val="24"/>
        </w:rPr>
      </w:pPr>
      <w:r w:rsidRPr="00EB45BA">
        <w:rPr>
          <w:rFonts w:ascii="Times New Roman" w:hAnsi="Times New Roman" w:cs="Times New Roman"/>
          <w:sz w:val="24"/>
          <w:szCs w:val="24"/>
        </w:rPr>
        <w:t>Приложение 1</w:t>
      </w:r>
    </w:p>
    <w:p w:rsidR="00D301A7" w:rsidRPr="00EB45BA" w:rsidRDefault="00D301A7" w:rsidP="00F87CD0">
      <w:pPr>
        <w:tabs>
          <w:tab w:val="left" w:pos="6480"/>
        </w:tabs>
        <w:spacing w:after="0" w:line="240" w:lineRule="auto"/>
        <w:rPr>
          <w:rFonts w:eastAsia="Times New Roman"/>
          <w:b/>
        </w:rPr>
      </w:pPr>
    </w:p>
    <w:p w:rsidR="00D301A7" w:rsidRPr="00EB45BA" w:rsidRDefault="00D301A7" w:rsidP="00F87CD0">
      <w:pPr>
        <w:pStyle w:val="a7"/>
        <w:tabs>
          <w:tab w:val="left" w:pos="6480"/>
        </w:tabs>
        <w:jc w:val="center"/>
        <w:rPr>
          <w:rFonts w:eastAsia="Times New Roman"/>
          <w:b/>
        </w:rPr>
      </w:pPr>
      <w:r w:rsidRPr="00EB45BA">
        <w:rPr>
          <w:rFonts w:eastAsia="Times New Roman"/>
          <w:b/>
        </w:rPr>
        <w:t>ОБРАЗЕЦ ЭКЗАМЕНАЦИОННЫХ БИЛЕТОВ ДЛЯ ПРОВЕДЕНИЯ ГОСУДАРСТВЕННОГО ЭКЗАМЕНА</w:t>
      </w:r>
    </w:p>
    <w:p w:rsidR="00D301A7" w:rsidRPr="00EB45BA" w:rsidRDefault="00D301A7" w:rsidP="00F87CD0">
      <w:pPr>
        <w:pStyle w:val="a7"/>
        <w:tabs>
          <w:tab w:val="left" w:pos="6480"/>
        </w:tabs>
        <w:rPr>
          <w:rFonts w:eastAsia="Times New Roman"/>
          <w:b/>
        </w:rPr>
      </w:pPr>
    </w:p>
    <w:p w:rsidR="0091658D" w:rsidRPr="00EB45BA" w:rsidRDefault="0091658D" w:rsidP="00F87CD0">
      <w:pPr>
        <w:pStyle w:val="a7"/>
        <w:tabs>
          <w:tab w:val="left" w:pos="6480"/>
        </w:tabs>
        <w:rPr>
          <w:rFonts w:eastAsia="Times New Roman"/>
          <w:b/>
        </w:rPr>
      </w:pPr>
    </w:p>
    <w:p w:rsidR="00D301A7" w:rsidRPr="00EB45BA" w:rsidRDefault="00D301A7" w:rsidP="00F87CD0">
      <w:pPr>
        <w:pStyle w:val="13"/>
        <w:shd w:val="clear" w:color="auto" w:fill="auto"/>
        <w:spacing w:line="240" w:lineRule="auto"/>
        <w:ind w:right="460" w:firstLine="0"/>
        <w:rPr>
          <w:sz w:val="24"/>
          <w:szCs w:val="24"/>
        </w:rPr>
      </w:pPr>
      <w:bookmarkStart w:id="5" w:name="Legend"/>
      <w:bookmarkEnd w:id="5"/>
      <w:r w:rsidRPr="00EB45BA">
        <w:rPr>
          <w:sz w:val="24"/>
          <w:szCs w:val="24"/>
        </w:rPr>
        <w:t xml:space="preserve"> «Дальневосточный филиал </w:t>
      </w:r>
    </w:p>
    <w:p w:rsidR="00D301A7" w:rsidRPr="00EB45BA" w:rsidRDefault="000B40F9" w:rsidP="00F87CD0">
      <w:pPr>
        <w:pStyle w:val="13"/>
        <w:shd w:val="clear" w:color="auto" w:fill="auto"/>
        <w:spacing w:line="240" w:lineRule="auto"/>
        <w:ind w:right="460" w:firstLine="0"/>
        <w:rPr>
          <w:sz w:val="24"/>
          <w:szCs w:val="24"/>
        </w:rPr>
      </w:pPr>
      <w:proofErr w:type="gramStart"/>
      <w:r w:rsidRPr="00EB45BA">
        <w:rPr>
          <w:sz w:val="24"/>
          <w:szCs w:val="24"/>
        </w:rPr>
        <w:t>ф</w:t>
      </w:r>
      <w:r w:rsidR="00D301A7" w:rsidRPr="00EB45BA">
        <w:rPr>
          <w:sz w:val="24"/>
          <w:szCs w:val="24"/>
        </w:rPr>
        <w:t>едерального</w:t>
      </w:r>
      <w:proofErr w:type="gramEnd"/>
      <w:r w:rsidR="00D301A7" w:rsidRPr="00EB45BA">
        <w:rPr>
          <w:sz w:val="24"/>
          <w:szCs w:val="24"/>
        </w:rPr>
        <w:t xml:space="preserve"> государственного бюджетного образовательного учреждения высшего образования </w:t>
      </w:r>
    </w:p>
    <w:p w:rsidR="00D301A7" w:rsidRPr="00EB45BA" w:rsidRDefault="00D301A7" w:rsidP="00F87CD0">
      <w:pPr>
        <w:shd w:val="clear" w:color="auto" w:fill="FFFFFF"/>
        <w:spacing w:after="0" w:line="240" w:lineRule="auto"/>
        <w:ind w:firstLine="567"/>
        <w:jc w:val="center"/>
        <w:rPr>
          <w:rFonts w:ascii="Times New Roman" w:hAnsi="Times New Roman" w:cs="Times New Roman"/>
          <w:b/>
          <w:bCs/>
          <w:sz w:val="24"/>
          <w:szCs w:val="24"/>
        </w:rPr>
      </w:pPr>
      <w:r w:rsidRPr="00EB45BA">
        <w:rPr>
          <w:rFonts w:ascii="Times New Roman" w:hAnsi="Times New Roman" w:cs="Times New Roman"/>
          <w:sz w:val="24"/>
          <w:szCs w:val="24"/>
        </w:rPr>
        <w:t>«Всероссийская академия внешней торговли Министерства экономического развития Российской Федерации»</w:t>
      </w:r>
    </w:p>
    <w:p w:rsidR="00D301A7" w:rsidRPr="00EB45BA" w:rsidRDefault="00D301A7" w:rsidP="00F87CD0">
      <w:pPr>
        <w:pStyle w:val="14"/>
        <w:tabs>
          <w:tab w:val="left" w:pos="500"/>
        </w:tabs>
        <w:ind w:right="-30" w:firstLine="0"/>
        <w:jc w:val="right"/>
        <w:rPr>
          <w:sz w:val="24"/>
          <w:szCs w:val="24"/>
        </w:rPr>
      </w:pPr>
    </w:p>
    <w:p w:rsidR="00D301A7" w:rsidRPr="00EB45BA" w:rsidRDefault="00D301A7" w:rsidP="00F87CD0">
      <w:pPr>
        <w:tabs>
          <w:tab w:val="left" w:pos="7655"/>
        </w:tabs>
        <w:spacing w:after="0" w:line="240" w:lineRule="auto"/>
        <w:ind w:left="100"/>
        <w:jc w:val="center"/>
        <w:rPr>
          <w:rFonts w:ascii="Times New Roman" w:hAnsi="Times New Roman" w:cs="Times New Roman"/>
          <w:sz w:val="24"/>
          <w:szCs w:val="24"/>
        </w:rPr>
      </w:pPr>
      <w:r w:rsidRPr="00EB45BA">
        <w:rPr>
          <w:rFonts w:ascii="Times New Roman" w:hAnsi="Times New Roman" w:cs="Times New Roman"/>
          <w:sz w:val="24"/>
          <w:szCs w:val="24"/>
        </w:rPr>
        <w:t>Кафедра «Экономика и управление»</w:t>
      </w:r>
    </w:p>
    <w:p w:rsidR="00D301A7" w:rsidRPr="00EB45BA" w:rsidRDefault="00D301A7" w:rsidP="00F87CD0">
      <w:pPr>
        <w:pStyle w:val="14"/>
        <w:ind w:right="-30" w:firstLine="0"/>
        <w:jc w:val="center"/>
        <w:rPr>
          <w:b/>
          <w:sz w:val="24"/>
          <w:szCs w:val="24"/>
        </w:rPr>
      </w:pPr>
    </w:p>
    <w:p w:rsidR="00D301A7" w:rsidRPr="00EB45BA" w:rsidRDefault="00D301A7" w:rsidP="00F87CD0">
      <w:pPr>
        <w:pStyle w:val="14"/>
        <w:ind w:right="-30" w:firstLine="0"/>
        <w:jc w:val="center"/>
        <w:rPr>
          <w:b/>
          <w:sz w:val="24"/>
          <w:szCs w:val="24"/>
        </w:rPr>
      </w:pPr>
      <w:r w:rsidRPr="00EB45BA">
        <w:rPr>
          <w:b/>
          <w:sz w:val="24"/>
          <w:szCs w:val="24"/>
        </w:rPr>
        <w:t>ЭКЗАМЕНАЦИОННЫЙ БИЛЕТ №___</w:t>
      </w:r>
    </w:p>
    <w:p w:rsidR="00D301A7" w:rsidRPr="00EB45BA" w:rsidRDefault="00D301A7" w:rsidP="00F87CD0">
      <w:pPr>
        <w:pStyle w:val="af1"/>
        <w:jc w:val="center"/>
        <w:rPr>
          <w:rFonts w:ascii="Times New Roman" w:hAnsi="Times New Roman" w:cs="Times New Roman"/>
          <w:sz w:val="24"/>
          <w:szCs w:val="24"/>
        </w:rPr>
      </w:pPr>
      <w:proofErr w:type="gramStart"/>
      <w:r w:rsidRPr="00EB45BA">
        <w:rPr>
          <w:rFonts w:ascii="Times New Roman" w:hAnsi="Times New Roman" w:cs="Times New Roman"/>
          <w:sz w:val="24"/>
          <w:szCs w:val="24"/>
        </w:rPr>
        <w:t>государственного</w:t>
      </w:r>
      <w:proofErr w:type="gramEnd"/>
      <w:r w:rsidRPr="00EB45BA">
        <w:rPr>
          <w:rFonts w:ascii="Times New Roman" w:hAnsi="Times New Roman" w:cs="Times New Roman"/>
          <w:sz w:val="24"/>
          <w:szCs w:val="24"/>
        </w:rPr>
        <w:t xml:space="preserve"> экзамена для </w:t>
      </w:r>
      <w:r w:rsidR="000E48C0" w:rsidRPr="00EB45BA">
        <w:rPr>
          <w:rFonts w:ascii="Times New Roman" w:hAnsi="Times New Roman" w:cs="Times New Roman"/>
          <w:sz w:val="24"/>
          <w:szCs w:val="24"/>
        </w:rPr>
        <w:t>магистрантов</w:t>
      </w:r>
      <w:r w:rsidRPr="00EB45BA">
        <w:rPr>
          <w:rFonts w:ascii="Times New Roman" w:hAnsi="Times New Roman" w:cs="Times New Roman"/>
          <w:sz w:val="24"/>
          <w:szCs w:val="24"/>
        </w:rPr>
        <w:t xml:space="preserve"> </w:t>
      </w:r>
    </w:p>
    <w:p w:rsidR="00D301A7" w:rsidRPr="00EB45BA" w:rsidRDefault="00D301A7" w:rsidP="00F87CD0">
      <w:pPr>
        <w:pStyle w:val="af1"/>
        <w:jc w:val="center"/>
        <w:rPr>
          <w:rFonts w:ascii="Times New Roman" w:hAnsi="Times New Roman" w:cs="Times New Roman"/>
          <w:sz w:val="24"/>
          <w:szCs w:val="24"/>
        </w:rPr>
      </w:pPr>
      <w:proofErr w:type="gramStart"/>
      <w:r w:rsidRPr="00EB45BA">
        <w:rPr>
          <w:rFonts w:ascii="Times New Roman" w:hAnsi="Times New Roman" w:cs="Times New Roman"/>
          <w:sz w:val="24"/>
          <w:szCs w:val="24"/>
        </w:rPr>
        <w:t>направления</w:t>
      </w:r>
      <w:proofErr w:type="gramEnd"/>
      <w:r w:rsidRPr="00EB45BA">
        <w:rPr>
          <w:rFonts w:ascii="Times New Roman" w:hAnsi="Times New Roman" w:cs="Times New Roman"/>
          <w:sz w:val="24"/>
          <w:szCs w:val="24"/>
        </w:rPr>
        <w:t xml:space="preserve"> подготовки </w:t>
      </w:r>
      <w:r w:rsidR="00F60A9F" w:rsidRPr="00EB45BA">
        <w:rPr>
          <w:rFonts w:ascii="Times New Roman" w:hAnsi="Times New Roman" w:cs="Times New Roman"/>
          <w:sz w:val="24"/>
          <w:szCs w:val="24"/>
        </w:rPr>
        <w:t>38.04.01 «Экономика»</w:t>
      </w:r>
      <w:r w:rsidRPr="00EB45BA">
        <w:rPr>
          <w:rFonts w:ascii="Times New Roman" w:hAnsi="Times New Roman" w:cs="Times New Roman"/>
          <w:sz w:val="24"/>
          <w:szCs w:val="24"/>
        </w:rPr>
        <w:t xml:space="preserve"> </w:t>
      </w:r>
    </w:p>
    <w:p w:rsidR="00D301A7" w:rsidRPr="00EB45BA" w:rsidRDefault="007C7788" w:rsidP="00F87CD0">
      <w:pPr>
        <w:pStyle w:val="af1"/>
        <w:jc w:val="center"/>
        <w:rPr>
          <w:rFonts w:ascii="Times New Roman" w:hAnsi="Times New Roman" w:cs="Times New Roman"/>
          <w:sz w:val="24"/>
          <w:szCs w:val="24"/>
        </w:rPr>
      </w:pPr>
      <w:proofErr w:type="gramStart"/>
      <w:r w:rsidRPr="00EB45BA">
        <w:rPr>
          <w:rFonts w:ascii="Times New Roman" w:hAnsi="Times New Roman" w:cs="Times New Roman"/>
          <w:sz w:val="24"/>
          <w:szCs w:val="24"/>
        </w:rPr>
        <w:t>направленность</w:t>
      </w:r>
      <w:proofErr w:type="gramEnd"/>
      <w:r w:rsidRPr="00EB45BA">
        <w:rPr>
          <w:rFonts w:ascii="Times New Roman" w:hAnsi="Times New Roman" w:cs="Times New Roman"/>
          <w:sz w:val="24"/>
          <w:szCs w:val="24"/>
        </w:rPr>
        <w:t xml:space="preserve"> (</w:t>
      </w:r>
      <w:r w:rsidR="003A7295" w:rsidRPr="00EB45BA">
        <w:rPr>
          <w:rFonts w:ascii="Times New Roman" w:hAnsi="Times New Roman" w:cs="Times New Roman"/>
          <w:sz w:val="24"/>
          <w:szCs w:val="24"/>
        </w:rPr>
        <w:t>профиль</w:t>
      </w:r>
      <w:r w:rsidRPr="00EB45BA">
        <w:rPr>
          <w:rFonts w:ascii="Times New Roman" w:hAnsi="Times New Roman" w:cs="Times New Roman"/>
          <w:sz w:val="24"/>
          <w:szCs w:val="24"/>
        </w:rPr>
        <w:t>)</w:t>
      </w:r>
      <w:r w:rsidR="003A7295" w:rsidRPr="00EB45BA">
        <w:rPr>
          <w:rFonts w:ascii="Times New Roman" w:hAnsi="Times New Roman" w:cs="Times New Roman"/>
          <w:sz w:val="24"/>
          <w:szCs w:val="24"/>
        </w:rPr>
        <w:t xml:space="preserve"> «</w:t>
      </w:r>
      <w:r w:rsidR="0001616C" w:rsidRPr="00EB45BA">
        <w:rPr>
          <w:rFonts w:ascii="Times New Roman" w:hAnsi="Times New Roman" w:cs="Times New Roman"/>
          <w:sz w:val="24"/>
          <w:szCs w:val="24"/>
        </w:rPr>
        <w:t>Экономика предприятий и организаций</w:t>
      </w:r>
      <w:r w:rsidR="003A7295" w:rsidRPr="00EB45BA">
        <w:rPr>
          <w:rFonts w:ascii="Times New Roman" w:hAnsi="Times New Roman" w:cs="Times New Roman"/>
          <w:sz w:val="24"/>
          <w:szCs w:val="24"/>
        </w:rPr>
        <w:t>»</w:t>
      </w:r>
    </w:p>
    <w:p w:rsidR="00D301A7" w:rsidRPr="00EB45BA" w:rsidRDefault="00D301A7" w:rsidP="00F87CD0">
      <w:pPr>
        <w:pStyle w:val="af1"/>
        <w:jc w:val="center"/>
        <w:rPr>
          <w:rFonts w:ascii="Times New Roman" w:hAnsi="Times New Roman" w:cs="Times New Roman"/>
          <w:sz w:val="24"/>
          <w:szCs w:val="24"/>
        </w:rPr>
      </w:pPr>
    </w:p>
    <w:p w:rsidR="00D301A7" w:rsidRPr="00EB45BA" w:rsidRDefault="00D301A7" w:rsidP="00F87CD0">
      <w:pPr>
        <w:pStyle w:val="14"/>
        <w:ind w:right="-30" w:firstLine="0"/>
        <w:jc w:val="center"/>
        <w:rPr>
          <w:b/>
          <w:sz w:val="24"/>
          <w:szCs w:val="24"/>
        </w:rPr>
      </w:pPr>
    </w:p>
    <w:p w:rsidR="00D301A7" w:rsidRPr="00EB45BA" w:rsidRDefault="00D301A7" w:rsidP="00F87CD0">
      <w:pPr>
        <w:pStyle w:val="af1"/>
        <w:jc w:val="center"/>
        <w:rPr>
          <w:rFonts w:ascii="Times New Roman" w:hAnsi="Times New Roman" w:cs="Times New Roman"/>
          <w:sz w:val="24"/>
          <w:szCs w:val="24"/>
        </w:rPr>
      </w:pPr>
    </w:p>
    <w:p w:rsidR="00D301A7" w:rsidRPr="00EB45BA" w:rsidRDefault="00D301A7" w:rsidP="00F87CD0">
      <w:pPr>
        <w:pStyle w:val="14"/>
        <w:ind w:right="-30" w:firstLine="0"/>
        <w:rPr>
          <w:b/>
          <w:sz w:val="24"/>
          <w:szCs w:val="24"/>
        </w:rPr>
      </w:pPr>
    </w:p>
    <w:p w:rsidR="00D301A7" w:rsidRPr="00EB45BA" w:rsidRDefault="00D301A7" w:rsidP="00F87CD0">
      <w:pPr>
        <w:spacing w:after="0" w:line="240" w:lineRule="auto"/>
        <w:ind w:firstLine="720"/>
        <w:rPr>
          <w:rFonts w:ascii="Times New Roman" w:hAnsi="Times New Roman" w:cs="Times New Roman"/>
        </w:rPr>
      </w:pPr>
      <w:r w:rsidRPr="00EB45BA">
        <w:rPr>
          <w:rFonts w:ascii="Times New Roman" w:hAnsi="Times New Roman" w:cs="Times New Roman"/>
        </w:rPr>
        <w:t>1.</w:t>
      </w:r>
    </w:p>
    <w:p w:rsidR="00D301A7" w:rsidRPr="00EB45BA" w:rsidRDefault="00D301A7" w:rsidP="00F87CD0">
      <w:pPr>
        <w:spacing w:after="0" w:line="240" w:lineRule="auto"/>
        <w:ind w:firstLine="720"/>
        <w:rPr>
          <w:rFonts w:ascii="Times New Roman" w:hAnsi="Times New Roman" w:cs="Times New Roman"/>
        </w:rPr>
      </w:pPr>
      <w:r w:rsidRPr="00EB45BA">
        <w:rPr>
          <w:rFonts w:ascii="Times New Roman" w:hAnsi="Times New Roman" w:cs="Times New Roman"/>
        </w:rPr>
        <w:t>2.</w:t>
      </w:r>
      <w:r w:rsidR="00485129" w:rsidRPr="00EB45BA">
        <w:rPr>
          <w:rFonts w:ascii="Times New Roman" w:hAnsi="Times New Roman" w:cs="Times New Roman"/>
        </w:rPr>
        <w:t xml:space="preserve"> </w:t>
      </w:r>
    </w:p>
    <w:p w:rsidR="006039FE" w:rsidRPr="00EB45BA" w:rsidRDefault="006039FE" w:rsidP="00F87CD0">
      <w:pPr>
        <w:spacing w:after="0" w:line="240" w:lineRule="auto"/>
        <w:ind w:firstLine="720"/>
        <w:rPr>
          <w:rFonts w:ascii="Times New Roman" w:hAnsi="Times New Roman" w:cs="Times New Roman"/>
        </w:rPr>
      </w:pPr>
      <w:r w:rsidRPr="00EB45BA">
        <w:rPr>
          <w:rFonts w:ascii="Times New Roman" w:hAnsi="Times New Roman" w:cs="Times New Roman"/>
        </w:rPr>
        <w:t xml:space="preserve">3. </w:t>
      </w:r>
    </w:p>
    <w:p w:rsidR="00D301A7" w:rsidRPr="00EB45BA" w:rsidRDefault="00D301A7" w:rsidP="00F87CD0">
      <w:pPr>
        <w:spacing w:after="0" w:line="240" w:lineRule="auto"/>
        <w:ind w:firstLine="720"/>
        <w:rPr>
          <w:rFonts w:ascii="Times New Roman" w:hAnsi="Times New Roman" w:cs="Times New Roman"/>
        </w:rPr>
      </w:pPr>
    </w:p>
    <w:p w:rsidR="00D301A7" w:rsidRPr="00EB45BA" w:rsidRDefault="00D301A7" w:rsidP="00F87CD0">
      <w:pPr>
        <w:tabs>
          <w:tab w:val="left" w:pos="2295"/>
        </w:tabs>
        <w:spacing w:after="0" w:line="240" w:lineRule="auto"/>
        <w:jc w:val="center"/>
        <w:rPr>
          <w:rFonts w:ascii="Times New Roman" w:hAnsi="Times New Roman" w:cs="Times New Roman"/>
          <w:b/>
          <w:sz w:val="24"/>
          <w:szCs w:val="24"/>
        </w:rPr>
      </w:pPr>
    </w:p>
    <w:p w:rsidR="00D301A7" w:rsidRPr="00EB45BA" w:rsidRDefault="00277666" w:rsidP="00F87CD0">
      <w:pPr>
        <w:tabs>
          <w:tab w:val="left" w:pos="2295"/>
        </w:tabs>
        <w:spacing w:after="0" w:line="240" w:lineRule="auto"/>
        <w:rPr>
          <w:rFonts w:ascii="Times New Roman" w:hAnsi="Times New Roman" w:cs="Times New Roman"/>
          <w:sz w:val="24"/>
          <w:szCs w:val="24"/>
        </w:rPr>
      </w:pPr>
      <w:r w:rsidRPr="00EB45BA">
        <w:rPr>
          <w:rFonts w:ascii="Times New Roman" w:eastAsia="Times New Roman" w:hAnsi="Times New Roman" w:cs="Times New Roman"/>
          <w:sz w:val="24"/>
          <w:szCs w:val="24"/>
          <w:lang w:eastAsia="ru-RU"/>
        </w:rPr>
        <w:t xml:space="preserve">Зав. кафедрой «Экономика и </w:t>
      </w:r>
      <w:proofErr w:type="gramStart"/>
      <w:r w:rsidRPr="00EB45BA">
        <w:rPr>
          <w:rFonts w:ascii="Times New Roman" w:eastAsia="Times New Roman" w:hAnsi="Times New Roman" w:cs="Times New Roman"/>
          <w:sz w:val="24"/>
          <w:szCs w:val="24"/>
          <w:lang w:eastAsia="ru-RU"/>
        </w:rPr>
        <w:t xml:space="preserve">управление» </w:t>
      </w:r>
      <w:r w:rsidRPr="00EB45BA">
        <w:rPr>
          <w:rFonts w:ascii="Times New Roman" w:hAnsi="Times New Roman" w:cs="Times New Roman"/>
          <w:sz w:val="24"/>
          <w:szCs w:val="24"/>
        </w:rPr>
        <w:t xml:space="preserve"> </w:t>
      </w:r>
      <w:r w:rsidR="00D301A7" w:rsidRPr="00EB45BA">
        <w:rPr>
          <w:rFonts w:ascii="Times New Roman" w:hAnsi="Times New Roman" w:cs="Times New Roman"/>
          <w:sz w:val="24"/>
          <w:szCs w:val="24"/>
        </w:rPr>
        <w:t>_</w:t>
      </w:r>
      <w:proofErr w:type="gramEnd"/>
      <w:r w:rsidR="00D301A7" w:rsidRPr="00EB45BA">
        <w:rPr>
          <w:rFonts w:ascii="Times New Roman" w:hAnsi="Times New Roman" w:cs="Times New Roman"/>
          <w:sz w:val="24"/>
          <w:szCs w:val="24"/>
        </w:rPr>
        <w:t>_________________</w:t>
      </w:r>
      <w:r w:rsidR="00485129" w:rsidRPr="00EB45BA">
        <w:rPr>
          <w:rFonts w:ascii="Times New Roman" w:hAnsi="Times New Roman" w:cs="Times New Roman"/>
          <w:sz w:val="24"/>
          <w:szCs w:val="24"/>
        </w:rPr>
        <w:t xml:space="preserve"> </w:t>
      </w:r>
      <w:r w:rsidR="00D301A7" w:rsidRPr="00EB45BA">
        <w:rPr>
          <w:rFonts w:ascii="Times New Roman" w:hAnsi="Times New Roman" w:cs="Times New Roman"/>
          <w:sz w:val="24"/>
          <w:szCs w:val="24"/>
        </w:rPr>
        <w:t>ФИО</w:t>
      </w:r>
    </w:p>
    <w:p w:rsidR="00D301A7" w:rsidRPr="00EB45BA" w:rsidRDefault="00A7550F" w:rsidP="00F87CD0">
      <w:pPr>
        <w:pStyle w:val="ConsPlusNormal"/>
        <w:widowControl/>
        <w:tabs>
          <w:tab w:val="left" w:pos="993"/>
        </w:tabs>
        <w:ind w:firstLine="0"/>
        <w:jc w:val="right"/>
        <w:rPr>
          <w:rFonts w:ascii="Times New Roman" w:hAnsi="Times New Roman" w:cs="Times New Roman"/>
          <w:sz w:val="24"/>
          <w:szCs w:val="24"/>
        </w:rPr>
      </w:pPr>
      <w:r w:rsidRPr="00EB45BA">
        <w:rPr>
          <w:rFonts w:ascii="Times New Roman" w:hAnsi="Times New Roman" w:cs="Times New Roman"/>
          <w:sz w:val="24"/>
          <w:szCs w:val="24"/>
        </w:rPr>
        <w:t xml:space="preserve"> </w:t>
      </w:r>
    </w:p>
    <w:p w:rsidR="00D301A7" w:rsidRPr="00EB45BA" w:rsidRDefault="00D301A7" w:rsidP="00F87CD0">
      <w:pPr>
        <w:pStyle w:val="ConsPlusNormal"/>
        <w:widowControl/>
        <w:tabs>
          <w:tab w:val="left" w:pos="993"/>
        </w:tabs>
        <w:ind w:firstLine="0"/>
        <w:jc w:val="right"/>
        <w:rPr>
          <w:rFonts w:ascii="Times New Roman" w:hAnsi="Times New Roman" w:cs="Times New Roman"/>
          <w:sz w:val="24"/>
          <w:szCs w:val="24"/>
        </w:rPr>
      </w:pPr>
    </w:p>
    <w:p w:rsidR="00D301A7" w:rsidRPr="00EB45BA" w:rsidRDefault="00D301A7"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r w:rsidRPr="00EB45BA">
        <w:rPr>
          <w:rFonts w:ascii="Times New Roman" w:hAnsi="Times New Roman" w:cs="Times New Roman"/>
          <w:sz w:val="24"/>
          <w:szCs w:val="24"/>
        </w:rPr>
        <w:t>Приложение 2</w:t>
      </w:r>
    </w:p>
    <w:p w:rsidR="0091658D" w:rsidRPr="00EB45BA" w:rsidRDefault="0091658D" w:rsidP="00F87CD0">
      <w:pPr>
        <w:pStyle w:val="ConsPlusNormal"/>
        <w:widowControl/>
        <w:tabs>
          <w:tab w:val="left" w:pos="993"/>
        </w:tabs>
        <w:ind w:firstLine="0"/>
        <w:jc w:val="right"/>
        <w:rPr>
          <w:rFonts w:ascii="Times New Roman" w:hAnsi="Times New Roman" w:cs="Times New Roman"/>
          <w:sz w:val="24"/>
          <w:szCs w:val="24"/>
        </w:rPr>
      </w:pPr>
    </w:p>
    <w:p w:rsidR="0091658D" w:rsidRPr="00EB45BA" w:rsidRDefault="0091658D" w:rsidP="00F87CD0">
      <w:pPr>
        <w:pStyle w:val="13"/>
        <w:shd w:val="clear" w:color="auto" w:fill="auto"/>
        <w:spacing w:line="240" w:lineRule="auto"/>
        <w:ind w:right="460" w:firstLine="0"/>
        <w:rPr>
          <w:sz w:val="24"/>
          <w:szCs w:val="24"/>
        </w:rPr>
      </w:pPr>
      <w:r w:rsidRPr="00EB45BA">
        <w:rPr>
          <w:sz w:val="24"/>
          <w:szCs w:val="24"/>
        </w:rPr>
        <w:t xml:space="preserve">«Дальневосточный филиал </w:t>
      </w:r>
    </w:p>
    <w:p w:rsidR="0091658D" w:rsidRPr="00EB45BA" w:rsidRDefault="000B40F9" w:rsidP="00F87CD0">
      <w:pPr>
        <w:pStyle w:val="13"/>
        <w:shd w:val="clear" w:color="auto" w:fill="auto"/>
        <w:spacing w:line="240" w:lineRule="auto"/>
        <w:ind w:right="460" w:firstLine="0"/>
        <w:rPr>
          <w:sz w:val="24"/>
          <w:szCs w:val="24"/>
        </w:rPr>
      </w:pPr>
      <w:proofErr w:type="gramStart"/>
      <w:r w:rsidRPr="00EB45BA">
        <w:rPr>
          <w:sz w:val="24"/>
          <w:szCs w:val="24"/>
        </w:rPr>
        <w:t>ф</w:t>
      </w:r>
      <w:r w:rsidR="0091658D" w:rsidRPr="00EB45BA">
        <w:rPr>
          <w:sz w:val="24"/>
          <w:szCs w:val="24"/>
        </w:rPr>
        <w:t>едерального</w:t>
      </w:r>
      <w:proofErr w:type="gramEnd"/>
      <w:r w:rsidR="0091658D" w:rsidRPr="00EB45BA">
        <w:rPr>
          <w:sz w:val="24"/>
          <w:szCs w:val="24"/>
        </w:rPr>
        <w:t xml:space="preserve"> государственного бюджетного образовательного учреждения высшего образования </w:t>
      </w:r>
    </w:p>
    <w:p w:rsidR="0091658D" w:rsidRPr="00EB45BA" w:rsidRDefault="0091658D" w:rsidP="00F87CD0">
      <w:pPr>
        <w:shd w:val="clear" w:color="auto" w:fill="FFFFFF"/>
        <w:spacing w:after="0" w:line="240" w:lineRule="auto"/>
        <w:ind w:firstLine="567"/>
        <w:jc w:val="center"/>
        <w:rPr>
          <w:rFonts w:ascii="Times New Roman" w:hAnsi="Times New Roman" w:cs="Times New Roman"/>
          <w:b/>
          <w:bCs/>
          <w:sz w:val="24"/>
          <w:szCs w:val="24"/>
        </w:rPr>
      </w:pPr>
      <w:r w:rsidRPr="00EB45BA">
        <w:rPr>
          <w:rFonts w:ascii="Times New Roman" w:hAnsi="Times New Roman" w:cs="Times New Roman"/>
          <w:sz w:val="24"/>
          <w:szCs w:val="24"/>
        </w:rPr>
        <w:t>«Всероссийская академия внешней торговли Министерства экономического развития Российской Федерации»</w:t>
      </w:r>
    </w:p>
    <w:p w:rsidR="0091658D" w:rsidRPr="00EB45BA" w:rsidRDefault="0091658D" w:rsidP="00F87CD0">
      <w:pPr>
        <w:pStyle w:val="14"/>
        <w:tabs>
          <w:tab w:val="left" w:pos="500"/>
        </w:tabs>
        <w:ind w:right="-30" w:firstLine="0"/>
        <w:jc w:val="right"/>
        <w:rPr>
          <w:sz w:val="24"/>
          <w:szCs w:val="24"/>
        </w:rPr>
      </w:pPr>
    </w:p>
    <w:p w:rsidR="0091658D" w:rsidRPr="00EB45BA" w:rsidRDefault="0091658D" w:rsidP="00F87CD0">
      <w:pPr>
        <w:tabs>
          <w:tab w:val="left" w:pos="7655"/>
        </w:tabs>
        <w:spacing w:after="0" w:line="240" w:lineRule="auto"/>
        <w:ind w:left="100"/>
        <w:jc w:val="center"/>
        <w:rPr>
          <w:rFonts w:ascii="Times New Roman" w:hAnsi="Times New Roman" w:cs="Times New Roman"/>
          <w:sz w:val="24"/>
          <w:szCs w:val="24"/>
        </w:rPr>
      </w:pPr>
      <w:r w:rsidRPr="00EB45BA">
        <w:rPr>
          <w:rFonts w:ascii="Times New Roman" w:hAnsi="Times New Roman" w:cs="Times New Roman"/>
          <w:sz w:val="24"/>
          <w:szCs w:val="24"/>
        </w:rPr>
        <w:t>Кафедра «Экономика и управление»</w:t>
      </w:r>
    </w:p>
    <w:p w:rsidR="0091658D" w:rsidRPr="00EB45BA" w:rsidRDefault="0091658D" w:rsidP="00F87CD0">
      <w:pPr>
        <w:pStyle w:val="14"/>
        <w:ind w:right="-30" w:firstLine="0"/>
        <w:jc w:val="center"/>
        <w:rPr>
          <w:b/>
          <w:sz w:val="24"/>
          <w:szCs w:val="24"/>
        </w:rPr>
      </w:pPr>
    </w:p>
    <w:p w:rsidR="0091658D" w:rsidRPr="00EB45BA" w:rsidRDefault="0091658D" w:rsidP="00F87CD0">
      <w:pPr>
        <w:spacing w:after="0" w:line="240" w:lineRule="auto"/>
        <w:ind w:right="-30"/>
        <w:jc w:val="center"/>
        <w:rPr>
          <w:rFonts w:ascii="Times New Roman" w:eastAsia="Times New Roman" w:hAnsi="Times New Roman" w:cs="Times New Roman"/>
          <w:b/>
          <w:sz w:val="24"/>
          <w:szCs w:val="24"/>
          <w:lang w:eastAsia="ko-KR"/>
        </w:rPr>
      </w:pPr>
      <w:r w:rsidRPr="00EB45BA">
        <w:rPr>
          <w:rFonts w:ascii="Times New Roman" w:eastAsia="Times New Roman" w:hAnsi="Times New Roman" w:cs="Times New Roman"/>
          <w:b/>
          <w:sz w:val="24"/>
          <w:szCs w:val="24"/>
          <w:lang w:eastAsia="ko-KR"/>
        </w:rPr>
        <w:t>ПРАКТИЧЕСКОЕ ЗАДАНИЕ №___</w:t>
      </w:r>
    </w:p>
    <w:p w:rsidR="0091658D" w:rsidRPr="00EB45BA" w:rsidRDefault="0091658D" w:rsidP="00F87CD0">
      <w:pPr>
        <w:pStyle w:val="af1"/>
        <w:jc w:val="center"/>
        <w:rPr>
          <w:rFonts w:ascii="Times New Roman" w:hAnsi="Times New Roman" w:cs="Times New Roman"/>
          <w:sz w:val="24"/>
          <w:szCs w:val="24"/>
        </w:rPr>
      </w:pPr>
      <w:proofErr w:type="gramStart"/>
      <w:r w:rsidRPr="00EB45BA">
        <w:rPr>
          <w:rFonts w:ascii="Times New Roman" w:hAnsi="Times New Roman" w:cs="Times New Roman"/>
          <w:sz w:val="24"/>
          <w:szCs w:val="24"/>
        </w:rPr>
        <w:t>государственного</w:t>
      </w:r>
      <w:proofErr w:type="gramEnd"/>
      <w:r w:rsidRPr="00EB45BA">
        <w:rPr>
          <w:rFonts w:ascii="Times New Roman" w:hAnsi="Times New Roman" w:cs="Times New Roman"/>
          <w:sz w:val="24"/>
          <w:szCs w:val="24"/>
        </w:rPr>
        <w:t xml:space="preserve"> экзамена для магистрантов </w:t>
      </w:r>
    </w:p>
    <w:p w:rsidR="0091658D" w:rsidRPr="00EB45BA" w:rsidRDefault="0091658D" w:rsidP="00F87CD0">
      <w:pPr>
        <w:pStyle w:val="af1"/>
        <w:jc w:val="center"/>
        <w:rPr>
          <w:rFonts w:ascii="Times New Roman" w:hAnsi="Times New Roman" w:cs="Times New Roman"/>
          <w:sz w:val="24"/>
          <w:szCs w:val="24"/>
        </w:rPr>
      </w:pPr>
      <w:proofErr w:type="gramStart"/>
      <w:r w:rsidRPr="00EB45BA">
        <w:rPr>
          <w:rFonts w:ascii="Times New Roman" w:hAnsi="Times New Roman" w:cs="Times New Roman"/>
          <w:sz w:val="24"/>
          <w:szCs w:val="24"/>
        </w:rPr>
        <w:t>направления</w:t>
      </w:r>
      <w:proofErr w:type="gramEnd"/>
      <w:r w:rsidRPr="00EB45BA">
        <w:rPr>
          <w:rFonts w:ascii="Times New Roman" w:hAnsi="Times New Roman" w:cs="Times New Roman"/>
          <w:sz w:val="24"/>
          <w:szCs w:val="24"/>
        </w:rPr>
        <w:t xml:space="preserve"> подготовки 38.04.01 «Экономика» </w:t>
      </w:r>
    </w:p>
    <w:p w:rsidR="0091658D" w:rsidRPr="00EB45BA" w:rsidRDefault="0091658D" w:rsidP="00F87CD0">
      <w:pPr>
        <w:pStyle w:val="af1"/>
        <w:jc w:val="center"/>
        <w:rPr>
          <w:rFonts w:ascii="Times New Roman" w:hAnsi="Times New Roman" w:cs="Times New Roman"/>
          <w:sz w:val="24"/>
          <w:szCs w:val="24"/>
        </w:rPr>
      </w:pPr>
      <w:proofErr w:type="gramStart"/>
      <w:r w:rsidRPr="00EB45BA">
        <w:rPr>
          <w:rFonts w:ascii="Times New Roman" w:hAnsi="Times New Roman" w:cs="Times New Roman"/>
          <w:sz w:val="24"/>
          <w:szCs w:val="24"/>
        </w:rPr>
        <w:t>направленность</w:t>
      </w:r>
      <w:proofErr w:type="gramEnd"/>
      <w:r w:rsidRPr="00EB45BA">
        <w:rPr>
          <w:rFonts w:ascii="Times New Roman" w:hAnsi="Times New Roman" w:cs="Times New Roman"/>
          <w:sz w:val="24"/>
          <w:szCs w:val="24"/>
        </w:rPr>
        <w:t xml:space="preserve"> (профиль) «Экономика предприятий и организаций»</w:t>
      </w:r>
    </w:p>
    <w:p w:rsidR="0091658D" w:rsidRPr="00EB45BA" w:rsidRDefault="0091658D" w:rsidP="00F87CD0">
      <w:pPr>
        <w:tabs>
          <w:tab w:val="left" w:pos="2295"/>
        </w:tabs>
        <w:spacing w:after="0" w:line="240" w:lineRule="auto"/>
        <w:jc w:val="center"/>
        <w:rPr>
          <w:rFonts w:ascii="Times New Roman" w:hAnsi="Times New Roman" w:cs="Times New Roman"/>
          <w:b/>
          <w:sz w:val="24"/>
          <w:szCs w:val="24"/>
        </w:rPr>
      </w:pPr>
    </w:p>
    <w:p w:rsidR="0091658D" w:rsidRPr="00EB45BA" w:rsidRDefault="0091658D" w:rsidP="00F87CD0">
      <w:pPr>
        <w:tabs>
          <w:tab w:val="left" w:pos="2295"/>
        </w:tabs>
        <w:spacing w:after="0" w:line="240" w:lineRule="auto"/>
        <w:jc w:val="center"/>
        <w:rPr>
          <w:rFonts w:ascii="Times New Roman" w:hAnsi="Times New Roman" w:cs="Times New Roman"/>
          <w:b/>
          <w:sz w:val="24"/>
          <w:szCs w:val="24"/>
        </w:rPr>
      </w:pPr>
    </w:p>
    <w:p w:rsidR="0091658D" w:rsidRPr="00EB45BA" w:rsidRDefault="0091658D" w:rsidP="00F87CD0">
      <w:pPr>
        <w:tabs>
          <w:tab w:val="left" w:pos="2295"/>
        </w:tabs>
        <w:spacing w:after="0" w:line="240" w:lineRule="auto"/>
        <w:jc w:val="center"/>
        <w:rPr>
          <w:rFonts w:ascii="Times New Roman" w:hAnsi="Times New Roman" w:cs="Times New Roman"/>
          <w:b/>
          <w:sz w:val="24"/>
          <w:szCs w:val="24"/>
        </w:rPr>
      </w:pPr>
    </w:p>
    <w:p w:rsidR="0091658D" w:rsidRPr="00EB45BA" w:rsidRDefault="0091658D" w:rsidP="00F87CD0">
      <w:pPr>
        <w:tabs>
          <w:tab w:val="left" w:pos="2295"/>
        </w:tabs>
        <w:spacing w:after="0" w:line="240" w:lineRule="auto"/>
        <w:jc w:val="center"/>
        <w:rPr>
          <w:rFonts w:ascii="Times New Roman" w:hAnsi="Times New Roman" w:cs="Times New Roman"/>
          <w:b/>
          <w:sz w:val="24"/>
          <w:szCs w:val="24"/>
        </w:rPr>
      </w:pPr>
    </w:p>
    <w:p w:rsidR="0091658D" w:rsidRPr="00EB45BA" w:rsidRDefault="0091658D" w:rsidP="00F87CD0">
      <w:pPr>
        <w:tabs>
          <w:tab w:val="left" w:pos="2295"/>
        </w:tabs>
        <w:spacing w:after="0" w:line="240" w:lineRule="auto"/>
        <w:jc w:val="center"/>
        <w:rPr>
          <w:rFonts w:ascii="Times New Roman" w:hAnsi="Times New Roman" w:cs="Times New Roman"/>
          <w:b/>
          <w:sz w:val="24"/>
          <w:szCs w:val="24"/>
        </w:rPr>
      </w:pPr>
    </w:p>
    <w:p w:rsidR="00DB1254" w:rsidRPr="00EB45BA" w:rsidRDefault="00277666" w:rsidP="00F87CD0">
      <w:pPr>
        <w:tabs>
          <w:tab w:val="left" w:pos="2295"/>
        </w:tabs>
        <w:spacing w:after="0" w:line="240" w:lineRule="auto"/>
        <w:rPr>
          <w:rFonts w:ascii="Times New Roman" w:hAnsi="Times New Roman" w:cs="Times New Roman"/>
          <w:sz w:val="24"/>
          <w:szCs w:val="24"/>
        </w:rPr>
      </w:pPr>
      <w:r w:rsidRPr="00EB45BA">
        <w:rPr>
          <w:rFonts w:ascii="Times New Roman" w:eastAsia="Times New Roman" w:hAnsi="Times New Roman" w:cs="Times New Roman"/>
          <w:sz w:val="24"/>
          <w:szCs w:val="24"/>
          <w:lang w:eastAsia="ru-RU"/>
        </w:rPr>
        <w:t xml:space="preserve">Зав. кафедрой «Экономика и </w:t>
      </w:r>
      <w:proofErr w:type="gramStart"/>
      <w:r w:rsidRPr="00EB45BA">
        <w:rPr>
          <w:rFonts w:ascii="Times New Roman" w:eastAsia="Times New Roman" w:hAnsi="Times New Roman" w:cs="Times New Roman"/>
          <w:sz w:val="24"/>
          <w:szCs w:val="24"/>
          <w:lang w:eastAsia="ru-RU"/>
        </w:rPr>
        <w:t>управление»</w:t>
      </w:r>
      <w:r w:rsidR="0091658D" w:rsidRPr="00EB45BA">
        <w:rPr>
          <w:rFonts w:ascii="Times New Roman" w:hAnsi="Times New Roman" w:cs="Times New Roman"/>
          <w:sz w:val="24"/>
          <w:szCs w:val="24"/>
        </w:rPr>
        <w:t>_</w:t>
      </w:r>
      <w:proofErr w:type="gramEnd"/>
      <w:r w:rsidR="0091658D" w:rsidRPr="00EB45BA">
        <w:rPr>
          <w:rFonts w:ascii="Times New Roman" w:hAnsi="Times New Roman" w:cs="Times New Roman"/>
          <w:sz w:val="24"/>
          <w:szCs w:val="24"/>
        </w:rPr>
        <w:t>__________________ ФИО</w:t>
      </w: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62A81" w:rsidRPr="00EB45BA" w:rsidRDefault="00762A81" w:rsidP="00F87CD0">
      <w:pPr>
        <w:pStyle w:val="ConsPlusNormal"/>
        <w:widowControl/>
        <w:tabs>
          <w:tab w:val="left" w:pos="993"/>
        </w:tabs>
        <w:ind w:firstLine="0"/>
        <w:jc w:val="right"/>
        <w:rPr>
          <w:rFonts w:ascii="Times New Roman" w:hAnsi="Times New Roman" w:cs="Times New Roman"/>
          <w:sz w:val="24"/>
          <w:szCs w:val="24"/>
        </w:rPr>
      </w:pPr>
      <w:r w:rsidRPr="00EB45BA">
        <w:rPr>
          <w:rFonts w:ascii="Times New Roman" w:hAnsi="Times New Roman" w:cs="Times New Roman"/>
          <w:sz w:val="24"/>
          <w:szCs w:val="24"/>
        </w:rPr>
        <w:t>Приложение 3</w:t>
      </w:r>
    </w:p>
    <w:p w:rsidR="00762A81" w:rsidRPr="00EB45BA" w:rsidRDefault="00762A81" w:rsidP="00F87CD0">
      <w:pPr>
        <w:tabs>
          <w:tab w:val="left" w:pos="3165"/>
          <w:tab w:val="center" w:pos="4960"/>
        </w:tabs>
        <w:spacing w:after="0" w:line="240" w:lineRule="auto"/>
        <w:jc w:val="center"/>
        <w:rPr>
          <w:rFonts w:ascii="Times New Roman" w:eastAsia="Times New Roman" w:hAnsi="Times New Roman" w:cs="Times New Roman"/>
          <w:b/>
          <w:sz w:val="28"/>
          <w:szCs w:val="28"/>
          <w:lang w:eastAsia="ru-RU"/>
        </w:rPr>
      </w:pPr>
    </w:p>
    <w:p w:rsidR="00762A81" w:rsidRPr="00EB45BA" w:rsidRDefault="00762A81" w:rsidP="00F87CD0">
      <w:pPr>
        <w:tabs>
          <w:tab w:val="left" w:pos="3165"/>
          <w:tab w:val="center" w:pos="4960"/>
        </w:tabs>
        <w:spacing w:after="0" w:line="240" w:lineRule="auto"/>
        <w:jc w:val="center"/>
        <w:rPr>
          <w:rFonts w:ascii="Times New Roman" w:eastAsia="Times New Roman" w:hAnsi="Times New Roman" w:cs="Times New Roman"/>
          <w:b/>
          <w:sz w:val="24"/>
          <w:szCs w:val="28"/>
          <w:lang w:eastAsia="ru-RU"/>
        </w:rPr>
      </w:pPr>
      <w:r w:rsidRPr="00EB45BA">
        <w:rPr>
          <w:rFonts w:ascii="Times New Roman" w:eastAsia="Times New Roman" w:hAnsi="Times New Roman" w:cs="Times New Roman"/>
          <w:b/>
          <w:sz w:val="24"/>
          <w:szCs w:val="28"/>
          <w:lang w:eastAsia="ru-RU"/>
        </w:rPr>
        <w:t>ПРОТОКОЛ №________</w:t>
      </w:r>
    </w:p>
    <w:p w:rsidR="00762A81" w:rsidRPr="00EB45BA" w:rsidRDefault="00762A81" w:rsidP="00F87CD0">
      <w:pPr>
        <w:spacing w:after="0" w:line="240" w:lineRule="auto"/>
        <w:jc w:val="center"/>
        <w:rPr>
          <w:rFonts w:ascii="Times New Roman" w:eastAsia="Times New Roman" w:hAnsi="Times New Roman" w:cs="Times New Roman"/>
          <w:b/>
          <w:sz w:val="24"/>
          <w:szCs w:val="28"/>
          <w:lang w:eastAsia="ru-RU"/>
        </w:rPr>
      </w:pPr>
      <w:proofErr w:type="gramStart"/>
      <w:r w:rsidRPr="00EB45BA">
        <w:rPr>
          <w:rFonts w:ascii="Times New Roman" w:eastAsia="Times New Roman" w:hAnsi="Times New Roman" w:cs="Times New Roman"/>
          <w:b/>
          <w:sz w:val="24"/>
          <w:szCs w:val="28"/>
          <w:lang w:eastAsia="ru-RU"/>
        </w:rPr>
        <w:t>вскрытия</w:t>
      </w:r>
      <w:proofErr w:type="gramEnd"/>
      <w:r w:rsidRPr="00EB45BA">
        <w:rPr>
          <w:rFonts w:ascii="Times New Roman" w:eastAsia="Times New Roman" w:hAnsi="Times New Roman" w:cs="Times New Roman"/>
          <w:b/>
          <w:sz w:val="24"/>
          <w:szCs w:val="28"/>
          <w:lang w:eastAsia="ru-RU"/>
        </w:rPr>
        <w:t xml:space="preserve"> экзаменационных билетов к государственному экзамену</w:t>
      </w:r>
    </w:p>
    <w:p w:rsidR="002E1624" w:rsidRPr="00EB45BA" w:rsidRDefault="0033701E" w:rsidP="00F87CD0">
      <w:pPr>
        <w:spacing w:after="0" w:line="240" w:lineRule="auto"/>
        <w:jc w:val="center"/>
        <w:rPr>
          <w:rFonts w:ascii="Times New Roman" w:eastAsia="Times New Roman" w:hAnsi="Times New Roman" w:cs="Times New Roman"/>
          <w:sz w:val="24"/>
          <w:szCs w:val="28"/>
          <w:lang w:eastAsia="ru-RU"/>
        </w:rPr>
      </w:pPr>
      <w:proofErr w:type="gramStart"/>
      <w:r w:rsidRPr="00EB45BA">
        <w:rPr>
          <w:rFonts w:ascii="Times New Roman" w:eastAsia="Times New Roman" w:hAnsi="Times New Roman" w:cs="Times New Roman"/>
          <w:sz w:val="24"/>
          <w:szCs w:val="28"/>
          <w:lang w:eastAsia="ru-RU"/>
        </w:rPr>
        <w:t>по</w:t>
      </w:r>
      <w:proofErr w:type="gramEnd"/>
      <w:r w:rsidRPr="00EB45BA">
        <w:rPr>
          <w:rFonts w:ascii="Times New Roman" w:eastAsia="Times New Roman" w:hAnsi="Times New Roman" w:cs="Times New Roman"/>
          <w:sz w:val="24"/>
          <w:szCs w:val="28"/>
          <w:lang w:eastAsia="ru-RU"/>
        </w:rPr>
        <w:t xml:space="preserve"> направлению </w:t>
      </w:r>
      <w:r w:rsidR="002E1624" w:rsidRPr="00EB45BA">
        <w:rPr>
          <w:rFonts w:ascii="Times New Roman" w:eastAsia="Times New Roman" w:hAnsi="Times New Roman" w:cs="Times New Roman"/>
          <w:sz w:val="24"/>
          <w:szCs w:val="28"/>
          <w:lang w:eastAsia="ru-RU"/>
        </w:rPr>
        <w:t xml:space="preserve">подготовки </w:t>
      </w:r>
      <w:r w:rsidRPr="00EB45BA">
        <w:rPr>
          <w:rFonts w:ascii="Times New Roman" w:eastAsia="Times New Roman" w:hAnsi="Times New Roman" w:cs="Times New Roman"/>
          <w:sz w:val="24"/>
          <w:szCs w:val="28"/>
          <w:lang w:eastAsia="ru-RU"/>
        </w:rPr>
        <w:t>38.04.01 «Экономика»,</w:t>
      </w:r>
    </w:p>
    <w:p w:rsidR="0033701E" w:rsidRPr="00EB45BA" w:rsidRDefault="0033701E" w:rsidP="00F87CD0">
      <w:pPr>
        <w:spacing w:after="0" w:line="240" w:lineRule="auto"/>
        <w:jc w:val="center"/>
        <w:rPr>
          <w:rFonts w:ascii="Times New Roman" w:eastAsia="Times New Roman" w:hAnsi="Times New Roman" w:cs="Times New Roman"/>
          <w:sz w:val="24"/>
          <w:szCs w:val="28"/>
          <w:lang w:eastAsia="ru-RU"/>
        </w:rPr>
      </w:pPr>
      <w:proofErr w:type="gramStart"/>
      <w:r w:rsidRPr="00EB45BA">
        <w:rPr>
          <w:rFonts w:ascii="Times New Roman" w:eastAsia="Times New Roman" w:hAnsi="Times New Roman" w:cs="Times New Roman"/>
          <w:sz w:val="24"/>
          <w:szCs w:val="28"/>
          <w:lang w:eastAsia="ru-RU"/>
        </w:rPr>
        <w:t>направленность</w:t>
      </w:r>
      <w:proofErr w:type="gramEnd"/>
      <w:r w:rsidRPr="00EB45BA">
        <w:rPr>
          <w:rFonts w:ascii="Times New Roman" w:eastAsia="Times New Roman" w:hAnsi="Times New Roman" w:cs="Times New Roman"/>
          <w:sz w:val="24"/>
          <w:szCs w:val="28"/>
          <w:lang w:eastAsia="ru-RU"/>
        </w:rPr>
        <w:t xml:space="preserve"> (профиль) «Экономика предприятий и организаций»</w:t>
      </w:r>
    </w:p>
    <w:p w:rsidR="0033701E" w:rsidRPr="00EB45BA" w:rsidRDefault="0033701E" w:rsidP="00F87CD0">
      <w:pPr>
        <w:spacing w:after="0" w:line="240" w:lineRule="auto"/>
        <w:jc w:val="center"/>
        <w:rPr>
          <w:rFonts w:ascii="Times New Roman" w:eastAsia="Times New Roman" w:hAnsi="Times New Roman" w:cs="Times New Roman"/>
          <w:sz w:val="24"/>
          <w:szCs w:val="28"/>
          <w:lang w:eastAsia="ru-RU"/>
        </w:rPr>
      </w:pPr>
      <w:r w:rsidRPr="00EB45BA">
        <w:rPr>
          <w:rFonts w:ascii="Times New Roman" w:eastAsia="Times New Roman" w:hAnsi="Times New Roman" w:cs="Times New Roman"/>
          <w:sz w:val="24"/>
          <w:szCs w:val="28"/>
          <w:lang w:eastAsia="ru-RU"/>
        </w:rPr>
        <w:t>«________» ________________ 202__г.</w:t>
      </w:r>
    </w:p>
    <w:p w:rsidR="0033701E" w:rsidRPr="00EB45BA" w:rsidRDefault="0033701E" w:rsidP="00F87CD0">
      <w:pPr>
        <w:spacing w:after="0" w:line="240" w:lineRule="auto"/>
        <w:jc w:val="center"/>
        <w:rPr>
          <w:rFonts w:ascii="Times New Roman" w:eastAsia="Times New Roman" w:hAnsi="Times New Roman" w:cs="Times New Roman"/>
          <w:sz w:val="28"/>
          <w:szCs w:val="28"/>
          <w:lang w:eastAsia="ru-RU"/>
        </w:rPr>
      </w:pPr>
    </w:p>
    <w:tbl>
      <w:tblPr>
        <w:tblStyle w:val="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804"/>
      </w:tblGrid>
      <w:tr w:rsidR="009059E9" w:rsidRPr="00EB45BA" w:rsidTr="00F27AF1">
        <w:tc>
          <w:tcPr>
            <w:tcW w:w="7393" w:type="dxa"/>
          </w:tcPr>
          <w:p w:rsidR="0033701E" w:rsidRPr="00EB45BA" w:rsidRDefault="0033701E"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Председатель ГЭК</w:t>
            </w:r>
          </w:p>
        </w:tc>
        <w:tc>
          <w:tcPr>
            <w:tcW w:w="7393" w:type="dxa"/>
          </w:tcPr>
          <w:p w:rsidR="0033701E" w:rsidRPr="00EB45BA" w:rsidRDefault="0033701E"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33701E" w:rsidRPr="00EB45BA" w:rsidRDefault="0033701E" w:rsidP="00F87CD0">
            <w:pPr>
              <w:suppressAutoHyphens/>
              <w:rPr>
                <w:rFonts w:ascii="Times New Roman" w:eastAsia="Calibri" w:hAnsi="Times New Roman" w:cs="Times New Roman"/>
                <w:b/>
                <w:sz w:val="24"/>
                <w:szCs w:val="24"/>
                <w:lang w:eastAsia="ar-SA"/>
              </w:rPr>
            </w:pPr>
          </w:p>
        </w:tc>
        <w:tc>
          <w:tcPr>
            <w:tcW w:w="7393" w:type="dxa"/>
          </w:tcPr>
          <w:p w:rsidR="0033701E" w:rsidRPr="00EB45BA" w:rsidRDefault="0033701E" w:rsidP="00F87CD0">
            <w:pPr>
              <w:suppressAutoHyphens/>
              <w:rPr>
                <w:rFonts w:ascii="Times New Roman" w:eastAsia="Calibri" w:hAnsi="Times New Roman" w:cs="Times New Roman"/>
                <w:b/>
                <w:sz w:val="24"/>
                <w:szCs w:val="24"/>
                <w:lang w:eastAsia="ar-SA"/>
              </w:rPr>
            </w:pPr>
          </w:p>
        </w:tc>
      </w:tr>
      <w:tr w:rsidR="009059E9" w:rsidRPr="00EB45BA" w:rsidTr="00F27AF1">
        <w:tc>
          <w:tcPr>
            <w:tcW w:w="7393" w:type="dxa"/>
          </w:tcPr>
          <w:p w:rsidR="0033701E" w:rsidRPr="00EB45BA" w:rsidRDefault="0033701E"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Члены ГЭК</w:t>
            </w:r>
          </w:p>
        </w:tc>
        <w:tc>
          <w:tcPr>
            <w:tcW w:w="7393" w:type="dxa"/>
          </w:tcPr>
          <w:p w:rsidR="0033701E" w:rsidRPr="00EB45BA" w:rsidRDefault="0033701E"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33701E" w:rsidRPr="00EB45BA" w:rsidRDefault="0033701E" w:rsidP="00F87CD0">
            <w:pPr>
              <w:suppressAutoHyphens/>
              <w:rPr>
                <w:rFonts w:ascii="Times New Roman" w:eastAsia="Calibri" w:hAnsi="Times New Roman" w:cs="Times New Roman"/>
                <w:sz w:val="24"/>
                <w:szCs w:val="24"/>
              </w:rPr>
            </w:pPr>
          </w:p>
        </w:tc>
        <w:tc>
          <w:tcPr>
            <w:tcW w:w="7393" w:type="dxa"/>
          </w:tcPr>
          <w:p w:rsidR="0033701E" w:rsidRPr="00EB45BA" w:rsidRDefault="0033701E" w:rsidP="00F87CD0">
            <w:pPr>
              <w:suppressAutoHyphens/>
              <w:rPr>
                <w:rFonts w:ascii="Times New Roman" w:eastAsia="Calibri" w:hAnsi="Times New Roman" w:cs="Times New Roman"/>
                <w:sz w:val="24"/>
                <w:szCs w:val="24"/>
              </w:rPr>
            </w:pPr>
          </w:p>
        </w:tc>
      </w:tr>
      <w:tr w:rsidR="009059E9" w:rsidRPr="00EB45BA" w:rsidTr="00F27AF1">
        <w:tc>
          <w:tcPr>
            <w:tcW w:w="7393" w:type="dxa"/>
          </w:tcPr>
          <w:p w:rsidR="0033701E" w:rsidRPr="00EB45BA" w:rsidRDefault="0033701E" w:rsidP="00F87CD0">
            <w:pPr>
              <w:suppressAutoHyphens/>
              <w:rPr>
                <w:rFonts w:ascii="Times New Roman" w:eastAsia="Calibri" w:hAnsi="Times New Roman" w:cs="Times New Roman"/>
                <w:sz w:val="24"/>
                <w:szCs w:val="24"/>
              </w:rPr>
            </w:pPr>
          </w:p>
        </w:tc>
        <w:tc>
          <w:tcPr>
            <w:tcW w:w="7393" w:type="dxa"/>
          </w:tcPr>
          <w:p w:rsidR="0033701E" w:rsidRPr="00EB45BA" w:rsidRDefault="0033701E" w:rsidP="00F87CD0">
            <w:pPr>
              <w:rPr>
                <w:rFonts w:ascii="Times New Roman" w:eastAsia="Calibri" w:hAnsi="Times New Roman" w:cs="Times New Roman"/>
                <w:sz w:val="24"/>
                <w:szCs w:val="24"/>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33701E" w:rsidRPr="00EB45BA" w:rsidRDefault="0033701E" w:rsidP="00F87CD0">
            <w:pPr>
              <w:suppressAutoHyphens/>
              <w:rPr>
                <w:rFonts w:ascii="Times New Roman" w:eastAsia="Calibri" w:hAnsi="Times New Roman" w:cs="Times New Roman"/>
                <w:sz w:val="24"/>
                <w:szCs w:val="24"/>
              </w:rPr>
            </w:pPr>
          </w:p>
        </w:tc>
        <w:tc>
          <w:tcPr>
            <w:tcW w:w="7393" w:type="dxa"/>
          </w:tcPr>
          <w:p w:rsidR="0033701E" w:rsidRPr="00EB45BA" w:rsidRDefault="0033701E" w:rsidP="00F87CD0">
            <w:pPr>
              <w:rPr>
                <w:rFonts w:ascii="Times New Roman" w:eastAsia="Calibri" w:hAnsi="Times New Roman" w:cs="Times New Roman"/>
                <w:sz w:val="24"/>
                <w:szCs w:val="24"/>
              </w:rPr>
            </w:pPr>
          </w:p>
        </w:tc>
      </w:tr>
      <w:tr w:rsidR="009059E9" w:rsidRPr="00EB45BA" w:rsidTr="00F27AF1">
        <w:tc>
          <w:tcPr>
            <w:tcW w:w="7393" w:type="dxa"/>
          </w:tcPr>
          <w:p w:rsidR="0033701E" w:rsidRPr="00EB45BA" w:rsidRDefault="0033701E" w:rsidP="00F87CD0">
            <w:pPr>
              <w:suppressAutoHyphens/>
              <w:rPr>
                <w:rFonts w:ascii="Times New Roman" w:eastAsia="Calibri" w:hAnsi="Times New Roman" w:cs="Times New Roman"/>
                <w:sz w:val="24"/>
                <w:szCs w:val="24"/>
              </w:rPr>
            </w:pPr>
          </w:p>
        </w:tc>
        <w:tc>
          <w:tcPr>
            <w:tcW w:w="7393" w:type="dxa"/>
          </w:tcPr>
          <w:p w:rsidR="0033701E" w:rsidRPr="00EB45BA" w:rsidRDefault="0033701E"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r w:rsidRPr="00EB45BA">
              <w:rPr>
                <w:rFonts w:ascii="Times New Roman" w:eastAsia="Calibri" w:hAnsi="Times New Roman" w:cs="Times New Roman"/>
                <w:sz w:val="24"/>
                <w:szCs w:val="24"/>
              </w:rPr>
              <w:tab/>
            </w:r>
          </w:p>
        </w:tc>
      </w:tr>
      <w:tr w:rsidR="009059E9" w:rsidRPr="00EB45BA" w:rsidTr="00F27AF1">
        <w:tc>
          <w:tcPr>
            <w:tcW w:w="7393" w:type="dxa"/>
          </w:tcPr>
          <w:p w:rsidR="0033701E" w:rsidRPr="00EB45BA" w:rsidRDefault="0033701E" w:rsidP="00F87CD0">
            <w:pPr>
              <w:suppressAutoHyphens/>
              <w:rPr>
                <w:rFonts w:ascii="Times New Roman" w:eastAsia="Calibri" w:hAnsi="Times New Roman" w:cs="Times New Roman"/>
                <w:sz w:val="24"/>
                <w:szCs w:val="24"/>
              </w:rPr>
            </w:pPr>
          </w:p>
        </w:tc>
        <w:tc>
          <w:tcPr>
            <w:tcW w:w="7393" w:type="dxa"/>
          </w:tcPr>
          <w:p w:rsidR="0033701E" w:rsidRPr="00EB45BA" w:rsidRDefault="0033701E" w:rsidP="00F87CD0">
            <w:pPr>
              <w:suppressAutoHyphens/>
              <w:rPr>
                <w:rFonts w:ascii="Times New Roman" w:eastAsia="Calibri" w:hAnsi="Times New Roman" w:cs="Times New Roman"/>
                <w:sz w:val="24"/>
                <w:szCs w:val="24"/>
              </w:rPr>
            </w:pPr>
          </w:p>
        </w:tc>
      </w:tr>
      <w:tr w:rsidR="009059E9" w:rsidRPr="00EB45BA" w:rsidTr="00F27AF1">
        <w:tc>
          <w:tcPr>
            <w:tcW w:w="7393" w:type="dxa"/>
          </w:tcPr>
          <w:p w:rsidR="0033701E" w:rsidRPr="00EB45BA" w:rsidRDefault="0033701E" w:rsidP="00F87CD0">
            <w:pPr>
              <w:suppressAutoHyphens/>
              <w:rPr>
                <w:rFonts w:ascii="Times New Roman" w:eastAsia="Calibri" w:hAnsi="Times New Roman" w:cs="Times New Roman"/>
                <w:sz w:val="24"/>
                <w:szCs w:val="24"/>
              </w:rPr>
            </w:pPr>
          </w:p>
        </w:tc>
        <w:tc>
          <w:tcPr>
            <w:tcW w:w="7393" w:type="dxa"/>
          </w:tcPr>
          <w:p w:rsidR="0033701E" w:rsidRPr="00EB45BA" w:rsidRDefault="0033701E"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33701E" w:rsidRPr="00EB45BA" w:rsidRDefault="0033701E" w:rsidP="00F87CD0">
            <w:pPr>
              <w:suppressAutoHyphens/>
              <w:rPr>
                <w:rFonts w:ascii="Times New Roman" w:eastAsia="Calibri" w:hAnsi="Times New Roman" w:cs="Times New Roman"/>
                <w:sz w:val="24"/>
                <w:szCs w:val="24"/>
              </w:rPr>
            </w:pPr>
          </w:p>
        </w:tc>
        <w:tc>
          <w:tcPr>
            <w:tcW w:w="7393" w:type="dxa"/>
          </w:tcPr>
          <w:p w:rsidR="0033701E" w:rsidRPr="00EB45BA" w:rsidRDefault="0033701E" w:rsidP="00F87CD0">
            <w:pPr>
              <w:suppressAutoHyphens/>
              <w:rPr>
                <w:rFonts w:ascii="Times New Roman" w:eastAsia="Calibri" w:hAnsi="Times New Roman" w:cs="Times New Roman"/>
                <w:b/>
                <w:sz w:val="24"/>
                <w:szCs w:val="24"/>
                <w:lang w:eastAsia="ar-SA"/>
              </w:rPr>
            </w:pPr>
          </w:p>
        </w:tc>
      </w:tr>
      <w:tr w:rsidR="009059E9" w:rsidRPr="00EB45BA" w:rsidTr="00F27AF1">
        <w:tc>
          <w:tcPr>
            <w:tcW w:w="7393" w:type="dxa"/>
          </w:tcPr>
          <w:p w:rsidR="0033701E" w:rsidRPr="00EB45BA" w:rsidRDefault="0033701E" w:rsidP="00F87CD0">
            <w:pPr>
              <w:suppressAutoHyphens/>
              <w:rPr>
                <w:rFonts w:ascii="Times New Roman" w:eastAsia="Calibri" w:hAnsi="Times New Roman" w:cs="Times New Roman"/>
                <w:sz w:val="24"/>
                <w:szCs w:val="24"/>
              </w:rPr>
            </w:pPr>
            <w:r w:rsidRPr="00EB45BA">
              <w:rPr>
                <w:rFonts w:ascii="Times New Roman" w:eastAsia="Calibri" w:hAnsi="Times New Roman" w:cs="Times New Roman"/>
                <w:sz w:val="24"/>
                <w:szCs w:val="24"/>
              </w:rPr>
              <w:t>Секретарь ГЭК</w:t>
            </w:r>
          </w:p>
        </w:tc>
        <w:tc>
          <w:tcPr>
            <w:tcW w:w="7393" w:type="dxa"/>
          </w:tcPr>
          <w:p w:rsidR="0033701E" w:rsidRPr="00EB45BA" w:rsidRDefault="0033701E"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bl>
    <w:p w:rsidR="0033701E" w:rsidRPr="00EB45BA" w:rsidRDefault="0033701E" w:rsidP="00F87CD0">
      <w:pPr>
        <w:spacing w:after="0" w:line="240" w:lineRule="auto"/>
        <w:jc w:val="center"/>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87CD0" w:rsidRPr="00EB45BA" w:rsidRDefault="00F87CD0"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87CD0" w:rsidRPr="00EB45BA" w:rsidRDefault="00F87CD0"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87CD0" w:rsidRPr="00EB45BA" w:rsidRDefault="00F87CD0"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87CD0" w:rsidRPr="00EB45BA" w:rsidRDefault="00F87CD0"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87CD0" w:rsidRPr="00EB45BA" w:rsidRDefault="00F87CD0"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3701E"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33701E"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Приложение 4</w:t>
      </w: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77666" w:rsidRPr="00EB45BA" w:rsidRDefault="00277666" w:rsidP="00F87CD0">
      <w:pPr>
        <w:suppressAutoHyphens/>
        <w:spacing w:after="0" w:line="240" w:lineRule="auto"/>
        <w:jc w:val="center"/>
        <w:rPr>
          <w:rFonts w:ascii="Times New Roman" w:eastAsia="Calibri" w:hAnsi="Times New Roman" w:cs="Times New Roman"/>
          <w:b/>
          <w:sz w:val="24"/>
          <w:szCs w:val="24"/>
          <w:lang w:eastAsia="ar-SA"/>
        </w:rPr>
      </w:pPr>
      <w:r w:rsidRPr="00EB45BA">
        <w:rPr>
          <w:rFonts w:ascii="Times New Roman" w:eastAsia="Calibri" w:hAnsi="Times New Roman" w:cs="Times New Roman"/>
          <w:b/>
          <w:sz w:val="24"/>
          <w:szCs w:val="24"/>
          <w:lang w:eastAsia="ar-SA"/>
        </w:rPr>
        <w:t>Оценочный лист членов государственной экзаменационной комиссии</w:t>
      </w:r>
    </w:p>
    <w:p w:rsidR="00277666" w:rsidRPr="00EB45BA" w:rsidRDefault="00277666" w:rsidP="00F87CD0">
      <w:pPr>
        <w:spacing w:after="0" w:line="240" w:lineRule="auto"/>
        <w:jc w:val="center"/>
        <w:rPr>
          <w:rFonts w:ascii="Times New Roman" w:eastAsia="Calibri" w:hAnsi="Times New Roman" w:cs="Times New Roman"/>
          <w:sz w:val="24"/>
          <w:szCs w:val="24"/>
        </w:rPr>
      </w:pPr>
      <w:r w:rsidRPr="00EB45BA">
        <w:rPr>
          <w:rFonts w:ascii="Times New Roman" w:eastAsia="Calibri" w:hAnsi="Times New Roman" w:cs="Times New Roman"/>
          <w:sz w:val="24"/>
          <w:szCs w:val="24"/>
        </w:rPr>
        <w:t xml:space="preserve">Оценка уровня </w:t>
      </w:r>
      <w:proofErr w:type="spellStart"/>
      <w:r w:rsidRPr="00EB45BA">
        <w:rPr>
          <w:rFonts w:ascii="Times New Roman" w:eastAsia="Calibri" w:hAnsi="Times New Roman" w:cs="Times New Roman"/>
          <w:sz w:val="24"/>
          <w:szCs w:val="24"/>
        </w:rPr>
        <w:t>сформированности</w:t>
      </w:r>
      <w:proofErr w:type="spellEnd"/>
      <w:r w:rsidRPr="00EB45BA">
        <w:rPr>
          <w:rFonts w:ascii="Times New Roman" w:eastAsia="Calibri" w:hAnsi="Times New Roman" w:cs="Times New Roman"/>
          <w:sz w:val="24"/>
          <w:szCs w:val="24"/>
        </w:rPr>
        <w:t xml:space="preserve"> компетенций обучающихся</w:t>
      </w:r>
    </w:p>
    <w:p w:rsidR="00277666" w:rsidRPr="00EB45BA" w:rsidRDefault="00277666" w:rsidP="00F87CD0">
      <w:pPr>
        <w:spacing w:after="0" w:line="240" w:lineRule="auto"/>
        <w:jc w:val="center"/>
        <w:rPr>
          <w:rFonts w:ascii="Times New Roman" w:eastAsia="Calibri" w:hAnsi="Times New Roman" w:cs="Times New Roman"/>
          <w:sz w:val="24"/>
          <w:szCs w:val="24"/>
        </w:rPr>
      </w:pPr>
      <w:proofErr w:type="gramStart"/>
      <w:r w:rsidRPr="00EB45BA">
        <w:rPr>
          <w:rFonts w:ascii="Times New Roman" w:eastAsia="Calibri" w:hAnsi="Times New Roman" w:cs="Times New Roman"/>
          <w:sz w:val="24"/>
          <w:szCs w:val="24"/>
        </w:rPr>
        <w:t>при</w:t>
      </w:r>
      <w:proofErr w:type="gramEnd"/>
      <w:r w:rsidRPr="00EB45BA">
        <w:rPr>
          <w:rFonts w:ascii="Times New Roman" w:eastAsia="Calibri" w:hAnsi="Times New Roman" w:cs="Times New Roman"/>
          <w:sz w:val="24"/>
          <w:szCs w:val="24"/>
        </w:rPr>
        <w:t xml:space="preserve"> сдаче государственного экзамена</w:t>
      </w:r>
      <w:r w:rsidR="002E1624" w:rsidRPr="00EB45BA">
        <w:rPr>
          <w:rFonts w:ascii="Times New Roman" w:eastAsia="Calibri" w:hAnsi="Times New Roman" w:cs="Times New Roman"/>
          <w:sz w:val="24"/>
          <w:szCs w:val="24"/>
        </w:rPr>
        <w:t xml:space="preserve"> </w:t>
      </w:r>
      <w:r w:rsidRPr="00EB45BA">
        <w:rPr>
          <w:rFonts w:ascii="Times New Roman" w:eastAsia="Calibri" w:hAnsi="Times New Roman" w:cs="Times New Roman"/>
          <w:sz w:val="24"/>
          <w:szCs w:val="24"/>
          <w:lang w:eastAsia="ru-RU"/>
        </w:rPr>
        <w:t xml:space="preserve">по направлению </w:t>
      </w:r>
      <w:r w:rsidR="002E1624" w:rsidRPr="00EB45BA">
        <w:rPr>
          <w:rFonts w:ascii="Times New Roman" w:eastAsia="Calibri" w:hAnsi="Times New Roman" w:cs="Times New Roman"/>
          <w:sz w:val="24"/>
          <w:szCs w:val="24"/>
          <w:lang w:eastAsia="ru-RU"/>
        </w:rPr>
        <w:t xml:space="preserve">подготовки </w:t>
      </w:r>
      <w:r w:rsidRPr="00EB45BA">
        <w:rPr>
          <w:rFonts w:ascii="Times New Roman" w:eastAsia="Calibri" w:hAnsi="Times New Roman" w:cs="Times New Roman"/>
          <w:sz w:val="24"/>
          <w:szCs w:val="24"/>
          <w:lang w:eastAsia="ru-RU"/>
        </w:rPr>
        <w:t>38.04.01 «Экономика»,</w:t>
      </w:r>
    </w:p>
    <w:p w:rsidR="00277666" w:rsidRPr="00EB45BA" w:rsidRDefault="00277666" w:rsidP="00F87CD0">
      <w:pPr>
        <w:spacing w:after="0" w:line="240" w:lineRule="auto"/>
        <w:jc w:val="center"/>
        <w:rPr>
          <w:rFonts w:ascii="Times New Roman" w:eastAsia="Calibri" w:hAnsi="Times New Roman" w:cs="Times New Roman"/>
          <w:sz w:val="24"/>
          <w:szCs w:val="24"/>
          <w:lang w:eastAsia="ru-RU"/>
        </w:rPr>
      </w:pPr>
      <w:proofErr w:type="gramStart"/>
      <w:r w:rsidRPr="00EB45BA">
        <w:rPr>
          <w:rFonts w:ascii="Times New Roman" w:eastAsia="Calibri" w:hAnsi="Times New Roman" w:cs="Times New Roman"/>
          <w:sz w:val="24"/>
          <w:szCs w:val="24"/>
          <w:lang w:eastAsia="ru-RU"/>
        </w:rPr>
        <w:t>направленность</w:t>
      </w:r>
      <w:proofErr w:type="gramEnd"/>
      <w:r w:rsidRPr="00EB45BA">
        <w:rPr>
          <w:rFonts w:ascii="Times New Roman" w:eastAsia="Calibri" w:hAnsi="Times New Roman" w:cs="Times New Roman"/>
          <w:sz w:val="24"/>
          <w:szCs w:val="24"/>
          <w:lang w:eastAsia="ru-RU"/>
        </w:rPr>
        <w:t xml:space="preserve"> (профиль) «Экономика предприятий и организаций»</w:t>
      </w:r>
    </w:p>
    <w:p w:rsidR="00277666" w:rsidRPr="00EB45BA" w:rsidRDefault="00F87CD0" w:rsidP="00F87CD0">
      <w:pPr>
        <w:spacing w:after="0" w:line="240" w:lineRule="auto"/>
        <w:jc w:val="center"/>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«____</w:t>
      </w:r>
      <w:r w:rsidR="00277666" w:rsidRPr="00EB45BA">
        <w:rPr>
          <w:rFonts w:ascii="Times New Roman" w:eastAsia="Calibri" w:hAnsi="Times New Roman" w:cs="Times New Roman"/>
          <w:sz w:val="24"/>
          <w:szCs w:val="24"/>
          <w:lang w:eastAsia="ar-SA"/>
        </w:rPr>
        <w:t>» ________________ 202__г.</w:t>
      </w:r>
    </w:p>
    <w:p w:rsidR="00F87CD0" w:rsidRPr="00EB45BA" w:rsidRDefault="00F87CD0" w:rsidP="00F87CD0">
      <w:pPr>
        <w:spacing w:after="0" w:line="240" w:lineRule="auto"/>
        <w:jc w:val="center"/>
        <w:rPr>
          <w:rFonts w:ascii="Times New Roman" w:eastAsia="Calibri" w:hAnsi="Times New Roman" w:cs="Times New Roman"/>
          <w:sz w:val="24"/>
          <w:szCs w:val="24"/>
          <w:lang w:eastAsia="ar-SA"/>
        </w:rPr>
      </w:pPr>
    </w:p>
    <w:tbl>
      <w:tblPr>
        <w:tblStyle w:val="84"/>
        <w:tblW w:w="9312" w:type="dxa"/>
        <w:tblLook w:val="04A0" w:firstRow="1" w:lastRow="0" w:firstColumn="1" w:lastColumn="0" w:noHBand="0" w:noVBand="1"/>
      </w:tblPr>
      <w:tblGrid>
        <w:gridCol w:w="1381"/>
        <w:gridCol w:w="1171"/>
        <w:gridCol w:w="1229"/>
        <w:gridCol w:w="1474"/>
        <w:gridCol w:w="1445"/>
        <w:gridCol w:w="1639"/>
        <w:gridCol w:w="973"/>
      </w:tblGrid>
      <w:tr w:rsidR="009059E9" w:rsidRPr="00EB45BA" w:rsidTr="002636AF">
        <w:trPr>
          <w:trHeight w:val="215"/>
        </w:trPr>
        <w:tc>
          <w:tcPr>
            <w:tcW w:w="1381" w:type="dxa"/>
            <w:vMerge w:val="restart"/>
            <w:vAlign w:val="center"/>
          </w:tcPr>
          <w:p w:rsidR="00F87CD0" w:rsidRPr="00EB45BA" w:rsidRDefault="00F87CD0" w:rsidP="002636AF">
            <w:pPr>
              <w:ind w:left="-113" w:right="-15"/>
              <w:jc w:val="center"/>
              <w:rPr>
                <w:rFonts w:ascii="Times New Roman" w:eastAsia="Calibri" w:hAnsi="Times New Roman" w:cs="Times New Roman"/>
                <w:b/>
                <w:sz w:val="18"/>
                <w:szCs w:val="18"/>
                <w:lang w:eastAsia="ar-SA"/>
              </w:rPr>
            </w:pPr>
            <w:r w:rsidRPr="00EB45BA">
              <w:rPr>
                <w:rFonts w:ascii="Times New Roman" w:eastAsia="Calibri" w:hAnsi="Times New Roman" w:cs="Times New Roman"/>
                <w:b/>
                <w:sz w:val="18"/>
                <w:szCs w:val="18"/>
                <w:lang w:eastAsia="ar-SA"/>
              </w:rPr>
              <w:t xml:space="preserve">ФИО </w:t>
            </w:r>
            <w:r w:rsidR="002636AF" w:rsidRPr="00EB45BA">
              <w:rPr>
                <w:rFonts w:ascii="Times New Roman" w:eastAsia="Calibri" w:hAnsi="Times New Roman" w:cs="Times New Roman"/>
                <w:b/>
                <w:sz w:val="18"/>
                <w:szCs w:val="18"/>
                <w:lang w:eastAsia="ar-SA"/>
              </w:rPr>
              <w:t>обучающегося</w:t>
            </w:r>
          </w:p>
        </w:tc>
        <w:tc>
          <w:tcPr>
            <w:tcW w:w="6958" w:type="dxa"/>
            <w:gridSpan w:val="5"/>
          </w:tcPr>
          <w:p w:rsidR="00F87CD0" w:rsidRPr="00EB45BA" w:rsidRDefault="00F87CD0" w:rsidP="002636AF">
            <w:pPr>
              <w:ind w:left="-113" w:right="-15"/>
              <w:jc w:val="center"/>
              <w:rPr>
                <w:rFonts w:ascii="Times New Roman" w:eastAsia="Calibri" w:hAnsi="Times New Roman" w:cs="Times New Roman"/>
                <w:b/>
                <w:sz w:val="18"/>
                <w:szCs w:val="18"/>
                <w:lang w:eastAsia="ar-SA"/>
              </w:rPr>
            </w:pPr>
            <w:r w:rsidRPr="00EB45BA">
              <w:rPr>
                <w:rFonts w:ascii="Times New Roman" w:eastAsia="Times New Roman" w:hAnsi="Times New Roman" w:cs="Times New Roman"/>
                <w:b/>
                <w:sz w:val="18"/>
                <w:szCs w:val="18"/>
              </w:rPr>
              <w:t>Коды проверяемых компетенций</w:t>
            </w:r>
          </w:p>
        </w:tc>
        <w:tc>
          <w:tcPr>
            <w:tcW w:w="973" w:type="dxa"/>
            <w:vMerge w:val="restart"/>
            <w:vAlign w:val="center"/>
          </w:tcPr>
          <w:p w:rsidR="00F87CD0" w:rsidRPr="00EB45BA" w:rsidRDefault="00F87CD0" w:rsidP="002636AF">
            <w:pPr>
              <w:ind w:left="-113" w:right="-15"/>
              <w:jc w:val="center"/>
              <w:rPr>
                <w:rFonts w:ascii="Times New Roman" w:eastAsia="Calibri" w:hAnsi="Times New Roman" w:cs="Times New Roman"/>
                <w:b/>
                <w:sz w:val="18"/>
                <w:szCs w:val="18"/>
                <w:lang w:eastAsia="ar-SA"/>
              </w:rPr>
            </w:pPr>
            <w:r w:rsidRPr="00EB45BA">
              <w:rPr>
                <w:rFonts w:ascii="Times New Roman" w:eastAsia="Calibri" w:hAnsi="Times New Roman" w:cs="Times New Roman"/>
                <w:b/>
                <w:sz w:val="18"/>
                <w:szCs w:val="18"/>
                <w:lang w:eastAsia="ar-SA"/>
              </w:rPr>
              <w:t>Итоговая</w:t>
            </w:r>
          </w:p>
          <w:p w:rsidR="00F87CD0" w:rsidRPr="00EB45BA" w:rsidRDefault="00F87CD0" w:rsidP="002636AF">
            <w:pPr>
              <w:ind w:left="-113" w:right="-15"/>
              <w:jc w:val="center"/>
              <w:rPr>
                <w:rFonts w:ascii="Times New Roman" w:eastAsia="Calibri" w:hAnsi="Times New Roman" w:cs="Times New Roman"/>
                <w:b/>
                <w:sz w:val="18"/>
                <w:szCs w:val="18"/>
                <w:lang w:eastAsia="ar-SA"/>
              </w:rPr>
            </w:pPr>
            <w:r w:rsidRPr="00EB45BA">
              <w:rPr>
                <w:rFonts w:ascii="Times New Roman" w:eastAsia="Calibri" w:hAnsi="Times New Roman" w:cs="Times New Roman"/>
                <w:b/>
                <w:sz w:val="18"/>
                <w:szCs w:val="18"/>
                <w:lang w:eastAsia="ar-SA"/>
              </w:rPr>
              <w:t>Сумма</w:t>
            </w:r>
          </w:p>
          <w:p w:rsidR="00F87CD0" w:rsidRPr="00EB45BA" w:rsidRDefault="00F87CD0" w:rsidP="002636AF">
            <w:pPr>
              <w:ind w:left="-113" w:right="-15"/>
              <w:jc w:val="center"/>
              <w:rPr>
                <w:rFonts w:ascii="Times New Roman" w:eastAsia="Calibri" w:hAnsi="Times New Roman" w:cs="Times New Roman"/>
                <w:b/>
                <w:sz w:val="18"/>
                <w:szCs w:val="18"/>
                <w:lang w:eastAsia="ar-SA"/>
              </w:rPr>
            </w:pPr>
            <w:proofErr w:type="gramStart"/>
            <w:r w:rsidRPr="00EB45BA">
              <w:rPr>
                <w:rFonts w:ascii="Times New Roman" w:eastAsia="Calibri" w:hAnsi="Times New Roman" w:cs="Times New Roman"/>
                <w:b/>
                <w:sz w:val="18"/>
                <w:szCs w:val="18"/>
                <w:lang w:eastAsia="ar-SA"/>
              </w:rPr>
              <w:t>баллов</w:t>
            </w:r>
            <w:proofErr w:type="gramEnd"/>
          </w:p>
        </w:tc>
      </w:tr>
      <w:tr w:rsidR="009059E9" w:rsidRPr="00EB45BA" w:rsidTr="002636AF">
        <w:trPr>
          <w:trHeight w:val="229"/>
        </w:trPr>
        <w:tc>
          <w:tcPr>
            <w:tcW w:w="1381" w:type="dxa"/>
            <w:vMerge/>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1171" w:type="dxa"/>
            <w:vMerge w:val="restart"/>
            <w:vAlign w:val="center"/>
          </w:tcPr>
          <w:p w:rsidR="00F87CD0" w:rsidRPr="00EB45BA" w:rsidRDefault="00F87CD0" w:rsidP="002636AF">
            <w:pPr>
              <w:ind w:left="-113" w:right="-15"/>
              <w:jc w:val="center"/>
              <w:rPr>
                <w:rFonts w:ascii="Times New Roman" w:eastAsia="Calibri" w:hAnsi="Times New Roman" w:cs="Times New Roman"/>
                <w:b/>
                <w:sz w:val="18"/>
                <w:szCs w:val="18"/>
                <w:lang w:eastAsia="ar-SA"/>
              </w:rPr>
            </w:pPr>
            <w:proofErr w:type="spellStart"/>
            <w:proofErr w:type="gramStart"/>
            <w:r w:rsidRPr="00EB45BA">
              <w:rPr>
                <w:rFonts w:ascii="Times New Roman" w:eastAsia="Calibri" w:hAnsi="Times New Roman" w:cs="Times New Roman"/>
                <w:b/>
                <w:sz w:val="18"/>
                <w:szCs w:val="18"/>
                <w:lang w:eastAsia="ar-SA"/>
              </w:rPr>
              <w:t>Универсаль-ные</w:t>
            </w:r>
            <w:proofErr w:type="spellEnd"/>
            <w:proofErr w:type="gramEnd"/>
          </w:p>
        </w:tc>
        <w:tc>
          <w:tcPr>
            <w:tcW w:w="1229" w:type="dxa"/>
            <w:vMerge w:val="restart"/>
            <w:vAlign w:val="center"/>
          </w:tcPr>
          <w:p w:rsidR="00F87CD0" w:rsidRPr="00EB45BA" w:rsidRDefault="00F87CD0" w:rsidP="002636AF">
            <w:pPr>
              <w:ind w:left="-113" w:right="-15"/>
              <w:jc w:val="center"/>
              <w:rPr>
                <w:rFonts w:ascii="Times New Roman" w:eastAsia="Calibri" w:hAnsi="Times New Roman" w:cs="Times New Roman"/>
                <w:b/>
                <w:sz w:val="18"/>
                <w:szCs w:val="18"/>
                <w:lang w:eastAsia="ar-SA"/>
              </w:rPr>
            </w:pPr>
            <w:proofErr w:type="spellStart"/>
            <w:proofErr w:type="gramStart"/>
            <w:r w:rsidRPr="00EB45BA">
              <w:rPr>
                <w:rFonts w:ascii="Times New Roman" w:eastAsia="Calibri" w:hAnsi="Times New Roman" w:cs="Times New Roman"/>
                <w:b/>
                <w:sz w:val="18"/>
                <w:szCs w:val="18"/>
                <w:lang w:eastAsia="ar-SA"/>
              </w:rPr>
              <w:t>Общепрофес-сиональные</w:t>
            </w:r>
            <w:proofErr w:type="spellEnd"/>
            <w:proofErr w:type="gramEnd"/>
          </w:p>
        </w:tc>
        <w:tc>
          <w:tcPr>
            <w:tcW w:w="4557" w:type="dxa"/>
            <w:gridSpan w:val="3"/>
          </w:tcPr>
          <w:p w:rsidR="00F87CD0" w:rsidRPr="00EB45BA" w:rsidRDefault="00F87CD0" w:rsidP="002636AF">
            <w:pPr>
              <w:ind w:left="-113" w:right="-15"/>
              <w:jc w:val="center"/>
              <w:rPr>
                <w:rFonts w:ascii="Times New Roman" w:eastAsia="Calibri" w:hAnsi="Times New Roman" w:cs="Times New Roman"/>
                <w:b/>
                <w:sz w:val="18"/>
                <w:szCs w:val="18"/>
                <w:lang w:eastAsia="ar-SA"/>
              </w:rPr>
            </w:pPr>
            <w:r w:rsidRPr="00EB45BA">
              <w:rPr>
                <w:rFonts w:ascii="Times New Roman" w:eastAsia="Calibri" w:hAnsi="Times New Roman" w:cs="Times New Roman"/>
                <w:b/>
                <w:sz w:val="18"/>
                <w:szCs w:val="18"/>
                <w:lang w:eastAsia="ar-SA"/>
              </w:rPr>
              <w:t xml:space="preserve">Профессиональные </w:t>
            </w:r>
          </w:p>
        </w:tc>
        <w:tc>
          <w:tcPr>
            <w:tcW w:w="973" w:type="dxa"/>
            <w:vMerge/>
          </w:tcPr>
          <w:p w:rsidR="00F87CD0" w:rsidRPr="00EB45BA" w:rsidRDefault="00F87CD0" w:rsidP="002636AF">
            <w:pPr>
              <w:ind w:left="-113" w:right="-15"/>
              <w:jc w:val="center"/>
              <w:rPr>
                <w:rFonts w:ascii="Times New Roman" w:eastAsia="Calibri" w:hAnsi="Times New Roman" w:cs="Times New Roman"/>
                <w:sz w:val="18"/>
                <w:szCs w:val="18"/>
                <w:lang w:eastAsia="ar-SA"/>
              </w:rPr>
            </w:pPr>
          </w:p>
        </w:tc>
      </w:tr>
      <w:tr w:rsidR="009059E9" w:rsidRPr="00EB45BA" w:rsidTr="002636AF">
        <w:trPr>
          <w:trHeight w:val="675"/>
        </w:trPr>
        <w:tc>
          <w:tcPr>
            <w:tcW w:w="1381" w:type="dxa"/>
            <w:vMerge/>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1171" w:type="dxa"/>
            <w:vMerge/>
          </w:tcPr>
          <w:p w:rsidR="00F87CD0" w:rsidRPr="00EB45BA" w:rsidRDefault="00F87CD0" w:rsidP="002636AF">
            <w:pPr>
              <w:ind w:left="-113" w:right="-15"/>
              <w:jc w:val="center"/>
              <w:rPr>
                <w:rFonts w:ascii="Times New Roman" w:eastAsia="Calibri" w:hAnsi="Times New Roman" w:cs="Times New Roman"/>
                <w:b/>
                <w:sz w:val="18"/>
                <w:szCs w:val="18"/>
                <w:lang w:eastAsia="ar-SA"/>
              </w:rPr>
            </w:pPr>
          </w:p>
        </w:tc>
        <w:tc>
          <w:tcPr>
            <w:tcW w:w="1229" w:type="dxa"/>
            <w:vMerge/>
          </w:tcPr>
          <w:p w:rsidR="00F87CD0" w:rsidRPr="00EB45BA" w:rsidRDefault="00F87CD0" w:rsidP="002636AF">
            <w:pPr>
              <w:ind w:left="-113" w:right="-15"/>
              <w:jc w:val="center"/>
              <w:rPr>
                <w:rFonts w:ascii="Times New Roman" w:eastAsia="Calibri" w:hAnsi="Times New Roman" w:cs="Times New Roman"/>
                <w:b/>
                <w:sz w:val="18"/>
                <w:szCs w:val="18"/>
                <w:lang w:eastAsia="ar-SA"/>
              </w:rPr>
            </w:pPr>
          </w:p>
        </w:tc>
        <w:tc>
          <w:tcPr>
            <w:tcW w:w="1474" w:type="dxa"/>
            <w:vAlign w:val="center"/>
          </w:tcPr>
          <w:p w:rsidR="00F87CD0" w:rsidRPr="00EB45BA" w:rsidRDefault="00F87CD0" w:rsidP="002636AF">
            <w:pPr>
              <w:tabs>
                <w:tab w:val="left" w:pos="6480"/>
              </w:tabs>
              <w:ind w:left="-113" w:right="-15"/>
              <w:jc w:val="center"/>
              <w:rPr>
                <w:rFonts w:ascii="Times New Roman" w:eastAsia="Times New Roman" w:hAnsi="Times New Roman" w:cs="Times New Roman"/>
                <w:b/>
                <w:sz w:val="18"/>
                <w:szCs w:val="18"/>
              </w:rPr>
            </w:pPr>
            <w:r w:rsidRPr="00EB45BA">
              <w:rPr>
                <w:rFonts w:ascii="Times New Roman" w:eastAsia="Times New Roman" w:hAnsi="Times New Roman" w:cs="Times New Roman"/>
                <w:b/>
                <w:sz w:val="18"/>
                <w:szCs w:val="18"/>
              </w:rPr>
              <w:t>Аналитическая деятельность</w:t>
            </w:r>
          </w:p>
        </w:tc>
        <w:tc>
          <w:tcPr>
            <w:tcW w:w="1445" w:type="dxa"/>
            <w:vAlign w:val="center"/>
          </w:tcPr>
          <w:p w:rsidR="00F87CD0" w:rsidRPr="00EB45BA" w:rsidRDefault="00F87CD0" w:rsidP="002636AF">
            <w:pPr>
              <w:tabs>
                <w:tab w:val="left" w:pos="6480"/>
              </w:tabs>
              <w:ind w:left="-113" w:right="-15"/>
              <w:jc w:val="center"/>
              <w:rPr>
                <w:rFonts w:ascii="Times New Roman" w:eastAsia="Times New Roman" w:hAnsi="Times New Roman" w:cs="Times New Roman"/>
                <w:b/>
                <w:sz w:val="18"/>
                <w:szCs w:val="18"/>
              </w:rPr>
            </w:pPr>
            <w:r w:rsidRPr="00EB45BA">
              <w:rPr>
                <w:rFonts w:ascii="Times New Roman" w:eastAsia="Times New Roman" w:hAnsi="Times New Roman" w:cs="Times New Roman"/>
                <w:b/>
                <w:sz w:val="18"/>
                <w:szCs w:val="18"/>
              </w:rPr>
              <w:t>Проектно-экономическая деятельность</w:t>
            </w:r>
          </w:p>
        </w:tc>
        <w:tc>
          <w:tcPr>
            <w:tcW w:w="1637" w:type="dxa"/>
            <w:vAlign w:val="center"/>
          </w:tcPr>
          <w:p w:rsidR="00F87CD0" w:rsidRPr="00EB45BA" w:rsidRDefault="00F87CD0" w:rsidP="002636AF">
            <w:pPr>
              <w:tabs>
                <w:tab w:val="left" w:pos="6480"/>
              </w:tabs>
              <w:ind w:left="-113" w:right="-15"/>
              <w:jc w:val="center"/>
              <w:rPr>
                <w:rFonts w:ascii="Times New Roman" w:eastAsia="Times New Roman" w:hAnsi="Times New Roman" w:cs="Times New Roman"/>
                <w:b/>
                <w:sz w:val="18"/>
                <w:szCs w:val="18"/>
              </w:rPr>
            </w:pPr>
            <w:r w:rsidRPr="00EB45BA">
              <w:rPr>
                <w:rFonts w:ascii="Times New Roman" w:eastAsia="Times New Roman" w:hAnsi="Times New Roman" w:cs="Times New Roman"/>
                <w:b/>
                <w:sz w:val="18"/>
                <w:szCs w:val="18"/>
              </w:rPr>
              <w:t>Организационно-управленческая деятельность</w:t>
            </w:r>
          </w:p>
        </w:tc>
        <w:tc>
          <w:tcPr>
            <w:tcW w:w="973" w:type="dxa"/>
            <w:vMerge/>
          </w:tcPr>
          <w:p w:rsidR="00F87CD0" w:rsidRPr="00EB45BA" w:rsidRDefault="00F87CD0" w:rsidP="002636AF">
            <w:pPr>
              <w:ind w:left="-113" w:right="-15"/>
              <w:jc w:val="center"/>
              <w:rPr>
                <w:rFonts w:ascii="Times New Roman" w:eastAsia="Calibri" w:hAnsi="Times New Roman" w:cs="Times New Roman"/>
                <w:sz w:val="18"/>
                <w:szCs w:val="18"/>
                <w:lang w:eastAsia="ar-SA"/>
              </w:rPr>
            </w:pPr>
          </w:p>
        </w:tc>
      </w:tr>
      <w:tr w:rsidR="009059E9" w:rsidRPr="00EB45BA" w:rsidTr="002636AF">
        <w:trPr>
          <w:trHeight w:val="660"/>
        </w:trPr>
        <w:tc>
          <w:tcPr>
            <w:tcW w:w="1381" w:type="dxa"/>
            <w:vMerge/>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1171" w:type="dxa"/>
            <w:tcBorders>
              <w:top w:val="single" w:sz="4" w:space="0" w:color="auto"/>
              <w:left w:val="single" w:sz="4" w:space="0" w:color="auto"/>
              <w:bottom w:val="single" w:sz="4" w:space="0" w:color="auto"/>
              <w:right w:val="single" w:sz="4" w:space="0" w:color="auto"/>
            </w:tcBorders>
            <w:vAlign w:val="center"/>
          </w:tcPr>
          <w:p w:rsidR="00F87CD0" w:rsidRPr="00EB45BA" w:rsidRDefault="00F87CD0" w:rsidP="002636AF">
            <w:pPr>
              <w:tabs>
                <w:tab w:val="left" w:pos="6480"/>
              </w:tabs>
              <w:ind w:left="-113" w:right="-15"/>
              <w:jc w:val="center"/>
              <w:rPr>
                <w:rFonts w:ascii="Times New Roman" w:eastAsia="Times New Roman" w:hAnsi="Times New Roman" w:cs="Times New Roman"/>
                <w:sz w:val="18"/>
                <w:szCs w:val="18"/>
              </w:rPr>
            </w:pPr>
            <w:r w:rsidRPr="00EB45BA">
              <w:rPr>
                <w:rFonts w:ascii="Times New Roman" w:eastAsia="Times New Roman" w:hAnsi="Times New Roman" w:cs="Times New Roman"/>
                <w:sz w:val="18"/>
                <w:szCs w:val="18"/>
              </w:rPr>
              <w:t xml:space="preserve">УК-1; УК-3; </w:t>
            </w:r>
          </w:p>
          <w:p w:rsidR="00F87CD0" w:rsidRPr="00EB45BA" w:rsidRDefault="00F87CD0" w:rsidP="002636AF">
            <w:pPr>
              <w:tabs>
                <w:tab w:val="left" w:pos="6480"/>
              </w:tabs>
              <w:ind w:left="-113" w:right="-15"/>
              <w:jc w:val="center"/>
              <w:rPr>
                <w:rFonts w:ascii="Times New Roman" w:eastAsia="Times New Roman" w:hAnsi="Times New Roman" w:cs="Times New Roman"/>
                <w:sz w:val="18"/>
                <w:szCs w:val="18"/>
              </w:rPr>
            </w:pPr>
            <w:r w:rsidRPr="00EB45BA">
              <w:rPr>
                <w:rFonts w:ascii="Times New Roman" w:eastAsia="Times New Roman" w:hAnsi="Times New Roman" w:cs="Times New Roman"/>
                <w:sz w:val="18"/>
                <w:szCs w:val="18"/>
              </w:rPr>
              <w:t>УК-4; УК-5.</w:t>
            </w:r>
          </w:p>
        </w:tc>
        <w:tc>
          <w:tcPr>
            <w:tcW w:w="1229" w:type="dxa"/>
            <w:tcBorders>
              <w:top w:val="single" w:sz="4" w:space="0" w:color="auto"/>
              <w:left w:val="single" w:sz="4" w:space="0" w:color="auto"/>
              <w:bottom w:val="single" w:sz="4" w:space="0" w:color="auto"/>
              <w:right w:val="single" w:sz="4" w:space="0" w:color="auto"/>
            </w:tcBorders>
            <w:vAlign w:val="center"/>
          </w:tcPr>
          <w:p w:rsidR="00F87CD0" w:rsidRPr="00EB45BA" w:rsidRDefault="00F87CD0" w:rsidP="002636AF">
            <w:pPr>
              <w:suppressAutoHyphens/>
              <w:ind w:left="-113" w:right="-15"/>
              <w:jc w:val="center"/>
              <w:rPr>
                <w:rFonts w:ascii="Times New Roman" w:eastAsia="Times New Roman" w:hAnsi="Times New Roman" w:cs="Times New Roman"/>
                <w:sz w:val="18"/>
                <w:szCs w:val="18"/>
                <w:lang w:eastAsia="ar-SA"/>
              </w:rPr>
            </w:pPr>
            <w:r w:rsidRPr="00EB45BA">
              <w:rPr>
                <w:rFonts w:ascii="Times New Roman" w:eastAsia="Times New Roman" w:hAnsi="Times New Roman" w:cs="Times New Roman"/>
                <w:sz w:val="18"/>
                <w:szCs w:val="18"/>
                <w:lang w:eastAsia="ar-SA"/>
              </w:rPr>
              <w:t xml:space="preserve">ОПК-2; </w:t>
            </w:r>
          </w:p>
          <w:p w:rsidR="00F87CD0" w:rsidRPr="00EB45BA" w:rsidRDefault="00F87CD0" w:rsidP="002636AF">
            <w:pPr>
              <w:suppressAutoHyphens/>
              <w:ind w:left="-113" w:right="-15"/>
              <w:jc w:val="center"/>
              <w:rPr>
                <w:rFonts w:ascii="Times New Roman" w:eastAsia="Times New Roman" w:hAnsi="Times New Roman" w:cs="Times New Roman"/>
                <w:sz w:val="18"/>
                <w:szCs w:val="18"/>
                <w:lang w:eastAsia="ar-SA"/>
              </w:rPr>
            </w:pPr>
            <w:r w:rsidRPr="00EB45BA">
              <w:rPr>
                <w:rFonts w:ascii="Times New Roman" w:eastAsia="Times New Roman" w:hAnsi="Times New Roman" w:cs="Times New Roman"/>
                <w:sz w:val="18"/>
                <w:szCs w:val="18"/>
                <w:lang w:eastAsia="ar-SA"/>
              </w:rPr>
              <w:t xml:space="preserve">ОПК-3; </w:t>
            </w:r>
          </w:p>
          <w:p w:rsidR="00F87CD0" w:rsidRPr="00EB45BA" w:rsidRDefault="00F87CD0" w:rsidP="002636AF">
            <w:pPr>
              <w:suppressAutoHyphens/>
              <w:ind w:left="-113" w:right="-15"/>
              <w:jc w:val="center"/>
              <w:rPr>
                <w:rFonts w:ascii="Times New Roman" w:eastAsia="Times New Roman" w:hAnsi="Times New Roman" w:cs="Times New Roman"/>
                <w:sz w:val="18"/>
                <w:szCs w:val="18"/>
                <w:lang w:eastAsia="ar-SA"/>
              </w:rPr>
            </w:pPr>
            <w:r w:rsidRPr="00EB45BA">
              <w:rPr>
                <w:rFonts w:ascii="Times New Roman" w:eastAsia="Times New Roman" w:hAnsi="Times New Roman" w:cs="Times New Roman"/>
                <w:sz w:val="18"/>
                <w:szCs w:val="18"/>
                <w:lang w:eastAsia="ar-SA"/>
              </w:rPr>
              <w:t>ОПК-4.</w:t>
            </w:r>
          </w:p>
        </w:tc>
        <w:tc>
          <w:tcPr>
            <w:tcW w:w="1474" w:type="dxa"/>
            <w:tcBorders>
              <w:top w:val="single" w:sz="4" w:space="0" w:color="auto"/>
              <w:left w:val="single" w:sz="4" w:space="0" w:color="auto"/>
              <w:bottom w:val="single" w:sz="4" w:space="0" w:color="auto"/>
              <w:right w:val="single" w:sz="4" w:space="0" w:color="auto"/>
            </w:tcBorders>
            <w:vAlign w:val="center"/>
          </w:tcPr>
          <w:p w:rsidR="00F87CD0" w:rsidRPr="00EB45BA" w:rsidRDefault="00F87CD0" w:rsidP="002636AF">
            <w:pPr>
              <w:suppressAutoHyphens/>
              <w:ind w:left="-113" w:right="-15"/>
              <w:jc w:val="center"/>
              <w:rPr>
                <w:rFonts w:ascii="Times New Roman" w:eastAsia="Calibri" w:hAnsi="Times New Roman" w:cs="Times New Roman"/>
                <w:sz w:val="18"/>
                <w:szCs w:val="18"/>
                <w:lang w:eastAsia="ar-SA"/>
              </w:rPr>
            </w:pPr>
            <w:r w:rsidRPr="00EB45BA">
              <w:rPr>
                <w:rFonts w:ascii="Times New Roman" w:eastAsia="Calibri" w:hAnsi="Times New Roman" w:cs="Times New Roman"/>
                <w:sz w:val="18"/>
                <w:szCs w:val="18"/>
                <w:lang w:eastAsia="ar-SA"/>
              </w:rPr>
              <w:t>ПК-1;</w:t>
            </w:r>
          </w:p>
        </w:tc>
        <w:tc>
          <w:tcPr>
            <w:tcW w:w="1445" w:type="dxa"/>
            <w:tcBorders>
              <w:top w:val="single" w:sz="4" w:space="0" w:color="auto"/>
              <w:left w:val="single" w:sz="4" w:space="0" w:color="auto"/>
              <w:bottom w:val="single" w:sz="4" w:space="0" w:color="auto"/>
              <w:right w:val="single" w:sz="4" w:space="0" w:color="auto"/>
            </w:tcBorders>
            <w:vAlign w:val="center"/>
          </w:tcPr>
          <w:p w:rsidR="00F87CD0" w:rsidRPr="00EB45BA" w:rsidRDefault="00F87CD0" w:rsidP="002636AF">
            <w:pPr>
              <w:suppressAutoHyphens/>
              <w:ind w:left="-113" w:right="-15"/>
              <w:jc w:val="center"/>
              <w:rPr>
                <w:rFonts w:ascii="Times New Roman" w:eastAsia="Times New Roman" w:hAnsi="Times New Roman" w:cs="Times New Roman"/>
                <w:sz w:val="18"/>
                <w:szCs w:val="18"/>
                <w:lang w:eastAsia="ar-SA"/>
              </w:rPr>
            </w:pPr>
            <w:r w:rsidRPr="00EB45BA">
              <w:rPr>
                <w:rFonts w:ascii="Times New Roman" w:eastAsia="Times New Roman" w:hAnsi="Times New Roman" w:cs="Times New Roman"/>
                <w:sz w:val="18"/>
                <w:szCs w:val="18"/>
                <w:lang w:eastAsia="ar-SA"/>
              </w:rPr>
              <w:t>ПК-4;</w:t>
            </w:r>
          </w:p>
        </w:tc>
        <w:tc>
          <w:tcPr>
            <w:tcW w:w="1637" w:type="dxa"/>
            <w:tcBorders>
              <w:top w:val="single" w:sz="4" w:space="0" w:color="auto"/>
              <w:left w:val="single" w:sz="4" w:space="0" w:color="auto"/>
              <w:bottom w:val="single" w:sz="4" w:space="0" w:color="auto"/>
              <w:right w:val="single" w:sz="4" w:space="0" w:color="auto"/>
            </w:tcBorders>
            <w:vAlign w:val="center"/>
          </w:tcPr>
          <w:p w:rsidR="00F87CD0" w:rsidRPr="00EB45BA" w:rsidRDefault="00F87CD0" w:rsidP="002636AF">
            <w:pPr>
              <w:suppressAutoHyphens/>
              <w:ind w:left="-113" w:right="-15"/>
              <w:jc w:val="center"/>
              <w:rPr>
                <w:rFonts w:ascii="Times New Roman" w:eastAsia="Calibri" w:hAnsi="Times New Roman" w:cs="Times New Roman"/>
                <w:sz w:val="18"/>
                <w:szCs w:val="18"/>
                <w:lang w:eastAsia="ar-SA"/>
              </w:rPr>
            </w:pPr>
            <w:r w:rsidRPr="00EB45BA">
              <w:rPr>
                <w:rFonts w:ascii="Times New Roman" w:eastAsia="Calibri" w:hAnsi="Times New Roman" w:cs="Times New Roman"/>
                <w:sz w:val="18"/>
                <w:szCs w:val="18"/>
                <w:lang w:eastAsia="ar-SA"/>
              </w:rPr>
              <w:t>ПК-5;</w:t>
            </w:r>
          </w:p>
        </w:tc>
        <w:tc>
          <w:tcPr>
            <w:tcW w:w="973" w:type="dxa"/>
            <w:vMerge/>
          </w:tcPr>
          <w:p w:rsidR="00F87CD0" w:rsidRPr="00EB45BA" w:rsidRDefault="00F87CD0" w:rsidP="002636AF">
            <w:pPr>
              <w:ind w:left="-113" w:right="-15"/>
              <w:jc w:val="center"/>
              <w:rPr>
                <w:rFonts w:ascii="Times New Roman" w:eastAsia="Calibri" w:hAnsi="Times New Roman" w:cs="Times New Roman"/>
                <w:sz w:val="18"/>
                <w:szCs w:val="18"/>
                <w:lang w:eastAsia="ar-SA"/>
              </w:rPr>
            </w:pPr>
          </w:p>
        </w:tc>
      </w:tr>
      <w:tr w:rsidR="009059E9" w:rsidRPr="00EB45BA" w:rsidTr="002636AF">
        <w:trPr>
          <w:trHeight w:val="229"/>
        </w:trPr>
        <w:tc>
          <w:tcPr>
            <w:tcW w:w="1381" w:type="dxa"/>
            <w:vMerge/>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6958" w:type="dxa"/>
            <w:gridSpan w:val="5"/>
          </w:tcPr>
          <w:p w:rsidR="00F87CD0" w:rsidRPr="00EB45BA" w:rsidRDefault="00F87CD0" w:rsidP="002636AF">
            <w:pPr>
              <w:ind w:left="-113" w:right="-15"/>
              <w:jc w:val="center"/>
              <w:rPr>
                <w:rFonts w:ascii="Times New Roman" w:eastAsia="Calibri" w:hAnsi="Times New Roman" w:cs="Times New Roman"/>
                <w:sz w:val="18"/>
                <w:szCs w:val="18"/>
                <w:lang w:eastAsia="ar-SA"/>
              </w:rPr>
            </w:pPr>
            <w:r w:rsidRPr="00EB45BA">
              <w:rPr>
                <w:rFonts w:ascii="Times New Roman" w:eastAsia="Times New Roman" w:hAnsi="Times New Roman" w:cs="Times New Roman"/>
                <w:b/>
                <w:sz w:val="18"/>
                <w:szCs w:val="18"/>
              </w:rPr>
              <w:t xml:space="preserve">Показатели уровня </w:t>
            </w:r>
            <w:proofErr w:type="spellStart"/>
            <w:r w:rsidRPr="00EB45BA">
              <w:rPr>
                <w:rFonts w:ascii="Times New Roman" w:eastAsia="Times New Roman" w:hAnsi="Times New Roman" w:cs="Times New Roman"/>
                <w:b/>
                <w:sz w:val="18"/>
                <w:szCs w:val="18"/>
              </w:rPr>
              <w:t>сформированности</w:t>
            </w:r>
            <w:proofErr w:type="spellEnd"/>
            <w:r w:rsidRPr="00EB45BA">
              <w:rPr>
                <w:rFonts w:ascii="Times New Roman" w:eastAsia="Times New Roman" w:hAnsi="Times New Roman" w:cs="Times New Roman"/>
                <w:b/>
                <w:sz w:val="18"/>
                <w:szCs w:val="18"/>
              </w:rPr>
              <w:t xml:space="preserve"> компетенций (баллы)</w:t>
            </w:r>
          </w:p>
        </w:tc>
        <w:tc>
          <w:tcPr>
            <w:tcW w:w="973" w:type="dxa"/>
            <w:vMerge/>
          </w:tcPr>
          <w:p w:rsidR="00F87CD0" w:rsidRPr="00EB45BA" w:rsidRDefault="00F87CD0" w:rsidP="002636AF">
            <w:pPr>
              <w:ind w:left="-113" w:right="-15"/>
              <w:jc w:val="center"/>
              <w:rPr>
                <w:rFonts w:ascii="Times New Roman" w:eastAsia="Calibri" w:hAnsi="Times New Roman" w:cs="Times New Roman"/>
                <w:sz w:val="18"/>
                <w:szCs w:val="18"/>
                <w:lang w:eastAsia="ar-SA"/>
              </w:rPr>
            </w:pPr>
          </w:p>
        </w:tc>
      </w:tr>
      <w:tr w:rsidR="009059E9" w:rsidRPr="00EB45BA" w:rsidTr="002636AF">
        <w:trPr>
          <w:trHeight w:val="215"/>
        </w:trPr>
        <w:tc>
          <w:tcPr>
            <w:tcW w:w="1381"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1171"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1229"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1474"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1445"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1637"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973"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r>
      <w:tr w:rsidR="009059E9" w:rsidRPr="00EB45BA" w:rsidTr="002636AF">
        <w:trPr>
          <w:trHeight w:val="215"/>
        </w:trPr>
        <w:tc>
          <w:tcPr>
            <w:tcW w:w="1381"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1171"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1229"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1474"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1445"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1637"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973"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r>
      <w:tr w:rsidR="009059E9" w:rsidRPr="00EB45BA" w:rsidTr="002636AF">
        <w:trPr>
          <w:trHeight w:val="215"/>
        </w:trPr>
        <w:tc>
          <w:tcPr>
            <w:tcW w:w="1381"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1171"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1229"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1474"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1445"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1637"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c>
          <w:tcPr>
            <w:tcW w:w="973" w:type="dxa"/>
          </w:tcPr>
          <w:p w:rsidR="00F87CD0" w:rsidRPr="00EB45BA" w:rsidRDefault="00F87CD0" w:rsidP="002636AF">
            <w:pPr>
              <w:ind w:left="-113" w:right="-15"/>
              <w:jc w:val="center"/>
              <w:rPr>
                <w:rFonts w:ascii="Times New Roman" w:eastAsia="Calibri" w:hAnsi="Times New Roman" w:cs="Times New Roman"/>
                <w:sz w:val="18"/>
                <w:szCs w:val="18"/>
                <w:lang w:eastAsia="ar-SA"/>
              </w:rPr>
            </w:pPr>
          </w:p>
        </w:tc>
      </w:tr>
    </w:tbl>
    <w:p w:rsidR="00F87CD0" w:rsidRPr="00EB45BA" w:rsidRDefault="00F87CD0" w:rsidP="00F87CD0">
      <w:pPr>
        <w:spacing w:after="0" w:line="240" w:lineRule="auto"/>
        <w:jc w:val="center"/>
        <w:rPr>
          <w:rFonts w:ascii="Times New Roman" w:eastAsia="Calibri" w:hAnsi="Times New Roman" w:cs="Times New Roman"/>
          <w:sz w:val="24"/>
          <w:szCs w:val="24"/>
          <w:lang w:eastAsia="ar-SA"/>
        </w:rPr>
      </w:pPr>
    </w:p>
    <w:p w:rsidR="00F87CD0" w:rsidRPr="00EB45BA" w:rsidRDefault="00F87CD0" w:rsidP="00F87CD0">
      <w:pPr>
        <w:spacing w:after="0" w:line="240" w:lineRule="auto"/>
        <w:jc w:val="center"/>
        <w:rPr>
          <w:rFonts w:ascii="Times New Roman" w:eastAsia="Calibri" w:hAnsi="Times New Roman" w:cs="Times New Roman"/>
          <w:sz w:val="24"/>
          <w:szCs w:val="24"/>
          <w:lang w:eastAsia="ar-SA"/>
        </w:rPr>
      </w:pPr>
    </w:p>
    <w:p w:rsidR="00F87CD0" w:rsidRPr="00EB45BA" w:rsidRDefault="00F87CD0" w:rsidP="00F87CD0">
      <w:pPr>
        <w:spacing w:after="0" w:line="240" w:lineRule="auto"/>
        <w:jc w:val="center"/>
        <w:rPr>
          <w:rFonts w:ascii="Times New Roman" w:eastAsia="Calibri" w:hAnsi="Times New Roman" w:cs="Times New Roman"/>
          <w:sz w:val="24"/>
          <w:szCs w:val="24"/>
          <w:lang w:eastAsia="ar-SA"/>
        </w:rPr>
      </w:pPr>
    </w:p>
    <w:p w:rsidR="00F87CD0" w:rsidRPr="00EB45BA" w:rsidRDefault="00F87CD0" w:rsidP="00F87CD0">
      <w:pPr>
        <w:spacing w:after="0" w:line="240" w:lineRule="auto"/>
        <w:jc w:val="center"/>
        <w:rPr>
          <w:rFonts w:ascii="Times New Roman" w:eastAsia="Calibri" w:hAnsi="Times New Roman" w:cs="Times New Roman"/>
          <w:sz w:val="24"/>
          <w:szCs w:val="24"/>
          <w:lang w:eastAsia="ar-SA"/>
        </w:rPr>
      </w:pPr>
    </w:p>
    <w:p w:rsidR="00277666" w:rsidRPr="00EB45BA" w:rsidRDefault="00277666" w:rsidP="00F87CD0">
      <w:pPr>
        <w:suppressAutoHyphens/>
        <w:spacing w:after="0" w:line="240" w:lineRule="auto"/>
        <w:rPr>
          <w:rFonts w:ascii="Times New Roman" w:eastAsia="Calibri" w:hAnsi="Times New Roman" w:cs="Times New Roman"/>
          <w:b/>
          <w:sz w:val="24"/>
          <w:szCs w:val="24"/>
          <w:lang w:eastAsia="ar-SA"/>
        </w:rPr>
      </w:pPr>
    </w:p>
    <w:tbl>
      <w:tblPr>
        <w:tblStyle w:val="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804"/>
      </w:tblGrid>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Председатель ГЭК</w:t>
            </w:r>
          </w:p>
        </w:tc>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p>
        </w:tc>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Члены ГЭК</w:t>
            </w:r>
          </w:p>
        </w:tc>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sz w:val="24"/>
                <w:szCs w:val="24"/>
              </w:rPr>
            </w:pPr>
          </w:p>
        </w:tc>
        <w:tc>
          <w:tcPr>
            <w:tcW w:w="7393" w:type="dxa"/>
          </w:tcPr>
          <w:p w:rsidR="00277666" w:rsidRPr="00EB45BA" w:rsidRDefault="00277666" w:rsidP="00F87CD0">
            <w:pPr>
              <w:suppressAutoHyphens/>
              <w:rPr>
                <w:rFonts w:ascii="Times New Roman" w:eastAsia="Calibri" w:hAnsi="Times New Roman" w:cs="Times New Roman"/>
                <w:sz w:val="24"/>
                <w:szCs w:val="24"/>
              </w:rPr>
            </w:pP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sz w:val="24"/>
                <w:szCs w:val="24"/>
              </w:rPr>
            </w:pPr>
          </w:p>
        </w:tc>
        <w:tc>
          <w:tcPr>
            <w:tcW w:w="7393" w:type="dxa"/>
          </w:tcPr>
          <w:p w:rsidR="00277666" w:rsidRPr="00EB45BA" w:rsidRDefault="00277666" w:rsidP="00F87CD0">
            <w:pPr>
              <w:rPr>
                <w:rFonts w:ascii="Times New Roman" w:eastAsia="Calibri" w:hAnsi="Times New Roman" w:cs="Times New Roman"/>
                <w:sz w:val="24"/>
                <w:szCs w:val="24"/>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sz w:val="24"/>
                <w:szCs w:val="24"/>
              </w:rPr>
            </w:pPr>
          </w:p>
        </w:tc>
        <w:tc>
          <w:tcPr>
            <w:tcW w:w="7393" w:type="dxa"/>
          </w:tcPr>
          <w:p w:rsidR="00277666" w:rsidRPr="00EB45BA" w:rsidRDefault="00277666" w:rsidP="00F87CD0">
            <w:pPr>
              <w:rPr>
                <w:rFonts w:ascii="Times New Roman" w:eastAsia="Calibri" w:hAnsi="Times New Roman" w:cs="Times New Roman"/>
                <w:sz w:val="24"/>
                <w:szCs w:val="24"/>
              </w:rPr>
            </w:pP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sz w:val="24"/>
                <w:szCs w:val="24"/>
              </w:rPr>
            </w:pPr>
          </w:p>
        </w:tc>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r w:rsidRPr="00EB45BA">
              <w:rPr>
                <w:rFonts w:ascii="Times New Roman" w:eastAsia="Calibri" w:hAnsi="Times New Roman" w:cs="Times New Roman"/>
                <w:sz w:val="24"/>
                <w:szCs w:val="24"/>
              </w:rPr>
              <w:tab/>
            </w: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sz w:val="24"/>
                <w:szCs w:val="24"/>
              </w:rPr>
            </w:pPr>
          </w:p>
        </w:tc>
        <w:tc>
          <w:tcPr>
            <w:tcW w:w="7393" w:type="dxa"/>
          </w:tcPr>
          <w:p w:rsidR="00277666" w:rsidRPr="00EB45BA" w:rsidRDefault="00277666" w:rsidP="00F87CD0">
            <w:pPr>
              <w:suppressAutoHyphens/>
              <w:rPr>
                <w:rFonts w:ascii="Times New Roman" w:eastAsia="Calibri" w:hAnsi="Times New Roman" w:cs="Times New Roman"/>
                <w:sz w:val="24"/>
                <w:szCs w:val="24"/>
              </w:rPr>
            </w:pP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sz w:val="24"/>
                <w:szCs w:val="24"/>
              </w:rPr>
            </w:pPr>
          </w:p>
        </w:tc>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sz w:val="24"/>
                <w:szCs w:val="24"/>
              </w:rPr>
            </w:pPr>
          </w:p>
        </w:tc>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sz w:val="24"/>
                <w:szCs w:val="24"/>
              </w:rPr>
            </w:pPr>
            <w:r w:rsidRPr="00EB45BA">
              <w:rPr>
                <w:rFonts w:ascii="Times New Roman" w:eastAsia="Calibri" w:hAnsi="Times New Roman" w:cs="Times New Roman"/>
                <w:sz w:val="24"/>
                <w:szCs w:val="24"/>
              </w:rPr>
              <w:t>Секретарь ГЭК</w:t>
            </w:r>
          </w:p>
        </w:tc>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bl>
    <w:p w:rsidR="0091658D" w:rsidRPr="00EB45BA" w:rsidRDefault="0091658D" w:rsidP="00F87CD0">
      <w:pPr>
        <w:tabs>
          <w:tab w:val="left" w:pos="7650"/>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7650"/>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7650"/>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7650"/>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7650"/>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77666" w:rsidRPr="00EB45BA" w:rsidRDefault="00277666" w:rsidP="00F87CD0">
      <w:pPr>
        <w:tabs>
          <w:tab w:val="left" w:pos="7650"/>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77666" w:rsidRPr="00EB45BA" w:rsidRDefault="00277666" w:rsidP="00F87CD0">
      <w:pPr>
        <w:tabs>
          <w:tab w:val="left" w:pos="7650"/>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77666" w:rsidRPr="00EB45BA" w:rsidRDefault="00277666" w:rsidP="00F87CD0">
      <w:pPr>
        <w:tabs>
          <w:tab w:val="left" w:pos="7650"/>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77666" w:rsidRPr="00EB45BA" w:rsidRDefault="00277666" w:rsidP="00F87CD0">
      <w:pPr>
        <w:tabs>
          <w:tab w:val="left" w:pos="7650"/>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77666" w:rsidRPr="00EB45BA" w:rsidRDefault="00277666" w:rsidP="00F87CD0">
      <w:pPr>
        <w:tabs>
          <w:tab w:val="left" w:pos="7650"/>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77666" w:rsidRPr="00EB45BA" w:rsidRDefault="00277666" w:rsidP="00F87CD0">
      <w:pPr>
        <w:tabs>
          <w:tab w:val="left" w:pos="7650"/>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87CD0" w:rsidRPr="00EB45BA" w:rsidRDefault="00F87CD0" w:rsidP="00F87CD0">
      <w:pPr>
        <w:tabs>
          <w:tab w:val="left" w:pos="7650"/>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87CD0" w:rsidRPr="00EB45BA" w:rsidRDefault="00F87CD0" w:rsidP="00F87CD0">
      <w:pPr>
        <w:tabs>
          <w:tab w:val="left" w:pos="7650"/>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77666" w:rsidRPr="00EB45BA" w:rsidRDefault="00277666" w:rsidP="00F87CD0">
      <w:pPr>
        <w:tabs>
          <w:tab w:val="left" w:pos="7650"/>
        </w:tabs>
        <w:autoSpaceDE w:val="0"/>
        <w:autoSpaceDN w:val="0"/>
        <w:adjustRightInd w:val="0"/>
        <w:spacing w:after="0" w:line="240" w:lineRule="auto"/>
        <w:rPr>
          <w:rFonts w:ascii="Times New Roman" w:eastAsia="Times New Roman" w:hAnsi="Times New Roman" w:cs="Times New Roman"/>
          <w:sz w:val="24"/>
          <w:szCs w:val="24"/>
          <w:lang w:eastAsia="ru-RU"/>
        </w:rPr>
      </w:pPr>
    </w:p>
    <w:p w:rsidR="002E1624" w:rsidRPr="00EB45BA" w:rsidRDefault="002E1624" w:rsidP="00F87CD0">
      <w:pPr>
        <w:tabs>
          <w:tab w:val="left" w:pos="7650"/>
        </w:tabs>
        <w:autoSpaceDE w:val="0"/>
        <w:autoSpaceDN w:val="0"/>
        <w:adjustRightInd w:val="0"/>
        <w:spacing w:after="0" w:line="240" w:lineRule="auto"/>
        <w:rPr>
          <w:rFonts w:ascii="Times New Roman" w:eastAsia="Times New Roman" w:hAnsi="Times New Roman" w:cs="Times New Roman"/>
          <w:sz w:val="24"/>
          <w:szCs w:val="24"/>
          <w:lang w:eastAsia="ru-RU"/>
        </w:rPr>
      </w:pPr>
    </w:p>
    <w:p w:rsidR="002E1624" w:rsidRPr="00EB45BA" w:rsidRDefault="002E1624" w:rsidP="00F87CD0">
      <w:pPr>
        <w:tabs>
          <w:tab w:val="left" w:pos="7650"/>
        </w:tabs>
        <w:autoSpaceDE w:val="0"/>
        <w:autoSpaceDN w:val="0"/>
        <w:adjustRightInd w:val="0"/>
        <w:spacing w:after="0" w:line="240" w:lineRule="auto"/>
        <w:rPr>
          <w:rFonts w:ascii="Times New Roman" w:eastAsia="Times New Roman" w:hAnsi="Times New Roman" w:cs="Times New Roman"/>
          <w:sz w:val="24"/>
          <w:szCs w:val="24"/>
          <w:lang w:eastAsia="ru-RU"/>
        </w:rPr>
      </w:pPr>
    </w:p>
    <w:p w:rsidR="00923CEF" w:rsidRPr="00EB45BA" w:rsidRDefault="00923CEF" w:rsidP="00F87CD0">
      <w:pPr>
        <w:tabs>
          <w:tab w:val="left" w:pos="7650"/>
        </w:tabs>
        <w:autoSpaceDE w:val="0"/>
        <w:autoSpaceDN w:val="0"/>
        <w:adjustRightInd w:val="0"/>
        <w:spacing w:after="0" w:line="240" w:lineRule="auto"/>
        <w:rPr>
          <w:rFonts w:ascii="Times New Roman" w:eastAsia="Times New Roman" w:hAnsi="Times New Roman" w:cs="Times New Roman"/>
          <w:sz w:val="24"/>
          <w:szCs w:val="24"/>
          <w:lang w:eastAsia="ru-RU"/>
        </w:rPr>
      </w:pPr>
    </w:p>
    <w:p w:rsidR="00277666" w:rsidRPr="00EB45BA" w:rsidRDefault="00277666" w:rsidP="00F87CD0">
      <w:pPr>
        <w:tabs>
          <w:tab w:val="left" w:pos="7650"/>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277666" w:rsidP="00F87CD0">
      <w:pPr>
        <w:tabs>
          <w:tab w:val="left" w:pos="7650"/>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xml:space="preserve">Приложение </w:t>
      </w:r>
      <w:r w:rsidR="0033701E" w:rsidRPr="00EB45BA">
        <w:rPr>
          <w:rFonts w:ascii="Times New Roman" w:eastAsia="Times New Roman" w:hAnsi="Times New Roman" w:cs="Times New Roman"/>
          <w:sz w:val="24"/>
          <w:szCs w:val="24"/>
          <w:lang w:eastAsia="ru-RU"/>
        </w:rPr>
        <w:t>5</w:t>
      </w:r>
    </w:p>
    <w:p w:rsidR="00277666" w:rsidRPr="00EB45BA" w:rsidRDefault="00277666" w:rsidP="00F87CD0">
      <w:pPr>
        <w:tabs>
          <w:tab w:val="left" w:pos="7650"/>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77666" w:rsidRPr="00EB45BA" w:rsidRDefault="00277666" w:rsidP="00F87CD0">
      <w:pPr>
        <w:suppressAutoHyphens/>
        <w:spacing w:after="0" w:line="240" w:lineRule="auto"/>
        <w:jc w:val="center"/>
        <w:rPr>
          <w:rFonts w:ascii="Times New Roman" w:eastAsia="SimSun" w:hAnsi="Times New Roman" w:cs="Times New Roman"/>
          <w:b/>
          <w:sz w:val="24"/>
          <w:szCs w:val="24"/>
          <w:lang w:eastAsia="ar-SA"/>
        </w:rPr>
      </w:pPr>
      <w:r w:rsidRPr="00EB45BA">
        <w:rPr>
          <w:rFonts w:ascii="Times New Roman" w:eastAsia="SimSun" w:hAnsi="Times New Roman" w:cs="Times New Roman"/>
          <w:b/>
          <w:sz w:val="24"/>
          <w:szCs w:val="24"/>
          <w:lang w:eastAsia="ar-SA"/>
        </w:rPr>
        <w:t>ПРОТОКОЛ №________</w:t>
      </w:r>
    </w:p>
    <w:p w:rsidR="00277666" w:rsidRPr="00EB45BA" w:rsidRDefault="00277666" w:rsidP="00F87CD0">
      <w:pPr>
        <w:suppressAutoHyphens/>
        <w:spacing w:after="0" w:line="240" w:lineRule="auto"/>
        <w:jc w:val="center"/>
        <w:rPr>
          <w:rFonts w:ascii="Times New Roman" w:eastAsia="SimSun" w:hAnsi="Times New Roman" w:cs="Times New Roman"/>
          <w:b/>
          <w:sz w:val="24"/>
          <w:szCs w:val="24"/>
          <w:lang w:eastAsia="ar-SA"/>
        </w:rPr>
      </w:pPr>
      <w:proofErr w:type="gramStart"/>
      <w:r w:rsidRPr="00EB45BA">
        <w:rPr>
          <w:rFonts w:ascii="Times New Roman" w:eastAsia="SimSun" w:hAnsi="Times New Roman" w:cs="Times New Roman"/>
          <w:b/>
          <w:sz w:val="24"/>
          <w:szCs w:val="24"/>
          <w:lang w:eastAsia="ar-SA"/>
        </w:rPr>
        <w:t>заседания</w:t>
      </w:r>
      <w:proofErr w:type="gramEnd"/>
      <w:r w:rsidRPr="00EB45BA">
        <w:rPr>
          <w:rFonts w:ascii="Times New Roman" w:eastAsia="SimSun" w:hAnsi="Times New Roman" w:cs="Times New Roman"/>
          <w:b/>
          <w:sz w:val="24"/>
          <w:szCs w:val="24"/>
          <w:lang w:eastAsia="ar-SA"/>
        </w:rPr>
        <w:t xml:space="preserve"> государственной экзаменационной комиссии</w:t>
      </w:r>
    </w:p>
    <w:p w:rsidR="00277666" w:rsidRPr="00EB45BA" w:rsidRDefault="00277666" w:rsidP="00F87CD0">
      <w:pPr>
        <w:suppressAutoHyphens/>
        <w:spacing w:after="0" w:line="240" w:lineRule="auto"/>
        <w:jc w:val="center"/>
        <w:rPr>
          <w:rFonts w:ascii="Times New Roman" w:eastAsia="SimSun" w:hAnsi="Times New Roman" w:cs="Times New Roman"/>
          <w:b/>
          <w:sz w:val="24"/>
          <w:szCs w:val="24"/>
          <w:lang w:eastAsia="ar-SA"/>
        </w:rPr>
      </w:pPr>
    </w:p>
    <w:p w:rsidR="00277666" w:rsidRPr="00EB45BA" w:rsidRDefault="00277666" w:rsidP="00F87CD0">
      <w:pPr>
        <w:suppressAutoHyphens/>
        <w:spacing w:after="0" w:line="240" w:lineRule="auto"/>
        <w:jc w:val="center"/>
        <w:rPr>
          <w:rFonts w:ascii="Times New Roman" w:eastAsia="SimSun" w:hAnsi="Times New Roman" w:cs="Times New Roman"/>
          <w:sz w:val="24"/>
          <w:szCs w:val="24"/>
          <w:lang w:eastAsia="ar-SA"/>
        </w:rPr>
      </w:pPr>
      <w:r w:rsidRPr="00EB45BA">
        <w:rPr>
          <w:rFonts w:ascii="Times New Roman" w:eastAsia="SimSun" w:hAnsi="Times New Roman" w:cs="Times New Roman"/>
          <w:sz w:val="24"/>
          <w:szCs w:val="24"/>
          <w:lang w:eastAsia="ar-SA"/>
        </w:rPr>
        <w:t>«_____» ___________ 202__г. с ___ час. ___ мин. до ___ час. ___мин.</w:t>
      </w:r>
    </w:p>
    <w:p w:rsidR="00277666" w:rsidRPr="00EB45BA" w:rsidRDefault="00277666" w:rsidP="00F87CD0">
      <w:pPr>
        <w:suppressAutoHyphens/>
        <w:spacing w:after="0" w:line="240" w:lineRule="auto"/>
        <w:jc w:val="center"/>
        <w:rPr>
          <w:rFonts w:ascii="Times New Roman" w:eastAsia="SimSun" w:hAnsi="Times New Roman" w:cs="Times New Roman"/>
          <w:sz w:val="24"/>
          <w:szCs w:val="24"/>
          <w:lang w:eastAsia="ar-SA"/>
        </w:rPr>
      </w:pPr>
    </w:p>
    <w:p w:rsidR="002E1624" w:rsidRPr="00EB45BA" w:rsidRDefault="002E1624" w:rsidP="00F87CD0">
      <w:pPr>
        <w:suppressAutoHyphens/>
        <w:spacing w:after="0" w:line="240" w:lineRule="auto"/>
        <w:jc w:val="center"/>
        <w:rPr>
          <w:rFonts w:ascii="Times New Roman" w:eastAsia="SimSun" w:hAnsi="Times New Roman" w:cs="Times New Roman"/>
          <w:sz w:val="24"/>
          <w:szCs w:val="24"/>
          <w:lang w:eastAsia="ar-SA"/>
        </w:rPr>
      </w:pPr>
      <w:proofErr w:type="gramStart"/>
      <w:r w:rsidRPr="00EB45BA">
        <w:rPr>
          <w:rFonts w:ascii="Times New Roman" w:eastAsia="SimSun" w:hAnsi="Times New Roman" w:cs="Times New Roman"/>
          <w:sz w:val="24"/>
          <w:szCs w:val="24"/>
          <w:lang w:eastAsia="ar-SA"/>
        </w:rPr>
        <w:t>о</w:t>
      </w:r>
      <w:proofErr w:type="gramEnd"/>
      <w:r w:rsidR="00277666" w:rsidRPr="00EB45BA">
        <w:rPr>
          <w:rFonts w:ascii="Times New Roman" w:eastAsia="SimSun" w:hAnsi="Times New Roman" w:cs="Times New Roman"/>
          <w:sz w:val="24"/>
          <w:szCs w:val="24"/>
          <w:lang w:eastAsia="ar-SA"/>
        </w:rPr>
        <w:t xml:space="preserve"> сдаче государственного экзамена по направлению подготовки</w:t>
      </w:r>
      <w:r w:rsidRPr="00EB45BA">
        <w:rPr>
          <w:rFonts w:ascii="Times New Roman" w:eastAsia="SimSun" w:hAnsi="Times New Roman" w:cs="Times New Roman"/>
          <w:sz w:val="24"/>
          <w:szCs w:val="24"/>
          <w:lang w:eastAsia="ar-SA"/>
        </w:rPr>
        <w:t xml:space="preserve"> </w:t>
      </w:r>
      <w:r w:rsidR="00277666" w:rsidRPr="00EB45BA">
        <w:rPr>
          <w:rFonts w:ascii="Times New Roman" w:eastAsia="SimSun" w:hAnsi="Times New Roman" w:cs="Times New Roman"/>
          <w:sz w:val="24"/>
          <w:szCs w:val="24"/>
          <w:lang w:eastAsia="ar-SA"/>
        </w:rPr>
        <w:t>38.04.01 «Экономика»,</w:t>
      </w:r>
    </w:p>
    <w:p w:rsidR="00277666" w:rsidRPr="00EB45BA" w:rsidRDefault="00277666" w:rsidP="00F87CD0">
      <w:pPr>
        <w:suppressAutoHyphens/>
        <w:spacing w:after="0" w:line="240" w:lineRule="auto"/>
        <w:jc w:val="center"/>
        <w:rPr>
          <w:rFonts w:ascii="Times New Roman" w:eastAsia="SimSun" w:hAnsi="Times New Roman" w:cs="Times New Roman"/>
          <w:sz w:val="24"/>
          <w:szCs w:val="24"/>
          <w:lang w:eastAsia="ar-SA"/>
        </w:rPr>
      </w:pPr>
      <w:proofErr w:type="gramStart"/>
      <w:r w:rsidRPr="00EB45BA">
        <w:rPr>
          <w:rFonts w:ascii="Times New Roman" w:eastAsia="SimSun" w:hAnsi="Times New Roman" w:cs="Times New Roman"/>
          <w:sz w:val="24"/>
          <w:szCs w:val="24"/>
          <w:lang w:eastAsia="ar-SA"/>
        </w:rPr>
        <w:t>направленность</w:t>
      </w:r>
      <w:proofErr w:type="gramEnd"/>
      <w:r w:rsidRPr="00EB45BA">
        <w:rPr>
          <w:rFonts w:ascii="Times New Roman" w:eastAsia="SimSun" w:hAnsi="Times New Roman" w:cs="Times New Roman"/>
          <w:sz w:val="24"/>
          <w:szCs w:val="24"/>
          <w:lang w:eastAsia="ar-SA"/>
        </w:rPr>
        <w:t xml:space="preserve"> (профиль) «Экономика предприятий и организаций»</w:t>
      </w:r>
    </w:p>
    <w:tbl>
      <w:tblPr>
        <w:tblStyle w:val="63"/>
        <w:tblW w:w="9606" w:type="dxa"/>
        <w:jc w:val="center"/>
        <w:tblLayout w:type="fixed"/>
        <w:tblLook w:val="04A0" w:firstRow="1" w:lastRow="0" w:firstColumn="1" w:lastColumn="0" w:noHBand="0" w:noVBand="1"/>
      </w:tblPr>
      <w:tblGrid>
        <w:gridCol w:w="675"/>
        <w:gridCol w:w="4820"/>
        <w:gridCol w:w="1984"/>
        <w:gridCol w:w="2127"/>
      </w:tblGrid>
      <w:tr w:rsidR="009059E9" w:rsidRPr="00EB45BA" w:rsidTr="00F27AF1">
        <w:trPr>
          <w:trHeight w:val="719"/>
          <w:jc w:val="center"/>
        </w:trPr>
        <w:tc>
          <w:tcPr>
            <w:tcW w:w="675" w:type="dxa"/>
            <w:vAlign w:val="center"/>
          </w:tcPr>
          <w:p w:rsidR="00277666" w:rsidRPr="00EB45BA" w:rsidRDefault="00277666" w:rsidP="00F87CD0">
            <w:pPr>
              <w:suppressAutoHyphens/>
              <w:jc w:val="center"/>
              <w:rPr>
                <w:rFonts w:eastAsia="SimSun"/>
                <w:sz w:val="24"/>
                <w:szCs w:val="24"/>
                <w:lang w:eastAsia="ar-SA"/>
              </w:rPr>
            </w:pPr>
            <w:r w:rsidRPr="00EB45BA">
              <w:rPr>
                <w:rFonts w:eastAsia="SimSun"/>
                <w:sz w:val="24"/>
                <w:szCs w:val="24"/>
                <w:lang w:eastAsia="ar-SA"/>
              </w:rPr>
              <w:t>№ п/п</w:t>
            </w:r>
          </w:p>
        </w:tc>
        <w:tc>
          <w:tcPr>
            <w:tcW w:w="4820" w:type="dxa"/>
            <w:vAlign w:val="center"/>
          </w:tcPr>
          <w:p w:rsidR="00277666" w:rsidRPr="00EB45BA" w:rsidRDefault="00277666" w:rsidP="00F87CD0">
            <w:pPr>
              <w:suppressAutoHyphens/>
              <w:jc w:val="center"/>
              <w:rPr>
                <w:rFonts w:eastAsia="SimSun"/>
                <w:sz w:val="24"/>
                <w:szCs w:val="24"/>
                <w:lang w:eastAsia="ar-SA"/>
              </w:rPr>
            </w:pPr>
            <w:r w:rsidRPr="00EB45BA">
              <w:rPr>
                <w:rFonts w:eastAsia="SimSun"/>
                <w:sz w:val="24"/>
                <w:szCs w:val="24"/>
                <w:lang w:eastAsia="ar-SA"/>
              </w:rPr>
              <w:t>Фамилия, имя, отчество</w:t>
            </w:r>
          </w:p>
          <w:p w:rsidR="00277666" w:rsidRPr="00EB45BA" w:rsidRDefault="00277666" w:rsidP="00F87CD0">
            <w:pPr>
              <w:suppressAutoHyphens/>
              <w:jc w:val="center"/>
              <w:rPr>
                <w:rFonts w:eastAsia="SimSun"/>
                <w:sz w:val="24"/>
                <w:szCs w:val="24"/>
                <w:lang w:eastAsia="ar-SA"/>
              </w:rPr>
            </w:pPr>
            <w:proofErr w:type="gramStart"/>
            <w:r w:rsidRPr="00EB45BA">
              <w:rPr>
                <w:rFonts w:eastAsia="SimSun"/>
                <w:sz w:val="24"/>
                <w:szCs w:val="24"/>
                <w:lang w:eastAsia="ar-SA"/>
              </w:rPr>
              <w:t>обучающегося</w:t>
            </w:r>
            <w:proofErr w:type="gramEnd"/>
          </w:p>
        </w:tc>
        <w:tc>
          <w:tcPr>
            <w:tcW w:w="1984" w:type="dxa"/>
            <w:vAlign w:val="center"/>
          </w:tcPr>
          <w:p w:rsidR="00277666" w:rsidRPr="00EB45BA" w:rsidRDefault="00277666" w:rsidP="00F87CD0">
            <w:pPr>
              <w:suppressAutoHyphens/>
              <w:jc w:val="center"/>
              <w:rPr>
                <w:rFonts w:eastAsia="SimSun"/>
                <w:sz w:val="24"/>
                <w:szCs w:val="24"/>
                <w:lang w:eastAsia="ar-SA"/>
              </w:rPr>
            </w:pPr>
            <w:r w:rsidRPr="00EB45BA">
              <w:rPr>
                <w:rFonts w:eastAsia="SimSun"/>
                <w:sz w:val="24"/>
                <w:szCs w:val="24"/>
                <w:lang w:eastAsia="ar-SA"/>
              </w:rPr>
              <w:t>Сумма набранных баллов</w:t>
            </w:r>
          </w:p>
        </w:tc>
        <w:tc>
          <w:tcPr>
            <w:tcW w:w="2127" w:type="dxa"/>
            <w:vAlign w:val="center"/>
          </w:tcPr>
          <w:p w:rsidR="00277666" w:rsidRPr="00EB45BA" w:rsidRDefault="00277666" w:rsidP="00F87CD0">
            <w:pPr>
              <w:suppressAutoHyphens/>
              <w:jc w:val="center"/>
              <w:rPr>
                <w:rFonts w:eastAsia="SimSun"/>
                <w:sz w:val="24"/>
                <w:szCs w:val="24"/>
                <w:lang w:eastAsia="ar-SA"/>
              </w:rPr>
            </w:pPr>
            <w:r w:rsidRPr="00EB45BA">
              <w:rPr>
                <w:rFonts w:eastAsia="SimSun"/>
                <w:sz w:val="24"/>
                <w:szCs w:val="24"/>
                <w:lang w:eastAsia="ar-SA"/>
              </w:rPr>
              <w:t>Итоговая оценка</w:t>
            </w:r>
          </w:p>
        </w:tc>
      </w:tr>
      <w:tr w:rsidR="009059E9" w:rsidRPr="00EB45BA" w:rsidTr="00F27AF1">
        <w:trPr>
          <w:trHeight w:val="70"/>
          <w:jc w:val="center"/>
        </w:trPr>
        <w:tc>
          <w:tcPr>
            <w:tcW w:w="675" w:type="dxa"/>
          </w:tcPr>
          <w:p w:rsidR="00277666" w:rsidRPr="00EB45BA" w:rsidRDefault="00277666" w:rsidP="00F87CD0">
            <w:pPr>
              <w:numPr>
                <w:ilvl w:val="0"/>
                <w:numId w:val="42"/>
              </w:numPr>
              <w:suppressAutoHyphens/>
              <w:contextualSpacing/>
              <w:rPr>
                <w:rFonts w:eastAsia="Times New Roman"/>
                <w:sz w:val="24"/>
                <w:szCs w:val="24"/>
                <w:lang w:eastAsia="ru-RU"/>
              </w:rPr>
            </w:pPr>
          </w:p>
        </w:tc>
        <w:tc>
          <w:tcPr>
            <w:tcW w:w="4820" w:type="dxa"/>
          </w:tcPr>
          <w:p w:rsidR="00277666" w:rsidRPr="00EB45BA" w:rsidRDefault="00277666" w:rsidP="00F87CD0">
            <w:pPr>
              <w:suppressAutoHyphens/>
              <w:rPr>
                <w:rFonts w:eastAsia="SimSun"/>
                <w:sz w:val="24"/>
                <w:szCs w:val="24"/>
                <w:lang w:eastAsia="ar-SA"/>
              </w:rPr>
            </w:pPr>
          </w:p>
        </w:tc>
        <w:tc>
          <w:tcPr>
            <w:tcW w:w="1984" w:type="dxa"/>
          </w:tcPr>
          <w:p w:rsidR="00277666" w:rsidRPr="00EB45BA" w:rsidRDefault="00277666" w:rsidP="00F87CD0">
            <w:pPr>
              <w:suppressAutoHyphens/>
              <w:rPr>
                <w:rFonts w:eastAsia="SimSun"/>
                <w:sz w:val="24"/>
                <w:szCs w:val="24"/>
                <w:lang w:eastAsia="ar-SA"/>
              </w:rPr>
            </w:pPr>
          </w:p>
        </w:tc>
        <w:tc>
          <w:tcPr>
            <w:tcW w:w="2127" w:type="dxa"/>
          </w:tcPr>
          <w:p w:rsidR="00277666" w:rsidRPr="00EB45BA" w:rsidRDefault="00277666" w:rsidP="00F87CD0">
            <w:pPr>
              <w:suppressAutoHyphens/>
              <w:rPr>
                <w:rFonts w:eastAsia="SimSun"/>
                <w:sz w:val="24"/>
                <w:szCs w:val="24"/>
                <w:lang w:eastAsia="ar-SA"/>
              </w:rPr>
            </w:pPr>
          </w:p>
        </w:tc>
      </w:tr>
      <w:tr w:rsidR="009059E9" w:rsidRPr="00EB45BA" w:rsidTr="00F27AF1">
        <w:trPr>
          <w:trHeight w:val="70"/>
          <w:jc w:val="center"/>
        </w:trPr>
        <w:tc>
          <w:tcPr>
            <w:tcW w:w="675" w:type="dxa"/>
          </w:tcPr>
          <w:p w:rsidR="00277666" w:rsidRPr="00EB45BA" w:rsidRDefault="00277666" w:rsidP="00F87CD0">
            <w:pPr>
              <w:numPr>
                <w:ilvl w:val="0"/>
                <w:numId w:val="42"/>
              </w:numPr>
              <w:suppressAutoHyphens/>
              <w:contextualSpacing/>
              <w:rPr>
                <w:rFonts w:eastAsia="Times New Roman"/>
                <w:sz w:val="24"/>
                <w:szCs w:val="24"/>
                <w:lang w:eastAsia="ru-RU"/>
              </w:rPr>
            </w:pPr>
          </w:p>
        </w:tc>
        <w:tc>
          <w:tcPr>
            <w:tcW w:w="4820" w:type="dxa"/>
          </w:tcPr>
          <w:p w:rsidR="00277666" w:rsidRPr="00EB45BA" w:rsidRDefault="00277666" w:rsidP="00F87CD0">
            <w:pPr>
              <w:suppressAutoHyphens/>
              <w:rPr>
                <w:rFonts w:eastAsia="SimSun"/>
                <w:sz w:val="24"/>
                <w:szCs w:val="24"/>
                <w:lang w:eastAsia="ar-SA"/>
              </w:rPr>
            </w:pPr>
          </w:p>
        </w:tc>
        <w:tc>
          <w:tcPr>
            <w:tcW w:w="1984" w:type="dxa"/>
          </w:tcPr>
          <w:p w:rsidR="00277666" w:rsidRPr="00EB45BA" w:rsidRDefault="00277666" w:rsidP="00F87CD0">
            <w:pPr>
              <w:suppressAutoHyphens/>
              <w:rPr>
                <w:rFonts w:eastAsia="SimSun"/>
                <w:sz w:val="24"/>
                <w:szCs w:val="24"/>
                <w:lang w:eastAsia="ar-SA"/>
              </w:rPr>
            </w:pPr>
          </w:p>
        </w:tc>
        <w:tc>
          <w:tcPr>
            <w:tcW w:w="2127" w:type="dxa"/>
          </w:tcPr>
          <w:p w:rsidR="00277666" w:rsidRPr="00EB45BA" w:rsidRDefault="00277666" w:rsidP="00F87CD0">
            <w:pPr>
              <w:suppressAutoHyphens/>
              <w:rPr>
                <w:rFonts w:eastAsia="SimSun"/>
                <w:sz w:val="24"/>
                <w:szCs w:val="24"/>
                <w:lang w:eastAsia="ar-SA"/>
              </w:rPr>
            </w:pPr>
          </w:p>
        </w:tc>
      </w:tr>
      <w:tr w:rsidR="009059E9" w:rsidRPr="00EB45BA" w:rsidTr="00F27AF1">
        <w:trPr>
          <w:jc w:val="center"/>
        </w:trPr>
        <w:tc>
          <w:tcPr>
            <w:tcW w:w="675" w:type="dxa"/>
          </w:tcPr>
          <w:p w:rsidR="00277666" w:rsidRPr="00EB45BA" w:rsidRDefault="00277666" w:rsidP="00F87CD0">
            <w:pPr>
              <w:numPr>
                <w:ilvl w:val="0"/>
                <w:numId w:val="42"/>
              </w:numPr>
              <w:suppressAutoHyphens/>
              <w:contextualSpacing/>
              <w:rPr>
                <w:rFonts w:eastAsia="Times New Roman"/>
                <w:sz w:val="24"/>
                <w:szCs w:val="24"/>
                <w:lang w:eastAsia="ru-RU"/>
              </w:rPr>
            </w:pPr>
          </w:p>
        </w:tc>
        <w:tc>
          <w:tcPr>
            <w:tcW w:w="4820" w:type="dxa"/>
          </w:tcPr>
          <w:p w:rsidR="00277666" w:rsidRPr="00EB45BA" w:rsidRDefault="00277666" w:rsidP="00F87CD0">
            <w:pPr>
              <w:suppressAutoHyphens/>
              <w:rPr>
                <w:rFonts w:eastAsia="SimSun"/>
                <w:sz w:val="24"/>
                <w:szCs w:val="24"/>
                <w:lang w:eastAsia="ar-SA"/>
              </w:rPr>
            </w:pPr>
          </w:p>
        </w:tc>
        <w:tc>
          <w:tcPr>
            <w:tcW w:w="1984" w:type="dxa"/>
          </w:tcPr>
          <w:p w:rsidR="00277666" w:rsidRPr="00EB45BA" w:rsidRDefault="00277666" w:rsidP="00F87CD0">
            <w:pPr>
              <w:suppressAutoHyphens/>
              <w:rPr>
                <w:rFonts w:eastAsia="SimSun"/>
                <w:sz w:val="24"/>
                <w:szCs w:val="24"/>
                <w:lang w:eastAsia="ar-SA"/>
              </w:rPr>
            </w:pPr>
          </w:p>
        </w:tc>
        <w:tc>
          <w:tcPr>
            <w:tcW w:w="2127" w:type="dxa"/>
          </w:tcPr>
          <w:p w:rsidR="00277666" w:rsidRPr="00EB45BA" w:rsidRDefault="00277666" w:rsidP="00F87CD0">
            <w:pPr>
              <w:suppressAutoHyphens/>
              <w:rPr>
                <w:rFonts w:eastAsia="SimSun"/>
                <w:sz w:val="24"/>
                <w:szCs w:val="24"/>
                <w:lang w:eastAsia="ar-SA"/>
              </w:rPr>
            </w:pPr>
          </w:p>
        </w:tc>
      </w:tr>
      <w:tr w:rsidR="009059E9" w:rsidRPr="00EB45BA" w:rsidTr="00F27AF1">
        <w:trPr>
          <w:jc w:val="center"/>
        </w:trPr>
        <w:tc>
          <w:tcPr>
            <w:tcW w:w="675" w:type="dxa"/>
          </w:tcPr>
          <w:p w:rsidR="00762A81" w:rsidRPr="00EB45BA" w:rsidRDefault="00762A81" w:rsidP="00F87CD0">
            <w:pPr>
              <w:numPr>
                <w:ilvl w:val="0"/>
                <w:numId w:val="42"/>
              </w:numPr>
              <w:suppressAutoHyphens/>
              <w:contextualSpacing/>
              <w:rPr>
                <w:rFonts w:eastAsia="Times New Roman"/>
                <w:sz w:val="24"/>
                <w:szCs w:val="24"/>
                <w:lang w:eastAsia="ru-RU"/>
              </w:rPr>
            </w:pPr>
          </w:p>
        </w:tc>
        <w:tc>
          <w:tcPr>
            <w:tcW w:w="4820" w:type="dxa"/>
          </w:tcPr>
          <w:p w:rsidR="00762A81" w:rsidRPr="00EB45BA" w:rsidRDefault="00762A81" w:rsidP="00F87CD0">
            <w:pPr>
              <w:suppressAutoHyphens/>
              <w:rPr>
                <w:rFonts w:eastAsia="SimSun"/>
                <w:sz w:val="24"/>
                <w:szCs w:val="24"/>
                <w:lang w:eastAsia="ar-SA"/>
              </w:rPr>
            </w:pPr>
          </w:p>
        </w:tc>
        <w:tc>
          <w:tcPr>
            <w:tcW w:w="1984" w:type="dxa"/>
          </w:tcPr>
          <w:p w:rsidR="00762A81" w:rsidRPr="00EB45BA" w:rsidRDefault="00762A81" w:rsidP="00F87CD0">
            <w:pPr>
              <w:suppressAutoHyphens/>
              <w:rPr>
                <w:rFonts w:eastAsia="SimSun"/>
                <w:sz w:val="24"/>
                <w:szCs w:val="24"/>
                <w:lang w:eastAsia="ar-SA"/>
              </w:rPr>
            </w:pPr>
          </w:p>
        </w:tc>
        <w:tc>
          <w:tcPr>
            <w:tcW w:w="2127" w:type="dxa"/>
          </w:tcPr>
          <w:p w:rsidR="00762A81" w:rsidRPr="00EB45BA" w:rsidRDefault="00762A81" w:rsidP="00F87CD0">
            <w:pPr>
              <w:suppressAutoHyphens/>
              <w:rPr>
                <w:rFonts w:eastAsia="SimSun"/>
                <w:sz w:val="24"/>
                <w:szCs w:val="24"/>
                <w:lang w:eastAsia="ar-SA"/>
              </w:rPr>
            </w:pPr>
          </w:p>
        </w:tc>
      </w:tr>
      <w:tr w:rsidR="009059E9" w:rsidRPr="00EB45BA" w:rsidTr="00F27AF1">
        <w:trPr>
          <w:jc w:val="center"/>
        </w:trPr>
        <w:tc>
          <w:tcPr>
            <w:tcW w:w="675" w:type="dxa"/>
          </w:tcPr>
          <w:p w:rsidR="00762A81" w:rsidRPr="00EB45BA" w:rsidRDefault="00762A81" w:rsidP="00F87CD0">
            <w:pPr>
              <w:numPr>
                <w:ilvl w:val="0"/>
                <w:numId w:val="42"/>
              </w:numPr>
              <w:suppressAutoHyphens/>
              <w:contextualSpacing/>
              <w:rPr>
                <w:rFonts w:eastAsia="Times New Roman"/>
                <w:sz w:val="24"/>
                <w:szCs w:val="24"/>
                <w:lang w:eastAsia="ru-RU"/>
              </w:rPr>
            </w:pPr>
          </w:p>
        </w:tc>
        <w:tc>
          <w:tcPr>
            <w:tcW w:w="4820" w:type="dxa"/>
          </w:tcPr>
          <w:p w:rsidR="00762A81" w:rsidRPr="00EB45BA" w:rsidRDefault="00762A81" w:rsidP="00F87CD0">
            <w:pPr>
              <w:suppressAutoHyphens/>
              <w:rPr>
                <w:rFonts w:eastAsia="SimSun"/>
                <w:sz w:val="24"/>
                <w:szCs w:val="24"/>
                <w:lang w:eastAsia="ar-SA"/>
              </w:rPr>
            </w:pPr>
          </w:p>
        </w:tc>
        <w:tc>
          <w:tcPr>
            <w:tcW w:w="1984" w:type="dxa"/>
          </w:tcPr>
          <w:p w:rsidR="00762A81" w:rsidRPr="00EB45BA" w:rsidRDefault="00762A81" w:rsidP="00F87CD0">
            <w:pPr>
              <w:suppressAutoHyphens/>
              <w:rPr>
                <w:rFonts w:eastAsia="SimSun"/>
                <w:sz w:val="24"/>
                <w:szCs w:val="24"/>
                <w:lang w:eastAsia="ar-SA"/>
              </w:rPr>
            </w:pPr>
          </w:p>
        </w:tc>
        <w:tc>
          <w:tcPr>
            <w:tcW w:w="2127" w:type="dxa"/>
          </w:tcPr>
          <w:p w:rsidR="00762A81" w:rsidRPr="00EB45BA" w:rsidRDefault="00762A81" w:rsidP="00F87CD0">
            <w:pPr>
              <w:suppressAutoHyphens/>
              <w:rPr>
                <w:rFonts w:eastAsia="SimSun"/>
                <w:sz w:val="24"/>
                <w:szCs w:val="24"/>
                <w:lang w:eastAsia="ar-SA"/>
              </w:rPr>
            </w:pPr>
          </w:p>
        </w:tc>
      </w:tr>
    </w:tbl>
    <w:p w:rsidR="00277666" w:rsidRPr="00EB45BA" w:rsidRDefault="00277666" w:rsidP="00F87CD0">
      <w:pPr>
        <w:suppressAutoHyphens/>
        <w:spacing w:after="0" w:line="240" w:lineRule="auto"/>
        <w:rPr>
          <w:rFonts w:ascii="Times New Roman" w:eastAsia="SimSun" w:hAnsi="Times New Roman" w:cs="Times New Roman"/>
          <w:sz w:val="24"/>
          <w:szCs w:val="24"/>
          <w:lang w:eastAsia="ar-SA"/>
        </w:rPr>
      </w:pPr>
    </w:p>
    <w:p w:rsidR="00277666" w:rsidRPr="00EB45BA" w:rsidRDefault="00277666" w:rsidP="00F87CD0">
      <w:pPr>
        <w:suppressAutoHyphens/>
        <w:spacing w:after="0" w:line="240" w:lineRule="auto"/>
        <w:rPr>
          <w:rFonts w:ascii="Times New Roman" w:eastAsia="SimSun" w:hAnsi="Times New Roman" w:cs="Times New Roman"/>
          <w:sz w:val="24"/>
          <w:szCs w:val="24"/>
          <w:lang w:eastAsia="ar-SA"/>
        </w:rPr>
      </w:pPr>
    </w:p>
    <w:p w:rsidR="00277666" w:rsidRPr="00EB45BA" w:rsidRDefault="00277666" w:rsidP="00F87CD0">
      <w:pPr>
        <w:suppressAutoHyphens/>
        <w:spacing w:after="0" w:line="240" w:lineRule="auto"/>
        <w:rPr>
          <w:rFonts w:ascii="Times New Roman" w:eastAsia="SimSun" w:hAnsi="Times New Roman" w:cs="Times New Roman"/>
          <w:sz w:val="24"/>
          <w:szCs w:val="24"/>
          <w:lang w:eastAsia="ar-SA"/>
        </w:rPr>
      </w:pPr>
    </w:p>
    <w:tbl>
      <w:tblPr>
        <w:tblStyle w:val="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804"/>
      </w:tblGrid>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Председатель ГЭК</w:t>
            </w:r>
          </w:p>
        </w:tc>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p>
        </w:tc>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Члены ГЭК</w:t>
            </w:r>
          </w:p>
        </w:tc>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sz w:val="24"/>
                <w:szCs w:val="24"/>
              </w:rPr>
            </w:pPr>
          </w:p>
        </w:tc>
        <w:tc>
          <w:tcPr>
            <w:tcW w:w="7393" w:type="dxa"/>
          </w:tcPr>
          <w:p w:rsidR="00277666" w:rsidRPr="00EB45BA" w:rsidRDefault="00277666" w:rsidP="00F87CD0">
            <w:pPr>
              <w:suppressAutoHyphens/>
              <w:rPr>
                <w:rFonts w:ascii="Times New Roman" w:eastAsia="Calibri" w:hAnsi="Times New Roman" w:cs="Times New Roman"/>
                <w:sz w:val="24"/>
                <w:szCs w:val="24"/>
              </w:rPr>
            </w:pP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sz w:val="24"/>
                <w:szCs w:val="24"/>
              </w:rPr>
            </w:pPr>
          </w:p>
        </w:tc>
        <w:tc>
          <w:tcPr>
            <w:tcW w:w="7393" w:type="dxa"/>
          </w:tcPr>
          <w:p w:rsidR="00277666" w:rsidRPr="00EB45BA" w:rsidRDefault="00277666" w:rsidP="00F87CD0">
            <w:pPr>
              <w:rPr>
                <w:rFonts w:ascii="Times New Roman" w:eastAsia="Calibri" w:hAnsi="Times New Roman" w:cs="Times New Roman"/>
                <w:sz w:val="24"/>
                <w:szCs w:val="24"/>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sz w:val="24"/>
                <w:szCs w:val="24"/>
              </w:rPr>
            </w:pPr>
          </w:p>
        </w:tc>
        <w:tc>
          <w:tcPr>
            <w:tcW w:w="7393" w:type="dxa"/>
          </w:tcPr>
          <w:p w:rsidR="00277666" w:rsidRPr="00EB45BA" w:rsidRDefault="00277666" w:rsidP="00F87CD0">
            <w:pPr>
              <w:rPr>
                <w:rFonts w:ascii="Times New Roman" w:eastAsia="Calibri" w:hAnsi="Times New Roman" w:cs="Times New Roman"/>
                <w:sz w:val="24"/>
                <w:szCs w:val="24"/>
              </w:rPr>
            </w:pP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sz w:val="24"/>
                <w:szCs w:val="24"/>
              </w:rPr>
            </w:pPr>
          </w:p>
        </w:tc>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r w:rsidRPr="00EB45BA">
              <w:rPr>
                <w:rFonts w:ascii="Times New Roman" w:eastAsia="Calibri" w:hAnsi="Times New Roman" w:cs="Times New Roman"/>
                <w:sz w:val="24"/>
                <w:szCs w:val="24"/>
              </w:rPr>
              <w:tab/>
            </w: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sz w:val="24"/>
                <w:szCs w:val="24"/>
              </w:rPr>
            </w:pPr>
          </w:p>
        </w:tc>
        <w:tc>
          <w:tcPr>
            <w:tcW w:w="7393" w:type="dxa"/>
          </w:tcPr>
          <w:p w:rsidR="00277666" w:rsidRPr="00EB45BA" w:rsidRDefault="00277666" w:rsidP="00F87CD0">
            <w:pPr>
              <w:suppressAutoHyphens/>
              <w:rPr>
                <w:rFonts w:ascii="Times New Roman" w:eastAsia="Calibri" w:hAnsi="Times New Roman" w:cs="Times New Roman"/>
                <w:sz w:val="24"/>
                <w:szCs w:val="24"/>
              </w:rPr>
            </w:pP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sz w:val="24"/>
                <w:szCs w:val="24"/>
              </w:rPr>
            </w:pPr>
          </w:p>
        </w:tc>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sz w:val="24"/>
                <w:szCs w:val="24"/>
              </w:rPr>
            </w:pPr>
          </w:p>
        </w:tc>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p>
        </w:tc>
      </w:tr>
      <w:tr w:rsidR="009059E9" w:rsidRPr="00EB45BA" w:rsidTr="00F27AF1">
        <w:tc>
          <w:tcPr>
            <w:tcW w:w="7393" w:type="dxa"/>
          </w:tcPr>
          <w:p w:rsidR="00277666" w:rsidRPr="00EB45BA" w:rsidRDefault="00277666" w:rsidP="00F87CD0">
            <w:pPr>
              <w:suppressAutoHyphens/>
              <w:rPr>
                <w:rFonts w:ascii="Times New Roman" w:eastAsia="Calibri" w:hAnsi="Times New Roman" w:cs="Times New Roman"/>
                <w:sz w:val="24"/>
                <w:szCs w:val="24"/>
              </w:rPr>
            </w:pPr>
            <w:r w:rsidRPr="00EB45BA">
              <w:rPr>
                <w:rFonts w:ascii="Times New Roman" w:eastAsia="Calibri" w:hAnsi="Times New Roman" w:cs="Times New Roman"/>
                <w:sz w:val="24"/>
                <w:szCs w:val="24"/>
              </w:rPr>
              <w:t>Секретарь ГЭК</w:t>
            </w:r>
          </w:p>
        </w:tc>
        <w:tc>
          <w:tcPr>
            <w:tcW w:w="7393" w:type="dxa"/>
          </w:tcPr>
          <w:p w:rsidR="00277666" w:rsidRPr="00EB45BA" w:rsidRDefault="00277666"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bl>
    <w:p w:rsidR="0091658D" w:rsidRPr="00EB45BA" w:rsidRDefault="0091658D" w:rsidP="00F87CD0">
      <w:pPr>
        <w:suppressAutoHyphens/>
        <w:spacing w:after="0" w:line="240" w:lineRule="auto"/>
        <w:ind w:firstLine="567"/>
        <w:rPr>
          <w:rFonts w:ascii="Times New Roman" w:hAnsi="Times New Roman" w:cs="Times New Roman"/>
          <w:sz w:val="24"/>
          <w:szCs w:val="24"/>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855"/>
          <w:tab w:val="left" w:pos="993"/>
          <w:tab w:val="center" w:pos="4677"/>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855"/>
          <w:tab w:val="left" w:pos="993"/>
          <w:tab w:val="center" w:pos="4677"/>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855"/>
          <w:tab w:val="left" w:pos="993"/>
          <w:tab w:val="center" w:pos="4677"/>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855"/>
          <w:tab w:val="left" w:pos="993"/>
          <w:tab w:val="center" w:pos="4677"/>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855"/>
          <w:tab w:val="left" w:pos="993"/>
          <w:tab w:val="center" w:pos="4677"/>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855"/>
          <w:tab w:val="left" w:pos="993"/>
          <w:tab w:val="center" w:pos="4677"/>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855"/>
          <w:tab w:val="left" w:pos="993"/>
          <w:tab w:val="center" w:pos="4677"/>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855"/>
          <w:tab w:val="left" w:pos="993"/>
          <w:tab w:val="center" w:pos="4677"/>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855"/>
          <w:tab w:val="left" w:pos="993"/>
          <w:tab w:val="center" w:pos="4677"/>
        </w:tabs>
        <w:autoSpaceDE w:val="0"/>
        <w:autoSpaceDN w:val="0"/>
        <w:adjustRightInd w:val="0"/>
        <w:spacing w:after="0" w:line="240" w:lineRule="auto"/>
        <w:rPr>
          <w:rFonts w:ascii="Times New Roman" w:eastAsia="Times New Roman" w:hAnsi="Times New Roman" w:cs="Times New Roman"/>
          <w:sz w:val="24"/>
          <w:szCs w:val="24"/>
          <w:lang w:eastAsia="ru-RU"/>
        </w:rPr>
      </w:pPr>
    </w:p>
    <w:p w:rsidR="00762A81" w:rsidRPr="00EB45BA" w:rsidRDefault="00762A81" w:rsidP="00F87CD0">
      <w:pPr>
        <w:tabs>
          <w:tab w:val="left" w:pos="855"/>
          <w:tab w:val="left" w:pos="993"/>
          <w:tab w:val="center" w:pos="4677"/>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855"/>
          <w:tab w:val="left" w:pos="993"/>
          <w:tab w:val="center" w:pos="4677"/>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855"/>
          <w:tab w:val="left" w:pos="993"/>
          <w:tab w:val="center" w:pos="4677"/>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855"/>
          <w:tab w:val="left" w:pos="993"/>
          <w:tab w:val="center" w:pos="4677"/>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855"/>
          <w:tab w:val="left" w:pos="993"/>
          <w:tab w:val="center" w:pos="4677"/>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855"/>
          <w:tab w:val="left" w:pos="993"/>
          <w:tab w:val="center" w:pos="4677"/>
        </w:tabs>
        <w:autoSpaceDE w:val="0"/>
        <w:autoSpaceDN w:val="0"/>
        <w:adjustRightInd w:val="0"/>
        <w:spacing w:after="0" w:line="240" w:lineRule="auto"/>
        <w:rPr>
          <w:rFonts w:ascii="Times New Roman" w:eastAsia="Times New Roman" w:hAnsi="Times New Roman" w:cs="Times New Roman"/>
          <w:sz w:val="24"/>
          <w:szCs w:val="24"/>
          <w:lang w:eastAsia="ru-RU"/>
        </w:rPr>
      </w:pPr>
    </w:p>
    <w:p w:rsidR="002E1624" w:rsidRPr="00EB45BA" w:rsidRDefault="002E1624" w:rsidP="00F87CD0">
      <w:pPr>
        <w:tabs>
          <w:tab w:val="left" w:pos="855"/>
          <w:tab w:val="left" w:pos="993"/>
          <w:tab w:val="center" w:pos="4677"/>
        </w:tabs>
        <w:autoSpaceDE w:val="0"/>
        <w:autoSpaceDN w:val="0"/>
        <w:adjustRightInd w:val="0"/>
        <w:spacing w:after="0" w:line="240" w:lineRule="auto"/>
        <w:rPr>
          <w:rFonts w:ascii="Times New Roman" w:eastAsia="Times New Roman" w:hAnsi="Times New Roman" w:cs="Times New Roman"/>
          <w:sz w:val="24"/>
          <w:szCs w:val="24"/>
          <w:lang w:eastAsia="ru-RU"/>
        </w:rPr>
      </w:pPr>
    </w:p>
    <w:p w:rsidR="00762A81" w:rsidRPr="00EB45BA" w:rsidRDefault="00762A81" w:rsidP="00F87CD0">
      <w:pPr>
        <w:tabs>
          <w:tab w:val="left" w:pos="855"/>
          <w:tab w:val="left" w:pos="993"/>
          <w:tab w:val="center" w:pos="4677"/>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855"/>
          <w:tab w:val="left" w:pos="993"/>
          <w:tab w:val="center" w:pos="4677"/>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xml:space="preserve">Приложение </w:t>
      </w:r>
      <w:r w:rsidR="0033701E" w:rsidRPr="00EB45BA">
        <w:rPr>
          <w:rFonts w:ascii="Times New Roman" w:eastAsia="Times New Roman" w:hAnsi="Times New Roman" w:cs="Times New Roman"/>
          <w:sz w:val="24"/>
          <w:szCs w:val="24"/>
          <w:lang w:eastAsia="ru-RU"/>
        </w:rPr>
        <w:t>6</w:t>
      </w:r>
      <w:r w:rsidRPr="00EB45BA">
        <w:rPr>
          <w:rFonts w:ascii="Times New Roman" w:eastAsia="Times New Roman" w:hAnsi="Times New Roman" w:cs="Times New Roman"/>
          <w:sz w:val="24"/>
          <w:szCs w:val="24"/>
          <w:lang w:eastAsia="ru-RU"/>
        </w:rPr>
        <w:t xml:space="preserve"> </w:t>
      </w:r>
    </w:p>
    <w:p w:rsidR="0091658D" w:rsidRPr="00EB45BA" w:rsidRDefault="0091658D" w:rsidP="00F87CD0">
      <w:pPr>
        <w:tabs>
          <w:tab w:val="left" w:pos="855"/>
          <w:tab w:val="left" w:pos="993"/>
          <w:tab w:val="center" w:pos="467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1658D" w:rsidRPr="00EB45BA" w:rsidRDefault="0091658D" w:rsidP="00F87CD0">
      <w:pPr>
        <w:tabs>
          <w:tab w:val="left" w:pos="855"/>
          <w:tab w:val="left" w:pos="993"/>
          <w:tab w:val="center" w:pos="467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Результаты сдачи Государственного экзамена</w:t>
      </w:r>
      <w:r w:rsidR="002E1624" w:rsidRPr="00EB45BA">
        <w:rPr>
          <w:rFonts w:ascii="Times New Roman" w:eastAsia="Times New Roman" w:hAnsi="Times New Roman" w:cs="Times New Roman"/>
          <w:b/>
          <w:sz w:val="24"/>
          <w:szCs w:val="24"/>
          <w:lang w:eastAsia="ru-RU"/>
        </w:rPr>
        <w:t xml:space="preserve"> по</w:t>
      </w:r>
    </w:p>
    <w:p w:rsidR="002E1624" w:rsidRPr="00EB45BA" w:rsidRDefault="00277666" w:rsidP="00F87CD0">
      <w:pPr>
        <w:suppressAutoHyphens/>
        <w:spacing w:after="0" w:line="240" w:lineRule="auto"/>
        <w:jc w:val="center"/>
        <w:rPr>
          <w:rFonts w:ascii="Times New Roman" w:eastAsia="Calibri" w:hAnsi="Times New Roman" w:cs="Times New Roman"/>
          <w:b/>
          <w:sz w:val="24"/>
          <w:szCs w:val="24"/>
          <w:lang w:eastAsia="ar-SA"/>
        </w:rPr>
      </w:pPr>
      <w:proofErr w:type="gramStart"/>
      <w:r w:rsidRPr="00EB45BA">
        <w:rPr>
          <w:rFonts w:ascii="Times New Roman" w:eastAsia="Calibri" w:hAnsi="Times New Roman" w:cs="Times New Roman"/>
          <w:b/>
          <w:sz w:val="24"/>
          <w:szCs w:val="24"/>
          <w:lang w:eastAsia="ar-SA"/>
        </w:rPr>
        <w:t>направлени</w:t>
      </w:r>
      <w:r w:rsidR="002E1624" w:rsidRPr="00EB45BA">
        <w:rPr>
          <w:rFonts w:ascii="Times New Roman" w:eastAsia="Calibri" w:hAnsi="Times New Roman" w:cs="Times New Roman"/>
          <w:b/>
          <w:sz w:val="24"/>
          <w:szCs w:val="24"/>
          <w:lang w:eastAsia="ar-SA"/>
        </w:rPr>
        <w:t>ю</w:t>
      </w:r>
      <w:proofErr w:type="gramEnd"/>
      <w:r w:rsidRPr="00EB45BA">
        <w:rPr>
          <w:rFonts w:ascii="Times New Roman" w:eastAsia="Calibri" w:hAnsi="Times New Roman" w:cs="Times New Roman"/>
          <w:b/>
          <w:sz w:val="24"/>
          <w:szCs w:val="24"/>
          <w:lang w:eastAsia="ar-SA"/>
        </w:rPr>
        <w:t xml:space="preserve"> подготовки 38.04.01 «Экономика», </w:t>
      </w:r>
    </w:p>
    <w:p w:rsidR="0091658D" w:rsidRPr="00EB45BA" w:rsidRDefault="00277666" w:rsidP="00F87CD0">
      <w:pPr>
        <w:suppressAutoHyphens/>
        <w:spacing w:after="0" w:line="240" w:lineRule="auto"/>
        <w:jc w:val="center"/>
        <w:rPr>
          <w:rFonts w:ascii="Times New Roman" w:eastAsia="Calibri" w:hAnsi="Times New Roman" w:cs="Times New Roman"/>
          <w:b/>
          <w:sz w:val="24"/>
          <w:szCs w:val="24"/>
          <w:lang w:eastAsia="ar-SA"/>
        </w:rPr>
      </w:pPr>
      <w:proofErr w:type="gramStart"/>
      <w:r w:rsidRPr="00EB45BA">
        <w:rPr>
          <w:rFonts w:ascii="Times New Roman" w:eastAsia="Calibri" w:hAnsi="Times New Roman" w:cs="Times New Roman"/>
          <w:b/>
          <w:sz w:val="24"/>
          <w:szCs w:val="24"/>
          <w:lang w:eastAsia="ar-SA"/>
        </w:rPr>
        <w:t>направленность</w:t>
      </w:r>
      <w:proofErr w:type="gramEnd"/>
      <w:r w:rsidRPr="00EB45BA">
        <w:rPr>
          <w:rFonts w:ascii="Times New Roman" w:eastAsia="Calibri" w:hAnsi="Times New Roman" w:cs="Times New Roman"/>
          <w:b/>
          <w:sz w:val="24"/>
          <w:szCs w:val="24"/>
          <w:lang w:eastAsia="ar-SA"/>
        </w:rPr>
        <w:t xml:space="preserve"> (профиль) «Экономика предприятий и организаций»</w:t>
      </w:r>
    </w:p>
    <w:p w:rsidR="00277666" w:rsidRPr="00EB45BA" w:rsidRDefault="00277666" w:rsidP="00F87CD0">
      <w:pPr>
        <w:suppressAutoHyphens/>
        <w:spacing w:after="0" w:line="240" w:lineRule="auto"/>
        <w:rPr>
          <w:rFonts w:ascii="Times New Roman" w:eastAsia="Calibri" w:hAnsi="Times New Roman" w:cs="Times New Roman"/>
          <w:b/>
          <w:sz w:val="24"/>
          <w:szCs w:val="24"/>
          <w:lang w:eastAsia="ar-SA"/>
        </w:rPr>
      </w:pPr>
    </w:p>
    <w:tbl>
      <w:tblPr>
        <w:tblStyle w:val="43"/>
        <w:tblW w:w="0" w:type="auto"/>
        <w:tblLayout w:type="fixed"/>
        <w:tblLook w:val="04A0" w:firstRow="1" w:lastRow="0" w:firstColumn="1" w:lastColumn="0" w:noHBand="0" w:noVBand="1"/>
      </w:tblPr>
      <w:tblGrid>
        <w:gridCol w:w="704"/>
        <w:gridCol w:w="4253"/>
        <w:gridCol w:w="773"/>
        <w:gridCol w:w="709"/>
        <w:gridCol w:w="709"/>
        <w:gridCol w:w="708"/>
        <w:gridCol w:w="709"/>
        <w:gridCol w:w="567"/>
      </w:tblGrid>
      <w:tr w:rsidR="009059E9" w:rsidRPr="00EB45BA" w:rsidTr="0091658D">
        <w:tc>
          <w:tcPr>
            <w:tcW w:w="704" w:type="dxa"/>
            <w:vMerge w:val="restart"/>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 п/п</w:t>
            </w:r>
          </w:p>
        </w:tc>
        <w:tc>
          <w:tcPr>
            <w:tcW w:w="4253" w:type="dxa"/>
            <w:vMerge w:val="restart"/>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Показатели</w:t>
            </w:r>
          </w:p>
        </w:tc>
        <w:tc>
          <w:tcPr>
            <w:tcW w:w="1482" w:type="dxa"/>
            <w:gridSpan w:val="2"/>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Всего</w:t>
            </w:r>
          </w:p>
        </w:tc>
        <w:tc>
          <w:tcPr>
            <w:tcW w:w="2693" w:type="dxa"/>
            <w:gridSpan w:val="4"/>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Форма обучения</w:t>
            </w:r>
          </w:p>
        </w:tc>
      </w:tr>
      <w:tr w:rsidR="009059E9" w:rsidRPr="00EB45BA" w:rsidTr="0091658D">
        <w:tc>
          <w:tcPr>
            <w:tcW w:w="704" w:type="dxa"/>
            <w:vMerge/>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c>
          <w:tcPr>
            <w:tcW w:w="4253" w:type="dxa"/>
            <w:vMerge/>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c>
          <w:tcPr>
            <w:tcW w:w="773" w:type="dxa"/>
            <w:vMerge w:val="restart"/>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Кол-во</w:t>
            </w:r>
          </w:p>
        </w:tc>
        <w:tc>
          <w:tcPr>
            <w:tcW w:w="709" w:type="dxa"/>
            <w:vMerge w:val="restart"/>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w:t>
            </w:r>
          </w:p>
        </w:tc>
        <w:tc>
          <w:tcPr>
            <w:tcW w:w="1417" w:type="dxa"/>
            <w:gridSpan w:val="2"/>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Очная</w:t>
            </w:r>
          </w:p>
        </w:tc>
        <w:tc>
          <w:tcPr>
            <w:tcW w:w="1276" w:type="dxa"/>
            <w:gridSpan w:val="2"/>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Заочная</w:t>
            </w:r>
          </w:p>
        </w:tc>
      </w:tr>
      <w:tr w:rsidR="009059E9" w:rsidRPr="00EB45BA" w:rsidTr="0091658D">
        <w:tc>
          <w:tcPr>
            <w:tcW w:w="704" w:type="dxa"/>
            <w:vMerge/>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c>
          <w:tcPr>
            <w:tcW w:w="4253" w:type="dxa"/>
            <w:vMerge/>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c>
          <w:tcPr>
            <w:tcW w:w="773" w:type="dxa"/>
            <w:vMerge/>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c>
          <w:tcPr>
            <w:tcW w:w="709" w:type="dxa"/>
            <w:vMerge/>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Кол-во</w:t>
            </w: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w:t>
            </w: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Кол-во</w:t>
            </w: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w:t>
            </w: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1</w:t>
            </w: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Окончили образовательную организацию</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2</w:t>
            </w: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Допущены к сдаче Государственного экзамена</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3</w:t>
            </w: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Явились на сдачу Государственного экзамена</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4</w:t>
            </w: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Получили оценки:</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отлично</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хорошо</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удовлетворительно</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неудовлетворительно</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5</w:t>
            </w: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Средний балл</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bl>
    <w:p w:rsidR="0091658D" w:rsidRPr="00EB45BA" w:rsidRDefault="0091658D" w:rsidP="00F87CD0">
      <w:pPr>
        <w:tabs>
          <w:tab w:val="left" w:pos="993"/>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1658D" w:rsidRPr="00EB45BA" w:rsidRDefault="0091658D" w:rsidP="00F87CD0">
      <w:pPr>
        <w:tabs>
          <w:tab w:val="left" w:pos="993"/>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1658D" w:rsidRPr="00EB45BA" w:rsidRDefault="0091658D" w:rsidP="00F87CD0">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xml:space="preserve">Зав. кафедрой </w:t>
      </w:r>
      <w:r w:rsidR="00277666" w:rsidRPr="00EB45BA">
        <w:rPr>
          <w:rFonts w:ascii="Times New Roman" w:eastAsia="Times New Roman" w:hAnsi="Times New Roman" w:cs="Times New Roman"/>
          <w:sz w:val="24"/>
          <w:szCs w:val="24"/>
          <w:lang w:eastAsia="ru-RU"/>
        </w:rPr>
        <w:t xml:space="preserve">«Экономика и </w:t>
      </w:r>
      <w:proofErr w:type="gramStart"/>
      <w:r w:rsidR="00277666" w:rsidRPr="00EB45BA">
        <w:rPr>
          <w:rFonts w:ascii="Times New Roman" w:eastAsia="Times New Roman" w:hAnsi="Times New Roman" w:cs="Times New Roman"/>
          <w:sz w:val="24"/>
          <w:szCs w:val="24"/>
          <w:lang w:eastAsia="ru-RU"/>
        </w:rPr>
        <w:t>управление»</w:t>
      </w:r>
      <w:r w:rsidRPr="00EB45BA">
        <w:rPr>
          <w:rFonts w:ascii="Times New Roman" w:eastAsia="Times New Roman" w:hAnsi="Times New Roman" w:cs="Times New Roman"/>
          <w:sz w:val="24"/>
          <w:szCs w:val="24"/>
          <w:lang w:eastAsia="ru-RU"/>
        </w:rPr>
        <w:t xml:space="preserve">   </w:t>
      </w:r>
      <w:proofErr w:type="gramEnd"/>
      <w:r w:rsidRPr="00EB45BA">
        <w:rPr>
          <w:rFonts w:ascii="Times New Roman" w:eastAsia="Times New Roman" w:hAnsi="Times New Roman" w:cs="Times New Roman"/>
          <w:sz w:val="24"/>
          <w:szCs w:val="24"/>
          <w:lang w:eastAsia="ru-RU"/>
        </w:rPr>
        <w:t xml:space="preserve">             ___________________           Ф.И.О.</w:t>
      </w:r>
    </w:p>
    <w:p w:rsidR="0091658D" w:rsidRPr="00EB45BA" w:rsidRDefault="0091658D" w:rsidP="00F87CD0">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E1624" w:rsidRPr="00EB45BA" w:rsidRDefault="002E1624"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xml:space="preserve">Приложение </w:t>
      </w:r>
      <w:r w:rsidR="0033701E" w:rsidRPr="00EB45BA">
        <w:rPr>
          <w:rFonts w:ascii="Times New Roman" w:eastAsia="Times New Roman" w:hAnsi="Times New Roman" w:cs="Times New Roman"/>
          <w:sz w:val="24"/>
          <w:szCs w:val="24"/>
          <w:lang w:eastAsia="ru-RU"/>
        </w:rPr>
        <w:t>7</w:t>
      </w: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762A81" w:rsidRPr="00EB45BA" w:rsidRDefault="00762A81" w:rsidP="00F87CD0">
      <w:pPr>
        <w:spacing w:after="0" w:line="240" w:lineRule="auto"/>
        <w:jc w:val="center"/>
        <w:rPr>
          <w:rFonts w:ascii="Times New Roman" w:hAnsi="Times New Roman" w:cs="Times New Roman"/>
          <w:b/>
          <w:sz w:val="24"/>
        </w:rPr>
      </w:pPr>
      <w:r w:rsidRPr="00EB45BA">
        <w:rPr>
          <w:rFonts w:ascii="Times New Roman" w:hAnsi="Times New Roman" w:cs="Times New Roman"/>
          <w:b/>
          <w:sz w:val="24"/>
        </w:rPr>
        <w:t>Оценочный лист членов государственной экзаменационной комиссии</w:t>
      </w:r>
    </w:p>
    <w:p w:rsidR="00762A81" w:rsidRPr="00EB45BA" w:rsidRDefault="00762A81" w:rsidP="00F87CD0">
      <w:pPr>
        <w:spacing w:after="0" w:line="240" w:lineRule="auto"/>
        <w:jc w:val="center"/>
        <w:rPr>
          <w:rFonts w:ascii="Times New Roman" w:hAnsi="Times New Roman" w:cs="Times New Roman"/>
          <w:sz w:val="24"/>
        </w:rPr>
      </w:pPr>
      <w:r w:rsidRPr="00EB45BA">
        <w:rPr>
          <w:rFonts w:ascii="Times New Roman" w:hAnsi="Times New Roman" w:cs="Times New Roman"/>
          <w:sz w:val="24"/>
        </w:rPr>
        <w:t xml:space="preserve">Оценка уровня </w:t>
      </w:r>
      <w:proofErr w:type="spellStart"/>
      <w:r w:rsidRPr="00EB45BA">
        <w:rPr>
          <w:rFonts w:ascii="Times New Roman" w:hAnsi="Times New Roman" w:cs="Times New Roman"/>
          <w:sz w:val="24"/>
        </w:rPr>
        <w:t>сформированности</w:t>
      </w:r>
      <w:proofErr w:type="spellEnd"/>
      <w:r w:rsidRPr="00EB45BA">
        <w:rPr>
          <w:rFonts w:ascii="Times New Roman" w:hAnsi="Times New Roman" w:cs="Times New Roman"/>
          <w:sz w:val="24"/>
        </w:rPr>
        <w:t xml:space="preserve"> компетенций обучающихся</w:t>
      </w:r>
    </w:p>
    <w:p w:rsidR="002E1624" w:rsidRPr="00EB45BA" w:rsidRDefault="00762A81" w:rsidP="00F87CD0">
      <w:pPr>
        <w:spacing w:after="0" w:line="240" w:lineRule="auto"/>
        <w:jc w:val="center"/>
        <w:rPr>
          <w:rFonts w:ascii="Times New Roman" w:hAnsi="Times New Roman" w:cs="Times New Roman"/>
          <w:sz w:val="24"/>
          <w:lang w:eastAsia="ru-RU"/>
        </w:rPr>
      </w:pPr>
      <w:proofErr w:type="gramStart"/>
      <w:r w:rsidRPr="00EB45BA">
        <w:rPr>
          <w:rFonts w:ascii="Times New Roman" w:hAnsi="Times New Roman" w:cs="Times New Roman"/>
          <w:sz w:val="24"/>
        </w:rPr>
        <w:t>при</w:t>
      </w:r>
      <w:proofErr w:type="gramEnd"/>
      <w:r w:rsidRPr="00EB45BA">
        <w:rPr>
          <w:rFonts w:ascii="Times New Roman" w:hAnsi="Times New Roman" w:cs="Times New Roman"/>
          <w:sz w:val="24"/>
        </w:rPr>
        <w:t xml:space="preserve"> защите выпускной квалификационной работы</w:t>
      </w:r>
      <w:r w:rsidR="002E1624" w:rsidRPr="00EB45BA">
        <w:rPr>
          <w:rFonts w:ascii="Times New Roman" w:hAnsi="Times New Roman" w:cs="Times New Roman"/>
          <w:sz w:val="24"/>
        </w:rPr>
        <w:t xml:space="preserve"> </w:t>
      </w:r>
      <w:r w:rsidRPr="00EB45BA">
        <w:rPr>
          <w:rFonts w:ascii="Times New Roman" w:hAnsi="Times New Roman" w:cs="Times New Roman"/>
          <w:sz w:val="24"/>
          <w:lang w:eastAsia="ru-RU"/>
        </w:rPr>
        <w:t xml:space="preserve">по направлению </w:t>
      </w:r>
      <w:r w:rsidR="002E1624" w:rsidRPr="00EB45BA">
        <w:rPr>
          <w:rFonts w:ascii="Times New Roman" w:hAnsi="Times New Roman" w:cs="Times New Roman"/>
          <w:sz w:val="24"/>
          <w:lang w:eastAsia="ru-RU"/>
        </w:rPr>
        <w:t xml:space="preserve">подготовки </w:t>
      </w:r>
    </w:p>
    <w:p w:rsidR="002E1624" w:rsidRPr="00EB45BA" w:rsidRDefault="00762A81" w:rsidP="00F87CD0">
      <w:pPr>
        <w:spacing w:after="0" w:line="240" w:lineRule="auto"/>
        <w:jc w:val="center"/>
        <w:rPr>
          <w:rFonts w:ascii="Times New Roman" w:hAnsi="Times New Roman" w:cs="Times New Roman"/>
          <w:sz w:val="24"/>
          <w:lang w:eastAsia="ru-RU"/>
        </w:rPr>
      </w:pPr>
      <w:r w:rsidRPr="00EB45BA">
        <w:rPr>
          <w:rFonts w:ascii="Times New Roman" w:hAnsi="Times New Roman" w:cs="Times New Roman"/>
          <w:sz w:val="24"/>
          <w:lang w:eastAsia="ru-RU"/>
        </w:rPr>
        <w:t>38.04.01 «Экономика»</w:t>
      </w:r>
      <w:r w:rsidR="002E1624" w:rsidRPr="00EB45BA">
        <w:rPr>
          <w:rFonts w:ascii="Times New Roman" w:hAnsi="Times New Roman" w:cs="Times New Roman"/>
          <w:sz w:val="24"/>
          <w:lang w:eastAsia="ru-RU"/>
        </w:rPr>
        <w:t xml:space="preserve">, </w:t>
      </w:r>
    </w:p>
    <w:p w:rsidR="00762A81" w:rsidRPr="00EB45BA" w:rsidRDefault="002E1624" w:rsidP="00F87CD0">
      <w:pPr>
        <w:spacing w:after="0" w:line="240" w:lineRule="auto"/>
        <w:jc w:val="center"/>
        <w:rPr>
          <w:rFonts w:ascii="Times New Roman" w:hAnsi="Times New Roman" w:cs="Times New Roman"/>
          <w:sz w:val="24"/>
          <w:lang w:eastAsia="ru-RU"/>
        </w:rPr>
      </w:pPr>
      <w:proofErr w:type="gramStart"/>
      <w:r w:rsidRPr="00EB45BA">
        <w:rPr>
          <w:rFonts w:ascii="Times New Roman" w:hAnsi="Times New Roman" w:cs="Times New Roman"/>
          <w:sz w:val="24"/>
          <w:lang w:eastAsia="ru-RU"/>
        </w:rPr>
        <w:t>направленность</w:t>
      </w:r>
      <w:proofErr w:type="gramEnd"/>
      <w:r w:rsidRPr="00EB45BA">
        <w:rPr>
          <w:rFonts w:ascii="Times New Roman" w:hAnsi="Times New Roman" w:cs="Times New Roman"/>
          <w:sz w:val="24"/>
        </w:rPr>
        <w:t xml:space="preserve"> (</w:t>
      </w:r>
      <w:r w:rsidR="00762A81" w:rsidRPr="00EB45BA">
        <w:rPr>
          <w:rFonts w:ascii="Times New Roman" w:hAnsi="Times New Roman" w:cs="Times New Roman"/>
          <w:sz w:val="24"/>
          <w:lang w:eastAsia="ru-RU"/>
        </w:rPr>
        <w:t>профиль</w:t>
      </w:r>
      <w:r w:rsidRPr="00EB45BA">
        <w:rPr>
          <w:rFonts w:ascii="Times New Roman" w:hAnsi="Times New Roman" w:cs="Times New Roman"/>
          <w:sz w:val="24"/>
          <w:lang w:eastAsia="ru-RU"/>
        </w:rPr>
        <w:t>)</w:t>
      </w:r>
      <w:r w:rsidR="00762A81" w:rsidRPr="00EB45BA">
        <w:rPr>
          <w:rFonts w:ascii="Times New Roman" w:hAnsi="Times New Roman" w:cs="Times New Roman"/>
          <w:sz w:val="24"/>
          <w:lang w:eastAsia="ru-RU"/>
        </w:rPr>
        <w:t xml:space="preserve"> «Экономика предприятий и организаций»</w:t>
      </w:r>
    </w:p>
    <w:p w:rsidR="00762A81" w:rsidRPr="00EB45BA" w:rsidRDefault="00762A81" w:rsidP="00F87CD0">
      <w:pPr>
        <w:spacing w:after="0" w:line="240" w:lineRule="auto"/>
        <w:jc w:val="center"/>
        <w:rPr>
          <w:rFonts w:ascii="Times New Roman" w:eastAsia="Calibri" w:hAnsi="Times New Roman" w:cs="Times New Roman"/>
          <w:sz w:val="24"/>
          <w:szCs w:val="24"/>
          <w:lang w:eastAsia="ar-SA"/>
        </w:rPr>
      </w:pPr>
      <w:r w:rsidRPr="00EB45BA">
        <w:rPr>
          <w:rFonts w:ascii="Times New Roman" w:eastAsia="Calibri" w:hAnsi="Times New Roman" w:cs="Times New Roman"/>
          <w:sz w:val="24"/>
          <w:szCs w:val="24"/>
          <w:lang w:eastAsia="ar-SA"/>
        </w:rPr>
        <w:t>«______» ________________ 202__г.</w:t>
      </w:r>
    </w:p>
    <w:p w:rsidR="002636AF" w:rsidRPr="00EB45BA" w:rsidRDefault="002636AF" w:rsidP="00F87CD0">
      <w:pPr>
        <w:spacing w:after="0" w:line="240" w:lineRule="auto"/>
        <w:jc w:val="center"/>
        <w:rPr>
          <w:rFonts w:ascii="Times New Roman" w:eastAsia="Calibri" w:hAnsi="Times New Roman" w:cs="Times New Roman"/>
          <w:sz w:val="24"/>
          <w:szCs w:val="24"/>
          <w:lang w:eastAsia="ar-SA"/>
        </w:rPr>
      </w:pPr>
    </w:p>
    <w:tbl>
      <w:tblPr>
        <w:tblStyle w:val="af3"/>
        <w:tblW w:w="0" w:type="auto"/>
        <w:jc w:val="center"/>
        <w:tblLook w:val="04A0" w:firstRow="1" w:lastRow="0" w:firstColumn="1" w:lastColumn="0" w:noHBand="0" w:noVBand="1"/>
      </w:tblPr>
      <w:tblGrid>
        <w:gridCol w:w="1456"/>
        <w:gridCol w:w="1471"/>
        <w:gridCol w:w="940"/>
        <w:gridCol w:w="1139"/>
        <w:gridCol w:w="943"/>
        <w:gridCol w:w="1361"/>
        <w:gridCol w:w="1008"/>
        <w:gridCol w:w="1027"/>
      </w:tblGrid>
      <w:tr w:rsidR="00EB45BA" w:rsidRPr="00EB45BA" w:rsidTr="00762A81">
        <w:trPr>
          <w:trHeight w:val="478"/>
          <w:jc w:val="center"/>
        </w:trPr>
        <w:tc>
          <w:tcPr>
            <w:tcW w:w="1456" w:type="dxa"/>
            <w:vMerge w:val="restart"/>
            <w:tcBorders>
              <w:top w:val="single" w:sz="4" w:space="0" w:color="auto"/>
              <w:left w:val="single" w:sz="4" w:space="0" w:color="auto"/>
              <w:right w:val="single" w:sz="4" w:space="0" w:color="auto"/>
            </w:tcBorders>
            <w:vAlign w:val="center"/>
          </w:tcPr>
          <w:p w:rsidR="00762A81" w:rsidRPr="00EB45BA" w:rsidRDefault="00762A81" w:rsidP="002636AF">
            <w:pPr>
              <w:tabs>
                <w:tab w:val="left" w:pos="6480"/>
              </w:tabs>
              <w:ind w:left="-113" w:right="-53"/>
              <w:jc w:val="center"/>
              <w:rPr>
                <w:rFonts w:ascii="Times New Roman" w:eastAsia="Times New Roman" w:hAnsi="Times New Roman" w:cs="Times New Roman"/>
                <w:b/>
                <w:sz w:val="20"/>
                <w:szCs w:val="20"/>
              </w:rPr>
            </w:pPr>
            <w:r w:rsidRPr="00EB45BA">
              <w:rPr>
                <w:rFonts w:ascii="Times New Roman" w:eastAsia="Times New Roman" w:hAnsi="Times New Roman" w:cs="Times New Roman"/>
                <w:b/>
                <w:sz w:val="20"/>
                <w:szCs w:val="20"/>
              </w:rPr>
              <w:t xml:space="preserve">ФИО </w:t>
            </w:r>
            <w:r w:rsidR="002636AF" w:rsidRPr="00EB45BA">
              <w:rPr>
                <w:rFonts w:ascii="Times New Roman" w:eastAsia="Times New Roman" w:hAnsi="Times New Roman" w:cs="Times New Roman"/>
                <w:b/>
                <w:sz w:val="20"/>
                <w:szCs w:val="20"/>
              </w:rPr>
              <w:t>обучающегося</w:t>
            </w:r>
          </w:p>
        </w:tc>
        <w:tc>
          <w:tcPr>
            <w:tcW w:w="6862" w:type="dxa"/>
            <w:gridSpan w:val="6"/>
            <w:tcBorders>
              <w:top w:val="single" w:sz="4" w:space="0" w:color="auto"/>
              <w:left w:val="single" w:sz="4" w:space="0" w:color="auto"/>
              <w:bottom w:val="single" w:sz="4" w:space="0" w:color="auto"/>
              <w:right w:val="single" w:sz="4" w:space="0" w:color="auto"/>
            </w:tcBorders>
            <w:vAlign w:val="center"/>
            <w:hideMark/>
          </w:tcPr>
          <w:p w:rsidR="00762A81" w:rsidRPr="00EB45BA" w:rsidRDefault="00762A81" w:rsidP="002636AF">
            <w:pPr>
              <w:tabs>
                <w:tab w:val="left" w:pos="6480"/>
              </w:tabs>
              <w:ind w:left="-113" w:right="-53"/>
              <w:jc w:val="center"/>
              <w:rPr>
                <w:rFonts w:ascii="Times New Roman" w:eastAsia="Times New Roman" w:hAnsi="Times New Roman" w:cs="Times New Roman"/>
                <w:b/>
                <w:sz w:val="20"/>
                <w:szCs w:val="20"/>
              </w:rPr>
            </w:pPr>
            <w:r w:rsidRPr="00EB45BA">
              <w:rPr>
                <w:rFonts w:ascii="Times New Roman" w:eastAsia="Times New Roman" w:hAnsi="Times New Roman" w:cs="Times New Roman"/>
                <w:b/>
                <w:sz w:val="20"/>
                <w:szCs w:val="20"/>
              </w:rPr>
              <w:t>Коды проверяемых компетенций</w:t>
            </w:r>
          </w:p>
        </w:tc>
        <w:tc>
          <w:tcPr>
            <w:tcW w:w="0" w:type="auto"/>
            <w:vMerge w:val="restart"/>
            <w:tcBorders>
              <w:top w:val="single" w:sz="4" w:space="0" w:color="auto"/>
              <w:left w:val="single" w:sz="4" w:space="0" w:color="auto"/>
              <w:right w:val="single" w:sz="4" w:space="0" w:color="auto"/>
            </w:tcBorders>
            <w:vAlign w:val="center"/>
          </w:tcPr>
          <w:p w:rsidR="00762A81" w:rsidRPr="00EB45BA" w:rsidRDefault="00762A81" w:rsidP="002636AF">
            <w:pPr>
              <w:tabs>
                <w:tab w:val="left" w:pos="6480"/>
              </w:tabs>
              <w:ind w:left="-113" w:right="-53"/>
              <w:jc w:val="center"/>
              <w:rPr>
                <w:rFonts w:ascii="Times New Roman" w:eastAsia="Times New Roman" w:hAnsi="Times New Roman" w:cs="Times New Roman"/>
                <w:b/>
                <w:sz w:val="20"/>
                <w:szCs w:val="20"/>
              </w:rPr>
            </w:pPr>
            <w:r w:rsidRPr="00EB45BA">
              <w:rPr>
                <w:rFonts w:ascii="Times New Roman" w:eastAsia="Times New Roman" w:hAnsi="Times New Roman" w:cs="Times New Roman"/>
                <w:b/>
                <w:sz w:val="20"/>
                <w:szCs w:val="20"/>
              </w:rPr>
              <w:t>Итоговая сумма баллов</w:t>
            </w:r>
          </w:p>
        </w:tc>
      </w:tr>
      <w:tr w:rsidR="00EB45BA" w:rsidRPr="00EB45BA" w:rsidTr="005A4792">
        <w:trPr>
          <w:trHeight w:val="131"/>
          <w:jc w:val="center"/>
        </w:trPr>
        <w:tc>
          <w:tcPr>
            <w:tcW w:w="1456" w:type="dxa"/>
            <w:vMerge/>
            <w:tcBorders>
              <w:left w:val="single" w:sz="4" w:space="0" w:color="auto"/>
              <w:right w:val="single" w:sz="4" w:space="0" w:color="auto"/>
            </w:tcBorders>
            <w:vAlign w:val="center"/>
            <w:hideMark/>
          </w:tcPr>
          <w:p w:rsidR="00762A81" w:rsidRPr="00EB45BA" w:rsidRDefault="00762A81" w:rsidP="002636AF">
            <w:pPr>
              <w:ind w:left="-113" w:right="-53"/>
              <w:jc w:val="center"/>
              <w:rPr>
                <w:rFonts w:ascii="Times New Roman" w:eastAsia="Times New Roman" w:hAnsi="Times New Roman" w:cs="Times New Roman"/>
                <w:b/>
                <w:sz w:val="20"/>
                <w:szCs w:val="20"/>
              </w:rPr>
            </w:pPr>
          </w:p>
        </w:tc>
        <w:tc>
          <w:tcPr>
            <w:tcW w:w="1471" w:type="dxa"/>
            <w:tcBorders>
              <w:top w:val="single" w:sz="4" w:space="0" w:color="auto"/>
              <w:left w:val="single" w:sz="4" w:space="0" w:color="auto"/>
              <w:bottom w:val="single" w:sz="4" w:space="0" w:color="auto"/>
              <w:right w:val="single" w:sz="4" w:space="0" w:color="auto"/>
            </w:tcBorders>
            <w:vAlign w:val="center"/>
          </w:tcPr>
          <w:p w:rsidR="00762A81" w:rsidRPr="00EB45BA" w:rsidRDefault="00762A81" w:rsidP="002636AF">
            <w:pPr>
              <w:pStyle w:val="af1"/>
              <w:ind w:left="-113" w:right="-53"/>
              <w:jc w:val="center"/>
              <w:rPr>
                <w:rFonts w:ascii="Times New Roman" w:hAnsi="Times New Roman" w:cs="Times New Roman"/>
                <w:b/>
                <w:sz w:val="20"/>
                <w:szCs w:val="20"/>
              </w:rPr>
            </w:pPr>
            <w:r w:rsidRPr="00EB45BA">
              <w:rPr>
                <w:rFonts w:ascii="Times New Roman" w:hAnsi="Times New Roman" w:cs="Times New Roman"/>
                <w:b/>
                <w:sz w:val="20"/>
                <w:szCs w:val="20"/>
              </w:rPr>
              <w:t>Актуальность,</w:t>
            </w:r>
          </w:p>
          <w:p w:rsidR="00762A81" w:rsidRPr="00EB45BA" w:rsidRDefault="00762A81" w:rsidP="002636AF">
            <w:pPr>
              <w:pStyle w:val="af1"/>
              <w:ind w:left="-113" w:right="-53"/>
              <w:jc w:val="center"/>
              <w:rPr>
                <w:rFonts w:ascii="Times New Roman" w:hAnsi="Times New Roman" w:cs="Times New Roman"/>
                <w:b/>
                <w:sz w:val="20"/>
                <w:szCs w:val="20"/>
              </w:rPr>
            </w:pPr>
            <w:proofErr w:type="gramStart"/>
            <w:r w:rsidRPr="00EB45BA">
              <w:rPr>
                <w:rFonts w:ascii="Times New Roman" w:hAnsi="Times New Roman" w:cs="Times New Roman"/>
                <w:b/>
                <w:sz w:val="20"/>
                <w:szCs w:val="20"/>
              </w:rPr>
              <w:t>практическая</w:t>
            </w:r>
            <w:proofErr w:type="gramEnd"/>
            <w:r w:rsidRPr="00EB45BA">
              <w:rPr>
                <w:rFonts w:ascii="Times New Roman" w:hAnsi="Times New Roman" w:cs="Times New Roman"/>
                <w:b/>
                <w:sz w:val="20"/>
                <w:szCs w:val="20"/>
              </w:rPr>
              <w:t xml:space="preserve"> и теоретическая значимость работы</w:t>
            </w:r>
          </w:p>
        </w:tc>
        <w:tc>
          <w:tcPr>
            <w:tcW w:w="940" w:type="dxa"/>
            <w:tcBorders>
              <w:top w:val="single" w:sz="4" w:space="0" w:color="auto"/>
              <w:left w:val="single" w:sz="4" w:space="0" w:color="auto"/>
              <w:bottom w:val="single" w:sz="4" w:space="0" w:color="auto"/>
              <w:right w:val="single" w:sz="4" w:space="0" w:color="auto"/>
            </w:tcBorders>
            <w:vAlign w:val="center"/>
          </w:tcPr>
          <w:p w:rsidR="00762A81" w:rsidRPr="00EB45BA" w:rsidRDefault="00762A81" w:rsidP="002636AF">
            <w:pPr>
              <w:pStyle w:val="af1"/>
              <w:ind w:left="-113" w:right="-53"/>
              <w:jc w:val="center"/>
              <w:rPr>
                <w:rFonts w:ascii="Times New Roman" w:hAnsi="Times New Roman" w:cs="Times New Roman"/>
                <w:b/>
                <w:sz w:val="20"/>
                <w:szCs w:val="20"/>
              </w:rPr>
            </w:pPr>
            <w:r w:rsidRPr="00EB45BA">
              <w:rPr>
                <w:rFonts w:ascii="Times New Roman" w:hAnsi="Times New Roman" w:cs="Times New Roman"/>
                <w:b/>
                <w:sz w:val="20"/>
                <w:szCs w:val="20"/>
              </w:rPr>
              <w:t>Глубина</w:t>
            </w:r>
          </w:p>
          <w:p w:rsidR="00762A81" w:rsidRPr="00EB45BA" w:rsidRDefault="00762A81" w:rsidP="002636AF">
            <w:pPr>
              <w:pStyle w:val="af1"/>
              <w:ind w:left="-113" w:right="-53"/>
              <w:jc w:val="center"/>
              <w:rPr>
                <w:rFonts w:ascii="Times New Roman" w:hAnsi="Times New Roman" w:cs="Times New Roman"/>
                <w:b/>
                <w:sz w:val="20"/>
                <w:szCs w:val="20"/>
              </w:rPr>
            </w:pPr>
            <w:proofErr w:type="gramStart"/>
            <w:r w:rsidRPr="00EB45BA">
              <w:rPr>
                <w:rFonts w:ascii="Times New Roman" w:hAnsi="Times New Roman" w:cs="Times New Roman"/>
                <w:b/>
                <w:sz w:val="20"/>
                <w:szCs w:val="20"/>
              </w:rPr>
              <w:t>анализа</w:t>
            </w:r>
            <w:proofErr w:type="gramEnd"/>
          </w:p>
        </w:tc>
        <w:tc>
          <w:tcPr>
            <w:tcW w:w="1139" w:type="dxa"/>
            <w:tcBorders>
              <w:top w:val="single" w:sz="4" w:space="0" w:color="auto"/>
              <w:left w:val="single" w:sz="4" w:space="0" w:color="auto"/>
              <w:bottom w:val="single" w:sz="4" w:space="0" w:color="auto"/>
              <w:right w:val="single" w:sz="4" w:space="0" w:color="auto"/>
            </w:tcBorders>
            <w:vAlign w:val="center"/>
          </w:tcPr>
          <w:p w:rsidR="00762A81" w:rsidRPr="00EB45BA" w:rsidRDefault="00762A81" w:rsidP="002636AF">
            <w:pPr>
              <w:pStyle w:val="af1"/>
              <w:ind w:left="-113" w:right="-53"/>
              <w:jc w:val="center"/>
              <w:rPr>
                <w:rFonts w:ascii="Times New Roman" w:hAnsi="Times New Roman" w:cs="Times New Roman"/>
                <w:b/>
                <w:sz w:val="20"/>
                <w:szCs w:val="20"/>
              </w:rPr>
            </w:pPr>
            <w:r w:rsidRPr="00EB45BA">
              <w:rPr>
                <w:rFonts w:ascii="Times New Roman" w:hAnsi="Times New Roman" w:cs="Times New Roman"/>
                <w:b/>
                <w:sz w:val="20"/>
                <w:szCs w:val="20"/>
              </w:rPr>
              <w:t>Стиль и логика</w:t>
            </w:r>
          </w:p>
          <w:p w:rsidR="00762A81" w:rsidRPr="00EB45BA" w:rsidRDefault="00762A81" w:rsidP="002636AF">
            <w:pPr>
              <w:pStyle w:val="af1"/>
              <w:ind w:left="-113" w:right="-53"/>
              <w:jc w:val="center"/>
              <w:rPr>
                <w:rFonts w:ascii="Times New Roman" w:hAnsi="Times New Roman" w:cs="Times New Roman"/>
                <w:b/>
                <w:sz w:val="20"/>
                <w:szCs w:val="20"/>
              </w:rPr>
            </w:pPr>
            <w:proofErr w:type="gramStart"/>
            <w:r w:rsidRPr="00EB45BA">
              <w:rPr>
                <w:rFonts w:ascii="Times New Roman" w:hAnsi="Times New Roman" w:cs="Times New Roman"/>
                <w:b/>
                <w:sz w:val="20"/>
                <w:szCs w:val="20"/>
              </w:rPr>
              <w:t>изложения</w:t>
            </w:r>
            <w:proofErr w:type="gramEnd"/>
          </w:p>
        </w:tc>
        <w:tc>
          <w:tcPr>
            <w:tcW w:w="943" w:type="dxa"/>
            <w:tcBorders>
              <w:top w:val="single" w:sz="4" w:space="0" w:color="auto"/>
              <w:left w:val="single" w:sz="4" w:space="0" w:color="auto"/>
              <w:bottom w:val="single" w:sz="4" w:space="0" w:color="auto"/>
              <w:right w:val="single" w:sz="4" w:space="0" w:color="auto"/>
            </w:tcBorders>
            <w:vAlign w:val="center"/>
          </w:tcPr>
          <w:p w:rsidR="00762A81" w:rsidRPr="00EB45BA" w:rsidRDefault="00762A81" w:rsidP="002636AF">
            <w:pPr>
              <w:tabs>
                <w:tab w:val="left" w:pos="6480"/>
              </w:tabs>
              <w:ind w:left="-113" w:right="-53"/>
              <w:jc w:val="center"/>
              <w:rPr>
                <w:rFonts w:ascii="Times New Roman" w:eastAsia="Times New Roman" w:hAnsi="Times New Roman" w:cs="Times New Roman"/>
                <w:b/>
                <w:sz w:val="20"/>
                <w:szCs w:val="20"/>
              </w:rPr>
            </w:pPr>
            <w:r w:rsidRPr="00EB45BA">
              <w:rPr>
                <w:rFonts w:ascii="Times New Roman" w:eastAsia="Times New Roman" w:hAnsi="Times New Roman" w:cs="Times New Roman"/>
                <w:b/>
                <w:sz w:val="20"/>
                <w:szCs w:val="20"/>
              </w:rPr>
              <w:t>Вклад автора</w:t>
            </w:r>
          </w:p>
        </w:tc>
        <w:tc>
          <w:tcPr>
            <w:tcW w:w="1361" w:type="dxa"/>
            <w:tcBorders>
              <w:left w:val="single" w:sz="4" w:space="0" w:color="auto"/>
              <w:right w:val="single" w:sz="4" w:space="0" w:color="auto"/>
            </w:tcBorders>
            <w:vAlign w:val="center"/>
          </w:tcPr>
          <w:p w:rsidR="005A4792" w:rsidRPr="00EB45BA" w:rsidRDefault="00762A81" w:rsidP="002636AF">
            <w:pPr>
              <w:pStyle w:val="af1"/>
              <w:ind w:left="-113" w:right="-53"/>
              <w:jc w:val="center"/>
              <w:rPr>
                <w:rFonts w:ascii="Times New Roman" w:hAnsi="Times New Roman" w:cs="Times New Roman"/>
                <w:b/>
                <w:sz w:val="20"/>
                <w:szCs w:val="20"/>
              </w:rPr>
            </w:pPr>
            <w:r w:rsidRPr="00EB45BA">
              <w:rPr>
                <w:rFonts w:ascii="Times New Roman" w:hAnsi="Times New Roman" w:cs="Times New Roman"/>
                <w:b/>
                <w:sz w:val="20"/>
                <w:szCs w:val="20"/>
              </w:rPr>
              <w:t>Представ</w:t>
            </w:r>
            <w:r w:rsidR="005A4792" w:rsidRPr="00EB45BA">
              <w:rPr>
                <w:rFonts w:ascii="Times New Roman" w:hAnsi="Times New Roman" w:cs="Times New Roman"/>
                <w:b/>
                <w:sz w:val="20"/>
                <w:szCs w:val="20"/>
              </w:rPr>
              <w:t>-</w:t>
            </w:r>
          </w:p>
          <w:p w:rsidR="005A4792" w:rsidRPr="00EB45BA" w:rsidRDefault="005A4792" w:rsidP="005A4792">
            <w:pPr>
              <w:pStyle w:val="af1"/>
              <w:ind w:left="-113" w:right="-53"/>
              <w:jc w:val="center"/>
              <w:rPr>
                <w:rFonts w:ascii="Times New Roman" w:hAnsi="Times New Roman" w:cs="Times New Roman"/>
                <w:b/>
                <w:sz w:val="20"/>
                <w:szCs w:val="20"/>
              </w:rPr>
            </w:pPr>
            <w:proofErr w:type="spellStart"/>
            <w:proofErr w:type="gramStart"/>
            <w:r w:rsidRPr="00EB45BA">
              <w:rPr>
                <w:rFonts w:ascii="Times New Roman" w:hAnsi="Times New Roman" w:cs="Times New Roman"/>
                <w:b/>
                <w:sz w:val="20"/>
                <w:szCs w:val="20"/>
              </w:rPr>
              <w:t>ление</w:t>
            </w:r>
            <w:proofErr w:type="spellEnd"/>
            <w:proofErr w:type="gramEnd"/>
            <w:r w:rsidRPr="00EB45BA">
              <w:rPr>
                <w:rFonts w:ascii="Times New Roman" w:hAnsi="Times New Roman" w:cs="Times New Roman"/>
                <w:b/>
                <w:sz w:val="20"/>
                <w:szCs w:val="20"/>
              </w:rPr>
              <w:t xml:space="preserve"> </w:t>
            </w:r>
            <w:r w:rsidR="00762A81" w:rsidRPr="00EB45BA">
              <w:rPr>
                <w:rFonts w:ascii="Times New Roman" w:hAnsi="Times New Roman" w:cs="Times New Roman"/>
                <w:b/>
                <w:sz w:val="20"/>
                <w:szCs w:val="20"/>
              </w:rPr>
              <w:t xml:space="preserve">работы </w:t>
            </w:r>
          </w:p>
          <w:p w:rsidR="00762A81" w:rsidRPr="00EB45BA" w:rsidRDefault="00762A81" w:rsidP="005A4792">
            <w:pPr>
              <w:pStyle w:val="af1"/>
              <w:ind w:left="-113" w:right="-53"/>
              <w:jc w:val="center"/>
              <w:rPr>
                <w:rFonts w:ascii="Times New Roman" w:eastAsia="Times New Roman" w:hAnsi="Times New Roman" w:cs="Times New Roman"/>
                <w:b/>
                <w:sz w:val="20"/>
                <w:szCs w:val="20"/>
              </w:rPr>
            </w:pPr>
            <w:proofErr w:type="gramStart"/>
            <w:r w:rsidRPr="00EB45BA">
              <w:rPr>
                <w:rFonts w:ascii="Times New Roman" w:hAnsi="Times New Roman" w:cs="Times New Roman"/>
                <w:b/>
                <w:sz w:val="20"/>
                <w:szCs w:val="20"/>
              </w:rPr>
              <w:t>к</w:t>
            </w:r>
            <w:proofErr w:type="gramEnd"/>
            <w:r w:rsidRPr="00EB45BA">
              <w:rPr>
                <w:rFonts w:ascii="Times New Roman" w:hAnsi="Times New Roman" w:cs="Times New Roman"/>
                <w:b/>
                <w:sz w:val="20"/>
                <w:szCs w:val="20"/>
              </w:rPr>
              <w:t xml:space="preserve"> защите</w:t>
            </w:r>
          </w:p>
        </w:tc>
        <w:tc>
          <w:tcPr>
            <w:tcW w:w="1008" w:type="dxa"/>
            <w:tcBorders>
              <w:left w:val="single" w:sz="4" w:space="0" w:color="auto"/>
              <w:right w:val="single" w:sz="4" w:space="0" w:color="auto"/>
            </w:tcBorders>
            <w:vAlign w:val="center"/>
          </w:tcPr>
          <w:p w:rsidR="00762A81" w:rsidRPr="00EB45BA" w:rsidRDefault="00762A81" w:rsidP="002636AF">
            <w:pPr>
              <w:tabs>
                <w:tab w:val="left" w:pos="6480"/>
              </w:tabs>
              <w:ind w:left="-113" w:right="-53"/>
              <w:jc w:val="center"/>
              <w:rPr>
                <w:rFonts w:ascii="Times New Roman" w:eastAsia="Times New Roman" w:hAnsi="Times New Roman" w:cs="Times New Roman"/>
                <w:b/>
                <w:sz w:val="20"/>
                <w:szCs w:val="20"/>
              </w:rPr>
            </w:pPr>
            <w:r w:rsidRPr="00EB45BA">
              <w:rPr>
                <w:rFonts w:ascii="Times New Roman" w:eastAsia="Times New Roman" w:hAnsi="Times New Roman" w:cs="Times New Roman"/>
                <w:b/>
                <w:sz w:val="20"/>
                <w:szCs w:val="20"/>
              </w:rPr>
              <w:t>Качество защиты</w:t>
            </w:r>
          </w:p>
        </w:tc>
        <w:tc>
          <w:tcPr>
            <w:tcW w:w="0" w:type="auto"/>
            <w:vMerge/>
            <w:tcBorders>
              <w:left w:val="single" w:sz="4" w:space="0" w:color="auto"/>
              <w:right w:val="single" w:sz="4" w:space="0" w:color="auto"/>
            </w:tcBorders>
            <w:vAlign w:val="center"/>
          </w:tcPr>
          <w:p w:rsidR="00762A81" w:rsidRPr="00EB45BA" w:rsidRDefault="00762A81" w:rsidP="002636AF">
            <w:pPr>
              <w:tabs>
                <w:tab w:val="left" w:pos="6480"/>
              </w:tabs>
              <w:ind w:left="-113" w:right="-53"/>
              <w:jc w:val="center"/>
              <w:rPr>
                <w:rFonts w:ascii="Times New Roman" w:eastAsia="Times New Roman" w:hAnsi="Times New Roman" w:cs="Times New Roman"/>
                <w:b/>
                <w:sz w:val="20"/>
                <w:szCs w:val="20"/>
              </w:rPr>
            </w:pPr>
          </w:p>
        </w:tc>
      </w:tr>
      <w:tr w:rsidR="00EB45BA" w:rsidRPr="00EB45BA" w:rsidTr="005A4792">
        <w:trPr>
          <w:trHeight w:val="77"/>
          <w:jc w:val="center"/>
        </w:trPr>
        <w:tc>
          <w:tcPr>
            <w:tcW w:w="1456" w:type="dxa"/>
            <w:vMerge/>
            <w:tcBorders>
              <w:left w:val="single" w:sz="4" w:space="0" w:color="auto"/>
              <w:right w:val="single" w:sz="4" w:space="0" w:color="auto"/>
            </w:tcBorders>
            <w:vAlign w:val="center"/>
            <w:hideMark/>
          </w:tcPr>
          <w:p w:rsidR="00762A81" w:rsidRPr="00EB45BA" w:rsidRDefault="00762A81" w:rsidP="002636AF">
            <w:pPr>
              <w:ind w:left="-113" w:right="-53"/>
              <w:jc w:val="center"/>
              <w:rPr>
                <w:rFonts w:ascii="Times New Roman" w:eastAsia="Times New Roman" w:hAnsi="Times New Roman" w:cs="Times New Roman"/>
                <w:b/>
                <w:sz w:val="20"/>
                <w:szCs w:val="20"/>
              </w:rPr>
            </w:pPr>
          </w:p>
        </w:tc>
        <w:tc>
          <w:tcPr>
            <w:tcW w:w="1471" w:type="dxa"/>
            <w:tcBorders>
              <w:top w:val="single" w:sz="4" w:space="0" w:color="auto"/>
              <w:left w:val="single" w:sz="4" w:space="0" w:color="auto"/>
              <w:bottom w:val="single" w:sz="4" w:space="0" w:color="auto"/>
              <w:right w:val="single" w:sz="4" w:space="0" w:color="auto"/>
            </w:tcBorders>
            <w:vAlign w:val="center"/>
          </w:tcPr>
          <w:p w:rsidR="005A4792" w:rsidRPr="00EB45BA" w:rsidRDefault="00762A81" w:rsidP="002636AF">
            <w:pPr>
              <w:pStyle w:val="af1"/>
              <w:ind w:left="-113" w:right="-53"/>
              <w:jc w:val="center"/>
              <w:rPr>
                <w:rFonts w:ascii="Times New Roman" w:hAnsi="Times New Roman" w:cs="Times New Roman"/>
                <w:sz w:val="20"/>
                <w:szCs w:val="20"/>
              </w:rPr>
            </w:pPr>
            <w:r w:rsidRPr="00EB45BA">
              <w:rPr>
                <w:rFonts w:ascii="Times New Roman" w:hAnsi="Times New Roman" w:cs="Times New Roman"/>
                <w:sz w:val="20"/>
                <w:szCs w:val="20"/>
              </w:rPr>
              <w:t xml:space="preserve">УК-1; </w:t>
            </w:r>
          </w:p>
          <w:p w:rsidR="005A4792" w:rsidRPr="00EB45BA" w:rsidRDefault="00762A81" w:rsidP="002636AF">
            <w:pPr>
              <w:pStyle w:val="af1"/>
              <w:ind w:left="-113" w:right="-53"/>
              <w:jc w:val="center"/>
              <w:rPr>
                <w:rFonts w:ascii="Times New Roman" w:hAnsi="Times New Roman" w:cs="Times New Roman"/>
                <w:sz w:val="20"/>
                <w:szCs w:val="20"/>
              </w:rPr>
            </w:pPr>
            <w:r w:rsidRPr="00EB45BA">
              <w:rPr>
                <w:rFonts w:ascii="Times New Roman" w:hAnsi="Times New Roman" w:cs="Times New Roman"/>
                <w:sz w:val="20"/>
                <w:szCs w:val="20"/>
              </w:rPr>
              <w:t xml:space="preserve">УК-2; </w:t>
            </w:r>
          </w:p>
          <w:p w:rsidR="00762A81" w:rsidRPr="00EB45BA" w:rsidRDefault="00762A81" w:rsidP="002636AF">
            <w:pPr>
              <w:pStyle w:val="af1"/>
              <w:ind w:left="-113" w:right="-53"/>
              <w:jc w:val="center"/>
              <w:rPr>
                <w:rFonts w:ascii="Times New Roman" w:hAnsi="Times New Roman" w:cs="Times New Roman"/>
                <w:sz w:val="20"/>
                <w:szCs w:val="20"/>
              </w:rPr>
            </w:pPr>
            <w:r w:rsidRPr="00EB45BA">
              <w:rPr>
                <w:rFonts w:ascii="Times New Roman" w:hAnsi="Times New Roman" w:cs="Times New Roman"/>
                <w:sz w:val="20"/>
                <w:szCs w:val="20"/>
              </w:rPr>
              <w:t>ОПК-1;</w:t>
            </w:r>
          </w:p>
        </w:tc>
        <w:tc>
          <w:tcPr>
            <w:tcW w:w="940" w:type="dxa"/>
            <w:tcBorders>
              <w:top w:val="single" w:sz="4" w:space="0" w:color="auto"/>
              <w:left w:val="single" w:sz="4" w:space="0" w:color="auto"/>
              <w:bottom w:val="single" w:sz="4" w:space="0" w:color="auto"/>
              <w:right w:val="single" w:sz="4" w:space="0" w:color="auto"/>
            </w:tcBorders>
            <w:vAlign w:val="center"/>
          </w:tcPr>
          <w:p w:rsidR="00762A81" w:rsidRPr="00EB45BA" w:rsidRDefault="00762A81" w:rsidP="002636AF">
            <w:pPr>
              <w:pStyle w:val="af1"/>
              <w:ind w:left="-113" w:right="-53"/>
              <w:jc w:val="center"/>
              <w:rPr>
                <w:rFonts w:ascii="Times New Roman" w:hAnsi="Times New Roman" w:cs="Times New Roman"/>
                <w:sz w:val="20"/>
                <w:szCs w:val="20"/>
              </w:rPr>
            </w:pPr>
            <w:r w:rsidRPr="00EB45BA">
              <w:rPr>
                <w:rFonts w:ascii="Times New Roman" w:hAnsi="Times New Roman" w:cs="Times New Roman"/>
                <w:sz w:val="20"/>
                <w:szCs w:val="20"/>
              </w:rPr>
              <w:t>ОПК-2; ПК-2;</w:t>
            </w:r>
          </w:p>
        </w:tc>
        <w:tc>
          <w:tcPr>
            <w:tcW w:w="1139" w:type="dxa"/>
            <w:tcBorders>
              <w:top w:val="single" w:sz="4" w:space="0" w:color="auto"/>
              <w:left w:val="single" w:sz="4" w:space="0" w:color="auto"/>
              <w:bottom w:val="single" w:sz="4" w:space="0" w:color="auto"/>
              <w:right w:val="single" w:sz="4" w:space="0" w:color="auto"/>
            </w:tcBorders>
            <w:vAlign w:val="center"/>
          </w:tcPr>
          <w:p w:rsidR="00762A81" w:rsidRPr="00EB45BA" w:rsidRDefault="00762A81" w:rsidP="002636AF">
            <w:pPr>
              <w:pStyle w:val="af1"/>
              <w:ind w:left="-113" w:right="-53"/>
              <w:jc w:val="center"/>
              <w:rPr>
                <w:rFonts w:ascii="Times New Roman" w:hAnsi="Times New Roman" w:cs="Times New Roman"/>
                <w:sz w:val="20"/>
                <w:szCs w:val="20"/>
              </w:rPr>
            </w:pPr>
            <w:r w:rsidRPr="00EB45BA">
              <w:rPr>
                <w:rFonts w:ascii="Times New Roman" w:hAnsi="Times New Roman" w:cs="Times New Roman"/>
                <w:sz w:val="20"/>
                <w:szCs w:val="20"/>
              </w:rPr>
              <w:t>УК-4;</w:t>
            </w:r>
          </w:p>
        </w:tc>
        <w:tc>
          <w:tcPr>
            <w:tcW w:w="943" w:type="dxa"/>
            <w:tcBorders>
              <w:top w:val="single" w:sz="4" w:space="0" w:color="auto"/>
              <w:left w:val="single" w:sz="4" w:space="0" w:color="auto"/>
              <w:bottom w:val="single" w:sz="4" w:space="0" w:color="auto"/>
              <w:right w:val="single" w:sz="4" w:space="0" w:color="auto"/>
            </w:tcBorders>
            <w:vAlign w:val="center"/>
          </w:tcPr>
          <w:p w:rsidR="005A4792" w:rsidRPr="00EB45BA" w:rsidRDefault="00762A81" w:rsidP="002636AF">
            <w:pPr>
              <w:pStyle w:val="af1"/>
              <w:ind w:left="-113" w:right="-53"/>
              <w:jc w:val="center"/>
              <w:rPr>
                <w:rFonts w:ascii="Times New Roman" w:hAnsi="Times New Roman" w:cs="Times New Roman"/>
                <w:sz w:val="20"/>
                <w:szCs w:val="20"/>
              </w:rPr>
            </w:pPr>
            <w:r w:rsidRPr="00EB45BA">
              <w:rPr>
                <w:rFonts w:ascii="Times New Roman" w:hAnsi="Times New Roman" w:cs="Times New Roman"/>
                <w:sz w:val="20"/>
                <w:szCs w:val="20"/>
              </w:rPr>
              <w:t xml:space="preserve">УК-3; </w:t>
            </w:r>
          </w:p>
          <w:p w:rsidR="00762A81" w:rsidRPr="00EB45BA" w:rsidRDefault="00762A81" w:rsidP="002636AF">
            <w:pPr>
              <w:pStyle w:val="af1"/>
              <w:ind w:left="-113" w:right="-53"/>
              <w:jc w:val="center"/>
              <w:rPr>
                <w:rFonts w:ascii="Times New Roman" w:hAnsi="Times New Roman" w:cs="Times New Roman"/>
                <w:sz w:val="20"/>
                <w:szCs w:val="20"/>
              </w:rPr>
            </w:pPr>
            <w:r w:rsidRPr="00EB45BA">
              <w:rPr>
                <w:rFonts w:ascii="Times New Roman" w:hAnsi="Times New Roman" w:cs="Times New Roman"/>
                <w:sz w:val="20"/>
                <w:szCs w:val="20"/>
              </w:rPr>
              <w:t>УК-6; ОПК-5;</w:t>
            </w:r>
          </w:p>
        </w:tc>
        <w:tc>
          <w:tcPr>
            <w:tcW w:w="1361" w:type="dxa"/>
            <w:tcBorders>
              <w:left w:val="single" w:sz="4" w:space="0" w:color="auto"/>
              <w:right w:val="single" w:sz="4" w:space="0" w:color="auto"/>
            </w:tcBorders>
            <w:vAlign w:val="center"/>
          </w:tcPr>
          <w:p w:rsidR="00762A81" w:rsidRPr="00EB45BA" w:rsidRDefault="00762A81" w:rsidP="002636AF">
            <w:pPr>
              <w:pStyle w:val="af1"/>
              <w:ind w:left="-113" w:right="-53"/>
              <w:jc w:val="center"/>
              <w:rPr>
                <w:rFonts w:ascii="Times New Roman" w:hAnsi="Times New Roman" w:cs="Times New Roman"/>
                <w:sz w:val="20"/>
                <w:szCs w:val="20"/>
              </w:rPr>
            </w:pPr>
            <w:r w:rsidRPr="00EB45BA">
              <w:rPr>
                <w:rFonts w:ascii="Times New Roman" w:hAnsi="Times New Roman" w:cs="Times New Roman"/>
                <w:sz w:val="20"/>
                <w:szCs w:val="20"/>
              </w:rPr>
              <w:t>ПК-3;</w:t>
            </w:r>
          </w:p>
        </w:tc>
        <w:tc>
          <w:tcPr>
            <w:tcW w:w="1008" w:type="dxa"/>
            <w:tcBorders>
              <w:left w:val="single" w:sz="4" w:space="0" w:color="auto"/>
              <w:right w:val="single" w:sz="4" w:space="0" w:color="auto"/>
            </w:tcBorders>
            <w:vAlign w:val="center"/>
          </w:tcPr>
          <w:p w:rsidR="00762A81" w:rsidRPr="00EB45BA" w:rsidRDefault="00762A81" w:rsidP="002636AF">
            <w:pPr>
              <w:pStyle w:val="af1"/>
              <w:ind w:left="-113" w:right="-53"/>
              <w:jc w:val="center"/>
              <w:rPr>
                <w:rFonts w:ascii="Times New Roman" w:hAnsi="Times New Roman" w:cs="Times New Roman"/>
                <w:sz w:val="20"/>
                <w:szCs w:val="20"/>
              </w:rPr>
            </w:pPr>
            <w:r w:rsidRPr="00EB45BA">
              <w:rPr>
                <w:rFonts w:ascii="Times New Roman" w:hAnsi="Times New Roman" w:cs="Times New Roman"/>
                <w:sz w:val="20"/>
                <w:szCs w:val="20"/>
              </w:rPr>
              <w:t>УК-1;</w:t>
            </w:r>
          </w:p>
        </w:tc>
        <w:tc>
          <w:tcPr>
            <w:tcW w:w="0" w:type="auto"/>
            <w:vMerge/>
            <w:tcBorders>
              <w:left w:val="single" w:sz="4" w:space="0" w:color="auto"/>
              <w:right w:val="single" w:sz="4" w:space="0" w:color="auto"/>
            </w:tcBorders>
            <w:vAlign w:val="center"/>
          </w:tcPr>
          <w:p w:rsidR="00762A81" w:rsidRPr="00EB45BA" w:rsidRDefault="00762A81" w:rsidP="002636AF">
            <w:pPr>
              <w:pStyle w:val="af1"/>
              <w:ind w:left="-113" w:right="-53"/>
              <w:jc w:val="center"/>
              <w:rPr>
                <w:rFonts w:ascii="Times New Roman" w:hAnsi="Times New Roman" w:cs="Times New Roman"/>
                <w:sz w:val="20"/>
                <w:szCs w:val="20"/>
              </w:rPr>
            </w:pPr>
          </w:p>
        </w:tc>
      </w:tr>
      <w:tr w:rsidR="00EB45BA" w:rsidRPr="00EB45BA" w:rsidTr="005A4792">
        <w:trPr>
          <w:trHeight w:val="77"/>
          <w:jc w:val="center"/>
        </w:trPr>
        <w:tc>
          <w:tcPr>
            <w:tcW w:w="1456" w:type="dxa"/>
          </w:tcPr>
          <w:p w:rsidR="00762A81" w:rsidRPr="00EB45BA" w:rsidRDefault="00762A81" w:rsidP="002636AF">
            <w:pPr>
              <w:ind w:left="-113" w:right="-53"/>
              <w:contextualSpacing/>
              <w:rPr>
                <w:rFonts w:ascii="Times New Roman" w:hAnsi="Times New Roman" w:cs="Times New Roman"/>
                <w:sz w:val="20"/>
                <w:szCs w:val="20"/>
              </w:rPr>
            </w:pPr>
          </w:p>
        </w:tc>
        <w:tc>
          <w:tcPr>
            <w:tcW w:w="1471" w:type="dxa"/>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c>
          <w:tcPr>
            <w:tcW w:w="940" w:type="dxa"/>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c>
          <w:tcPr>
            <w:tcW w:w="1139" w:type="dxa"/>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c>
          <w:tcPr>
            <w:tcW w:w="1008" w:type="dxa"/>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r>
      <w:tr w:rsidR="00EB45BA" w:rsidRPr="00EB45BA" w:rsidTr="005A4792">
        <w:trPr>
          <w:trHeight w:val="77"/>
          <w:jc w:val="center"/>
        </w:trPr>
        <w:tc>
          <w:tcPr>
            <w:tcW w:w="1456" w:type="dxa"/>
          </w:tcPr>
          <w:p w:rsidR="00762A81" w:rsidRPr="00EB45BA" w:rsidRDefault="00762A81" w:rsidP="002636AF">
            <w:pPr>
              <w:ind w:left="-113" w:right="-53"/>
              <w:contextualSpacing/>
              <w:rPr>
                <w:rFonts w:ascii="Times New Roman" w:hAnsi="Times New Roman" w:cs="Times New Roman"/>
                <w:sz w:val="20"/>
                <w:szCs w:val="20"/>
              </w:rPr>
            </w:pPr>
          </w:p>
        </w:tc>
        <w:tc>
          <w:tcPr>
            <w:tcW w:w="1471" w:type="dxa"/>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c>
          <w:tcPr>
            <w:tcW w:w="940" w:type="dxa"/>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c>
          <w:tcPr>
            <w:tcW w:w="1139" w:type="dxa"/>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c>
          <w:tcPr>
            <w:tcW w:w="1008" w:type="dxa"/>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r>
      <w:tr w:rsidR="00EB45BA" w:rsidRPr="00EB45BA" w:rsidTr="005A4792">
        <w:trPr>
          <w:trHeight w:val="77"/>
          <w:jc w:val="center"/>
        </w:trPr>
        <w:tc>
          <w:tcPr>
            <w:tcW w:w="1456" w:type="dxa"/>
          </w:tcPr>
          <w:p w:rsidR="00762A81" w:rsidRPr="00EB45BA" w:rsidRDefault="00762A81" w:rsidP="002636AF">
            <w:pPr>
              <w:ind w:left="-113" w:right="-53"/>
              <w:contextualSpacing/>
              <w:rPr>
                <w:rFonts w:ascii="Times New Roman" w:hAnsi="Times New Roman" w:cs="Times New Roman"/>
                <w:sz w:val="20"/>
                <w:szCs w:val="20"/>
              </w:rPr>
            </w:pPr>
          </w:p>
        </w:tc>
        <w:tc>
          <w:tcPr>
            <w:tcW w:w="1471" w:type="dxa"/>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c>
          <w:tcPr>
            <w:tcW w:w="940" w:type="dxa"/>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c>
          <w:tcPr>
            <w:tcW w:w="1139" w:type="dxa"/>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c>
          <w:tcPr>
            <w:tcW w:w="1008" w:type="dxa"/>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762A81" w:rsidRPr="00EB45BA" w:rsidRDefault="00762A81" w:rsidP="002636AF">
            <w:pPr>
              <w:pStyle w:val="af1"/>
              <w:ind w:left="-113" w:right="-53"/>
              <w:rPr>
                <w:rFonts w:ascii="Times New Roman" w:eastAsia="Times New Roman" w:hAnsi="Times New Roman" w:cs="Times New Roman"/>
                <w:sz w:val="20"/>
                <w:szCs w:val="20"/>
              </w:rPr>
            </w:pPr>
          </w:p>
        </w:tc>
      </w:tr>
    </w:tbl>
    <w:p w:rsidR="00762A81" w:rsidRPr="00EB45BA" w:rsidRDefault="00762A81" w:rsidP="00F87CD0">
      <w:pPr>
        <w:tabs>
          <w:tab w:val="left" w:pos="6480"/>
        </w:tabs>
        <w:spacing w:after="0" w:line="240" w:lineRule="auto"/>
        <w:rPr>
          <w:rFonts w:ascii="Times New Roman" w:eastAsia="Times New Roman" w:hAnsi="Times New Roman" w:cs="Times New Roman"/>
          <w:b/>
          <w:sz w:val="24"/>
        </w:rPr>
      </w:pPr>
    </w:p>
    <w:tbl>
      <w:tblPr>
        <w:tblStyle w:val="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804"/>
      </w:tblGrid>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Председатель ГЭК</w:t>
            </w:r>
          </w:p>
        </w:tc>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p>
        </w:tc>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Члены ГЭК</w:t>
            </w:r>
          </w:p>
        </w:tc>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sz w:val="24"/>
                <w:szCs w:val="24"/>
              </w:rPr>
            </w:pPr>
          </w:p>
        </w:tc>
        <w:tc>
          <w:tcPr>
            <w:tcW w:w="7393" w:type="dxa"/>
          </w:tcPr>
          <w:p w:rsidR="00762A81" w:rsidRPr="00EB45BA" w:rsidRDefault="00762A81" w:rsidP="00F87CD0">
            <w:pPr>
              <w:suppressAutoHyphens/>
              <w:rPr>
                <w:rFonts w:ascii="Times New Roman" w:eastAsia="Calibri" w:hAnsi="Times New Roman" w:cs="Times New Roman"/>
                <w:sz w:val="24"/>
                <w:szCs w:val="24"/>
              </w:rPr>
            </w:pP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sz w:val="24"/>
                <w:szCs w:val="24"/>
              </w:rPr>
            </w:pPr>
          </w:p>
        </w:tc>
        <w:tc>
          <w:tcPr>
            <w:tcW w:w="7393" w:type="dxa"/>
          </w:tcPr>
          <w:p w:rsidR="00762A81" w:rsidRPr="00EB45BA" w:rsidRDefault="00762A81" w:rsidP="00F87CD0">
            <w:pPr>
              <w:rPr>
                <w:rFonts w:ascii="Times New Roman" w:eastAsia="Calibri" w:hAnsi="Times New Roman" w:cs="Times New Roman"/>
                <w:sz w:val="24"/>
                <w:szCs w:val="24"/>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sz w:val="24"/>
                <w:szCs w:val="24"/>
              </w:rPr>
            </w:pPr>
          </w:p>
        </w:tc>
        <w:tc>
          <w:tcPr>
            <w:tcW w:w="7393" w:type="dxa"/>
          </w:tcPr>
          <w:p w:rsidR="00762A81" w:rsidRPr="00EB45BA" w:rsidRDefault="00762A81" w:rsidP="00F87CD0">
            <w:pPr>
              <w:rPr>
                <w:rFonts w:ascii="Times New Roman" w:eastAsia="Calibri" w:hAnsi="Times New Roman" w:cs="Times New Roman"/>
                <w:sz w:val="24"/>
                <w:szCs w:val="24"/>
              </w:rPr>
            </w:pP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sz w:val="24"/>
                <w:szCs w:val="24"/>
              </w:rPr>
            </w:pPr>
          </w:p>
        </w:tc>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r w:rsidRPr="00EB45BA">
              <w:rPr>
                <w:rFonts w:ascii="Times New Roman" w:eastAsia="Calibri" w:hAnsi="Times New Roman" w:cs="Times New Roman"/>
                <w:sz w:val="24"/>
                <w:szCs w:val="24"/>
              </w:rPr>
              <w:tab/>
            </w: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sz w:val="24"/>
                <w:szCs w:val="24"/>
              </w:rPr>
            </w:pPr>
          </w:p>
        </w:tc>
        <w:tc>
          <w:tcPr>
            <w:tcW w:w="7393" w:type="dxa"/>
          </w:tcPr>
          <w:p w:rsidR="00762A81" w:rsidRPr="00EB45BA" w:rsidRDefault="00762A81" w:rsidP="00F87CD0">
            <w:pPr>
              <w:suppressAutoHyphens/>
              <w:rPr>
                <w:rFonts w:ascii="Times New Roman" w:eastAsia="Calibri" w:hAnsi="Times New Roman" w:cs="Times New Roman"/>
                <w:sz w:val="24"/>
                <w:szCs w:val="24"/>
              </w:rPr>
            </w:pP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sz w:val="24"/>
                <w:szCs w:val="24"/>
              </w:rPr>
            </w:pPr>
          </w:p>
        </w:tc>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sz w:val="24"/>
                <w:szCs w:val="24"/>
              </w:rPr>
            </w:pPr>
          </w:p>
        </w:tc>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sz w:val="24"/>
                <w:szCs w:val="24"/>
              </w:rPr>
            </w:pPr>
            <w:r w:rsidRPr="00EB45BA">
              <w:rPr>
                <w:rFonts w:ascii="Times New Roman" w:eastAsia="Calibri" w:hAnsi="Times New Roman" w:cs="Times New Roman"/>
                <w:sz w:val="24"/>
                <w:szCs w:val="24"/>
              </w:rPr>
              <w:t>Секретарь ГЭК</w:t>
            </w:r>
          </w:p>
        </w:tc>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bl>
    <w:p w:rsidR="00762A81" w:rsidRPr="00EB45BA" w:rsidRDefault="00762A81"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762A81" w:rsidRPr="00EB45BA" w:rsidRDefault="00762A81"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762A81" w:rsidRPr="00EB45BA" w:rsidRDefault="00762A81"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762A81" w:rsidRPr="00EB45BA" w:rsidRDefault="00762A81"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762A81" w:rsidRPr="00EB45BA" w:rsidRDefault="00762A81"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762A81" w:rsidRPr="00EB45BA" w:rsidRDefault="00762A81"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762A81" w:rsidRPr="00EB45BA" w:rsidRDefault="00762A81"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762A81" w:rsidRPr="00EB45BA" w:rsidRDefault="00762A81"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E1624" w:rsidRPr="00EB45BA" w:rsidRDefault="002E1624" w:rsidP="00F87CD0">
      <w:pPr>
        <w:tabs>
          <w:tab w:val="left" w:pos="6480"/>
        </w:tabs>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6480"/>
        </w:tabs>
        <w:spacing w:after="0" w:line="240" w:lineRule="auto"/>
        <w:jc w:val="right"/>
        <w:rPr>
          <w:rFonts w:ascii="Times New Roman" w:hAnsi="Times New Roman" w:cs="Times New Roman"/>
          <w:sz w:val="24"/>
          <w:szCs w:val="24"/>
        </w:rPr>
      </w:pPr>
      <w:r w:rsidRPr="00EB45BA">
        <w:rPr>
          <w:rFonts w:ascii="Times New Roman" w:eastAsia="Times New Roman" w:hAnsi="Times New Roman" w:cs="Times New Roman"/>
          <w:sz w:val="24"/>
          <w:szCs w:val="24"/>
        </w:rPr>
        <w:t xml:space="preserve">    </w:t>
      </w:r>
      <w:r w:rsidR="00762A81" w:rsidRPr="00EB45BA">
        <w:rPr>
          <w:rFonts w:ascii="Times New Roman" w:hAnsi="Times New Roman" w:cs="Times New Roman"/>
          <w:sz w:val="24"/>
          <w:szCs w:val="24"/>
        </w:rPr>
        <w:t xml:space="preserve">Приложение </w:t>
      </w:r>
      <w:r w:rsidR="0033701E" w:rsidRPr="00EB45BA">
        <w:rPr>
          <w:rFonts w:ascii="Times New Roman" w:hAnsi="Times New Roman" w:cs="Times New Roman"/>
          <w:sz w:val="24"/>
          <w:szCs w:val="24"/>
        </w:rPr>
        <w:t>8</w:t>
      </w:r>
    </w:p>
    <w:p w:rsidR="00762A81" w:rsidRPr="00EB45BA" w:rsidRDefault="00762A81" w:rsidP="00F87CD0">
      <w:pPr>
        <w:suppressAutoHyphens/>
        <w:spacing w:after="0" w:line="240" w:lineRule="auto"/>
        <w:jc w:val="center"/>
        <w:rPr>
          <w:rFonts w:ascii="Times New Roman" w:eastAsia="SimSun" w:hAnsi="Times New Roman" w:cs="Times New Roman"/>
          <w:b/>
          <w:sz w:val="24"/>
          <w:szCs w:val="24"/>
          <w:lang w:eastAsia="ar-SA"/>
        </w:rPr>
      </w:pPr>
      <w:r w:rsidRPr="00EB45BA">
        <w:rPr>
          <w:rFonts w:ascii="Times New Roman" w:eastAsia="SimSun" w:hAnsi="Times New Roman" w:cs="Times New Roman"/>
          <w:b/>
          <w:sz w:val="24"/>
          <w:szCs w:val="24"/>
          <w:lang w:eastAsia="ar-SA"/>
        </w:rPr>
        <w:t>ПРОТОКОЛ №________</w:t>
      </w:r>
    </w:p>
    <w:p w:rsidR="00762A81" w:rsidRPr="00EB45BA" w:rsidRDefault="00762A81" w:rsidP="00F87CD0">
      <w:pPr>
        <w:suppressAutoHyphens/>
        <w:spacing w:after="0" w:line="240" w:lineRule="auto"/>
        <w:jc w:val="center"/>
        <w:rPr>
          <w:rFonts w:ascii="Times New Roman" w:eastAsia="SimSun" w:hAnsi="Times New Roman" w:cs="Times New Roman"/>
          <w:b/>
          <w:sz w:val="24"/>
          <w:szCs w:val="24"/>
          <w:lang w:eastAsia="ar-SA"/>
        </w:rPr>
      </w:pPr>
      <w:proofErr w:type="gramStart"/>
      <w:r w:rsidRPr="00EB45BA">
        <w:rPr>
          <w:rFonts w:ascii="Times New Roman" w:eastAsia="SimSun" w:hAnsi="Times New Roman" w:cs="Times New Roman"/>
          <w:b/>
          <w:sz w:val="24"/>
          <w:szCs w:val="24"/>
          <w:lang w:eastAsia="ar-SA"/>
        </w:rPr>
        <w:t>заседания</w:t>
      </w:r>
      <w:proofErr w:type="gramEnd"/>
      <w:r w:rsidRPr="00EB45BA">
        <w:rPr>
          <w:rFonts w:ascii="Times New Roman" w:eastAsia="SimSun" w:hAnsi="Times New Roman" w:cs="Times New Roman"/>
          <w:b/>
          <w:sz w:val="24"/>
          <w:szCs w:val="24"/>
          <w:lang w:eastAsia="ar-SA"/>
        </w:rPr>
        <w:t xml:space="preserve"> государственной экзаменационной комиссии</w:t>
      </w:r>
    </w:p>
    <w:p w:rsidR="00762A81" w:rsidRPr="00EB45BA" w:rsidRDefault="00762A81" w:rsidP="00F87CD0">
      <w:pPr>
        <w:suppressAutoHyphens/>
        <w:spacing w:after="0" w:line="240" w:lineRule="auto"/>
        <w:jc w:val="center"/>
        <w:rPr>
          <w:rFonts w:ascii="Times New Roman" w:eastAsia="SimSun" w:hAnsi="Times New Roman" w:cs="Times New Roman"/>
          <w:b/>
          <w:sz w:val="24"/>
          <w:szCs w:val="24"/>
          <w:lang w:eastAsia="ar-SA"/>
        </w:rPr>
      </w:pPr>
    </w:p>
    <w:p w:rsidR="00762A81" w:rsidRPr="00EB45BA" w:rsidRDefault="00762A81" w:rsidP="00F87CD0">
      <w:pPr>
        <w:suppressAutoHyphens/>
        <w:spacing w:after="0" w:line="240" w:lineRule="auto"/>
        <w:jc w:val="center"/>
        <w:rPr>
          <w:rFonts w:ascii="Times New Roman" w:eastAsia="SimSun" w:hAnsi="Times New Roman" w:cs="Times New Roman"/>
          <w:sz w:val="24"/>
          <w:szCs w:val="24"/>
          <w:lang w:eastAsia="ar-SA"/>
        </w:rPr>
      </w:pPr>
      <w:r w:rsidRPr="00EB45BA">
        <w:rPr>
          <w:rFonts w:ascii="Times New Roman" w:eastAsia="SimSun" w:hAnsi="Times New Roman" w:cs="Times New Roman"/>
          <w:sz w:val="24"/>
          <w:szCs w:val="24"/>
          <w:lang w:eastAsia="ar-SA"/>
        </w:rPr>
        <w:t>«_____» ___________ 202__г. с ___ час. ___ мин. до ___ час. ___мин.</w:t>
      </w:r>
    </w:p>
    <w:p w:rsidR="00762A81" w:rsidRPr="00EB45BA" w:rsidRDefault="00762A81" w:rsidP="00F87CD0">
      <w:pPr>
        <w:suppressAutoHyphens/>
        <w:spacing w:after="0" w:line="240" w:lineRule="auto"/>
        <w:jc w:val="center"/>
        <w:rPr>
          <w:rFonts w:ascii="Times New Roman" w:eastAsia="SimSun" w:hAnsi="Times New Roman" w:cs="Times New Roman"/>
          <w:sz w:val="24"/>
          <w:szCs w:val="24"/>
          <w:lang w:eastAsia="ar-SA"/>
        </w:rPr>
      </w:pPr>
    </w:p>
    <w:p w:rsidR="002E1624" w:rsidRPr="00EB45BA" w:rsidRDefault="002E1624" w:rsidP="00F87CD0">
      <w:pPr>
        <w:suppressAutoHyphens/>
        <w:spacing w:after="0" w:line="240" w:lineRule="auto"/>
        <w:jc w:val="center"/>
        <w:rPr>
          <w:rFonts w:ascii="Times New Roman" w:eastAsia="SimSun" w:hAnsi="Times New Roman" w:cs="Times New Roman"/>
          <w:sz w:val="24"/>
          <w:szCs w:val="24"/>
          <w:lang w:eastAsia="ar-SA"/>
        </w:rPr>
      </w:pPr>
      <w:proofErr w:type="gramStart"/>
      <w:r w:rsidRPr="00EB45BA">
        <w:rPr>
          <w:rFonts w:ascii="Times New Roman" w:eastAsia="SimSun" w:hAnsi="Times New Roman" w:cs="Times New Roman"/>
          <w:sz w:val="24"/>
          <w:szCs w:val="24"/>
          <w:lang w:eastAsia="ar-SA"/>
        </w:rPr>
        <w:t>п</w:t>
      </w:r>
      <w:r w:rsidR="00762A81" w:rsidRPr="00EB45BA">
        <w:rPr>
          <w:rFonts w:ascii="Times New Roman" w:eastAsia="SimSun" w:hAnsi="Times New Roman" w:cs="Times New Roman"/>
          <w:sz w:val="24"/>
          <w:szCs w:val="24"/>
          <w:lang w:eastAsia="ar-SA"/>
        </w:rPr>
        <w:t>о</w:t>
      </w:r>
      <w:proofErr w:type="gramEnd"/>
      <w:r w:rsidR="00762A81" w:rsidRPr="00EB45BA">
        <w:rPr>
          <w:rFonts w:ascii="Times New Roman" w:eastAsia="SimSun" w:hAnsi="Times New Roman" w:cs="Times New Roman"/>
          <w:sz w:val="24"/>
          <w:szCs w:val="24"/>
          <w:lang w:eastAsia="ar-SA"/>
        </w:rPr>
        <w:t xml:space="preserve"> защите выпускных квалификационных работ по направлению подготовки</w:t>
      </w:r>
      <w:r w:rsidRPr="00EB45BA">
        <w:rPr>
          <w:rFonts w:ascii="Times New Roman" w:eastAsia="SimSun" w:hAnsi="Times New Roman" w:cs="Times New Roman"/>
          <w:sz w:val="24"/>
          <w:szCs w:val="24"/>
          <w:lang w:eastAsia="ar-SA"/>
        </w:rPr>
        <w:t xml:space="preserve"> </w:t>
      </w:r>
    </w:p>
    <w:p w:rsidR="002E1624" w:rsidRPr="00EB45BA" w:rsidRDefault="00762A81" w:rsidP="00F87CD0">
      <w:pPr>
        <w:suppressAutoHyphens/>
        <w:spacing w:after="0" w:line="240" w:lineRule="auto"/>
        <w:jc w:val="center"/>
        <w:rPr>
          <w:rFonts w:ascii="Times New Roman" w:eastAsia="SimSun" w:hAnsi="Times New Roman" w:cs="Times New Roman"/>
          <w:sz w:val="24"/>
          <w:szCs w:val="24"/>
          <w:lang w:eastAsia="ar-SA"/>
        </w:rPr>
      </w:pPr>
      <w:r w:rsidRPr="00EB45BA">
        <w:rPr>
          <w:rFonts w:ascii="Times New Roman" w:eastAsia="SimSun" w:hAnsi="Times New Roman" w:cs="Times New Roman"/>
          <w:sz w:val="24"/>
          <w:szCs w:val="24"/>
          <w:lang w:eastAsia="ar-SA"/>
        </w:rPr>
        <w:t xml:space="preserve">38.04.01 «Экономика», </w:t>
      </w:r>
    </w:p>
    <w:p w:rsidR="00762A81" w:rsidRPr="00EB45BA" w:rsidRDefault="00762A81" w:rsidP="00F87CD0">
      <w:pPr>
        <w:suppressAutoHyphens/>
        <w:spacing w:after="0" w:line="240" w:lineRule="auto"/>
        <w:jc w:val="center"/>
        <w:rPr>
          <w:rFonts w:ascii="Times New Roman" w:eastAsia="SimSun" w:hAnsi="Times New Roman" w:cs="Times New Roman"/>
          <w:sz w:val="24"/>
          <w:szCs w:val="24"/>
          <w:lang w:eastAsia="ar-SA"/>
        </w:rPr>
      </w:pPr>
      <w:proofErr w:type="gramStart"/>
      <w:r w:rsidRPr="00EB45BA">
        <w:rPr>
          <w:rFonts w:ascii="Times New Roman" w:eastAsia="SimSun" w:hAnsi="Times New Roman" w:cs="Times New Roman"/>
          <w:sz w:val="24"/>
          <w:szCs w:val="24"/>
          <w:lang w:eastAsia="ar-SA"/>
        </w:rPr>
        <w:t>направленность</w:t>
      </w:r>
      <w:proofErr w:type="gramEnd"/>
      <w:r w:rsidRPr="00EB45BA">
        <w:rPr>
          <w:rFonts w:ascii="Times New Roman" w:eastAsia="SimSun" w:hAnsi="Times New Roman" w:cs="Times New Roman"/>
          <w:sz w:val="24"/>
          <w:szCs w:val="24"/>
          <w:lang w:eastAsia="ar-SA"/>
        </w:rPr>
        <w:t xml:space="preserve"> (профиль) «Экономика предприятий и организаций»</w:t>
      </w:r>
    </w:p>
    <w:tbl>
      <w:tblPr>
        <w:tblStyle w:val="63"/>
        <w:tblW w:w="9606" w:type="dxa"/>
        <w:jc w:val="center"/>
        <w:tblLayout w:type="fixed"/>
        <w:tblLook w:val="04A0" w:firstRow="1" w:lastRow="0" w:firstColumn="1" w:lastColumn="0" w:noHBand="0" w:noVBand="1"/>
      </w:tblPr>
      <w:tblGrid>
        <w:gridCol w:w="675"/>
        <w:gridCol w:w="4820"/>
        <w:gridCol w:w="1984"/>
        <w:gridCol w:w="2127"/>
      </w:tblGrid>
      <w:tr w:rsidR="009059E9" w:rsidRPr="00EB45BA" w:rsidTr="00F27AF1">
        <w:trPr>
          <w:trHeight w:val="719"/>
          <w:jc w:val="center"/>
        </w:trPr>
        <w:tc>
          <w:tcPr>
            <w:tcW w:w="675" w:type="dxa"/>
            <w:vAlign w:val="center"/>
          </w:tcPr>
          <w:p w:rsidR="00762A81" w:rsidRPr="00EB45BA" w:rsidRDefault="00762A81" w:rsidP="00F87CD0">
            <w:pPr>
              <w:suppressAutoHyphens/>
              <w:jc w:val="center"/>
              <w:rPr>
                <w:rFonts w:eastAsia="SimSun"/>
                <w:sz w:val="24"/>
                <w:szCs w:val="24"/>
                <w:lang w:eastAsia="ar-SA"/>
              </w:rPr>
            </w:pPr>
            <w:r w:rsidRPr="00EB45BA">
              <w:rPr>
                <w:rFonts w:eastAsia="SimSun"/>
                <w:sz w:val="24"/>
                <w:szCs w:val="24"/>
                <w:lang w:eastAsia="ar-SA"/>
              </w:rPr>
              <w:t>№ п/п</w:t>
            </w:r>
          </w:p>
        </w:tc>
        <w:tc>
          <w:tcPr>
            <w:tcW w:w="4820" w:type="dxa"/>
            <w:vAlign w:val="center"/>
          </w:tcPr>
          <w:p w:rsidR="00762A81" w:rsidRPr="00EB45BA" w:rsidRDefault="00762A81" w:rsidP="00F87CD0">
            <w:pPr>
              <w:suppressAutoHyphens/>
              <w:jc w:val="center"/>
              <w:rPr>
                <w:rFonts w:eastAsia="SimSun"/>
                <w:sz w:val="24"/>
                <w:szCs w:val="24"/>
                <w:lang w:eastAsia="ar-SA"/>
              </w:rPr>
            </w:pPr>
            <w:r w:rsidRPr="00EB45BA">
              <w:rPr>
                <w:rFonts w:eastAsia="SimSun"/>
                <w:sz w:val="24"/>
                <w:szCs w:val="24"/>
                <w:lang w:eastAsia="ar-SA"/>
              </w:rPr>
              <w:t>Фамилия, имя, отчество</w:t>
            </w:r>
          </w:p>
          <w:p w:rsidR="00762A81" w:rsidRPr="00EB45BA" w:rsidRDefault="00762A81" w:rsidP="00F87CD0">
            <w:pPr>
              <w:suppressAutoHyphens/>
              <w:jc w:val="center"/>
              <w:rPr>
                <w:rFonts w:eastAsia="SimSun"/>
                <w:sz w:val="24"/>
                <w:szCs w:val="24"/>
                <w:lang w:eastAsia="ar-SA"/>
              </w:rPr>
            </w:pPr>
            <w:proofErr w:type="gramStart"/>
            <w:r w:rsidRPr="00EB45BA">
              <w:rPr>
                <w:rFonts w:eastAsia="SimSun"/>
                <w:sz w:val="24"/>
                <w:szCs w:val="24"/>
                <w:lang w:eastAsia="ar-SA"/>
              </w:rPr>
              <w:t>обучающегося</w:t>
            </w:r>
            <w:proofErr w:type="gramEnd"/>
          </w:p>
        </w:tc>
        <w:tc>
          <w:tcPr>
            <w:tcW w:w="1984" w:type="dxa"/>
            <w:vAlign w:val="center"/>
          </w:tcPr>
          <w:p w:rsidR="00762A81" w:rsidRPr="00EB45BA" w:rsidRDefault="00762A81" w:rsidP="00F87CD0">
            <w:pPr>
              <w:suppressAutoHyphens/>
              <w:jc w:val="center"/>
              <w:rPr>
                <w:rFonts w:eastAsia="SimSun"/>
                <w:sz w:val="24"/>
                <w:szCs w:val="24"/>
                <w:lang w:eastAsia="ar-SA"/>
              </w:rPr>
            </w:pPr>
            <w:r w:rsidRPr="00EB45BA">
              <w:rPr>
                <w:rFonts w:eastAsia="SimSun"/>
                <w:sz w:val="24"/>
                <w:szCs w:val="24"/>
                <w:lang w:eastAsia="ar-SA"/>
              </w:rPr>
              <w:t>Сумма набранных баллов</w:t>
            </w:r>
          </w:p>
        </w:tc>
        <w:tc>
          <w:tcPr>
            <w:tcW w:w="2127" w:type="dxa"/>
            <w:vAlign w:val="center"/>
          </w:tcPr>
          <w:p w:rsidR="00762A81" w:rsidRPr="00EB45BA" w:rsidRDefault="00762A81" w:rsidP="00F87CD0">
            <w:pPr>
              <w:suppressAutoHyphens/>
              <w:jc w:val="center"/>
              <w:rPr>
                <w:rFonts w:eastAsia="SimSun"/>
                <w:sz w:val="24"/>
                <w:szCs w:val="24"/>
                <w:lang w:eastAsia="ar-SA"/>
              </w:rPr>
            </w:pPr>
            <w:r w:rsidRPr="00EB45BA">
              <w:rPr>
                <w:rFonts w:eastAsia="SimSun"/>
                <w:sz w:val="24"/>
                <w:szCs w:val="24"/>
                <w:lang w:eastAsia="ar-SA"/>
              </w:rPr>
              <w:t>Итоговая оценка</w:t>
            </w:r>
          </w:p>
        </w:tc>
      </w:tr>
      <w:tr w:rsidR="009059E9" w:rsidRPr="00EB45BA" w:rsidTr="00F27AF1">
        <w:trPr>
          <w:trHeight w:val="70"/>
          <w:jc w:val="center"/>
        </w:trPr>
        <w:tc>
          <w:tcPr>
            <w:tcW w:w="675" w:type="dxa"/>
          </w:tcPr>
          <w:p w:rsidR="00762A81" w:rsidRPr="00EB45BA" w:rsidRDefault="00762A81" w:rsidP="00F87CD0">
            <w:pPr>
              <w:numPr>
                <w:ilvl w:val="0"/>
                <w:numId w:val="44"/>
              </w:numPr>
              <w:suppressAutoHyphens/>
              <w:contextualSpacing/>
              <w:rPr>
                <w:rFonts w:eastAsia="Times New Roman"/>
                <w:sz w:val="24"/>
                <w:szCs w:val="24"/>
                <w:lang w:eastAsia="ru-RU"/>
              </w:rPr>
            </w:pPr>
          </w:p>
        </w:tc>
        <w:tc>
          <w:tcPr>
            <w:tcW w:w="4820" w:type="dxa"/>
          </w:tcPr>
          <w:p w:rsidR="00762A81" w:rsidRPr="00EB45BA" w:rsidRDefault="00762A81" w:rsidP="00F87CD0">
            <w:pPr>
              <w:suppressAutoHyphens/>
              <w:rPr>
                <w:rFonts w:eastAsia="SimSun"/>
                <w:sz w:val="24"/>
                <w:szCs w:val="24"/>
                <w:lang w:eastAsia="ar-SA"/>
              </w:rPr>
            </w:pPr>
          </w:p>
        </w:tc>
        <w:tc>
          <w:tcPr>
            <w:tcW w:w="1984" w:type="dxa"/>
          </w:tcPr>
          <w:p w:rsidR="00762A81" w:rsidRPr="00EB45BA" w:rsidRDefault="00762A81" w:rsidP="00F87CD0">
            <w:pPr>
              <w:suppressAutoHyphens/>
              <w:rPr>
                <w:rFonts w:eastAsia="SimSun"/>
                <w:sz w:val="24"/>
                <w:szCs w:val="24"/>
                <w:lang w:eastAsia="ar-SA"/>
              </w:rPr>
            </w:pPr>
          </w:p>
        </w:tc>
        <w:tc>
          <w:tcPr>
            <w:tcW w:w="2127" w:type="dxa"/>
          </w:tcPr>
          <w:p w:rsidR="00762A81" w:rsidRPr="00EB45BA" w:rsidRDefault="00762A81" w:rsidP="00F87CD0">
            <w:pPr>
              <w:suppressAutoHyphens/>
              <w:rPr>
                <w:rFonts w:eastAsia="SimSun"/>
                <w:sz w:val="24"/>
                <w:szCs w:val="24"/>
                <w:lang w:eastAsia="ar-SA"/>
              </w:rPr>
            </w:pPr>
          </w:p>
        </w:tc>
      </w:tr>
      <w:tr w:rsidR="009059E9" w:rsidRPr="00EB45BA" w:rsidTr="00F27AF1">
        <w:trPr>
          <w:trHeight w:val="70"/>
          <w:jc w:val="center"/>
        </w:trPr>
        <w:tc>
          <w:tcPr>
            <w:tcW w:w="675" w:type="dxa"/>
          </w:tcPr>
          <w:p w:rsidR="00762A81" w:rsidRPr="00EB45BA" w:rsidRDefault="00762A81" w:rsidP="00F87CD0">
            <w:pPr>
              <w:numPr>
                <w:ilvl w:val="0"/>
                <w:numId w:val="44"/>
              </w:numPr>
              <w:suppressAutoHyphens/>
              <w:contextualSpacing/>
              <w:rPr>
                <w:rFonts w:eastAsia="Times New Roman"/>
                <w:sz w:val="24"/>
                <w:szCs w:val="24"/>
                <w:lang w:eastAsia="ru-RU"/>
              </w:rPr>
            </w:pPr>
          </w:p>
        </w:tc>
        <w:tc>
          <w:tcPr>
            <w:tcW w:w="4820" w:type="dxa"/>
          </w:tcPr>
          <w:p w:rsidR="00762A81" w:rsidRPr="00EB45BA" w:rsidRDefault="00762A81" w:rsidP="00F87CD0">
            <w:pPr>
              <w:suppressAutoHyphens/>
              <w:rPr>
                <w:rFonts w:eastAsia="SimSun"/>
                <w:sz w:val="24"/>
                <w:szCs w:val="24"/>
                <w:lang w:eastAsia="ar-SA"/>
              </w:rPr>
            </w:pPr>
          </w:p>
        </w:tc>
        <w:tc>
          <w:tcPr>
            <w:tcW w:w="1984" w:type="dxa"/>
          </w:tcPr>
          <w:p w:rsidR="00762A81" w:rsidRPr="00EB45BA" w:rsidRDefault="00762A81" w:rsidP="00F87CD0">
            <w:pPr>
              <w:suppressAutoHyphens/>
              <w:rPr>
                <w:rFonts w:eastAsia="SimSun"/>
                <w:sz w:val="24"/>
                <w:szCs w:val="24"/>
                <w:lang w:eastAsia="ar-SA"/>
              </w:rPr>
            </w:pPr>
          </w:p>
        </w:tc>
        <w:tc>
          <w:tcPr>
            <w:tcW w:w="2127" w:type="dxa"/>
          </w:tcPr>
          <w:p w:rsidR="00762A81" w:rsidRPr="00EB45BA" w:rsidRDefault="00762A81" w:rsidP="00F87CD0">
            <w:pPr>
              <w:suppressAutoHyphens/>
              <w:rPr>
                <w:rFonts w:eastAsia="SimSun"/>
                <w:sz w:val="24"/>
                <w:szCs w:val="24"/>
                <w:lang w:eastAsia="ar-SA"/>
              </w:rPr>
            </w:pPr>
          </w:p>
        </w:tc>
      </w:tr>
      <w:tr w:rsidR="009059E9" w:rsidRPr="00EB45BA" w:rsidTr="00F27AF1">
        <w:trPr>
          <w:jc w:val="center"/>
        </w:trPr>
        <w:tc>
          <w:tcPr>
            <w:tcW w:w="675" w:type="dxa"/>
          </w:tcPr>
          <w:p w:rsidR="00762A81" w:rsidRPr="00EB45BA" w:rsidRDefault="00762A81" w:rsidP="00F87CD0">
            <w:pPr>
              <w:numPr>
                <w:ilvl w:val="0"/>
                <w:numId w:val="44"/>
              </w:numPr>
              <w:suppressAutoHyphens/>
              <w:contextualSpacing/>
              <w:rPr>
                <w:rFonts w:eastAsia="Times New Roman"/>
                <w:sz w:val="24"/>
                <w:szCs w:val="24"/>
                <w:lang w:eastAsia="ru-RU"/>
              </w:rPr>
            </w:pPr>
          </w:p>
        </w:tc>
        <w:tc>
          <w:tcPr>
            <w:tcW w:w="4820" w:type="dxa"/>
          </w:tcPr>
          <w:p w:rsidR="00762A81" w:rsidRPr="00EB45BA" w:rsidRDefault="00762A81" w:rsidP="00F87CD0">
            <w:pPr>
              <w:suppressAutoHyphens/>
              <w:rPr>
                <w:rFonts w:eastAsia="SimSun"/>
                <w:sz w:val="24"/>
                <w:szCs w:val="24"/>
                <w:lang w:eastAsia="ar-SA"/>
              </w:rPr>
            </w:pPr>
          </w:p>
        </w:tc>
        <w:tc>
          <w:tcPr>
            <w:tcW w:w="1984" w:type="dxa"/>
          </w:tcPr>
          <w:p w:rsidR="00762A81" w:rsidRPr="00EB45BA" w:rsidRDefault="00762A81" w:rsidP="00F87CD0">
            <w:pPr>
              <w:suppressAutoHyphens/>
              <w:rPr>
                <w:rFonts w:eastAsia="SimSun"/>
                <w:sz w:val="24"/>
                <w:szCs w:val="24"/>
                <w:lang w:eastAsia="ar-SA"/>
              </w:rPr>
            </w:pPr>
          </w:p>
        </w:tc>
        <w:tc>
          <w:tcPr>
            <w:tcW w:w="2127" w:type="dxa"/>
          </w:tcPr>
          <w:p w:rsidR="00762A81" w:rsidRPr="00EB45BA" w:rsidRDefault="00762A81" w:rsidP="00F87CD0">
            <w:pPr>
              <w:suppressAutoHyphens/>
              <w:rPr>
                <w:rFonts w:eastAsia="SimSun"/>
                <w:sz w:val="24"/>
                <w:szCs w:val="24"/>
                <w:lang w:eastAsia="ar-SA"/>
              </w:rPr>
            </w:pPr>
          </w:p>
        </w:tc>
      </w:tr>
      <w:tr w:rsidR="009059E9" w:rsidRPr="00EB45BA" w:rsidTr="00F27AF1">
        <w:trPr>
          <w:jc w:val="center"/>
        </w:trPr>
        <w:tc>
          <w:tcPr>
            <w:tcW w:w="675" w:type="dxa"/>
          </w:tcPr>
          <w:p w:rsidR="00762A81" w:rsidRPr="00EB45BA" w:rsidRDefault="00762A81" w:rsidP="00F87CD0">
            <w:pPr>
              <w:numPr>
                <w:ilvl w:val="0"/>
                <w:numId w:val="44"/>
              </w:numPr>
              <w:suppressAutoHyphens/>
              <w:contextualSpacing/>
              <w:rPr>
                <w:rFonts w:eastAsia="Times New Roman"/>
                <w:sz w:val="24"/>
                <w:szCs w:val="24"/>
                <w:lang w:eastAsia="ru-RU"/>
              </w:rPr>
            </w:pPr>
          </w:p>
        </w:tc>
        <w:tc>
          <w:tcPr>
            <w:tcW w:w="4820" w:type="dxa"/>
          </w:tcPr>
          <w:p w:rsidR="00762A81" w:rsidRPr="00EB45BA" w:rsidRDefault="00762A81" w:rsidP="00F87CD0">
            <w:pPr>
              <w:suppressAutoHyphens/>
              <w:rPr>
                <w:rFonts w:eastAsia="SimSun"/>
                <w:sz w:val="24"/>
                <w:szCs w:val="24"/>
                <w:lang w:eastAsia="ar-SA"/>
              </w:rPr>
            </w:pPr>
          </w:p>
        </w:tc>
        <w:tc>
          <w:tcPr>
            <w:tcW w:w="1984" w:type="dxa"/>
          </w:tcPr>
          <w:p w:rsidR="00762A81" w:rsidRPr="00EB45BA" w:rsidRDefault="00762A81" w:rsidP="00F87CD0">
            <w:pPr>
              <w:suppressAutoHyphens/>
              <w:rPr>
                <w:rFonts w:eastAsia="SimSun"/>
                <w:sz w:val="24"/>
                <w:szCs w:val="24"/>
                <w:lang w:eastAsia="ar-SA"/>
              </w:rPr>
            </w:pPr>
          </w:p>
        </w:tc>
        <w:tc>
          <w:tcPr>
            <w:tcW w:w="2127" w:type="dxa"/>
          </w:tcPr>
          <w:p w:rsidR="00762A81" w:rsidRPr="00EB45BA" w:rsidRDefault="00762A81" w:rsidP="00F87CD0">
            <w:pPr>
              <w:suppressAutoHyphens/>
              <w:rPr>
                <w:rFonts w:eastAsia="SimSun"/>
                <w:sz w:val="24"/>
                <w:szCs w:val="24"/>
                <w:lang w:eastAsia="ar-SA"/>
              </w:rPr>
            </w:pPr>
          </w:p>
        </w:tc>
      </w:tr>
      <w:tr w:rsidR="009059E9" w:rsidRPr="00EB45BA" w:rsidTr="00F27AF1">
        <w:trPr>
          <w:jc w:val="center"/>
        </w:trPr>
        <w:tc>
          <w:tcPr>
            <w:tcW w:w="675" w:type="dxa"/>
          </w:tcPr>
          <w:p w:rsidR="00762A81" w:rsidRPr="00EB45BA" w:rsidRDefault="00762A81" w:rsidP="00F87CD0">
            <w:pPr>
              <w:numPr>
                <w:ilvl w:val="0"/>
                <w:numId w:val="44"/>
              </w:numPr>
              <w:suppressAutoHyphens/>
              <w:contextualSpacing/>
              <w:rPr>
                <w:rFonts w:eastAsia="Times New Roman"/>
                <w:sz w:val="24"/>
                <w:szCs w:val="24"/>
                <w:lang w:eastAsia="ru-RU"/>
              </w:rPr>
            </w:pPr>
          </w:p>
        </w:tc>
        <w:tc>
          <w:tcPr>
            <w:tcW w:w="4820" w:type="dxa"/>
          </w:tcPr>
          <w:p w:rsidR="00762A81" w:rsidRPr="00EB45BA" w:rsidRDefault="00762A81" w:rsidP="00F87CD0">
            <w:pPr>
              <w:suppressAutoHyphens/>
              <w:rPr>
                <w:rFonts w:eastAsia="SimSun"/>
                <w:sz w:val="24"/>
                <w:szCs w:val="24"/>
                <w:lang w:eastAsia="ar-SA"/>
              </w:rPr>
            </w:pPr>
          </w:p>
        </w:tc>
        <w:tc>
          <w:tcPr>
            <w:tcW w:w="1984" w:type="dxa"/>
          </w:tcPr>
          <w:p w:rsidR="00762A81" w:rsidRPr="00EB45BA" w:rsidRDefault="00762A81" w:rsidP="00F87CD0">
            <w:pPr>
              <w:suppressAutoHyphens/>
              <w:rPr>
                <w:rFonts w:eastAsia="SimSun"/>
                <w:sz w:val="24"/>
                <w:szCs w:val="24"/>
                <w:lang w:eastAsia="ar-SA"/>
              </w:rPr>
            </w:pPr>
          </w:p>
        </w:tc>
        <w:tc>
          <w:tcPr>
            <w:tcW w:w="2127" w:type="dxa"/>
          </w:tcPr>
          <w:p w:rsidR="00762A81" w:rsidRPr="00EB45BA" w:rsidRDefault="00762A81" w:rsidP="00F87CD0">
            <w:pPr>
              <w:suppressAutoHyphens/>
              <w:rPr>
                <w:rFonts w:eastAsia="SimSun"/>
                <w:sz w:val="24"/>
                <w:szCs w:val="24"/>
                <w:lang w:eastAsia="ar-SA"/>
              </w:rPr>
            </w:pPr>
          </w:p>
        </w:tc>
      </w:tr>
    </w:tbl>
    <w:p w:rsidR="00762A81" w:rsidRPr="00EB45BA" w:rsidRDefault="00762A81" w:rsidP="00F87CD0">
      <w:pPr>
        <w:suppressAutoHyphens/>
        <w:spacing w:after="0" w:line="240" w:lineRule="auto"/>
        <w:rPr>
          <w:rFonts w:ascii="Times New Roman" w:eastAsia="SimSun" w:hAnsi="Times New Roman" w:cs="Times New Roman"/>
          <w:sz w:val="24"/>
          <w:szCs w:val="24"/>
          <w:lang w:eastAsia="ar-SA"/>
        </w:rPr>
      </w:pPr>
    </w:p>
    <w:p w:rsidR="00762A81" w:rsidRPr="00EB45BA" w:rsidRDefault="00762A81" w:rsidP="00F87CD0">
      <w:pPr>
        <w:suppressAutoHyphens/>
        <w:spacing w:after="0" w:line="240" w:lineRule="auto"/>
        <w:rPr>
          <w:rFonts w:ascii="Times New Roman" w:eastAsia="SimSun" w:hAnsi="Times New Roman" w:cs="Times New Roman"/>
          <w:sz w:val="24"/>
          <w:szCs w:val="24"/>
          <w:lang w:eastAsia="ar-SA"/>
        </w:rPr>
      </w:pPr>
    </w:p>
    <w:p w:rsidR="00762A81" w:rsidRPr="00EB45BA" w:rsidRDefault="00762A81" w:rsidP="00F87CD0">
      <w:pPr>
        <w:suppressAutoHyphens/>
        <w:spacing w:after="0" w:line="240" w:lineRule="auto"/>
        <w:rPr>
          <w:rFonts w:ascii="Times New Roman" w:eastAsia="SimSun" w:hAnsi="Times New Roman" w:cs="Times New Roman"/>
          <w:sz w:val="24"/>
          <w:szCs w:val="24"/>
          <w:lang w:eastAsia="ar-SA"/>
        </w:rPr>
      </w:pPr>
    </w:p>
    <w:tbl>
      <w:tblPr>
        <w:tblStyle w:val="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804"/>
      </w:tblGrid>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Председатель ГЭК</w:t>
            </w:r>
          </w:p>
        </w:tc>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p>
        </w:tc>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Члены ГЭК</w:t>
            </w:r>
          </w:p>
        </w:tc>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sz w:val="24"/>
                <w:szCs w:val="24"/>
              </w:rPr>
            </w:pPr>
          </w:p>
        </w:tc>
        <w:tc>
          <w:tcPr>
            <w:tcW w:w="7393" w:type="dxa"/>
          </w:tcPr>
          <w:p w:rsidR="00762A81" w:rsidRPr="00EB45BA" w:rsidRDefault="00762A81" w:rsidP="00F87CD0">
            <w:pPr>
              <w:suppressAutoHyphens/>
              <w:rPr>
                <w:rFonts w:ascii="Times New Roman" w:eastAsia="Calibri" w:hAnsi="Times New Roman" w:cs="Times New Roman"/>
                <w:sz w:val="24"/>
                <w:szCs w:val="24"/>
              </w:rPr>
            </w:pP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sz w:val="24"/>
                <w:szCs w:val="24"/>
              </w:rPr>
            </w:pPr>
          </w:p>
        </w:tc>
        <w:tc>
          <w:tcPr>
            <w:tcW w:w="7393" w:type="dxa"/>
          </w:tcPr>
          <w:p w:rsidR="00762A81" w:rsidRPr="00EB45BA" w:rsidRDefault="00762A81" w:rsidP="00F87CD0">
            <w:pPr>
              <w:rPr>
                <w:rFonts w:ascii="Times New Roman" w:eastAsia="Calibri" w:hAnsi="Times New Roman" w:cs="Times New Roman"/>
                <w:sz w:val="24"/>
                <w:szCs w:val="24"/>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sz w:val="24"/>
                <w:szCs w:val="24"/>
              </w:rPr>
            </w:pPr>
          </w:p>
        </w:tc>
        <w:tc>
          <w:tcPr>
            <w:tcW w:w="7393" w:type="dxa"/>
          </w:tcPr>
          <w:p w:rsidR="00762A81" w:rsidRPr="00EB45BA" w:rsidRDefault="00762A81" w:rsidP="00F87CD0">
            <w:pPr>
              <w:rPr>
                <w:rFonts w:ascii="Times New Roman" w:eastAsia="Calibri" w:hAnsi="Times New Roman" w:cs="Times New Roman"/>
                <w:sz w:val="24"/>
                <w:szCs w:val="24"/>
              </w:rPr>
            </w:pP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sz w:val="24"/>
                <w:szCs w:val="24"/>
              </w:rPr>
            </w:pPr>
          </w:p>
        </w:tc>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r w:rsidRPr="00EB45BA">
              <w:rPr>
                <w:rFonts w:ascii="Times New Roman" w:eastAsia="Calibri" w:hAnsi="Times New Roman" w:cs="Times New Roman"/>
                <w:sz w:val="24"/>
                <w:szCs w:val="24"/>
              </w:rPr>
              <w:tab/>
            </w: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sz w:val="24"/>
                <w:szCs w:val="24"/>
              </w:rPr>
            </w:pPr>
          </w:p>
        </w:tc>
        <w:tc>
          <w:tcPr>
            <w:tcW w:w="7393" w:type="dxa"/>
          </w:tcPr>
          <w:p w:rsidR="00762A81" w:rsidRPr="00EB45BA" w:rsidRDefault="00762A81" w:rsidP="00F87CD0">
            <w:pPr>
              <w:suppressAutoHyphens/>
              <w:rPr>
                <w:rFonts w:ascii="Times New Roman" w:eastAsia="Calibri" w:hAnsi="Times New Roman" w:cs="Times New Roman"/>
                <w:sz w:val="24"/>
                <w:szCs w:val="24"/>
              </w:rPr>
            </w:pP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sz w:val="24"/>
                <w:szCs w:val="24"/>
              </w:rPr>
            </w:pPr>
          </w:p>
        </w:tc>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sz w:val="24"/>
                <w:szCs w:val="24"/>
              </w:rPr>
            </w:pPr>
          </w:p>
        </w:tc>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p>
        </w:tc>
      </w:tr>
      <w:tr w:rsidR="009059E9" w:rsidRPr="00EB45BA" w:rsidTr="00F27AF1">
        <w:tc>
          <w:tcPr>
            <w:tcW w:w="7393" w:type="dxa"/>
          </w:tcPr>
          <w:p w:rsidR="00762A81" w:rsidRPr="00EB45BA" w:rsidRDefault="00762A81" w:rsidP="00F87CD0">
            <w:pPr>
              <w:suppressAutoHyphens/>
              <w:rPr>
                <w:rFonts w:ascii="Times New Roman" w:eastAsia="Calibri" w:hAnsi="Times New Roman" w:cs="Times New Roman"/>
                <w:sz w:val="24"/>
                <w:szCs w:val="24"/>
              </w:rPr>
            </w:pPr>
            <w:r w:rsidRPr="00EB45BA">
              <w:rPr>
                <w:rFonts w:ascii="Times New Roman" w:eastAsia="Calibri" w:hAnsi="Times New Roman" w:cs="Times New Roman"/>
                <w:sz w:val="24"/>
                <w:szCs w:val="24"/>
              </w:rPr>
              <w:t>Секретарь ГЭК</w:t>
            </w:r>
          </w:p>
        </w:tc>
        <w:tc>
          <w:tcPr>
            <w:tcW w:w="7393" w:type="dxa"/>
          </w:tcPr>
          <w:p w:rsidR="00762A81" w:rsidRPr="00EB45BA" w:rsidRDefault="00762A81" w:rsidP="00F87CD0">
            <w:pPr>
              <w:suppressAutoHyphens/>
              <w:rPr>
                <w:rFonts w:ascii="Times New Roman" w:eastAsia="Calibri" w:hAnsi="Times New Roman" w:cs="Times New Roman"/>
                <w:b/>
                <w:sz w:val="24"/>
                <w:szCs w:val="24"/>
                <w:lang w:eastAsia="ar-SA"/>
              </w:rPr>
            </w:pPr>
            <w:r w:rsidRPr="00EB45BA">
              <w:rPr>
                <w:rFonts w:ascii="Times New Roman" w:eastAsia="Calibri" w:hAnsi="Times New Roman" w:cs="Times New Roman"/>
                <w:sz w:val="24"/>
                <w:szCs w:val="24"/>
              </w:rPr>
              <w:t>________________</w:t>
            </w:r>
          </w:p>
        </w:tc>
      </w:tr>
    </w:tbl>
    <w:p w:rsidR="00762A81" w:rsidRPr="00EB45BA" w:rsidRDefault="00762A81" w:rsidP="00F87CD0">
      <w:pPr>
        <w:tabs>
          <w:tab w:val="left" w:pos="4253"/>
        </w:tabs>
        <w:spacing w:after="0" w:line="240" w:lineRule="auto"/>
        <w:rPr>
          <w:sz w:val="28"/>
          <w:szCs w:val="28"/>
        </w:rPr>
      </w:pPr>
    </w:p>
    <w:p w:rsidR="00762A81" w:rsidRPr="00EB45BA" w:rsidRDefault="00762A81" w:rsidP="00F87CD0">
      <w:pPr>
        <w:spacing w:after="0" w:line="240" w:lineRule="auto"/>
        <w:rPr>
          <w:sz w:val="28"/>
          <w:szCs w:val="28"/>
        </w:rPr>
      </w:pPr>
      <w:r w:rsidRPr="00EB45BA">
        <w:rPr>
          <w:sz w:val="28"/>
          <w:szCs w:val="28"/>
        </w:rPr>
        <w:t xml:space="preserve"> </w:t>
      </w:r>
    </w:p>
    <w:p w:rsidR="00762A81" w:rsidRPr="00EB45BA" w:rsidRDefault="00762A81" w:rsidP="00F87CD0">
      <w:pPr>
        <w:spacing w:after="0" w:line="240" w:lineRule="auto"/>
        <w:rPr>
          <w:sz w:val="28"/>
          <w:szCs w:val="28"/>
        </w:rPr>
      </w:pPr>
    </w:p>
    <w:p w:rsidR="00762A81" w:rsidRPr="00EB45BA" w:rsidRDefault="00762A81" w:rsidP="00F87CD0">
      <w:pPr>
        <w:tabs>
          <w:tab w:val="left" w:pos="6480"/>
        </w:tabs>
        <w:spacing w:after="0" w:line="240" w:lineRule="auto"/>
        <w:jc w:val="right"/>
        <w:rPr>
          <w:rFonts w:ascii="Times New Roman" w:hAnsi="Times New Roman" w:cs="Times New Roman"/>
          <w:sz w:val="24"/>
          <w:szCs w:val="24"/>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2636AF" w:rsidRPr="00EB45BA" w:rsidRDefault="002636AF"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762A81" w:rsidRPr="00EB45BA" w:rsidRDefault="00762A81" w:rsidP="00F87CD0">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xml:space="preserve">Приложение </w:t>
      </w:r>
      <w:r w:rsidR="0033701E" w:rsidRPr="00EB45BA">
        <w:rPr>
          <w:rFonts w:ascii="Times New Roman" w:eastAsia="Times New Roman" w:hAnsi="Times New Roman" w:cs="Times New Roman"/>
          <w:sz w:val="24"/>
          <w:szCs w:val="24"/>
          <w:lang w:eastAsia="ru-RU"/>
        </w:rPr>
        <w:t>9</w:t>
      </w: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Результаты защиты выпускной квалификационной работы</w:t>
      </w:r>
      <w:r w:rsidR="002E1624" w:rsidRPr="00EB45BA">
        <w:rPr>
          <w:rFonts w:ascii="Times New Roman" w:eastAsia="Times New Roman" w:hAnsi="Times New Roman" w:cs="Times New Roman"/>
          <w:b/>
          <w:sz w:val="24"/>
          <w:szCs w:val="24"/>
          <w:lang w:eastAsia="ru-RU"/>
        </w:rPr>
        <w:t xml:space="preserve"> по</w:t>
      </w:r>
    </w:p>
    <w:p w:rsidR="002E1624" w:rsidRPr="00EB45BA" w:rsidRDefault="0091658D" w:rsidP="00F87CD0">
      <w:pPr>
        <w:tabs>
          <w:tab w:val="left" w:pos="6480"/>
        </w:tabs>
        <w:spacing w:after="0" w:line="240" w:lineRule="auto"/>
        <w:jc w:val="center"/>
        <w:rPr>
          <w:rFonts w:ascii="Times New Roman" w:eastAsia="Times New Roman" w:hAnsi="Times New Roman" w:cs="Times New Roman"/>
          <w:b/>
          <w:sz w:val="24"/>
          <w:szCs w:val="24"/>
          <w:lang w:eastAsia="ru-RU"/>
        </w:rPr>
      </w:pPr>
      <w:proofErr w:type="gramStart"/>
      <w:r w:rsidRPr="00EB45BA">
        <w:rPr>
          <w:rFonts w:ascii="Times New Roman" w:eastAsia="Times New Roman" w:hAnsi="Times New Roman" w:cs="Times New Roman"/>
          <w:b/>
          <w:sz w:val="24"/>
          <w:szCs w:val="24"/>
          <w:lang w:eastAsia="ru-RU"/>
        </w:rPr>
        <w:t>направлени</w:t>
      </w:r>
      <w:r w:rsidR="002E1624" w:rsidRPr="00EB45BA">
        <w:rPr>
          <w:rFonts w:ascii="Times New Roman" w:eastAsia="Times New Roman" w:hAnsi="Times New Roman" w:cs="Times New Roman"/>
          <w:b/>
          <w:sz w:val="24"/>
          <w:szCs w:val="24"/>
          <w:lang w:eastAsia="ru-RU"/>
        </w:rPr>
        <w:t>ю</w:t>
      </w:r>
      <w:proofErr w:type="gramEnd"/>
      <w:r w:rsidRPr="00EB45BA">
        <w:rPr>
          <w:rFonts w:ascii="Times New Roman" w:eastAsia="Times New Roman" w:hAnsi="Times New Roman" w:cs="Times New Roman"/>
          <w:b/>
          <w:sz w:val="24"/>
          <w:szCs w:val="24"/>
          <w:lang w:eastAsia="ru-RU"/>
        </w:rPr>
        <w:t xml:space="preserve"> подготовки </w:t>
      </w:r>
      <w:r w:rsidR="00762A81" w:rsidRPr="00EB45BA">
        <w:rPr>
          <w:rFonts w:ascii="Times New Roman" w:eastAsia="Times New Roman" w:hAnsi="Times New Roman" w:cs="Times New Roman"/>
          <w:b/>
          <w:sz w:val="24"/>
          <w:szCs w:val="24"/>
          <w:lang w:eastAsia="ru-RU"/>
        </w:rPr>
        <w:t xml:space="preserve">38.04.01 «Экономика», </w:t>
      </w:r>
    </w:p>
    <w:p w:rsidR="0091658D" w:rsidRPr="00EB45BA" w:rsidRDefault="00762A81" w:rsidP="00F87CD0">
      <w:pPr>
        <w:tabs>
          <w:tab w:val="left" w:pos="6480"/>
        </w:tabs>
        <w:spacing w:after="0" w:line="240" w:lineRule="auto"/>
        <w:jc w:val="center"/>
        <w:rPr>
          <w:rFonts w:ascii="Times New Roman" w:eastAsia="Times New Roman" w:hAnsi="Times New Roman" w:cs="Times New Roman"/>
          <w:sz w:val="24"/>
          <w:szCs w:val="24"/>
        </w:rPr>
      </w:pPr>
      <w:proofErr w:type="gramStart"/>
      <w:r w:rsidRPr="00EB45BA">
        <w:rPr>
          <w:rFonts w:ascii="Times New Roman" w:eastAsia="Times New Roman" w:hAnsi="Times New Roman" w:cs="Times New Roman"/>
          <w:b/>
          <w:sz w:val="24"/>
          <w:szCs w:val="24"/>
          <w:lang w:eastAsia="ru-RU"/>
        </w:rPr>
        <w:t>направленность</w:t>
      </w:r>
      <w:proofErr w:type="gramEnd"/>
      <w:r w:rsidRPr="00EB45BA">
        <w:rPr>
          <w:rFonts w:ascii="Times New Roman" w:eastAsia="Times New Roman" w:hAnsi="Times New Roman" w:cs="Times New Roman"/>
          <w:b/>
          <w:sz w:val="24"/>
          <w:szCs w:val="24"/>
          <w:lang w:eastAsia="ru-RU"/>
        </w:rPr>
        <w:t xml:space="preserve"> (профиль) «Экономика предприятий и организаций»</w:t>
      </w:r>
    </w:p>
    <w:tbl>
      <w:tblPr>
        <w:tblStyle w:val="43"/>
        <w:tblW w:w="0" w:type="auto"/>
        <w:tblLayout w:type="fixed"/>
        <w:tblLook w:val="04A0" w:firstRow="1" w:lastRow="0" w:firstColumn="1" w:lastColumn="0" w:noHBand="0" w:noVBand="1"/>
      </w:tblPr>
      <w:tblGrid>
        <w:gridCol w:w="704"/>
        <w:gridCol w:w="4253"/>
        <w:gridCol w:w="773"/>
        <w:gridCol w:w="709"/>
        <w:gridCol w:w="709"/>
        <w:gridCol w:w="708"/>
        <w:gridCol w:w="709"/>
        <w:gridCol w:w="567"/>
      </w:tblGrid>
      <w:tr w:rsidR="009059E9" w:rsidRPr="00EB45BA" w:rsidTr="0091658D">
        <w:tc>
          <w:tcPr>
            <w:tcW w:w="704" w:type="dxa"/>
            <w:vMerge w:val="restart"/>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 п/п</w:t>
            </w:r>
          </w:p>
        </w:tc>
        <w:tc>
          <w:tcPr>
            <w:tcW w:w="4253" w:type="dxa"/>
            <w:vMerge w:val="restart"/>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Показатели</w:t>
            </w:r>
          </w:p>
        </w:tc>
        <w:tc>
          <w:tcPr>
            <w:tcW w:w="1482" w:type="dxa"/>
            <w:gridSpan w:val="2"/>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Всего</w:t>
            </w:r>
          </w:p>
        </w:tc>
        <w:tc>
          <w:tcPr>
            <w:tcW w:w="2693" w:type="dxa"/>
            <w:gridSpan w:val="4"/>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Форма обучения</w:t>
            </w:r>
          </w:p>
        </w:tc>
      </w:tr>
      <w:tr w:rsidR="009059E9" w:rsidRPr="00EB45BA" w:rsidTr="0091658D">
        <w:tc>
          <w:tcPr>
            <w:tcW w:w="704" w:type="dxa"/>
            <w:vMerge/>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c>
          <w:tcPr>
            <w:tcW w:w="4253" w:type="dxa"/>
            <w:vMerge/>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c>
          <w:tcPr>
            <w:tcW w:w="773" w:type="dxa"/>
            <w:vMerge w:val="restart"/>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Кол-во</w:t>
            </w:r>
          </w:p>
        </w:tc>
        <w:tc>
          <w:tcPr>
            <w:tcW w:w="709" w:type="dxa"/>
            <w:vMerge w:val="restart"/>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w:t>
            </w:r>
          </w:p>
        </w:tc>
        <w:tc>
          <w:tcPr>
            <w:tcW w:w="1417" w:type="dxa"/>
            <w:gridSpan w:val="2"/>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Очная</w:t>
            </w:r>
          </w:p>
        </w:tc>
        <w:tc>
          <w:tcPr>
            <w:tcW w:w="1276" w:type="dxa"/>
            <w:gridSpan w:val="2"/>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Заочная</w:t>
            </w:r>
          </w:p>
        </w:tc>
      </w:tr>
      <w:tr w:rsidR="009059E9" w:rsidRPr="00EB45BA" w:rsidTr="0091658D">
        <w:tc>
          <w:tcPr>
            <w:tcW w:w="704" w:type="dxa"/>
            <w:vMerge/>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c>
          <w:tcPr>
            <w:tcW w:w="4253" w:type="dxa"/>
            <w:vMerge/>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c>
          <w:tcPr>
            <w:tcW w:w="773" w:type="dxa"/>
            <w:vMerge/>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c>
          <w:tcPr>
            <w:tcW w:w="709" w:type="dxa"/>
            <w:vMerge/>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Кол-во</w:t>
            </w: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w:t>
            </w: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Кол-во</w:t>
            </w: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w:t>
            </w: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1</w:t>
            </w: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Окончили образовательную организацию</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2</w:t>
            </w: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Допущены к защите</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3</w:t>
            </w: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Принято к защите ВКР</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4</w:t>
            </w: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Защищено ВКР</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5</w:t>
            </w: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Получили оценки:</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отлично</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хорошо</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удовлетворительно</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неудовлетворительно</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6</w:t>
            </w: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Средний балл</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7</w:t>
            </w: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Количество ВКР, выполненных</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по темам, предложенным обучающимися</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по заявкам организаций</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в области поисковых исследований</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8</w:t>
            </w: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Количество ВКР, рекомендованных</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к опубликованию</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r w:rsidR="009059E9" w:rsidRPr="00EB45BA" w:rsidTr="0091658D">
        <w:tc>
          <w:tcPr>
            <w:tcW w:w="704"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4253" w:type="dxa"/>
          </w:tcPr>
          <w:p w:rsidR="0091658D" w:rsidRPr="00EB45BA" w:rsidRDefault="0091658D" w:rsidP="00F87CD0">
            <w:pPr>
              <w:tabs>
                <w:tab w:val="left" w:pos="993"/>
              </w:tabs>
              <w:autoSpaceDE w:val="0"/>
              <w:autoSpaceDN w:val="0"/>
              <w:adjustRightInd w:val="0"/>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к внедрению</w:t>
            </w:r>
          </w:p>
        </w:tc>
        <w:tc>
          <w:tcPr>
            <w:tcW w:w="773"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8"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709"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sz w:val="24"/>
                <w:szCs w:val="24"/>
                <w:lang w:eastAsia="ru-RU"/>
              </w:rPr>
            </w:pPr>
          </w:p>
        </w:tc>
        <w:tc>
          <w:tcPr>
            <w:tcW w:w="567" w:type="dxa"/>
          </w:tcPr>
          <w:p w:rsidR="0091658D" w:rsidRPr="00EB45BA" w:rsidRDefault="0091658D" w:rsidP="00F87CD0">
            <w:pPr>
              <w:tabs>
                <w:tab w:val="left" w:pos="993"/>
              </w:tabs>
              <w:autoSpaceDE w:val="0"/>
              <w:autoSpaceDN w:val="0"/>
              <w:adjustRightInd w:val="0"/>
              <w:jc w:val="center"/>
              <w:rPr>
                <w:rFonts w:ascii="Times New Roman" w:eastAsia="Times New Roman" w:hAnsi="Times New Roman" w:cs="Times New Roman"/>
                <w:b/>
                <w:sz w:val="24"/>
                <w:szCs w:val="24"/>
                <w:lang w:eastAsia="ru-RU"/>
              </w:rPr>
            </w:pPr>
          </w:p>
        </w:tc>
      </w:tr>
    </w:tbl>
    <w:p w:rsidR="0091658D" w:rsidRPr="00EB45BA" w:rsidRDefault="0091658D" w:rsidP="00F87CD0">
      <w:pPr>
        <w:tabs>
          <w:tab w:val="left" w:pos="993"/>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1658D" w:rsidRPr="00EB45BA" w:rsidRDefault="0091658D" w:rsidP="00F87CD0">
      <w:pPr>
        <w:tabs>
          <w:tab w:val="left" w:pos="993"/>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1658D" w:rsidRPr="00EB45BA" w:rsidRDefault="00762A81" w:rsidP="00F87CD0">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 xml:space="preserve">Зав. кафедрой «Экономика и </w:t>
      </w:r>
      <w:proofErr w:type="gramStart"/>
      <w:r w:rsidRPr="00EB45BA">
        <w:rPr>
          <w:rFonts w:ascii="Times New Roman" w:eastAsia="Times New Roman" w:hAnsi="Times New Roman" w:cs="Times New Roman"/>
          <w:sz w:val="24"/>
          <w:szCs w:val="24"/>
          <w:lang w:eastAsia="ru-RU"/>
        </w:rPr>
        <w:t xml:space="preserve">управление»   </w:t>
      </w:r>
      <w:proofErr w:type="gramEnd"/>
      <w:r w:rsidRPr="00EB45BA">
        <w:rPr>
          <w:rFonts w:ascii="Times New Roman" w:eastAsia="Times New Roman" w:hAnsi="Times New Roman" w:cs="Times New Roman"/>
          <w:sz w:val="24"/>
          <w:szCs w:val="24"/>
          <w:lang w:eastAsia="ru-RU"/>
        </w:rPr>
        <w:t xml:space="preserve">             ___________________           Ф.И.О.</w:t>
      </w:r>
    </w:p>
    <w:p w:rsidR="0091658D" w:rsidRPr="00EB45BA" w:rsidRDefault="0091658D" w:rsidP="00F87CD0">
      <w:pPr>
        <w:tabs>
          <w:tab w:val="left" w:pos="6480"/>
        </w:tabs>
        <w:spacing w:after="0" w:line="240" w:lineRule="auto"/>
        <w:jc w:val="center"/>
        <w:rPr>
          <w:rFonts w:ascii="Times New Roman" w:eastAsia="Times New Roman" w:hAnsi="Times New Roman" w:cs="Times New Roman"/>
          <w:sz w:val="24"/>
          <w:szCs w:val="24"/>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993"/>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1658D" w:rsidRPr="00EB45BA" w:rsidRDefault="0091658D" w:rsidP="00F87CD0">
      <w:pPr>
        <w:tabs>
          <w:tab w:val="left" w:pos="2295"/>
        </w:tabs>
        <w:spacing w:after="0" w:line="240" w:lineRule="auto"/>
        <w:rPr>
          <w:rFonts w:ascii="Times New Roman" w:hAnsi="Times New Roman" w:cs="Times New Roman"/>
          <w:sz w:val="24"/>
          <w:szCs w:val="24"/>
        </w:rPr>
      </w:pPr>
    </w:p>
    <w:p w:rsidR="0033701E" w:rsidRPr="00EB45BA" w:rsidRDefault="0033701E" w:rsidP="00F87CD0">
      <w:pPr>
        <w:tabs>
          <w:tab w:val="left" w:pos="2295"/>
        </w:tabs>
        <w:spacing w:after="0" w:line="240" w:lineRule="auto"/>
        <w:rPr>
          <w:rFonts w:ascii="Times New Roman" w:hAnsi="Times New Roman" w:cs="Times New Roman"/>
          <w:sz w:val="24"/>
          <w:szCs w:val="24"/>
        </w:rPr>
      </w:pPr>
    </w:p>
    <w:p w:rsidR="0033701E" w:rsidRPr="00EB45BA" w:rsidRDefault="0033701E" w:rsidP="00F87CD0">
      <w:pPr>
        <w:tabs>
          <w:tab w:val="left" w:pos="2295"/>
        </w:tabs>
        <w:spacing w:after="0" w:line="240" w:lineRule="auto"/>
        <w:rPr>
          <w:rFonts w:ascii="Times New Roman" w:hAnsi="Times New Roman" w:cs="Times New Roman"/>
          <w:sz w:val="24"/>
          <w:szCs w:val="24"/>
        </w:rPr>
      </w:pPr>
    </w:p>
    <w:p w:rsidR="0033701E" w:rsidRPr="00EB45BA" w:rsidRDefault="0033701E" w:rsidP="00F87CD0">
      <w:pPr>
        <w:tabs>
          <w:tab w:val="left" w:pos="2295"/>
        </w:tabs>
        <w:spacing w:after="0" w:line="240" w:lineRule="auto"/>
        <w:rPr>
          <w:rFonts w:ascii="Times New Roman" w:hAnsi="Times New Roman" w:cs="Times New Roman"/>
          <w:sz w:val="24"/>
          <w:szCs w:val="24"/>
        </w:rPr>
      </w:pPr>
    </w:p>
    <w:p w:rsidR="0033701E" w:rsidRPr="00EB45BA" w:rsidRDefault="0033701E" w:rsidP="00F87CD0">
      <w:pPr>
        <w:tabs>
          <w:tab w:val="left" w:pos="2295"/>
        </w:tabs>
        <w:spacing w:after="0" w:line="240" w:lineRule="auto"/>
        <w:rPr>
          <w:rFonts w:ascii="Times New Roman" w:hAnsi="Times New Roman" w:cs="Times New Roman"/>
          <w:sz w:val="24"/>
          <w:szCs w:val="24"/>
        </w:rPr>
      </w:pPr>
    </w:p>
    <w:p w:rsidR="0033701E" w:rsidRPr="00EB45BA" w:rsidRDefault="0033701E" w:rsidP="00F87CD0">
      <w:pPr>
        <w:tabs>
          <w:tab w:val="left" w:pos="2295"/>
        </w:tabs>
        <w:spacing w:after="0" w:line="240" w:lineRule="auto"/>
        <w:rPr>
          <w:rFonts w:ascii="Times New Roman" w:hAnsi="Times New Roman" w:cs="Times New Roman"/>
          <w:sz w:val="24"/>
          <w:szCs w:val="24"/>
        </w:rPr>
      </w:pPr>
    </w:p>
    <w:p w:rsidR="0033701E" w:rsidRPr="00EB45BA" w:rsidRDefault="0033701E" w:rsidP="00F87CD0">
      <w:pPr>
        <w:tabs>
          <w:tab w:val="left" w:pos="2295"/>
        </w:tabs>
        <w:spacing w:after="0" w:line="240" w:lineRule="auto"/>
        <w:rPr>
          <w:rFonts w:ascii="Times New Roman" w:hAnsi="Times New Roman" w:cs="Times New Roman"/>
          <w:sz w:val="24"/>
          <w:szCs w:val="24"/>
        </w:rPr>
      </w:pPr>
    </w:p>
    <w:p w:rsidR="002636AF" w:rsidRPr="00EB45BA" w:rsidRDefault="002636AF" w:rsidP="00F87CD0">
      <w:pPr>
        <w:tabs>
          <w:tab w:val="left" w:pos="2295"/>
        </w:tabs>
        <w:spacing w:after="0" w:line="240" w:lineRule="auto"/>
        <w:rPr>
          <w:rFonts w:ascii="Times New Roman" w:hAnsi="Times New Roman" w:cs="Times New Roman"/>
          <w:sz w:val="24"/>
          <w:szCs w:val="24"/>
        </w:rPr>
      </w:pPr>
    </w:p>
    <w:p w:rsidR="002636AF" w:rsidRPr="00EB45BA" w:rsidRDefault="002636AF" w:rsidP="00F87CD0">
      <w:pPr>
        <w:tabs>
          <w:tab w:val="left" w:pos="2295"/>
        </w:tabs>
        <w:spacing w:after="0" w:line="240" w:lineRule="auto"/>
        <w:rPr>
          <w:rFonts w:ascii="Times New Roman" w:hAnsi="Times New Roman" w:cs="Times New Roman"/>
          <w:sz w:val="24"/>
          <w:szCs w:val="24"/>
        </w:rPr>
      </w:pPr>
    </w:p>
    <w:p w:rsidR="0033701E" w:rsidRPr="00EB45BA" w:rsidRDefault="0033701E" w:rsidP="00F87CD0">
      <w:pPr>
        <w:tabs>
          <w:tab w:val="left" w:pos="2295"/>
        </w:tabs>
        <w:spacing w:after="0" w:line="240" w:lineRule="auto"/>
        <w:rPr>
          <w:rFonts w:ascii="Times New Roman" w:hAnsi="Times New Roman" w:cs="Times New Roman"/>
          <w:sz w:val="24"/>
          <w:szCs w:val="24"/>
        </w:rPr>
      </w:pPr>
    </w:p>
    <w:p w:rsidR="0033701E" w:rsidRPr="00EB45BA" w:rsidRDefault="0033701E" w:rsidP="00F87CD0">
      <w:pPr>
        <w:tabs>
          <w:tab w:val="left" w:pos="2295"/>
        </w:tabs>
        <w:spacing w:after="0" w:line="240" w:lineRule="auto"/>
        <w:rPr>
          <w:rFonts w:ascii="Times New Roman" w:hAnsi="Times New Roman" w:cs="Times New Roman"/>
          <w:sz w:val="24"/>
          <w:szCs w:val="24"/>
        </w:rPr>
      </w:pPr>
    </w:p>
    <w:p w:rsidR="0033701E" w:rsidRPr="00EB45BA" w:rsidRDefault="0033701E" w:rsidP="00F87CD0">
      <w:pPr>
        <w:tabs>
          <w:tab w:val="left" w:pos="2295"/>
        </w:tabs>
        <w:spacing w:after="0" w:line="240" w:lineRule="auto"/>
        <w:rPr>
          <w:rFonts w:ascii="Times New Roman" w:hAnsi="Times New Roman" w:cs="Times New Roman"/>
          <w:sz w:val="24"/>
          <w:szCs w:val="24"/>
        </w:rPr>
      </w:pPr>
    </w:p>
    <w:p w:rsidR="0033701E" w:rsidRPr="00EB45BA" w:rsidRDefault="0033701E" w:rsidP="00F87CD0">
      <w:pPr>
        <w:tabs>
          <w:tab w:val="left" w:pos="2295"/>
        </w:tabs>
        <w:spacing w:after="0" w:line="240" w:lineRule="auto"/>
        <w:rPr>
          <w:rFonts w:ascii="Times New Roman" w:hAnsi="Times New Roman" w:cs="Times New Roman"/>
          <w:sz w:val="24"/>
          <w:szCs w:val="24"/>
        </w:rPr>
      </w:pPr>
    </w:p>
    <w:p w:rsidR="0033701E" w:rsidRPr="00EB45BA" w:rsidRDefault="0033701E" w:rsidP="00F87CD0">
      <w:pPr>
        <w:tabs>
          <w:tab w:val="left" w:pos="2295"/>
        </w:tabs>
        <w:spacing w:after="0" w:line="240" w:lineRule="auto"/>
        <w:rPr>
          <w:rFonts w:ascii="Times New Roman" w:hAnsi="Times New Roman" w:cs="Times New Roman"/>
          <w:sz w:val="24"/>
          <w:szCs w:val="24"/>
        </w:rPr>
      </w:pPr>
    </w:p>
    <w:p w:rsidR="0033701E" w:rsidRPr="00EB45BA" w:rsidRDefault="0033701E" w:rsidP="00F87CD0">
      <w:pPr>
        <w:tabs>
          <w:tab w:val="left" w:pos="2295"/>
        </w:tabs>
        <w:spacing w:after="0" w:line="240" w:lineRule="auto"/>
        <w:rPr>
          <w:rFonts w:ascii="Times New Roman" w:hAnsi="Times New Roman" w:cs="Times New Roman"/>
          <w:sz w:val="24"/>
          <w:szCs w:val="24"/>
        </w:rPr>
      </w:pPr>
    </w:p>
    <w:p w:rsidR="0033701E" w:rsidRPr="00EB45BA" w:rsidRDefault="0033701E" w:rsidP="00F87CD0">
      <w:pPr>
        <w:tabs>
          <w:tab w:val="left" w:pos="2295"/>
        </w:tabs>
        <w:spacing w:after="0" w:line="240" w:lineRule="auto"/>
        <w:rPr>
          <w:rFonts w:ascii="Times New Roman" w:hAnsi="Times New Roman" w:cs="Times New Roman"/>
          <w:sz w:val="24"/>
          <w:szCs w:val="24"/>
        </w:rPr>
      </w:pPr>
    </w:p>
    <w:p w:rsidR="0033701E" w:rsidRPr="00EB45BA" w:rsidRDefault="0033701E" w:rsidP="00F87CD0">
      <w:pPr>
        <w:tabs>
          <w:tab w:val="left" w:pos="2295"/>
        </w:tabs>
        <w:spacing w:after="0" w:line="240" w:lineRule="auto"/>
        <w:jc w:val="right"/>
        <w:rPr>
          <w:rFonts w:ascii="Times New Roman" w:hAnsi="Times New Roman" w:cs="Times New Roman"/>
          <w:sz w:val="24"/>
          <w:szCs w:val="24"/>
        </w:rPr>
      </w:pPr>
      <w:r w:rsidRPr="00EB45BA">
        <w:rPr>
          <w:rFonts w:ascii="Times New Roman" w:hAnsi="Times New Roman" w:cs="Times New Roman"/>
          <w:sz w:val="24"/>
          <w:szCs w:val="24"/>
        </w:rPr>
        <w:t>Приложение 10</w:t>
      </w:r>
    </w:p>
    <w:p w:rsidR="0033701E" w:rsidRPr="00EB45BA" w:rsidRDefault="0033701E" w:rsidP="00F87CD0">
      <w:pPr>
        <w:tabs>
          <w:tab w:val="left" w:pos="2295"/>
        </w:tabs>
        <w:spacing w:after="0" w:line="240" w:lineRule="auto"/>
        <w:rPr>
          <w:rFonts w:ascii="Times New Roman" w:hAnsi="Times New Roman" w:cs="Times New Roman"/>
          <w:sz w:val="24"/>
          <w:szCs w:val="24"/>
        </w:rPr>
      </w:pPr>
    </w:p>
    <w:p w:rsidR="0033701E" w:rsidRPr="00EB45BA" w:rsidRDefault="0033701E" w:rsidP="00F87CD0">
      <w:pPr>
        <w:spacing w:after="0" w:line="240" w:lineRule="auto"/>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ПРОТОКОЛ</w:t>
      </w:r>
      <w:r w:rsidRPr="00EB45BA">
        <w:rPr>
          <w:rFonts w:ascii="Times New Roman" w:eastAsia="Times New Roman" w:hAnsi="Times New Roman" w:cs="Times New Roman"/>
          <w:b/>
          <w:sz w:val="24"/>
          <w:szCs w:val="24"/>
          <w:lang w:eastAsia="ru-RU"/>
        </w:rPr>
        <w:tab/>
        <w:t>№ ________</w:t>
      </w:r>
    </w:p>
    <w:p w:rsidR="0033701E" w:rsidRPr="00EB45BA" w:rsidRDefault="0033701E" w:rsidP="00F87CD0">
      <w:pPr>
        <w:spacing w:after="0" w:line="240" w:lineRule="auto"/>
        <w:jc w:val="center"/>
        <w:rPr>
          <w:rFonts w:ascii="Times New Roman" w:eastAsia="Times New Roman" w:hAnsi="Times New Roman" w:cs="Times New Roman"/>
          <w:bCs/>
          <w:sz w:val="24"/>
          <w:szCs w:val="24"/>
          <w:lang w:eastAsia="ru-RU"/>
        </w:rPr>
      </w:pPr>
    </w:p>
    <w:p w:rsidR="0033701E" w:rsidRPr="00EB45BA" w:rsidRDefault="0033701E" w:rsidP="00F87CD0">
      <w:pPr>
        <w:spacing w:after="0" w:line="240" w:lineRule="auto"/>
        <w:jc w:val="center"/>
        <w:rPr>
          <w:rFonts w:ascii="Times New Roman" w:eastAsia="Times New Roman" w:hAnsi="Times New Roman" w:cs="Times New Roman"/>
          <w:b/>
          <w:sz w:val="24"/>
          <w:szCs w:val="24"/>
          <w:lang w:eastAsia="ru-RU"/>
        </w:rPr>
      </w:pPr>
      <w:proofErr w:type="gramStart"/>
      <w:r w:rsidRPr="00EB45BA">
        <w:rPr>
          <w:rFonts w:ascii="Times New Roman" w:eastAsia="Times New Roman" w:hAnsi="Times New Roman" w:cs="Times New Roman"/>
          <w:b/>
          <w:sz w:val="24"/>
          <w:szCs w:val="24"/>
          <w:lang w:eastAsia="ru-RU"/>
        </w:rPr>
        <w:t>заседания</w:t>
      </w:r>
      <w:proofErr w:type="gramEnd"/>
      <w:r w:rsidRPr="00EB45BA">
        <w:rPr>
          <w:rFonts w:ascii="Times New Roman" w:eastAsia="Times New Roman" w:hAnsi="Times New Roman" w:cs="Times New Roman"/>
          <w:b/>
          <w:sz w:val="24"/>
          <w:szCs w:val="24"/>
          <w:lang w:eastAsia="ru-RU"/>
        </w:rPr>
        <w:t xml:space="preserve"> государственной экзаменационной комиссии</w:t>
      </w:r>
    </w:p>
    <w:p w:rsidR="0033701E" w:rsidRPr="00EB45BA" w:rsidRDefault="0033701E" w:rsidP="00F87CD0">
      <w:pPr>
        <w:spacing w:after="0" w:line="240" w:lineRule="auto"/>
        <w:jc w:val="center"/>
        <w:rPr>
          <w:rFonts w:ascii="Times New Roman" w:eastAsia="Times New Roman" w:hAnsi="Times New Roman" w:cs="Times New Roman"/>
          <w:b/>
          <w:sz w:val="24"/>
          <w:szCs w:val="24"/>
          <w:lang w:eastAsia="ru-RU"/>
        </w:rPr>
      </w:pPr>
    </w:p>
    <w:p w:rsidR="0033701E" w:rsidRPr="00EB45BA" w:rsidRDefault="0033701E" w:rsidP="00F87CD0">
      <w:pPr>
        <w:suppressAutoHyphens/>
        <w:spacing w:after="0" w:line="240" w:lineRule="auto"/>
        <w:jc w:val="center"/>
        <w:rPr>
          <w:rFonts w:ascii="Times New Roman" w:eastAsia="SimSun" w:hAnsi="Times New Roman" w:cs="Times New Roman"/>
          <w:sz w:val="24"/>
          <w:szCs w:val="24"/>
          <w:lang w:eastAsia="ar-SA"/>
        </w:rPr>
      </w:pPr>
      <w:r w:rsidRPr="00EB45BA">
        <w:rPr>
          <w:rFonts w:ascii="Times New Roman" w:eastAsia="SimSun" w:hAnsi="Times New Roman" w:cs="Times New Roman"/>
          <w:sz w:val="24"/>
          <w:szCs w:val="24"/>
          <w:lang w:eastAsia="ar-SA"/>
        </w:rPr>
        <w:t>«_____» ___________ 202__г. с ___ час. ___ мин. до ___ час. ___мин.</w:t>
      </w:r>
    </w:p>
    <w:p w:rsidR="0033701E" w:rsidRPr="00EB45BA" w:rsidRDefault="0033701E" w:rsidP="00F87CD0">
      <w:pPr>
        <w:spacing w:after="0" w:line="240" w:lineRule="auto"/>
        <w:jc w:val="both"/>
        <w:rPr>
          <w:rFonts w:ascii="Times New Roman" w:eastAsia="Times New Roman" w:hAnsi="Times New Roman" w:cs="Times New Roman"/>
          <w:b/>
          <w:sz w:val="24"/>
          <w:szCs w:val="24"/>
          <w:lang w:eastAsia="ru-RU"/>
        </w:rPr>
      </w:pPr>
    </w:p>
    <w:p w:rsidR="0033701E" w:rsidRPr="00EB45BA" w:rsidRDefault="002E1624" w:rsidP="00F87CD0">
      <w:pPr>
        <w:suppressAutoHyphens/>
        <w:spacing w:after="0" w:line="240" w:lineRule="auto"/>
        <w:ind w:firstLine="709"/>
        <w:jc w:val="both"/>
        <w:rPr>
          <w:rFonts w:ascii="Times New Roman" w:eastAsia="SimSun" w:hAnsi="Times New Roman" w:cs="Times New Roman"/>
          <w:sz w:val="24"/>
          <w:szCs w:val="24"/>
          <w:lang w:eastAsia="ar-SA"/>
        </w:rPr>
      </w:pPr>
      <w:proofErr w:type="gramStart"/>
      <w:r w:rsidRPr="00EB45BA">
        <w:rPr>
          <w:rFonts w:ascii="Times New Roman" w:eastAsia="SimSun" w:hAnsi="Times New Roman" w:cs="Times New Roman"/>
          <w:sz w:val="24"/>
          <w:szCs w:val="24"/>
          <w:lang w:eastAsia="ar-SA"/>
        </w:rPr>
        <w:t>о</w:t>
      </w:r>
      <w:proofErr w:type="gramEnd"/>
      <w:r w:rsidR="0033701E" w:rsidRPr="00EB45BA">
        <w:rPr>
          <w:rFonts w:ascii="Times New Roman" w:eastAsia="SimSun" w:hAnsi="Times New Roman" w:cs="Times New Roman"/>
          <w:sz w:val="24"/>
          <w:szCs w:val="24"/>
          <w:lang w:eastAsia="ar-SA"/>
        </w:rPr>
        <w:t xml:space="preserve"> сдаче государственного экзамена по направлению подготовки 38.04.01 «Экономика», направленность (профиль) «Экономика предприятий и организаций»</w:t>
      </w:r>
    </w:p>
    <w:p w:rsidR="0033701E" w:rsidRPr="00EB45BA" w:rsidRDefault="0033701E" w:rsidP="00F87CD0">
      <w:pPr>
        <w:suppressAutoHyphens/>
        <w:spacing w:after="0" w:line="240" w:lineRule="auto"/>
        <w:jc w:val="both"/>
        <w:rPr>
          <w:rFonts w:ascii="Times New Roman" w:eastAsia="SimSun" w:hAnsi="Times New Roman" w:cs="Times New Roman"/>
          <w:sz w:val="24"/>
          <w:szCs w:val="24"/>
          <w:lang w:eastAsia="ar-SA"/>
        </w:rPr>
      </w:pPr>
    </w:p>
    <w:p w:rsidR="0033701E" w:rsidRPr="00EB45BA" w:rsidRDefault="0033701E" w:rsidP="00F87CD0">
      <w:pPr>
        <w:suppressAutoHyphens/>
        <w:spacing w:after="0" w:line="240" w:lineRule="auto"/>
        <w:ind w:firstLine="709"/>
        <w:jc w:val="both"/>
        <w:rPr>
          <w:rFonts w:ascii="Times New Roman" w:eastAsia="SimSun" w:hAnsi="Times New Roman" w:cs="Times New Roman"/>
          <w:sz w:val="24"/>
          <w:szCs w:val="24"/>
          <w:lang w:eastAsia="ar-SA"/>
        </w:rPr>
      </w:pPr>
      <w:r w:rsidRPr="00EB45BA">
        <w:rPr>
          <w:rFonts w:ascii="Times New Roman" w:eastAsia="SimSun" w:hAnsi="Times New Roman" w:cs="Times New Roman"/>
          <w:sz w:val="24"/>
          <w:szCs w:val="24"/>
          <w:lang w:eastAsia="ar-SA"/>
        </w:rPr>
        <w:t>Экзаменуется обучающийся ФИО</w:t>
      </w:r>
    </w:p>
    <w:p w:rsidR="0033701E" w:rsidRPr="00EB45BA" w:rsidRDefault="0033701E" w:rsidP="00F87CD0">
      <w:pPr>
        <w:suppressAutoHyphens/>
        <w:spacing w:after="0" w:line="240" w:lineRule="auto"/>
        <w:ind w:firstLine="709"/>
        <w:jc w:val="both"/>
        <w:rPr>
          <w:rFonts w:ascii="Times New Roman" w:eastAsia="SimSun" w:hAnsi="Times New Roman" w:cs="Times New Roman"/>
          <w:sz w:val="28"/>
          <w:szCs w:val="28"/>
          <w:lang w:eastAsia="ar-SA"/>
        </w:rPr>
      </w:pPr>
    </w:p>
    <w:p w:rsidR="0033701E" w:rsidRPr="00EB45BA" w:rsidRDefault="0033701E" w:rsidP="00F87CD0">
      <w:pPr>
        <w:suppressAutoHyphens/>
        <w:spacing w:after="0" w:line="240" w:lineRule="auto"/>
        <w:jc w:val="both"/>
        <w:rPr>
          <w:rFonts w:ascii="Times New Roman" w:eastAsia="SimSun" w:hAnsi="Times New Roman" w:cs="Times New Roman"/>
          <w:sz w:val="24"/>
          <w:szCs w:val="24"/>
          <w:lang w:eastAsia="ar-SA"/>
        </w:rPr>
      </w:pPr>
      <w:r w:rsidRPr="00EB45BA">
        <w:rPr>
          <w:rFonts w:ascii="Times New Roman" w:eastAsia="SimSun" w:hAnsi="Times New Roman" w:cs="Times New Roman"/>
          <w:sz w:val="24"/>
          <w:szCs w:val="24"/>
          <w:lang w:eastAsia="ar-SA"/>
        </w:rPr>
        <w:t>Вопросы:</w:t>
      </w:r>
    </w:p>
    <w:p w:rsidR="0033701E" w:rsidRPr="00EB45BA" w:rsidRDefault="0033701E" w:rsidP="00F87CD0">
      <w:pPr>
        <w:spacing w:after="0" w:line="240" w:lineRule="auto"/>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1._________________________________________________________________</w:t>
      </w:r>
    </w:p>
    <w:p w:rsidR="0033701E" w:rsidRPr="00EB45BA" w:rsidRDefault="0033701E" w:rsidP="00F87CD0">
      <w:pPr>
        <w:spacing w:after="0" w:line="240" w:lineRule="auto"/>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2. ________________________________________________________________</w:t>
      </w:r>
    </w:p>
    <w:p w:rsidR="0033701E" w:rsidRPr="00EB45BA" w:rsidRDefault="0033701E" w:rsidP="00F87CD0">
      <w:pPr>
        <w:spacing w:after="0" w:line="240" w:lineRule="auto"/>
        <w:jc w:val="both"/>
        <w:rPr>
          <w:rFonts w:ascii="Times New Roman" w:eastAsia="Times New Roman" w:hAnsi="Times New Roman" w:cs="Times New Roman"/>
          <w:sz w:val="24"/>
          <w:szCs w:val="24"/>
          <w:lang w:eastAsia="ru-RU"/>
        </w:rPr>
      </w:pPr>
      <w:r w:rsidRPr="00EB45BA">
        <w:rPr>
          <w:rFonts w:ascii="Times New Roman" w:eastAsia="Times New Roman" w:hAnsi="Times New Roman" w:cs="Times New Roman"/>
          <w:sz w:val="24"/>
          <w:szCs w:val="24"/>
          <w:lang w:eastAsia="ru-RU"/>
        </w:rPr>
        <w:t>3._________________________________________________________________</w:t>
      </w:r>
    </w:p>
    <w:p w:rsidR="0033701E" w:rsidRPr="00EB45BA" w:rsidRDefault="0033701E" w:rsidP="00F87CD0">
      <w:pPr>
        <w:suppressAutoHyphens/>
        <w:spacing w:after="0" w:line="240" w:lineRule="auto"/>
        <w:jc w:val="center"/>
        <w:rPr>
          <w:rFonts w:ascii="Times New Roman" w:eastAsia="SimSun" w:hAnsi="Times New Roman" w:cs="Times New Roman"/>
          <w:b/>
          <w:bCs/>
          <w:sz w:val="24"/>
          <w:szCs w:val="28"/>
          <w:lang w:eastAsia="ar-SA"/>
        </w:rPr>
      </w:pPr>
      <w:r w:rsidRPr="00EB45BA">
        <w:rPr>
          <w:rFonts w:ascii="Times New Roman" w:eastAsia="SimSun" w:hAnsi="Times New Roman" w:cs="Times New Roman"/>
          <w:b/>
          <w:bCs/>
          <w:sz w:val="24"/>
          <w:szCs w:val="28"/>
          <w:lang w:eastAsia="ar-SA"/>
        </w:rPr>
        <w:t>ПРИСУТСТВОВАЛИ:</w:t>
      </w:r>
    </w:p>
    <w:p w:rsidR="0033701E" w:rsidRPr="00EB45BA" w:rsidRDefault="0033701E" w:rsidP="00F87CD0">
      <w:pPr>
        <w:suppressAutoHyphens/>
        <w:spacing w:after="0" w:line="240" w:lineRule="auto"/>
        <w:jc w:val="center"/>
        <w:rPr>
          <w:rFonts w:ascii="Times New Roman" w:eastAsia="SimSun" w:hAnsi="Times New Roman" w:cs="Times New Roman"/>
          <w:bCs/>
          <w:sz w:val="28"/>
          <w:szCs w:val="28"/>
          <w:lang w:eastAsia="ar-SA"/>
        </w:rPr>
      </w:pPr>
    </w:p>
    <w:tbl>
      <w:tblPr>
        <w:tblStyle w:val="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260"/>
      </w:tblGrid>
      <w:tr w:rsidR="009059E9" w:rsidRPr="00EB45BA" w:rsidTr="00F27AF1">
        <w:trPr>
          <w:trHeight w:val="70"/>
        </w:trPr>
        <w:tc>
          <w:tcPr>
            <w:tcW w:w="3085" w:type="dxa"/>
          </w:tcPr>
          <w:p w:rsidR="0033701E" w:rsidRPr="00EB45BA" w:rsidRDefault="0033701E" w:rsidP="00F87CD0">
            <w:pPr>
              <w:suppressAutoHyphens/>
              <w:rPr>
                <w:rFonts w:eastAsia="SimSun"/>
                <w:bCs/>
                <w:sz w:val="24"/>
                <w:szCs w:val="24"/>
                <w:lang w:eastAsia="ar-SA"/>
              </w:rPr>
            </w:pPr>
            <w:r w:rsidRPr="00EB45BA">
              <w:rPr>
                <w:rFonts w:eastAsia="SimSun"/>
                <w:bCs/>
                <w:sz w:val="24"/>
                <w:szCs w:val="24"/>
                <w:lang w:eastAsia="ar-SA"/>
              </w:rPr>
              <w:t xml:space="preserve">Председатель   ГЭК     </w:t>
            </w:r>
          </w:p>
        </w:tc>
        <w:tc>
          <w:tcPr>
            <w:tcW w:w="3260" w:type="dxa"/>
          </w:tcPr>
          <w:p w:rsidR="0033701E" w:rsidRPr="00EB45BA" w:rsidRDefault="0033701E" w:rsidP="00F87CD0">
            <w:pPr>
              <w:suppressAutoHyphens/>
              <w:rPr>
                <w:rFonts w:eastAsia="SimSun"/>
                <w:bCs/>
                <w:sz w:val="24"/>
                <w:szCs w:val="24"/>
                <w:lang w:eastAsia="ar-SA"/>
              </w:rPr>
            </w:pPr>
            <w:r w:rsidRPr="00EB45BA">
              <w:rPr>
                <w:rFonts w:eastAsia="SimSun"/>
                <w:sz w:val="24"/>
                <w:szCs w:val="24"/>
                <w:lang w:eastAsia="ar-SA"/>
              </w:rPr>
              <w:t>ФИО</w:t>
            </w:r>
            <w:r w:rsidRPr="00EB45BA">
              <w:rPr>
                <w:rFonts w:eastAsia="SimSun"/>
                <w:bCs/>
                <w:sz w:val="24"/>
                <w:szCs w:val="24"/>
                <w:lang w:eastAsia="ar-SA"/>
              </w:rPr>
              <w:tab/>
            </w:r>
          </w:p>
        </w:tc>
      </w:tr>
      <w:tr w:rsidR="009059E9" w:rsidRPr="00EB45BA" w:rsidTr="00F27AF1">
        <w:tc>
          <w:tcPr>
            <w:tcW w:w="3085" w:type="dxa"/>
          </w:tcPr>
          <w:p w:rsidR="0033701E" w:rsidRPr="00EB45BA" w:rsidRDefault="0033701E" w:rsidP="00F87CD0">
            <w:pPr>
              <w:suppressAutoHyphens/>
              <w:rPr>
                <w:rFonts w:eastAsia="SimSun"/>
                <w:bCs/>
                <w:sz w:val="24"/>
                <w:szCs w:val="24"/>
                <w:lang w:eastAsia="ar-SA"/>
              </w:rPr>
            </w:pPr>
          </w:p>
        </w:tc>
        <w:tc>
          <w:tcPr>
            <w:tcW w:w="3260" w:type="dxa"/>
          </w:tcPr>
          <w:p w:rsidR="0033701E" w:rsidRPr="00EB45BA" w:rsidRDefault="0033701E" w:rsidP="00F87CD0">
            <w:pPr>
              <w:suppressAutoHyphens/>
              <w:rPr>
                <w:rFonts w:eastAsia="SimSun"/>
                <w:bCs/>
                <w:sz w:val="24"/>
                <w:szCs w:val="24"/>
                <w:lang w:eastAsia="ar-SA"/>
              </w:rPr>
            </w:pPr>
          </w:p>
        </w:tc>
      </w:tr>
      <w:tr w:rsidR="009059E9" w:rsidRPr="00EB45BA" w:rsidTr="00F27AF1">
        <w:tc>
          <w:tcPr>
            <w:tcW w:w="3085" w:type="dxa"/>
          </w:tcPr>
          <w:p w:rsidR="0033701E" w:rsidRPr="00EB45BA" w:rsidRDefault="0033701E" w:rsidP="00F87CD0">
            <w:pPr>
              <w:suppressAutoHyphens/>
              <w:rPr>
                <w:rFonts w:eastAsia="SimSun"/>
                <w:bCs/>
                <w:sz w:val="24"/>
                <w:szCs w:val="24"/>
                <w:lang w:eastAsia="ar-SA"/>
              </w:rPr>
            </w:pPr>
            <w:r w:rsidRPr="00EB45BA">
              <w:rPr>
                <w:rFonts w:eastAsia="SimSun"/>
                <w:sz w:val="24"/>
                <w:szCs w:val="24"/>
                <w:lang w:eastAsia="ar-SA"/>
              </w:rPr>
              <w:t xml:space="preserve">Члены ГЭК       </w:t>
            </w:r>
          </w:p>
        </w:tc>
        <w:tc>
          <w:tcPr>
            <w:tcW w:w="3260" w:type="dxa"/>
          </w:tcPr>
          <w:p w:rsidR="0033701E" w:rsidRPr="00EB45BA" w:rsidRDefault="0033701E" w:rsidP="00F87CD0">
            <w:pPr>
              <w:suppressAutoHyphens/>
              <w:rPr>
                <w:rFonts w:eastAsia="SimSun"/>
                <w:bCs/>
                <w:sz w:val="24"/>
                <w:szCs w:val="24"/>
                <w:lang w:eastAsia="ar-SA"/>
              </w:rPr>
            </w:pPr>
            <w:r w:rsidRPr="00EB45BA">
              <w:rPr>
                <w:rFonts w:eastAsia="SimSun"/>
                <w:sz w:val="24"/>
                <w:szCs w:val="24"/>
                <w:lang w:eastAsia="ar-SA"/>
              </w:rPr>
              <w:t>ФИО</w:t>
            </w:r>
            <w:r w:rsidRPr="00EB45BA">
              <w:rPr>
                <w:rFonts w:eastAsia="SimSun"/>
                <w:sz w:val="24"/>
                <w:szCs w:val="24"/>
                <w:lang w:eastAsia="ar-SA"/>
              </w:rPr>
              <w:tab/>
            </w:r>
          </w:p>
        </w:tc>
      </w:tr>
      <w:tr w:rsidR="009059E9" w:rsidRPr="00EB45BA" w:rsidTr="00F27AF1">
        <w:tc>
          <w:tcPr>
            <w:tcW w:w="3085" w:type="dxa"/>
          </w:tcPr>
          <w:p w:rsidR="0033701E" w:rsidRPr="00EB45BA" w:rsidRDefault="0033701E" w:rsidP="00F87CD0">
            <w:pPr>
              <w:suppressAutoHyphens/>
              <w:rPr>
                <w:rFonts w:eastAsia="SimSun"/>
                <w:bCs/>
                <w:sz w:val="24"/>
                <w:szCs w:val="24"/>
                <w:lang w:eastAsia="ar-SA"/>
              </w:rPr>
            </w:pPr>
          </w:p>
        </w:tc>
        <w:tc>
          <w:tcPr>
            <w:tcW w:w="3260" w:type="dxa"/>
          </w:tcPr>
          <w:p w:rsidR="0033701E" w:rsidRPr="00EB45BA" w:rsidRDefault="0033701E" w:rsidP="00F87CD0">
            <w:pPr>
              <w:suppressAutoHyphens/>
              <w:rPr>
                <w:rFonts w:eastAsia="SimSun"/>
                <w:bCs/>
                <w:sz w:val="24"/>
                <w:szCs w:val="24"/>
                <w:lang w:eastAsia="ar-SA"/>
              </w:rPr>
            </w:pPr>
            <w:r w:rsidRPr="00EB45BA">
              <w:rPr>
                <w:rFonts w:eastAsia="SimSun"/>
                <w:sz w:val="24"/>
                <w:szCs w:val="24"/>
                <w:lang w:eastAsia="ar-SA"/>
              </w:rPr>
              <w:t>ФИО</w:t>
            </w:r>
          </w:p>
        </w:tc>
      </w:tr>
      <w:tr w:rsidR="009059E9" w:rsidRPr="00EB45BA" w:rsidTr="00F27AF1">
        <w:tc>
          <w:tcPr>
            <w:tcW w:w="3085" w:type="dxa"/>
          </w:tcPr>
          <w:p w:rsidR="0033701E" w:rsidRPr="00EB45BA" w:rsidRDefault="0033701E" w:rsidP="00F87CD0">
            <w:pPr>
              <w:suppressAutoHyphens/>
              <w:rPr>
                <w:rFonts w:eastAsia="SimSun"/>
                <w:bCs/>
                <w:sz w:val="24"/>
                <w:szCs w:val="24"/>
                <w:lang w:eastAsia="ar-SA"/>
              </w:rPr>
            </w:pPr>
          </w:p>
        </w:tc>
        <w:tc>
          <w:tcPr>
            <w:tcW w:w="3260" w:type="dxa"/>
          </w:tcPr>
          <w:p w:rsidR="0033701E" w:rsidRPr="00EB45BA" w:rsidRDefault="0033701E" w:rsidP="00F87CD0">
            <w:pPr>
              <w:suppressAutoHyphens/>
              <w:rPr>
                <w:rFonts w:eastAsia="SimSun"/>
                <w:bCs/>
                <w:sz w:val="24"/>
                <w:szCs w:val="24"/>
                <w:lang w:eastAsia="ar-SA"/>
              </w:rPr>
            </w:pPr>
            <w:r w:rsidRPr="00EB45BA">
              <w:rPr>
                <w:rFonts w:eastAsia="SimSun"/>
                <w:sz w:val="24"/>
                <w:szCs w:val="24"/>
                <w:lang w:eastAsia="ar-SA"/>
              </w:rPr>
              <w:t>ФИО</w:t>
            </w:r>
          </w:p>
        </w:tc>
      </w:tr>
      <w:tr w:rsidR="009059E9" w:rsidRPr="00EB45BA" w:rsidTr="00F27AF1">
        <w:tc>
          <w:tcPr>
            <w:tcW w:w="3085" w:type="dxa"/>
          </w:tcPr>
          <w:p w:rsidR="0033701E" w:rsidRPr="00EB45BA" w:rsidRDefault="0033701E" w:rsidP="00F87CD0">
            <w:pPr>
              <w:suppressAutoHyphens/>
              <w:rPr>
                <w:rFonts w:eastAsia="SimSun"/>
                <w:bCs/>
                <w:sz w:val="24"/>
                <w:szCs w:val="24"/>
                <w:lang w:eastAsia="ar-SA"/>
              </w:rPr>
            </w:pPr>
          </w:p>
        </w:tc>
        <w:tc>
          <w:tcPr>
            <w:tcW w:w="3260" w:type="dxa"/>
          </w:tcPr>
          <w:p w:rsidR="0033701E" w:rsidRPr="00EB45BA" w:rsidRDefault="0033701E" w:rsidP="00F87CD0">
            <w:pPr>
              <w:suppressAutoHyphens/>
              <w:rPr>
                <w:rFonts w:eastAsia="SimSun"/>
                <w:bCs/>
                <w:sz w:val="24"/>
                <w:szCs w:val="24"/>
                <w:lang w:eastAsia="ar-SA"/>
              </w:rPr>
            </w:pPr>
            <w:r w:rsidRPr="00EB45BA">
              <w:rPr>
                <w:rFonts w:eastAsia="SimSun"/>
                <w:sz w:val="24"/>
                <w:szCs w:val="24"/>
                <w:lang w:eastAsia="ar-SA"/>
              </w:rPr>
              <w:t>ФИО</w:t>
            </w:r>
          </w:p>
        </w:tc>
      </w:tr>
    </w:tbl>
    <w:p w:rsidR="0033701E" w:rsidRPr="00EB45BA" w:rsidRDefault="0033701E" w:rsidP="00F87CD0">
      <w:pPr>
        <w:suppressAutoHyphens/>
        <w:spacing w:after="0" w:line="240" w:lineRule="auto"/>
        <w:jc w:val="both"/>
        <w:rPr>
          <w:rFonts w:ascii="Times New Roman" w:eastAsia="SimSun" w:hAnsi="Times New Roman" w:cs="Times New Roman"/>
          <w:sz w:val="28"/>
          <w:szCs w:val="28"/>
          <w:lang w:eastAsia="ar-SA"/>
        </w:rPr>
      </w:pPr>
    </w:p>
    <w:p w:rsidR="0033701E" w:rsidRPr="00EB45BA" w:rsidRDefault="0033701E" w:rsidP="00F87CD0">
      <w:pPr>
        <w:suppressAutoHyphens/>
        <w:spacing w:after="0" w:line="240" w:lineRule="auto"/>
        <w:ind w:firstLine="709"/>
        <w:jc w:val="both"/>
        <w:rPr>
          <w:rFonts w:ascii="Times New Roman" w:eastAsia="SimSun" w:hAnsi="Times New Roman" w:cs="Times New Roman"/>
          <w:sz w:val="24"/>
          <w:szCs w:val="24"/>
          <w:lang w:eastAsia="ar-SA"/>
        </w:rPr>
      </w:pPr>
      <w:r w:rsidRPr="00EB45BA">
        <w:rPr>
          <w:rFonts w:ascii="Times New Roman" w:eastAsia="SimSun" w:hAnsi="Times New Roman" w:cs="Times New Roman"/>
          <w:sz w:val="24"/>
          <w:szCs w:val="24"/>
          <w:lang w:eastAsia="ar-SA"/>
        </w:rPr>
        <w:t>Признать, что обучающийся ФИО сдал государственный экзамен с оценкой: ______________________________</w:t>
      </w:r>
    </w:p>
    <w:p w:rsidR="0033701E" w:rsidRPr="00EB45BA" w:rsidRDefault="0033701E" w:rsidP="00F87CD0">
      <w:pPr>
        <w:suppressAutoHyphens/>
        <w:spacing w:after="0" w:line="240" w:lineRule="auto"/>
        <w:jc w:val="both"/>
        <w:rPr>
          <w:rFonts w:ascii="Times New Roman" w:eastAsia="SimSun" w:hAnsi="Times New Roman" w:cs="Times New Roman"/>
          <w:sz w:val="24"/>
          <w:szCs w:val="24"/>
          <w:lang w:eastAsia="ar-SA"/>
        </w:rPr>
      </w:pPr>
      <w:r w:rsidRPr="00EB45BA">
        <w:rPr>
          <w:rFonts w:ascii="Times New Roman" w:eastAsia="SimSun" w:hAnsi="Times New Roman" w:cs="Times New Roman"/>
          <w:sz w:val="24"/>
          <w:szCs w:val="24"/>
          <w:lang w:eastAsia="ar-SA"/>
        </w:rPr>
        <w:t>Отметить, что______________________________________________________________</w:t>
      </w:r>
    </w:p>
    <w:p w:rsidR="0033701E" w:rsidRPr="00EB45BA" w:rsidRDefault="0033701E" w:rsidP="00F87CD0">
      <w:pPr>
        <w:suppressAutoHyphens/>
        <w:spacing w:after="0" w:line="240" w:lineRule="auto"/>
        <w:jc w:val="both"/>
        <w:rPr>
          <w:rFonts w:ascii="Times New Roman" w:eastAsia="SimSun" w:hAnsi="Times New Roman" w:cs="Times New Roman"/>
          <w:sz w:val="24"/>
          <w:szCs w:val="24"/>
          <w:lang w:eastAsia="ar-SA"/>
        </w:rPr>
      </w:pPr>
      <w:r w:rsidRPr="00EB45BA">
        <w:rPr>
          <w:rFonts w:ascii="Times New Roman" w:eastAsia="SimSun" w:hAnsi="Times New Roman" w:cs="Times New Roman"/>
          <w:sz w:val="24"/>
          <w:szCs w:val="24"/>
          <w:lang w:eastAsia="ar-SA"/>
        </w:rPr>
        <w:t>Особые мнения членов Государственной экзаменационной комиссии: ____________________________________________________________________________</w:t>
      </w:r>
    </w:p>
    <w:p w:rsidR="0033701E" w:rsidRPr="00EB45BA" w:rsidRDefault="0033701E" w:rsidP="00F87CD0">
      <w:pPr>
        <w:suppressAutoHyphens/>
        <w:spacing w:after="0" w:line="240" w:lineRule="auto"/>
        <w:jc w:val="both"/>
        <w:rPr>
          <w:rFonts w:ascii="Times New Roman" w:eastAsia="SimSun" w:hAnsi="Times New Roman" w:cs="Times New Roman"/>
          <w:sz w:val="24"/>
          <w:szCs w:val="24"/>
          <w:lang w:eastAsia="ar-SA"/>
        </w:rPr>
      </w:pPr>
    </w:p>
    <w:tbl>
      <w:tblPr>
        <w:tblStyle w:val="7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081"/>
        <w:gridCol w:w="3144"/>
      </w:tblGrid>
      <w:tr w:rsidR="009059E9" w:rsidRPr="00EB45BA" w:rsidTr="0033701E">
        <w:trPr>
          <w:jc w:val="center"/>
        </w:trPr>
        <w:tc>
          <w:tcPr>
            <w:tcW w:w="3120" w:type="dxa"/>
          </w:tcPr>
          <w:p w:rsidR="0033701E" w:rsidRPr="00EB45BA" w:rsidRDefault="0033701E" w:rsidP="00F87CD0">
            <w:pPr>
              <w:suppressAutoHyphens/>
              <w:jc w:val="both"/>
              <w:rPr>
                <w:rFonts w:eastAsia="SimSun"/>
                <w:sz w:val="24"/>
                <w:szCs w:val="24"/>
                <w:lang w:eastAsia="ar-SA"/>
              </w:rPr>
            </w:pPr>
            <w:r w:rsidRPr="00EB45BA">
              <w:rPr>
                <w:rFonts w:eastAsia="SimSun"/>
                <w:sz w:val="24"/>
                <w:szCs w:val="24"/>
                <w:lang w:eastAsia="ar-SA"/>
              </w:rPr>
              <w:t xml:space="preserve">Председатель   ГЭК                 </w:t>
            </w:r>
          </w:p>
        </w:tc>
        <w:tc>
          <w:tcPr>
            <w:tcW w:w="3081" w:type="dxa"/>
          </w:tcPr>
          <w:p w:rsidR="0033701E" w:rsidRPr="00EB45BA" w:rsidRDefault="0033701E" w:rsidP="00F87CD0">
            <w:pPr>
              <w:suppressAutoHyphens/>
              <w:jc w:val="both"/>
              <w:rPr>
                <w:rFonts w:eastAsia="SimSun"/>
                <w:sz w:val="24"/>
                <w:szCs w:val="24"/>
                <w:lang w:eastAsia="ar-SA"/>
              </w:rPr>
            </w:pPr>
            <w:r w:rsidRPr="00EB45BA">
              <w:rPr>
                <w:rFonts w:eastAsia="SimSun"/>
                <w:sz w:val="24"/>
                <w:szCs w:val="24"/>
                <w:lang w:eastAsia="ar-SA"/>
              </w:rPr>
              <w:t>ФИО</w:t>
            </w:r>
          </w:p>
        </w:tc>
        <w:tc>
          <w:tcPr>
            <w:tcW w:w="3144" w:type="dxa"/>
          </w:tcPr>
          <w:p w:rsidR="0033701E" w:rsidRPr="00EB45BA" w:rsidRDefault="0033701E" w:rsidP="00F87CD0">
            <w:pPr>
              <w:suppressAutoHyphens/>
              <w:jc w:val="both"/>
              <w:rPr>
                <w:rFonts w:eastAsia="SimSun"/>
                <w:sz w:val="24"/>
                <w:szCs w:val="24"/>
                <w:lang w:eastAsia="ar-SA"/>
              </w:rPr>
            </w:pPr>
            <w:r w:rsidRPr="00EB45BA">
              <w:rPr>
                <w:rFonts w:eastAsia="SimSun"/>
                <w:sz w:val="24"/>
                <w:szCs w:val="24"/>
                <w:lang w:eastAsia="ar-SA"/>
              </w:rPr>
              <w:t>________________</w:t>
            </w:r>
          </w:p>
        </w:tc>
      </w:tr>
      <w:tr w:rsidR="009059E9" w:rsidRPr="00EB45BA" w:rsidTr="0033701E">
        <w:trPr>
          <w:jc w:val="center"/>
        </w:trPr>
        <w:tc>
          <w:tcPr>
            <w:tcW w:w="3120" w:type="dxa"/>
          </w:tcPr>
          <w:p w:rsidR="0033701E" w:rsidRPr="00EB45BA" w:rsidRDefault="0033701E" w:rsidP="00F87CD0">
            <w:pPr>
              <w:suppressAutoHyphens/>
              <w:jc w:val="both"/>
              <w:rPr>
                <w:rFonts w:eastAsia="SimSun"/>
                <w:sz w:val="24"/>
                <w:szCs w:val="24"/>
                <w:lang w:eastAsia="ar-SA"/>
              </w:rPr>
            </w:pPr>
            <w:r w:rsidRPr="00EB45BA">
              <w:rPr>
                <w:rFonts w:eastAsia="SimSun"/>
                <w:sz w:val="24"/>
                <w:szCs w:val="24"/>
                <w:lang w:eastAsia="ar-SA"/>
              </w:rPr>
              <w:t xml:space="preserve">Члены   ГЭК                             </w:t>
            </w:r>
          </w:p>
        </w:tc>
        <w:tc>
          <w:tcPr>
            <w:tcW w:w="3081" w:type="dxa"/>
          </w:tcPr>
          <w:p w:rsidR="0033701E" w:rsidRPr="00EB45BA" w:rsidRDefault="0033701E" w:rsidP="00F87CD0">
            <w:pPr>
              <w:suppressAutoHyphens/>
              <w:jc w:val="both"/>
              <w:rPr>
                <w:rFonts w:eastAsia="SimSun"/>
                <w:sz w:val="24"/>
                <w:szCs w:val="24"/>
                <w:lang w:eastAsia="ar-SA"/>
              </w:rPr>
            </w:pPr>
            <w:r w:rsidRPr="00EB45BA">
              <w:rPr>
                <w:rFonts w:eastAsia="SimSun"/>
                <w:sz w:val="24"/>
                <w:szCs w:val="24"/>
                <w:lang w:eastAsia="ar-SA"/>
              </w:rPr>
              <w:t>ФИО</w:t>
            </w:r>
          </w:p>
        </w:tc>
        <w:tc>
          <w:tcPr>
            <w:tcW w:w="3144" w:type="dxa"/>
          </w:tcPr>
          <w:p w:rsidR="0033701E" w:rsidRPr="00EB45BA" w:rsidRDefault="0033701E" w:rsidP="00F87CD0">
            <w:pPr>
              <w:suppressAutoHyphens/>
              <w:jc w:val="both"/>
              <w:rPr>
                <w:rFonts w:eastAsia="SimSun"/>
                <w:sz w:val="24"/>
                <w:szCs w:val="24"/>
                <w:lang w:eastAsia="ar-SA"/>
              </w:rPr>
            </w:pPr>
            <w:r w:rsidRPr="00EB45BA">
              <w:rPr>
                <w:rFonts w:eastAsia="SimSun"/>
                <w:sz w:val="24"/>
                <w:szCs w:val="24"/>
                <w:lang w:eastAsia="ar-SA"/>
              </w:rPr>
              <w:t>________________</w:t>
            </w:r>
          </w:p>
        </w:tc>
      </w:tr>
      <w:tr w:rsidR="009059E9" w:rsidRPr="00EB45BA" w:rsidTr="0033701E">
        <w:trPr>
          <w:jc w:val="center"/>
        </w:trPr>
        <w:tc>
          <w:tcPr>
            <w:tcW w:w="3120" w:type="dxa"/>
          </w:tcPr>
          <w:p w:rsidR="0033701E" w:rsidRPr="00EB45BA" w:rsidRDefault="0033701E" w:rsidP="00F87CD0">
            <w:pPr>
              <w:suppressAutoHyphens/>
              <w:jc w:val="both"/>
              <w:rPr>
                <w:rFonts w:eastAsia="SimSun"/>
                <w:sz w:val="24"/>
                <w:szCs w:val="24"/>
                <w:lang w:eastAsia="ar-SA"/>
              </w:rPr>
            </w:pPr>
          </w:p>
        </w:tc>
        <w:tc>
          <w:tcPr>
            <w:tcW w:w="3081" w:type="dxa"/>
          </w:tcPr>
          <w:p w:rsidR="0033701E" w:rsidRPr="00EB45BA" w:rsidRDefault="0033701E" w:rsidP="00F87CD0">
            <w:pPr>
              <w:suppressAutoHyphens/>
              <w:jc w:val="both"/>
              <w:rPr>
                <w:rFonts w:eastAsia="SimSun"/>
                <w:sz w:val="24"/>
                <w:szCs w:val="24"/>
                <w:lang w:eastAsia="ar-SA"/>
              </w:rPr>
            </w:pPr>
            <w:r w:rsidRPr="00EB45BA">
              <w:rPr>
                <w:rFonts w:eastAsia="SimSun"/>
                <w:sz w:val="24"/>
                <w:szCs w:val="24"/>
                <w:lang w:eastAsia="ar-SA"/>
              </w:rPr>
              <w:t>ФИО</w:t>
            </w:r>
          </w:p>
        </w:tc>
        <w:tc>
          <w:tcPr>
            <w:tcW w:w="3144" w:type="dxa"/>
          </w:tcPr>
          <w:p w:rsidR="0033701E" w:rsidRPr="00EB45BA" w:rsidRDefault="0033701E" w:rsidP="00F87CD0">
            <w:pPr>
              <w:suppressAutoHyphens/>
              <w:jc w:val="both"/>
              <w:rPr>
                <w:rFonts w:eastAsia="SimSun"/>
                <w:sz w:val="24"/>
                <w:szCs w:val="24"/>
                <w:lang w:eastAsia="ar-SA"/>
              </w:rPr>
            </w:pPr>
            <w:r w:rsidRPr="00EB45BA">
              <w:rPr>
                <w:rFonts w:eastAsia="SimSun"/>
                <w:sz w:val="24"/>
                <w:szCs w:val="24"/>
                <w:lang w:eastAsia="ar-SA"/>
              </w:rPr>
              <w:t>________________</w:t>
            </w:r>
          </w:p>
        </w:tc>
      </w:tr>
      <w:tr w:rsidR="009059E9" w:rsidRPr="00EB45BA" w:rsidTr="0033701E">
        <w:trPr>
          <w:jc w:val="center"/>
        </w:trPr>
        <w:tc>
          <w:tcPr>
            <w:tcW w:w="3120" w:type="dxa"/>
          </w:tcPr>
          <w:p w:rsidR="0033701E" w:rsidRPr="00EB45BA" w:rsidRDefault="0033701E" w:rsidP="00F87CD0">
            <w:pPr>
              <w:suppressAutoHyphens/>
              <w:jc w:val="both"/>
              <w:rPr>
                <w:rFonts w:eastAsia="SimSun"/>
                <w:sz w:val="24"/>
                <w:szCs w:val="24"/>
                <w:lang w:eastAsia="ar-SA"/>
              </w:rPr>
            </w:pPr>
          </w:p>
        </w:tc>
        <w:tc>
          <w:tcPr>
            <w:tcW w:w="3081" w:type="dxa"/>
          </w:tcPr>
          <w:p w:rsidR="0033701E" w:rsidRPr="00EB45BA" w:rsidRDefault="0033701E" w:rsidP="00F87CD0">
            <w:pPr>
              <w:suppressAutoHyphens/>
              <w:jc w:val="both"/>
              <w:rPr>
                <w:rFonts w:eastAsia="SimSun"/>
                <w:sz w:val="24"/>
                <w:szCs w:val="24"/>
                <w:lang w:eastAsia="ar-SA"/>
              </w:rPr>
            </w:pPr>
            <w:r w:rsidRPr="00EB45BA">
              <w:rPr>
                <w:rFonts w:eastAsia="SimSun"/>
                <w:sz w:val="24"/>
                <w:szCs w:val="24"/>
                <w:lang w:eastAsia="ar-SA"/>
              </w:rPr>
              <w:t>ФИО</w:t>
            </w:r>
          </w:p>
        </w:tc>
        <w:tc>
          <w:tcPr>
            <w:tcW w:w="3144" w:type="dxa"/>
          </w:tcPr>
          <w:p w:rsidR="0033701E" w:rsidRPr="00EB45BA" w:rsidRDefault="0033701E" w:rsidP="00F87CD0">
            <w:pPr>
              <w:suppressAutoHyphens/>
              <w:jc w:val="both"/>
              <w:rPr>
                <w:rFonts w:eastAsia="SimSun"/>
                <w:sz w:val="24"/>
                <w:szCs w:val="24"/>
                <w:lang w:eastAsia="ar-SA"/>
              </w:rPr>
            </w:pPr>
            <w:r w:rsidRPr="00EB45BA">
              <w:rPr>
                <w:rFonts w:eastAsia="SimSun"/>
                <w:sz w:val="24"/>
                <w:szCs w:val="24"/>
                <w:lang w:eastAsia="ar-SA"/>
              </w:rPr>
              <w:t>________________</w:t>
            </w:r>
          </w:p>
        </w:tc>
      </w:tr>
      <w:tr w:rsidR="009059E9" w:rsidRPr="00EB45BA" w:rsidTr="0033701E">
        <w:trPr>
          <w:jc w:val="center"/>
        </w:trPr>
        <w:tc>
          <w:tcPr>
            <w:tcW w:w="3120" w:type="dxa"/>
          </w:tcPr>
          <w:p w:rsidR="0033701E" w:rsidRPr="00EB45BA" w:rsidRDefault="0033701E" w:rsidP="00F87CD0">
            <w:pPr>
              <w:suppressAutoHyphens/>
              <w:jc w:val="both"/>
              <w:rPr>
                <w:rFonts w:eastAsia="SimSun"/>
                <w:sz w:val="24"/>
                <w:szCs w:val="24"/>
                <w:lang w:eastAsia="ar-SA"/>
              </w:rPr>
            </w:pPr>
          </w:p>
        </w:tc>
        <w:tc>
          <w:tcPr>
            <w:tcW w:w="3081" w:type="dxa"/>
          </w:tcPr>
          <w:p w:rsidR="0033701E" w:rsidRPr="00EB45BA" w:rsidRDefault="0033701E" w:rsidP="00F87CD0">
            <w:pPr>
              <w:suppressAutoHyphens/>
              <w:jc w:val="both"/>
              <w:rPr>
                <w:rFonts w:eastAsia="SimSun"/>
                <w:sz w:val="24"/>
                <w:szCs w:val="24"/>
                <w:lang w:eastAsia="ar-SA"/>
              </w:rPr>
            </w:pPr>
            <w:r w:rsidRPr="00EB45BA">
              <w:rPr>
                <w:rFonts w:eastAsia="SimSun"/>
                <w:sz w:val="24"/>
                <w:szCs w:val="24"/>
                <w:lang w:eastAsia="ar-SA"/>
              </w:rPr>
              <w:t>ФИО</w:t>
            </w:r>
          </w:p>
        </w:tc>
        <w:tc>
          <w:tcPr>
            <w:tcW w:w="3144" w:type="dxa"/>
          </w:tcPr>
          <w:p w:rsidR="0033701E" w:rsidRPr="00EB45BA" w:rsidRDefault="0033701E" w:rsidP="00F87CD0">
            <w:pPr>
              <w:suppressAutoHyphens/>
              <w:jc w:val="both"/>
              <w:rPr>
                <w:rFonts w:eastAsia="SimSun"/>
                <w:sz w:val="24"/>
                <w:szCs w:val="24"/>
                <w:lang w:eastAsia="ar-SA"/>
              </w:rPr>
            </w:pPr>
            <w:r w:rsidRPr="00EB45BA">
              <w:rPr>
                <w:rFonts w:eastAsia="SimSun"/>
                <w:sz w:val="24"/>
                <w:szCs w:val="24"/>
                <w:lang w:eastAsia="ar-SA"/>
              </w:rPr>
              <w:t>________________</w:t>
            </w:r>
          </w:p>
        </w:tc>
      </w:tr>
      <w:tr w:rsidR="009059E9" w:rsidRPr="00EB45BA" w:rsidTr="0033701E">
        <w:trPr>
          <w:jc w:val="center"/>
        </w:trPr>
        <w:tc>
          <w:tcPr>
            <w:tcW w:w="3120" w:type="dxa"/>
          </w:tcPr>
          <w:p w:rsidR="0033701E" w:rsidRPr="00EB45BA" w:rsidRDefault="0033701E" w:rsidP="00F87CD0">
            <w:pPr>
              <w:suppressAutoHyphens/>
              <w:jc w:val="both"/>
              <w:rPr>
                <w:rFonts w:eastAsia="SimSun"/>
                <w:sz w:val="24"/>
                <w:szCs w:val="24"/>
                <w:lang w:eastAsia="ar-SA"/>
              </w:rPr>
            </w:pPr>
            <w:r w:rsidRPr="00EB45BA">
              <w:rPr>
                <w:rFonts w:eastAsia="SimSun"/>
                <w:sz w:val="24"/>
                <w:szCs w:val="24"/>
                <w:lang w:eastAsia="ar-SA"/>
              </w:rPr>
              <w:t xml:space="preserve">Секретарь ГЭК                        </w:t>
            </w:r>
          </w:p>
        </w:tc>
        <w:tc>
          <w:tcPr>
            <w:tcW w:w="3081" w:type="dxa"/>
          </w:tcPr>
          <w:p w:rsidR="0033701E" w:rsidRPr="00EB45BA" w:rsidRDefault="0033701E" w:rsidP="00F87CD0">
            <w:pPr>
              <w:suppressAutoHyphens/>
              <w:jc w:val="both"/>
              <w:rPr>
                <w:rFonts w:eastAsia="SimSun"/>
                <w:sz w:val="24"/>
                <w:szCs w:val="24"/>
                <w:lang w:eastAsia="ar-SA"/>
              </w:rPr>
            </w:pPr>
            <w:r w:rsidRPr="00EB45BA">
              <w:rPr>
                <w:rFonts w:eastAsia="SimSun"/>
                <w:sz w:val="24"/>
                <w:szCs w:val="24"/>
                <w:lang w:eastAsia="ar-SA"/>
              </w:rPr>
              <w:t>ФИО</w:t>
            </w:r>
            <w:r w:rsidRPr="00EB45BA">
              <w:rPr>
                <w:rFonts w:eastAsia="SimSun"/>
                <w:sz w:val="24"/>
                <w:szCs w:val="24"/>
                <w:lang w:eastAsia="ar-SA"/>
              </w:rPr>
              <w:tab/>
            </w:r>
          </w:p>
        </w:tc>
        <w:tc>
          <w:tcPr>
            <w:tcW w:w="3144" w:type="dxa"/>
          </w:tcPr>
          <w:p w:rsidR="0033701E" w:rsidRPr="00EB45BA" w:rsidRDefault="0033701E" w:rsidP="00F87CD0">
            <w:pPr>
              <w:suppressAutoHyphens/>
              <w:jc w:val="both"/>
              <w:rPr>
                <w:rFonts w:eastAsia="SimSun"/>
                <w:sz w:val="24"/>
                <w:szCs w:val="24"/>
                <w:lang w:eastAsia="ar-SA"/>
              </w:rPr>
            </w:pPr>
            <w:r w:rsidRPr="00EB45BA">
              <w:rPr>
                <w:rFonts w:eastAsia="SimSun"/>
                <w:sz w:val="24"/>
                <w:szCs w:val="24"/>
                <w:lang w:eastAsia="ar-SA"/>
              </w:rPr>
              <w:t>________________</w:t>
            </w:r>
          </w:p>
        </w:tc>
      </w:tr>
    </w:tbl>
    <w:p w:rsidR="0033701E" w:rsidRPr="00EB45BA" w:rsidRDefault="0033701E" w:rsidP="00F87CD0">
      <w:pPr>
        <w:tabs>
          <w:tab w:val="left" w:pos="2295"/>
        </w:tabs>
        <w:spacing w:after="0" w:line="240" w:lineRule="auto"/>
        <w:rPr>
          <w:rFonts w:ascii="Times New Roman" w:hAnsi="Times New Roman" w:cs="Times New Roman"/>
          <w:sz w:val="24"/>
          <w:szCs w:val="24"/>
        </w:rPr>
      </w:pPr>
    </w:p>
    <w:p w:rsidR="00962B69" w:rsidRPr="00EB45BA" w:rsidRDefault="00962B69" w:rsidP="00F87CD0">
      <w:pPr>
        <w:tabs>
          <w:tab w:val="left" w:pos="2295"/>
        </w:tabs>
        <w:spacing w:after="0" w:line="240" w:lineRule="auto"/>
        <w:rPr>
          <w:rFonts w:ascii="Times New Roman" w:hAnsi="Times New Roman" w:cs="Times New Roman"/>
          <w:sz w:val="24"/>
          <w:szCs w:val="24"/>
        </w:rPr>
      </w:pPr>
    </w:p>
    <w:p w:rsidR="002636AF" w:rsidRPr="00EB45BA" w:rsidRDefault="002636AF" w:rsidP="00F87CD0">
      <w:pPr>
        <w:tabs>
          <w:tab w:val="left" w:pos="2295"/>
        </w:tabs>
        <w:spacing w:after="0" w:line="240" w:lineRule="auto"/>
        <w:jc w:val="right"/>
        <w:rPr>
          <w:rFonts w:ascii="Times New Roman" w:hAnsi="Times New Roman" w:cs="Times New Roman"/>
          <w:sz w:val="24"/>
          <w:szCs w:val="24"/>
        </w:rPr>
      </w:pPr>
    </w:p>
    <w:p w:rsidR="002636AF" w:rsidRPr="00EB45BA" w:rsidRDefault="002636AF" w:rsidP="00F87CD0">
      <w:pPr>
        <w:tabs>
          <w:tab w:val="left" w:pos="2295"/>
        </w:tabs>
        <w:spacing w:after="0" w:line="240" w:lineRule="auto"/>
        <w:jc w:val="right"/>
        <w:rPr>
          <w:rFonts w:ascii="Times New Roman" w:hAnsi="Times New Roman" w:cs="Times New Roman"/>
          <w:sz w:val="24"/>
          <w:szCs w:val="24"/>
        </w:rPr>
      </w:pPr>
    </w:p>
    <w:p w:rsidR="002636AF" w:rsidRPr="00EB45BA" w:rsidRDefault="002636AF" w:rsidP="00F87CD0">
      <w:pPr>
        <w:tabs>
          <w:tab w:val="left" w:pos="2295"/>
        </w:tabs>
        <w:spacing w:after="0" w:line="240" w:lineRule="auto"/>
        <w:jc w:val="right"/>
        <w:rPr>
          <w:rFonts w:ascii="Times New Roman" w:hAnsi="Times New Roman" w:cs="Times New Roman"/>
          <w:sz w:val="24"/>
          <w:szCs w:val="24"/>
        </w:rPr>
      </w:pPr>
    </w:p>
    <w:p w:rsidR="002636AF" w:rsidRPr="00EB45BA" w:rsidRDefault="002636AF" w:rsidP="00F87CD0">
      <w:pPr>
        <w:tabs>
          <w:tab w:val="left" w:pos="2295"/>
        </w:tabs>
        <w:spacing w:after="0" w:line="240" w:lineRule="auto"/>
        <w:jc w:val="right"/>
        <w:rPr>
          <w:rFonts w:ascii="Times New Roman" w:hAnsi="Times New Roman" w:cs="Times New Roman"/>
          <w:sz w:val="24"/>
          <w:szCs w:val="24"/>
        </w:rPr>
      </w:pPr>
    </w:p>
    <w:p w:rsidR="002636AF" w:rsidRPr="00EB45BA" w:rsidRDefault="002636AF" w:rsidP="00F87CD0">
      <w:pPr>
        <w:tabs>
          <w:tab w:val="left" w:pos="2295"/>
        </w:tabs>
        <w:spacing w:after="0" w:line="240" w:lineRule="auto"/>
        <w:jc w:val="right"/>
        <w:rPr>
          <w:rFonts w:ascii="Times New Roman" w:hAnsi="Times New Roman" w:cs="Times New Roman"/>
          <w:sz w:val="24"/>
          <w:szCs w:val="24"/>
        </w:rPr>
      </w:pPr>
    </w:p>
    <w:p w:rsidR="002636AF" w:rsidRPr="00EB45BA" w:rsidRDefault="002636AF" w:rsidP="00F87CD0">
      <w:pPr>
        <w:tabs>
          <w:tab w:val="left" w:pos="2295"/>
        </w:tabs>
        <w:spacing w:after="0" w:line="240" w:lineRule="auto"/>
        <w:jc w:val="right"/>
        <w:rPr>
          <w:rFonts w:ascii="Times New Roman" w:hAnsi="Times New Roman" w:cs="Times New Roman"/>
          <w:sz w:val="24"/>
          <w:szCs w:val="24"/>
        </w:rPr>
      </w:pPr>
    </w:p>
    <w:p w:rsidR="002636AF" w:rsidRPr="00EB45BA" w:rsidRDefault="002636AF" w:rsidP="00F87CD0">
      <w:pPr>
        <w:tabs>
          <w:tab w:val="left" w:pos="2295"/>
        </w:tabs>
        <w:spacing w:after="0" w:line="240" w:lineRule="auto"/>
        <w:jc w:val="right"/>
        <w:rPr>
          <w:rFonts w:ascii="Times New Roman" w:hAnsi="Times New Roman" w:cs="Times New Roman"/>
          <w:sz w:val="24"/>
          <w:szCs w:val="24"/>
        </w:rPr>
      </w:pPr>
    </w:p>
    <w:p w:rsidR="002636AF" w:rsidRPr="00EB45BA" w:rsidRDefault="002636AF" w:rsidP="00F87CD0">
      <w:pPr>
        <w:tabs>
          <w:tab w:val="left" w:pos="2295"/>
        </w:tabs>
        <w:spacing w:after="0" w:line="240" w:lineRule="auto"/>
        <w:jc w:val="right"/>
        <w:rPr>
          <w:rFonts w:ascii="Times New Roman" w:hAnsi="Times New Roman" w:cs="Times New Roman"/>
          <w:sz w:val="24"/>
          <w:szCs w:val="24"/>
        </w:rPr>
      </w:pPr>
    </w:p>
    <w:p w:rsidR="002636AF" w:rsidRPr="00EB45BA" w:rsidRDefault="002636AF" w:rsidP="00F87CD0">
      <w:pPr>
        <w:tabs>
          <w:tab w:val="left" w:pos="2295"/>
        </w:tabs>
        <w:spacing w:after="0" w:line="240" w:lineRule="auto"/>
        <w:jc w:val="right"/>
        <w:rPr>
          <w:rFonts w:ascii="Times New Roman" w:hAnsi="Times New Roman" w:cs="Times New Roman"/>
          <w:sz w:val="24"/>
          <w:szCs w:val="24"/>
        </w:rPr>
      </w:pPr>
    </w:p>
    <w:p w:rsidR="002636AF" w:rsidRPr="00EB45BA" w:rsidRDefault="002636AF" w:rsidP="00F87CD0">
      <w:pPr>
        <w:tabs>
          <w:tab w:val="left" w:pos="2295"/>
        </w:tabs>
        <w:spacing w:after="0" w:line="240" w:lineRule="auto"/>
        <w:jc w:val="right"/>
        <w:rPr>
          <w:rFonts w:ascii="Times New Roman" w:hAnsi="Times New Roman" w:cs="Times New Roman"/>
          <w:sz w:val="24"/>
          <w:szCs w:val="24"/>
        </w:rPr>
      </w:pPr>
    </w:p>
    <w:p w:rsidR="002636AF" w:rsidRPr="00EB45BA" w:rsidRDefault="002636AF" w:rsidP="00F87CD0">
      <w:pPr>
        <w:tabs>
          <w:tab w:val="left" w:pos="2295"/>
        </w:tabs>
        <w:spacing w:after="0" w:line="240" w:lineRule="auto"/>
        <w:jc w:val="right"/>
        <w:rPr>
          <w:rFonts w:ascii="Times New Roman" w:hAnsi="Times New Roman" w:cs="Times New Roman"/>
          <w:sz w:val="24"/>
          <w:szCs w:val="24"/>
        </w:rPr>
      </w:pPr>
    </w:p>
    <w:p w:rsidR="0033701E" w:rsidRPr="00EB45BA" w:rsidRDefault="0033701E" w:rsidP="00F87CD0">
      <w:pPr>
        <w:tabs>
          <w:tab w:val="left" w:pos="2295"/>
        </w:tabs>
        <w:spacing w:after="0" w:line="240" w:lineRule="auto"/>
        <w:jc w:val="right"/>
        <w:rPr>
          <w:rFonts w:ascii="Times New Roman" w:hAnsi="Times New Roman" w:cs="Times New Roman"/>
          <w:sz w:val="24"/>
          <w:szCs w:val="24"/>
        </w:rPr>
      </w:pPr>
      <w:r w:rsidRPr="00EB45BA">
        <w:rPr>
          <w:rFonts w:ascii="Times New Roman" w:hAnsi="Times New Roman" w:cs="Times New Roman"/>
          <w:sz w:val="24"/>
          <w:szCs w:val="24"/>
        </w:rPr>
        <w:t>Приложение 11</w:t>
      </w:r>
    </w:p>
    <w:p w:rsidR="0033701E" w:rsidRPr="00EB45BA" w:rsidRDefault="0033701E" w:rsidP="00F87CD0">
      <w:pPr>
        <w:tabs>
          <w:tab w:val="left" w:pos="2295"/>
        </w:tabs>
        <w:spacing w:after="0" w:line="240" w:lineRule="auto"/>
        <w:rPr>
          <w:rFonts w:ascii="Times New Roman" w:hAnsi="Times New Roman" w:cs="Times New Roman"/>
          <w:sz w:val="24"/>
          <w:szCs w:val="24"/>
        </w:rPr>
      </w:pPr>
    </w:p>
    <w:p w:rsidR="0033701E" w:rsidRPr="00EB45BA" w:rsidRDefault="0033701E" w:rsidP="00F87CD0">
      <w:pPr>
        <w:spacing w:after="0" w:line="240" w:lineRule="auto"/>
        <w:jc w:val="center"/>
        <w:rPr>
          <w:rFonts w:ascii="Times New Roman" w:eastAsia="Times New Roman" w:hAnsi="Times New Roman" w:cs="Times New Roman"/>
          <w:b/>
          <w:sz w:val="24"/>
          <w:szCs w:val="24"/>
          <w:lang w:eastAsia="ru-RU"/>
        </w:rPr>
      </w:pPr>
      <w:r w:rsidRPr="00EB45BA">
        <w:rPr>
          <w:rFonts w:ascii="Times New Roman" w:eastAsia="Times New Roman" w:hAnsi="Times New Roman" w:cs="Times New Roman"/>
          <w:b/>
          <w:sz w:val="24"/>
          <w:szCs w:val="24"/>
          <w:lang w:eastAsia="ru-RU"/>
        </w:rPr>
        <w:t>ПРОТОКОЛ</w:t>
      </w:r>
      <w:r w:rsidRPr="00EB45BA">
        <w:rPr>
          <w:rFonts w:ascii="Times New Roman" w:eastAsia="Times New Roman" w:hAnsi="Times New Roman" w:cs="Times New Roman"/>
          <w:b/>
          <w:sz w:val="24"/>
          <w:szCs w:val="24"/>
          <w:lang w:eastAsia="ru-RU"/>
        </w:rPr>
        <w:tab/>
        <w:t>№ ________</w:t>
      </w:r>
    </w:p>
    <w:p w:rsidR="0033701E" w:rsidRPr="00EB45BA" w:rsidRDefault="0033701E" w:rsidP="00F87CD0">
      <w:pPr>
        <w:spacing w:after="0" w:line="240" w:lineRule="auto"/>
        <w:jc w:val="center"/>
        <w:rPr>
          <w:rFonts w:ascii="Times New Roman" w:eastAsia="Times New Roman" w:hAnsi="Times New Roman" w:cs="Times New Roman"/>
          <w:bCs/>
          <w:sz w:val="24"/>
          <w:szCs w:val="24"/>
          <w:lang w:eastAsia="ru-RU"/>
        </w:rPr>
      </w:pPr>
    </w:p>
    <w:p w:rsidR="0033701E" w:rsidRPr="00EB45BA" w:rsidRDefault="0033701E" w:rsidP="00F87CD0">
      <w:pPr>
        <w:spacing w:after="0" w:line="240" w:lineRule="auto"/>
        <w:jc w:val="center"/>
        <w:rPr>
          <w:rFonts w:ascii="Times New Roman" w:eastAsia="Times New Roman" w:hAnsi="Times New Roman" w:cs="Times New Roman"/>
          <w:b/>
          <w:sz w:val="24"/>
          <w:szCs w:val="24"/>
          <w:lang w:eastAsia="ru-RU"/>
        </w:rPr>
      </w:pPr>
      <w:proofErr w:type="gramStart"/>
      <w:r w:rsidRPr="00EB45BA">
        <w:rPr>
          <w:rFonts w:ascii="Times New Roman" w:eastAsia="Times New Roman" w:hAnsi="Times New Roman" w:cs="Times New Roman"/>
          <w:b/>
          <w:sz w:val="24"/>
          <w:szCs w:val="24"/>
          <w:lang w:eastAsia="ru-RU"/>
        </w:rPr>
        <w:t>заседания</w:t>
      </w:r>
      <w:proofErr w:type="gramEnd"/>
      <w:r w:rsidRPr="00EB45BA">
        <w:rPr>
          <w:rFonts w:ascii="Times New Roman" w:eastAsia="Times New Roman" w:hAnsi="Times New Roman" w:cs="Times New Roman"/>
          <w:b/>
          <w:sz w:val="24"/>
          <w:szCs w:val="24"/>
          <w:lang w:eastAsia="ru-RU"/>
        </w:rPr>
        <w:t xml:space="preserve"> государственной экзаменационной комиссии</w:t>
      </w:r>
    </w:p>
    <w:p w:rsidR="0033701E" w:rsidRPr="00EB45BA" w:rsidRDefault="0033701E" w:rsidP="00F87CD0">
      <w:pPr>
        <w:spacing w:after="0" w:line="240" w:lineRule="auto"/>
        <w:jc w:val="center"/>
        <w:rPr>
          <w:rFonts w:ascii="Times New Roman" w:eastAsia="Times New Roman" w:hAnsi="Times New Roman" w:cs="Times New Roman"/>
          <w:b/>
          <w:sz w:val="24"/>
          <w:szCs w:val="24"/>
          <w:lang w:eastAsia="ru-RU"/>
        </w:rPr>
      </w:pPr>
    </w:p>
    <w:p w:rsidR="0033701E" w:rsidRPr="00EB45BA" w:rsidRDefault="0033701E" w:rsidP="00F87CD0">
      <w:pPr>
        <w:suppressAutoHyphens/>
        <w:spacing w:after="0" w:line="240" w:lineRule="auto"/>
        <w:jc w:val="center"/>
        <w:rPr>
          <w:rFonts w:ascii="Times New Roman" w:eastAsia="SimSun" w:hAnsi="Times New Roman" w:cs="Times New Roman"/>
          <w:sz w:val="24"/>
          <w:szCs w:val="24"/>
          <w:lang w:eastAsia="ar-SA"/>
        </w:rPr>
      </w:pPr>
      <w:r w:rsidRPr="00EB45BA">
        <w:rPr>
          <w:rFonts w:ascii="Times New Roman" w:eastAsia="SimSun" w:hAnsi="Times New Roman" w:cs="Times New Roman"/>
          <w:sz w:val="24"/>
          <w:szCs w:val="24"/>
          <w:lang w:eastAsia="ar-SA"/>
        </w:rPr>
        <w:t>«_____» ___________ 202__г. с ___ час. ___ мин. до ___ час. ___мин.</w:t>
      </w:r>
    </w:p>
    <w:p w:rsidR="0033701E" w:rsidRPr="00EB45BA" w:rsidRDefault="0033701E" w:rsidP="00F87CD0">
      <w:pPr>
        <w:tabs>
          <w:tab w:val="left" w:pos="2295"/>
        </w:tabs>
        <w:spacing w:after="0" w:line="240" w:lineRule="auto"/>
        <w:rPr>
          <w:rFonts w:ascii="Times New Roman" w:hAnsi="Times New Roman" w:cs="Times New Roman"/>
          <w:sz w:val="24"/>
          <w:szCs w:val="24"/>
        </w:rPr>
      </w:pPr>
    </w:p>
    <w:p w:rsidR="0033701E" w:rsidRPr="00EB45BA" w:rsidRDefault="0033701E" w:rsidP="00F87CD0">
      <w:pPr>
        <w:tabs>
          <w:tab w:val="left" w:pos="2295"/>
        </w:tabs>
        <w:spacing w:after="0" w:line="240" w:lineRule="auto"/>
        <w:jc w:val="center"/>
        <w:rPr>
          <w:rFonts w:ascii="Times New Roman" w:hAnsi="Times New Roman" w:cs="Times New Roman"/>
          <w:sz w:val="24"/>
          <w:szCs w:val="24"/>
        </w:rPr>
      </w:pPr>
      <w:proofErr w:type="gramStart"/>
      <w:r w:rsidRPr="00EB45BA">
        <w:rPr>
          <w:rFonts w:ascii="Times New Roman" w:hAnsi="Times New Roman" w:cs="Times New Roman"/>
          <w:sz w:val="24"/>
          <w:szCs w:val="24"/>
        </w:rPr>
        <w:t>по</w:t>
      </w:r>
      <w:proofErr w:type="gramEnd"/>
      <w:r w:rsidRPr="00EB45BA">
        <w:rPr>
          <w:rFonts w:ascii="Times New Roman" w:hAnsi="Times New Roman" w:cs="Times New Roman"/>
          <w:sz w:val="24"/>
          <w:szCs w:val="24"/>
        </w:rPr>
        <w:t xml:space="preserve"> рассмотрению выпускной квалификационной работы обучающегося:</w:t>
      </w:r>
    </w:p>
    <w:p w:rsidR="0033701E" w:rsidRPr="00EB45BA" w:rsidRDefault="00962B69" w:rsidP="00F87CD0">
      <w:pPr>
        <w:tabs>
          <w:tab w:val="left" w:pos="2295"/>
        </w:tabs>
        <w:spacing w:after="0" w:line="240" w:lineRule="auto"/>
        <w:jc w:val="center"/>
        <w:rPr>
          <w:rFonts w:ascii="Times New Roman" w:hAnsi="Times New Roman" w:cs="Times New Roman"/>
          <w:sz w:val="24"/>
          <w:szCs w:val="24"/>
        </w:rPr>
      </w:pPr>
      <w:r w:rsidRPr="00EB45BA">
        <w:rPr>
          <w:rFonts w:ascii="Times New Roman" w:hAnsi="Times New Roman" w:cs="Times New Roman"/>
          <w:sz w:val="24"/>
          <w:szCs w:val="24"/>
        </w:rPr>
        <w:t>ФИО</w:t>
      </w:r>
    </w:p>
    <w:p w:rsidR="0033701E" w:rsidRPr="00EB45BA" w:rsidRDefault="0033701E" w:rsidP="00F87CD0">
      <w:pPr>
        <w:tabs>
          <w:tab w:val="left" w:pos="2295"/>
        </w:tabs>
        <w:spacing w:after="0" w:line="240" w:lineRule="auto"/>
        <w:rPr>
          <w:rFonts w:ascii="Times New Roman" w:hAnsi="Times New Roman" w:cs="Times New Roman"/>
          <w:sz w:val="24"/>
          <w:szCs w:val="24"/>
        </w:rPr>
      </w:pPr>
      <w:proofErr w:type="gramStart"/>
      <w:r w:rsidRPr="00EB45BA">
        <w:rPr>
          <w:rFonts w:ascii="Times New Roman" w:hAnsi="Times New Roman" w:cs="Times New Roman"/>
          <w:sz w:val="24"/>
          <w:szCs w:val="24"/>
        </w:rPr>
        <w:t>на</w:t>
      </w:r>
      <w:proofErr w:type="gramEnd"/>
      <w:r w:rsidRPr="00EB45BA">
        <w:rPr>
          <w:rFonts w:ascii="Times New Roman" w:hAnsi="Times New Roman" w:cs="Times New Roman"/>
          <w:sz w:val="24"/>
          <w:szCs w:val="24"/>
        </w:rPr>
        <w:t xml:space="preserve"> тему: «</w:t>
      </w:r>
      <w:r w:rsidR="00962B69" w:rsidRPr="00EB45BA">
        <w:rPr>
          <w:rFonts w:ascii="Times New Roman" w:hAnsi="Times New Roman" w:cs="Times New Roman"/>
          <w:sz w:val="24"/>
          <w:szCs w:val="24"/>
        </w:rPr>
        <w:t>______________________________________________________________</w:t>
      </w:r>
      <w:r w:rsidRPr="00EB45BA">
        <w:rPr>
          <w:rFonts w:ascii="Times New Roman" w:hAnsi="Times New Roman" w:cs="Times New Roman"/>
          <w:sz w:val="24"/>
          <w:szCs w:val="24"/>
        </w:rPr>
        <w:t>»</w:t>
      </w:r>
    </w:p>
    <w:p w:rsidR="0033701E" w:rsidRPr="00EB45BA" w:rsidRDefault="0033701E" w:rsidP="00F87CD0">
      <w:pPr>
        <w:tabs>
          <w:tab w:val="left" w:pos="2295"/>
        </w:tabs>
        <w:spacing w:after="0" w:line="240" w:lineRule="auto"/>
        <w:rPr>
          <w:rFonts w:ascii="Times New Roman" w:hAnsi="Times New Roman" w:cs="Times New Roman"/>
          <w:sz w:val="24"/>
          <w:szCs w:val="24"/>
        </w:rPr>
      </w:pPr>
    </w:p>
    <w:p w:rsidR="0033701E" w:rsidRPr="00EB45BA" w:rsidRDefault="0033701E" w:rsidP="00F87CD0">
      <w:pPr>
        <w:tabs>
          <w:tab w:val="left" w:pos="2295"/>
        </w:tabs>
        <w:spacing w:after="0" w:line="240" w:lineRule="auto"/>
        <w:jc w:val="center"/>
        <w:rPr>
          <w:rFonts w:ascii="Times New Roman" w:hAnsi="Times New Roman" w:cs="Times New Roman"/>
          <w:b/>
          <w:sz w:val="24"/>
          <w:szCs w:val="24"/>
        </w:rPr>
      </w:pPr>
      <w:r w:rsidRPr="00EB45BA">
        <w:rPr>
          <w:rFonts w:ascii="Times New Roman" w:hAnsi="Times New Roman" w:cs="Times New Roman"/>
          <w:b/>
          <w:sz w:val="24"/>
          <w:szCs w:val="24"/>
        </w:rPr>
        <w:t>ПРИСУТСТВОВАЛИ:</w:t>
      </w:r>
    </w:p>
    <w:p w:rsidR="00962B69" w:rsidRPr="00EB45BA" w:rsidRDefault="00962B69" w:rsidP="00F87CD0">
      <w:pPr>
        <w:tabs>
          <w:tab w:val="left" w:pos="2295"/>
        </w:tabs>
        <w:spacing w:after="0" w:line="240" w:lineRule="auto"/>
        <w:jc w:val="center"/>
        <w:rPr>
          <w:rFonts w:ascii="Times New Roman" w:hAnsi="Times New Roman" w:cs="Times New Roman"/>
          <w:sz w:val="24"/>
          <w:szCs w:val="24"/>
        </w:rPr>
      </w:pPr>
    </w:p>
    <w:tbl>
      <w:tblPr>
        <w:tblStyle w:val="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260"/>
      </w:tblGrid>
      <w:tr w:rsidR="009059E9" w:rsidRPr="00EB45BA" w:rsidTr="00F27AF1">
        <w:trPr>
          <w:trHeight w:val="70"/>
        </w:trPr>
        <w:tc>
          <w:tcPr>
            <w:tcW w:w="3085" w:type="dxa"/>
          </w:tcPr>
          <w:p w:rsidR="00962B69" w:rsidRPr="00EB45BA" w:rsidRDefault="00962B69" w:rsidP="00F87CD0">
            <w:pPr>
              <w:suppressAutoHyphens/>
              <w:rPr>
                <w:rFonts w:eastAsia="SimSun"/>
                <w:bCs/>
                <w:sz w:val="24"/>
                <w:szCs w:val="24"/>
                <w:lang w:eastAsia="ar-SA"/>
              </w:rPr>
            </w:pPr>
            <w:r w:rsidRPr="00EB45BA">
              <w:rPr>
                <w:rFonts w:eastAsia="SimSun"/>
                <w:bCs/>
                <w:sz w:val="24"/>
                <w:szCs w:val="24"/>
                <w:lang w:eastAsia="ar-SA"/>
              </w:rPr>
              <w:t xml:space="preserve">Председатель   ГЭК     </w:t>
            </w:r>
          </w:p>
        </w:tc>
        <w:tc>
          <w:tcPr>
            <w:tcW w:w="3260" w:type="dxa"/>
          </w:tcPr>
          <w:p w:rsidR="00962B69" w:rsidRPr="00EB45BA" w:rsidRDefault="00962B69" w:rsidP="00F87CD0">
            <w:pPr>
              <w:suppressAutoHyphens/>
              <w:rPr>
                <w:rFonts w:eastAsia="SimSun"/>
                <w:bCs/>
                <w:sz w:val="24"/>
                <w:szCs w:val="24"/>
                <w:lang w:eastAsia="ar-SA"/>
              </w:rPr>
            </w:pPr>
            <w:r w:rsidRPr="00EB45BA">
              <w:rPr>
                <w:rFonts w:eastAsia="SimSun"/>
                <w:sz w:val="24"/>
                <w:szCs w:val="24"/>
                <w:lang w:eastAsia="ar-SA"/>
              </w:rPr>
              <w:t>ФИО</w:t>
            </w:r>
            <w:r w:rsidRPr="00EB45BA">
              <w:rPr>
                <w:rFonts w:eastAsia="SimSun"/>
                <w:bCs/>
                <w:sz w:val="24"/>
                <w:szCs w:val="24"/>
                <w:lang w:eastAsia="ar-SA"/>
              </w:rPr>
              <w:tab/>
            </w:r>
          </w:p>
        </w:tc>
      </w:tr>
      <w:tr w:rsidR="009059E9" w:rsidRPr="00EB45BA" w:rsidTr="00F27AF1">
        <w:tc>
          <w:tcPr>
            <w:tcW w:w="3085" w:type="dxa"/>
          </w:tcPr>
          <w:p w:rsidR="00962B69" w:rsidRPr="00EB45BA" w:rsidRDefault="00962B69" w:rsidP="00F87CD0">
            <w:pPr>
              <w:suppressAutoHyphens/>
              <w:rPr>
                <w:rFonts w:eastAsia="SimSun"/>
                <w:bCs/>
                <w:sz w:val="24"/>
                <w:szCs w:val="24"/>
                <w:lang w:eastAsia="ar-SA"/>
              </w:rPr>
            </w:pPr>
          </w:p>
        </w:tc>
        <w:tc>
          <w:tcPr>
            <w:tcW w:w="3260" w:type="dxa"/>
          </w:tcPr>
          <w:p w:rsidR="00962B69" w:rsidRPr="00EB45BA" w:rsidRDefault="00962B69" w:rsidP="00F87CD0">
            <w:pPr>
              <w:suppressAutoHyphens/>
              <w:rPr>
                <w:rFonts w:eastAsia="SimSun"/>
                <w:bCs/>
                <w:sz w:val="24"/>
                <w:szCs w:val="24"/>
                <w:lang w:eastAsia="ar-SA"/>
              </w:rPr>
            </w:pPr>
          </w:p>
        </w:tc>
      </w:tr>
      <w:tr w:rsidR="009059E9" w:rsidRPr="00EB45BA" w:rsidTr="00F27AF1">
        <w:tc>
          <w:tcPr>
            <w:tcW w:w="3085" w:type="dxa"/>
          </w:tcPr>
          <w:p w:rsidR="00962B69" w:rsidRPr="00EB45BA" w:rsidRDefault="00962B69" w:rsidP="00F87CD0">
            <w:pPr>
              <w:suppressAutoHyphens/>
              <w:rPr>
                <w:rFonts w:eastAsia="SimSun"/>
                <w:bCs/>
                <w:sz w:val="24"/>
                <w:szCs w:val="24"/>
                <w:lang w:eastAsia="ar-SA"/>
              </w:rPr>
            </w:pPr>
            <w:r w:rsidRPr="00EB45BA">
              <w:rPr>
                <w:rFonts w:eastAsia="SimSun"/>
                <w:sz w:val="24"/>
                <w:szCs w:val="24"/>
                <w:lang w:eastAsia="ar-SA"/>
              </w:rPr>
              <w:t xml:space="preserve">Члены ГЭК       </w:t>
            </w:r>
          </w:p>
        </w:tc>
        <w:tc>
          <w:tcPr>
            <w:tcW w:w="3260" w:type="dxa"/>
          </w:tcPr>
          <w:p w:rsidR="00962B69" w:rsidRPr="00EB45BA" w:rsidRDefault="00962B69" w:rsidP="00F87CD0">
            <w:pPr>
              <w:suppressAutoHyphens/>
              <w:rPr>
                <w:rFonts w:eastAsia="SimSun"/>
                <w:bCs/>
                <w:sz w:val="24"/>
                <w:szCs w:val="24"/>
                <w:lang w:eastAsia="ar-SA"/>
              </w:rPr>
            </w:pPr>
            <w:r w:rsidRPr="00EB45BA">
              <w:rPr>
                <w:rFonts w:eastAsia="SimSun"/>
                <w:sz w:val="24"/>
                <w:szCs w:val="24"/>
                <w:lang w:eastAsia="ar-SA"/>
              </w:rPr>
              <w:t>ФИО</w:t>
            </w:r>
            <w:r w:rsidRPr="00EB45BA">
              <w:rPr>
                <w:rFonts w:eastAsia="SimSun"/>
                <w:sz w:val="24"/>
                <w:szCs w:val="24"/>
                <w:lang w:eastAsia="ar-SA"/>
              </w:rPr>
              <w:tab/>
            </w:r>
          </w:p>
        </w:tc>
      </w:tr>
      <w:tr w:rsidR="009059E9" w:rsidRPr="00EB45BA" w:rsidTr="00F27AF1">
        <w:tc>
          <w:tcPr>
            <w:tcW w:w="3085" w:type="dxa"/>
          </w:tcPr>
          <w:p w:rsidR="00962B69" w:rsidRPr="00EB45BA" w:rsidRDefault="00962B69" w:rsidP="00F87CD0">
            <w:pPr>
              <w:suppressAutoHyphens/>
              <w:rPr>
                <w:rFonts w:eastAsia="SimSun"/>
                <w:bCs/>
                <w:sz w:val="24"/>
                <w:szCs w:val="24"/>
                <w:lang w:eastAsia="ar-SA"/>
              </w:rPr>
            </w:pPr>
          </w:p>
        </w:tc>
        <w:tc>
          <w:tcPr>
            <w:tcW w:w="3260" w:type="dxa"/>
          </w:tcPr>
          <w:p w:rsidR="00962B69" w:rsidRPr="00EB45BA" w:rsidRDefault="00962B69" w:rsidP="00F87CD0">
            <w:pPr>
              <w:suppressAutoHyphens/>
              <w:rPr>
                <w:rFonts w:eastAsia="SimSun"/>
                <w:bCs/>
                <w:sz w:val="24"/>
                <w:szCs w:val="24"/>
                <w:lang w:eastAsia="ar-SA"/>
              </w:rPr>
            </w:pPr>
            <w:r w:rsidRPr="00EB45BA">
              <w:rPr>
                <w:rFonts w:eastAsia="SimSun"/>
                <w:sz w:val="24"/>
                <w:szCs w:val="24"/>
                <w:lang w:eastAsia="ar-SA"/>
              </w:rPr>
              <w:t>ФИО</w:t>
            </w:r>
          </w:p>
        </w:tc>
      </w:tr>
      <w:tr w:rsidR="009059E9" w:rsidRPr="00EB45BA" w:rsidTr="00F27AF1">
        <w:tc>
          <w:tcPr>
            <w:tcW w:w="3085" w:type="dxa"/>
          </w:tcPr>
          <w:p w:rsidR="00962B69" w:rsidRPr="00EB45BA" w:rsidRDefault="00962B69" w:rsidP="00F87CD0">
            <w:pPr>
              <w:suppressAutoHyphens/>
              <w:rPr>
                <w:rFonts w:eastAsia="SimSun"/>
                <w:bCs/>
                <w:sz w:val="24"/>
                <w:szCs w:val="24"/>
                <w:lang w:eastAsia="ar-SA"/>
              </w:rPr>
            </w:pPr>
          </w:p>
        </w:tc>
        <w:tc>
          <w:tcPr>
            <w:tcW w:w="3260" w:type="dxa"/>
          </w:tcPr>
          <w:p w:rsidR="00962B69" w:rsidRPr="00EB45BA" w:rsidRDefault="00962B69" w:rsidP="00F87CD0">
            <w:pPr>
              <w:suppressAutoHyphens/>
              <w:rPr>
                <w:rFonts w:eastAsia="SimSun"/>
                <w:bCs/>
                <w:sz w:val="24"/>
                <w:szCs w:val="24"/>
                <w:lang w:eastAsia="ar-SA"/>
              </w:rPr>
            </w:pPr>
            <w:r w:rsidRPr="00EB45BA">
              <w:rPr>
                <w:rFonts w:eastAsia="SimSun"/>
                <w:sz w:val="24"/>
                <w:szCs w:val="24"/>
                <w:lang w:eastAsia="ar-SA"/>
              </w:rPr>
              <w:t>ФИО</w:t>
            </w:r>
          </w:p>
        </w:tc>
      </w:tr>
      <w:tr w:rsidR="009059E9" w:rsidRPr="00EB45BA" w:rsidTr="00F27AF1">
        <w:tc>
          <w:tcPr>
            <w:tcW w:w="3085" w:type="dxa"/>
          </w:tcPr>
          <w:p w:rsidR="00962B69" w:rsidRPr="00EB45BA" w:rsidRDefault="00962B69" w:rsidP="00F87CD0">
            <w:pPr>
              <w:suppressAutoHyphens/>
              <w:rPr>
                <w:rFonts w:eastAsia="SimSun"/>
                <w:bCs/>
                <w:sz w:val="24"/>
                <w:szCs w:val="24"/>
                <w:lang w:eastAsia="ar-SA"/>
              </w:rPr>
            </w:pPr>
          </w:p>
        </w:tc>
        <w:tc>
          <w:tcPr>
            <w:tcW w:w="3260" w:type="dxa"/>
          </w:tcPr>
          <w:p w:rsidR="00962B69" w:rsidRPr="00EB45BA" w:rsidRDefault="00962B69" w:rsidP="00F87CD0">
            <w:pPr>
              <w:suppressAutoHyphens/>
              <w:rPr>
                <w:rFonts w:eastAsia="SimSun"/>
                <w:bCs/>
                <w:sz w:val="24"/>
                <w:szCs w:val="24"/>
                <w:lang w:eastAsia="ar-SA"/>
              </w:rPr>
            </w:pPr>
            <w:r w:rsidRPr="00EB45BA">
              <w:rPr>
                <w:rFonts w:eastAsia="SimSun"/>
                <w:sz w:val="24"/>
                <w:szCs w:val="24"/>
                <w:lang w:eastAsia="ar-SA"/>
              </w:rPr>
              <w:t>ФИО</w:t>
            </w:r>
          </w:p>
        </w:tc>
      </w:tr>
    </w:tbl>
    <w:p w:rsidR="0033701E" w:rsidRPr="00EB45BA" w:rsidRDefault="0033701E" w:rsidP="00F87CD0">
      <w:pPr>
        <w:tabs>
          <w:tab w:val="left" w:pos="2295"/>
        </w:tabs>
        <w:spacing w:after="0" w:line="240" w:lineRule="auto"/>
        <w:rPr>
          <w:rFonts w:ascii="Times New Roman" w:hAnsi="Times New Roman" w:cs="Times New Roman"/>
          <w:sz w:val="24"/>
          <w:szCs w:val="24"/>
        </w:rPr>
      </w:pPr>
      <w:r w:rsidRPr="00EB45BA">
        <w:rPr>
          <w:rFonts w:ascii="Times New Roman" w:hAnsi="Times New Roman" w:cs="Times New Roman"/>
          <w:sz w:val="24"/>
          <w:szCs w:val="24"/>
        </w:rPr>
        <w:t xml:space="preserve"> </w:t>
      </w:r>
    </w:p>
    <w:p w:rsidR="0033701E" w:rsidRPr="00EB45BA" w:rsidRDefault="0033701E" w:rsidP="00F87CD0">
      <w:pPr>
        <w:tabs>
          <w:tab w:val="left" w:pos="2295"/>
        </w:tabs>
        <w:spacing w:after="0" w:line="240" w:lineRule="auto"/>
        <w:jc w:val="center"/>
        <w:rPr>
          <w:rFonts w:ascii="Times New Roman" w:hAnsi="Times New Roman" w:cs="Times New Roman"/>
          <w:b/>
          <w:sz w:val="24"/>
          <w:szCs w:val="24"/>
        </w:rPr>
      </w:pPr>
      <w:r w:rsidRPr="00EB45BA">
        <w:rPr>
          <w:rFonts w:ascii="Times New Roman" w:hAnsi="Times New Roman" w:cs="Times New Roman"/>
          <w:b/>
          <w:sz w:val="24"/>
          <w:szCs w:val="24"/>
        </w:rPr>
        <w:t>РАБОТА ВЫПОЛНЕНА:</w:t>
      </w:r>
    </w:p>
    <w:p w:rsidR="00962B69" w:rsidRPr="00EB45BA" w:rsidRDefault="00962B69" w:rsidP="00F87CD0">
      <w:pPr>
        <w:tabs>
          <w:tab w:val="left" w:pos="2295"/>
        </w:tabs>
        <w:spacing w:after="0" w:line="240" w:lineRule="auto"/>
        <w:jc w:val="center"/>
        <w:rPr>
          <w:rFonts w:ascii="Times New Roman" w:hAnsi="Times New Roman" w:cs="Times New Roman"/>
          <w:b/>
          <w:sz w:val="24"/>
          <w:szCs w:val="24"/>
        </w:rPr>
      </w:pPr>
    </w:p>
    <w:p w:rsidR="0033701E" w:rsidRPr="00EB45BA" w:rsidRDefault="0033701E" w:rsidP="00F87CD0">
      <w:pPr>
        <w:tabs>
          <w:tab w:val="left" w:pos="2295"/>
        </w:tabs>
        <w:spacing w:after="0" w:line="240" w:lineRule="auto"/>
        <w:rPr>
          <w:rFonts w:ascii="Times New Roman" w:hAnsi="Times New Roman" w:cs="Times New Roman"/>
          <w:sz w:val="24"/>
          <w:szCs w:val="24"/>
        </w:rPr>
      </w:pPr>
      <w:proofErr w:type="gramStart"/>
      <w:r w:rsidRPr="00EB45BA">
        <w:rPr>
          <w:rFonts w:ascii="Times New Roman" w:hAnsi="Times New Roman" w:cs="Times New Roman"/>
          <w:sz w:val="24"/>
          <w:szCs w:val="24"/>
        </w:rPr>
        <w:t>под</w:t>
      </w:r>
      <w:proofErr w:type="gramEnd"/>
      <w:r w:rsidRPr="00EB45BA">
        <w:rPr>
          <w:rFonts w:ascii="Times New Roman" w:hAnsi="Times New Roman" w:cs="Times New Roman"/>
          <w:sz w:val="24"/>
          <w:szCs w:val="24"/>
        </w:rPr>
        <w:t xml:space="preserve"> руководством </w:t>
      </w:r>
      <w:r w:rsidR="00962B69" w:rsidRPr="00EB45BA">
        <w:rPr>
          <w:rFonts w:ascii="Times New Roman" w:hAnsi="Times New Roman" w:cs="Times New Roman"/>
          <w:sz w:val="24"/>
          <w:szCs w:val="24"/>
        </w:rPr>
        <w:t>______________________________________________________</w:t>
      </w:r>
    </w:p>
    <w:p w:rsidR="0033701E" w:rsidRPr="00EB45BA" w:rsidRDefault="0033701E" w:rsidP="00F87CD0">
      <w:pPr>
        <w:tabs>
          <w:tab w:val="left" w:pos="2295"/>
        </w:tabs>
        <w:spacing w:after="0" w:line="240" w:lineRule="auto"/>
        <w:rPr>
          <w:rFonts w:ascii="Times New Roman" w:hAnsi="Times New Roman" w:cs="Times New Roman"/>
          <w:sz w:val="24"/>
          <w:szCs w:val="24"/>
        </w:rPr>
      </w:pPr>
      <w:proofErr w:type="gramStart"/>
      <w:r w:rsidRPr="00EB45BA">
        <w:rPr>
          <w:rFonts w:ascii="Times New Roman" w:hAnsi="Times New Roman" w:cs="Times New Roman"/>
          <w:sz w:val="24"/>
          <w:szCs w:val="24"/>
        </w:rPr>
        <w:t>при</w:t>
      </w:r>
      <w:proofErr w:type="gramEnd"/>
      <w:r w:rsidRPr="00EB45BA">
        <w:rPr>
          <w:rFonts w:ascii="Times New Roman" w:hAnsi="Times New Roman" w:cs="Times New Roman"/>
          <w:sz w:val="24"/>
          <w:szCs w:val="24"/>
        </w:rPr>
        <w:t xml:space="preserve"> консультации (при наличии)    ________________________________________</w:t>
      </w:r>
    </w:p>
    <w:p w:rsidR="0033701E" w:rsidRPr="00EB45BA" w:rsidRDefault="0033701E" w:rsidP="00F87CD0">
      <w:pPr>
        <w:tabs>
          <w:tab w:val="left" w:pos="2295"/>
        </w:tabs>
        <w:spacing w:after="0" w:line="240" w:lineRule="auto"/>
        <w:rPr>
          <w:rFonts w:ascii="Times New Roman" w:hAnsi="Times New Roman" w:cs="Times New Roman"/>
          <w:sz w:val="24"/>
          <w:szCs w:val="24"/>
        </w:rPr>
      </w:pPr>
      <w:r w:rsidRPr="00EB45BA">
        <w:rPr>
          <w:rFonts w:ascii="Times New Roman" w:hAnsi="Times New Roman" w:cs="Times New Roman"/>
          <w:sz w:val="24"/>
          <w:szCs w:val="24"/>
        </w:rPr>
        <w:t xml:space="preserve">      В ГЭК представлены следующие материалы:</w:t>
      </w:r>
    </w:p>
    <w:p w:rsidR="0033701E" w:rsidRPr="00EB45BA" w:rsidRDefault="00962B69" w:rsidP="00F87CD0">
      <w:pPr>
        <w:tabs>
          <w:tab w:val="left" w:pos="2295"/>
        </w:tabs>
        <w:spacing w:after="0" w:line="240" w:lineRule="auto"/>
        <w:rPr>
          <w:rFonts w:ascii="Times New Roman" w:hAnsi="Times New Roman" w:cs="Times New Roman"/>
          <w:sz w:val="24"/>
          <w:szCs w:val="24"/>
        </w:rPr>
      </w:pPr>
      <w:r w:rsidRPr="00EB45BA">
        <w:rPr>
          <w:rFonts w:ascii="Times New Roman" w:hAnsi="Times New Roman" w:cs="Times New Roman"/>
          <w:sz w:val="24"/>
          <w:szCs w:val="24"/>
        </w:rPr>
        <w:t xml:space="preserve">1. </w:t>
      </w:r>
      <w:r w:rsidR="0033701E" w:rsidRPr="00EB45BA">
        <w:rPr>
          <w:rFonts w:ascii="Times New Roman" w:hAnsi="Times New Roman" w:cs="Times New Roman"/>
          <w:sz w:val="24"/>
          <w:szCs w:val="24"/>
        </w:rPr>
        <w:t>Текст выпускной квалификационной работы на ___________ страницах</w:t>
      </w:r>
    </w:p>
    <w:p w:rsidR="0033701E" w:rsidRPr="00EB45BA" w:rsidRDefault="00962B69" w:rsidP="00F87CD0">
      <w:pPr>
        <w:tabs>
          <w:tab w:val="left" w:pos="2295"/>
        </w:tabs>
        <w:spacing w:after="0" w:line="240" w:lineRule="auto"/>
        <w:rPr>
          <w:rFonts w:ascii="Times New Roman" w:hAnsi="Times New Roman" w:cs="Times New Roman"/>
          <w:sz w:val="24"/>
          <w:szCs w:val="24"/>
        </w:rPr>
      </w:pPr>
      <w:r w:rsidRPr="00EB45BA">
        <w:rPr>
          <w:rFonts w:ascii="Times New Roman" w:hAnsi="Times New Roman" w:cs="Times New Roman"/>
          <w:sz w:val="24"/>
          <w:szCs w:val="24"/>
        </w:rPr>
        <w:t xml:space="preserve">2. </w:t>
      </w:r>
      <w:r w:rsidR="0033701E" w:rsidRPr="00EB45BA">
        <w:rPr>
          <w:rFonts w:ascii="Times New Roman" w:hAnsi="Times New Roman" w:cs="Times New Roman"/>
          <w:sz w:val="24"/>
          <w:szCs w:val="24"/>
        </w:rPr>
        <w:t>Отзыв руководителя выпускной квалификационной работы _____</w:t>
      </w:r>
      <w:r w:rsidRPr="00EB45BA">
        <w:rPr>
          <w:rFonts w:ascii="Times New Roman" w:hAnsi="Times New Roman" w:cs="Times New Roman"/>
          <w:sz w:val="24"/>
          <w:szCs w:val="24"/>
        </w:rPr>
        <w:t>___________________</w:t>
      </w:r>
    </w:p>
    <w:p w:rsidR="0033701E" w:rsidRPr="00EB45BA" w:rsidRDefault="0033701E" w:rsidP="00F87CD0">
      <w:pPr>
        <w:tabs>
          <w:tab w:val="left" w:pos="2295"/>
        </w:tabs>
        <w:spacing w:after="0" w:line="240" w:lineRule="auto"/>
        <w:rPr>
          <w:rFonts w:ascii="Times New Roman" w:hAnsi="Times New Roman" w:cs="Times New Roman"/>
          <w:sz w:val="24"/>
          <w:szCs w:val="24"/>
        </w:rPr>
      </w:pPr>
      <w:r w:rsidRPr="00EB45BA">
        <w:rPr>
          <w:rFonts w:ascii="Times New Roman" w:hAnsi="Times New Roman" w:cs="Times New Roman"/>
          <w:sz w:val="24"/>
          <w:szCs w:val="24"/>
        </w:rPr>
        <w:t>После сообщения о выполненной</w:t>
      </w:r>
      <w:r w:rsidR="00962B69" w:rsidRPr="00EB45BA">
        <w:rPr>
          <w:rFonts w:ascii="Times New Roman" w:hAnsi="Times New Roman" w:cs="Times New Roman"/>
          <w:sz w:val="24"/>
          <w:szCs w:val="24"/>
        </w:rPr>
        <w:t xml:space="preserve"> работе в течение _______ мин. </w:t>
      </w:r>
      <w:r w:rsidRPr="00EB45BA">
        <w:rPr>
          <w:rFonts w:ascii="Times New Roman" w:hAnsi="Times New Roman" w:cs="Times New Roman"/>
          <w:sz w:val="24"/>
          <w:szCs w:val="24"/>
        </w:rPr>
        <w:t>обучающемуся заданы следующие вопросы:</w:t>
      </w:r>
    </w:p>
    <w:p w:rsidR="0033701E" w:rsidRPr="00EB45BA" w:rsidRDefault="0033701E" w:rsidP="00F87CD0">
      <w:pPr>
        <w:tabs>
          <w:tab w:val="left" w:pos="2295"/>
        </w:tabs>
        <w:spacing w:after="0" w:line="240" w:lineRule="auto"/>
        <w:rPr>
          <w:rFonts w:ascii="Times New Roman" w:hAnsi="Times New Roman" w:cs="Times New Roman"/>
          <w:sz w:val="24"/>
          <w:szCs w:val="24"/>
        </w:rPr>
      </w:pPr>
      <w:r w:rsidRPr="00EB45BA">
        <w:rPr>
          <w:rFonts w:ascii="Times New Roman" w:hAnsi="Times New Roman" w:cs="Times New Roman"/>
          <w:sz w:val="24"/>
          <w:szCs w:val="24"/>
        </w:rPr>
        <w:t>1.____________________________________________________________________________</w:t>
      </w:r>
    </w:p>
    <w:p w:rsidR="0033701E" w:rsidRPr="00EB45BA" w:rsidRDefault="0033701E" w:rsidP="00F87CD0">
      <w:pPr>
        <w:tabs>
          <w:tab w:val="left" w:pos="2295"/>
        </w:tabs>
        <w:spacing w:after="0" w:line="240" w:lineRule="auto"/>
        <w:rPr>
          <w:rFonts w:ascii="Times New Roman" w:hAnsi="Times New Roman" w:cs="Times New Roman"/>
          <w:sz w:val="24"/>
          <w:szCs w:val="24"/>
        </w:rPr>
      </w:pPr>
      <w:r w:rsidRPr="00EB45BA">
        <w:rPr>
          <w:rFonts w:ascii="Times New Roman" w:hAnsi="Times New Roman" w:cs="Times New Roman"/>
          <w:sz w:val="24"/>
          <w:szCs w:val="24"/>
        </w:rPr>
        <w:t>(ФИО задавшего вопрос, содержание вопроса)</w:t>
      </w:r>
    </w:p>
    <w:p w:rsidR="0033701E" w:rsidRPr="00EB45BA" w:rsidRDefault="0033701E" w:rsidP="00F87CD0">
      <w:pPr>
        <w:tabs>
          <w:tab w:val="left" w:pos="2295"/>
        </w:tabs>
        <w:spacing w:after="0" w:line="240" w:lineRule="auto"/>
        <w:rPr>
          <w:rFonts w:ascii="Times New Roman" w:hAnsi="Times New Roman" w:cs="Times New Roman"/>
          <w:sz w:val="24"/>
          <w:szCs w:val="24"/>
        </w:rPr>
      </w:pPr>
      <w:r w:rsidRPr="00EB45BA">
        <w:rPr>
          <w:rFonts w:ascii="Times New Roman" w:hAnsi="Times New Roman" w:cs="Times New Roman"/>
          <w:sz w:val="24"/>
          <w:szCs w:val="24"/>
        </w:rPr>
        <w:t>___________________________________________________</w:t>
      </w:r>
      <w:r w:rsidR="00962B69" w:rsidRPr="00EB45BA">
        <w:rPr>
          <w:rFonts w:ascii="Times New Roman" w:hAnsi="Times New Roman" w:cs="Times New Roman"/>
          <w:sz w:val="24"/>
          <w:szCs w:val="24"/>
        </w:rPr>
        <w:t>________________________</w:t>
      </w:r>
    </w:p>
    <w:p w:rsidR="00962B69" w:rsidRPr="00EB45BA" w:rsidRDefault="00962B69" w:rsidP="00F87CD0">
      <w:pPr>
        <w:tabs>
          <w:tab w:val="left" w:pos="2295"/>
        </w:tabs>
        <w:spacing w:after="0" w:line="240" w:lineRule="auto"/>
        <w:rPr>
          <w:rFonts w:ascii="Times New Roman" w:hAnsi="Times New Roman" w:cs="Times New Roman"/>
          <w:sz w:val="24"/>
          <w:szCs w:val="24"/>
        </w:rPr>
      </w:pPr>
    </w:p>
    <w:p w:rsidR="0033701E" w:rsidRPr="00EB45BA" w:rsidRDefault="0033701E" w:rsidP="00F87CD0">
      <w:pPr>
        <w:tabs>
          <w:tab w:val="left" w:pos="2295"/>
        </w:tabs>
        <w:spacing w:after="0" w:line="240" w:lineRule="auto"/>
        <w:jc w:val="center"/>
        <w:rPr>
          <w:rFonts w:ascii="Times New Roman" w:hAnsi="Times New Roman" w:cs="Times New Roman"/>
          <w:b/>
          <w:sz w:val="24"/>
          <w:szCs w:val="24"/>
        </w:rPr>
      </w:pPr>
      <w:r w:rsidRPr="00EB45BA">
        <w:rPr>
          <w:rFonts w:ascii="Times New Roman" w:hAnsi="Times New Roman" w:cs="Times New Roman"/>
          <w:b/>
          <w:sz w:val="24"/>
          <w:szCs w:val="24"/>
        </w:rPr>
        <w:t>Решение ГЭК:</w:t>
      </w:r>
    </w:p>
    <w:p w:rsidR="00962B69" w:rsidRPr="00EB45BA" w:rsidRDefault="00962B69" w:rsidP="00F87CD0">
      <w:pPr>
        <w:tabs>
          <w:tab w:val="left" w:pos="2295"/>
        </w:tabs>
        <w:spacing w:after="0" w:line="240" w:lineRule="auto"/>
        <w:rPr>
          <w:rFonts w:ascii="Times New Roman" w:hAnsi="Times New Roman" w:cs="Times New Roman"/>
          <w:b/>
          <w:sz w:val="24"/>
          <w:szCs w:val="24"/>
        </w:rPr>
      </w:pPr>
    </w:p>
    <w:p w:rsidR="0033701E" w:rsidRPr="00EB45BA" w:rsidRDefault="0033701E" w:rsidP="00F87CD0">
      <w:pPr>
        <w:tabs>
          <w:tab w:val="left" w:pos="2295"/>
        </w:tabs>
        <w:spacing w:after="0" w:line="240" w:lineRule="auto"/>
        <w:rPr>
          <w:rFonts w:ascii="Times New Roman" w:hAnsi="Times New Roman" w:cs="Times New Roman"/>
          <w:sz w:val="24"/>
          <w:szCs w:val="24"/>
        </w:rPr>
      </w:pPr>
      <w:r w:rsidRPr="00EB45BA">
        <w:rPr>
          <w:rFonts w:ascii="Times New Roman" w:hAnsi="Times New Roman" w:cs="Times New Roman"/>
          <w:sz w:val="24"/>
          <w:szCs w:val="24"/>
        </w:rPr>
        <w:t xml:space="preserve">1. Признать, что обучающийся </w:t>
      </w:r>
      <w:r w:rsidR="00962B69" w:rsidRPr="00EB45BA">
        <w:rPr>
          <w:rFonts w:ascii="Times New Roman" w:hAnsi="Times New Roman" w:cs="Times New Roman"/>
          <w:sz w:val="24"/>
          <w:szCs w:val="24"/>
        </w:rPr>
        <w:t>ФИО выполнил и защитил</w:t>
      </w:r>
      <w:r w:rsidRPr="00EB45BA">
        <w:rPr>
          <w:rFonts w:ascii="Times New Roman" w:hAnsi="Times New Roman" w:cs="Times New Roman"/>
          <w:sz w:val="24"/>
          <w:szCs w:val="24"/>
        </w:rPr>
        <w:t xml:space="preserve"> выпускную квалификационную работу с оценкой: _________________________</w:t>
      </w:r>
    </w:p>
    <w:p w:rsidR="0033701E" w:rsidRPr="00EB45BA" w:rsidRDefault="00962B69" w:rsidP="00F87CD0">
      <w:pPr>
        <w:tabs>
          <w:tab w:val="left" w:pos="2295"/>
        </w:tabs>
        <w:spacing w:after="0" w:line="240" w:lineRule="auto"/>
        <w:rPr>
          <w:rFonts w:ascii="Times New Roman" w:hAnsi="Times New Roman" w:cs="Times New Roman"/>
          <w:sz w:val="24"/>
          <w:szCs w:val="24"/>
        </w:rPr>
      </w:pPr>
      <w:r w:rsidRPr="00EB45BA">
        <w:rPr>
          <w:rFonts w:ascii="Times New Roman" w:hAnsi="Times New Roman" w:cs="Times New Roman"/>
          <w:sz w:val="24"/>
          <w:szCs w:val="24"/>
        </w:rPr>
        <w:t xml:space="preserve">2. Присвоить ФИО квалификацию (степень) магистр по направлению 38.04.01 </w:t>
      </w:r>
      <w:r w:rsidR="0033701E" w:rsidRPr="00EB45BA">
        <w:rPr>
          <w:rFonts w:ascii="Times New Roman" w:hAnsi="Times New Roman" w:cs="Times New Roman"/>
          <w:sz w:val="24"/>
          <w:szCs w:val="24"/>
        </w:rPr>
        <w:t>«Экономика»</w:t>
      </w:r>
    </w:p>
    <w:p w:rsidR="0033701E" w:rsidRPr="00EB45BA" w:rsidRDefault="00962B69" w:rsidP="00F87CD0">
      <w:pPr>
        <w:tabs>
          <w:tab w:val="left" w:pos="2295"/>
        </w:tabs>
        <w:spacing w:after="0" w:line="240" w:lineRule="auto"/>
        <w:rPr>
          <w:rFonts w:ascii="Times New Roman" w:hAnsi="Times New Roman" w:cs="Times New Roman"/>
          <w:sz w:val="24"/>
          <w:szCs w:val="24"/>
        </w:rPr>
      </w:pPr>
      <w:r w:rsidRPr="00EB45BA">
        <w:rPr>
          <w:rFonts w:ascii="Times New Roman" w:hAnsi="Times New Roman" w:cs="Times New Roman"/>
          <w:sz w:val="24"/>
          <w:szCs w:val="24"/>
        </w:rPr>
        <w:t>3.</w:t>
      </w:r>
      <w:r w:rsidR="0033701E" w:rsidRPr="00EB45BA">
        <w:rPr>
          <w:rFonts w:ascii="Times New Roman" w:hAnsi="Times New Roman" w:cs="Times New Roman"/>
          <w:sz w:val="24"/>
          <w:szCs w:val="24"/>
        </w:rPr>
        <w:t xml:space="preserve">Выдать диплом (без отличия, с отличием) ____________________________            </w:t>
      </w:r>
    </w:p>
    <w:p w:rsidR="0033701E" w:rsidRPr="00EB45BA" w:rsidRDefault="0033701E" w:rsidP="00F87CD0">
      <w:pPr>
        <w:tabs>
          <w:tab w:val="left" w:pos="2295"/>
        </w:tabs>
        <w:spacing w:after="0" w:line="240" w:lineRule="auto"/>
        <w:rPr>
          <w:rFonts w:ascii="Times New Roman" w:hAnsi="Times New Roman" w:cs="Times New Roman"/>
          <w:sz w:val="24"/>
          <w:szCs w:val="24"/>
        </w:rPr>
      </w:pPr>
      <w:r w:rsidRPr="00EB45BA">
        <w:rPr>
          <w:rFonts w:ascii="Times New Roman" w:hAnsi="Times New Roman" w:cs="Times New Roman"/>
          <w:sz w:val="24"/>
          <w:szCs w:val="24"/>
        </w:rPr>
        <w:t>4. Отметить, что ____________________________________________________</w:t>
      </w:r>
    </w:p>
    <w:p w:rsidR="0033701E" w:rsidRPr="00EB45BA" w:rsidRDefault="0033701E" w:rsidP="00F87CD0">
      <w:pPr>
        <w:tabs>
          <w:tab w:val="left" w:pos="2295"/>
        </w:tabs>
        <w:spacing w:after="0" w:line="240" w:lineRule="auto"/>
        <w:rPr>
          <w:rFonts w:ascii="Times New Roman" w:hAnsi="Times New Roman" w:cs="Times New Roman"/>
          <w:sz w:val="24"/>
          <w:szCs w:val="24"/>
        </w:rPr>
      </w:pPr>
      <w:r w:rsidRPr="00EB45BA">
        <w:rPr>
          <w:rFonts w:ascii="Times New Roman" w:hAnsi="Times New Roman" w:cs="Times New Roman"/>
          <w:sz w:val="24"/>
          <w:szCs w:val="24"/>
        </w:rPr>
        <w:t>__________________________________________________________________</w:t>
      </w:r>
    </w:p>
    <w:p w:rsidR="0033701E" w:rsidRPr="00EB45BA" w:rsidRDefault="0033701E" w:rsidP="00F87CD0">
      <w:pPr>
        <w:tabs>
          <w:tab w:val="left" w:pos="2295"/>
        </w:tabs>
        <w:spacing w:after="0" w:line="240" w:lineRule="auto"/>
        <w:rPr>
          <w:rFonts w:ascii="Times New Roman" w:hAnsi="Times New Roman" w:cs="Times New Roman"/>
          <w:sz w:val="24"/>
          <w:szCs w:val="24"/>
        </w:rPr>
      </w:pPr>
    </w:p>
    <w:tbl>
      <w:tblPr>
        <w:tblStyle w:val="7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081"/>
        <w:gridCol w:w="3144"/>
      </w:tblGrid>
      <w:tr w:rsidR="009059E9" w:rsidRPr="00EB45BA" w:rsidTr="00F27AF1">
        <w:trPr>
          <w:jc w:val="center"/>
        </w:trPr>
        <w:tc>
          <w:tcPr>
            <w:tcW w:w="3120" w:type="dxa"/>
          </w:tcPr>
          <w:p w:rsidR="00962B69" w:rsidRPr="00EB45BA" w:rsidRDefault="00962B69" w:rsidP="00F87CD0">
            <w:pPr>
              <w:suppressAutoHyphens/>
              <w:jc w:val="both"/>
              <w:rPr>
                <w:rFonts w:eastAsia="SimSun"/>
                <w:sz w:val="24"/>
                <w:szCs w:val="24"/>
                <w:lang w:eastAsia="ar-SA"/>
              </w:rPr>
            </w:pPr>
            <w:r w:rsidRPr="00EB45BA">
              <w:rPr>
                <w:rFonts w:eastAsia="SimSun"/>
                <w:sz w:val="24"/>
                <w:szCs w:val="24"/>
                <w:lang w:eastAsia="ar-SA"/>
              </w:rPr>
              <w:t xml:space="preserve">Председатель   ГЭК                 </w:t>
            </w:r>
          </w:p>
        </w:tc>
        <w:tc>
          <w:tcPr>
            <w:tcW w:w="3081" w:type="dxa"/>
          </w:tcPr>
          <w:p w:rsidR="00962B69" w:rsidRPr="00EB45BA" w:rsidRDefault="00962B69" w:rsidP="00F87CD0">
            <w:pPr>
              <w:suppressAutoHyphens/>
              <w:jc w:val="both"/>
              <w:rPr>
                <w:rFonts w:eastAsia="SimSun"/>
                <w:sz w:val="24"/>
                <w:szCs w:val="24"/>
                <w:lang w:eastAsia="ar-SA"/>
              </w:rPr>
            </w:pPr>
            <w:r w:rsidRPr="00EB45BA">
              <w:rPr>
                <w:rFonts w:eastAsia="SimSun"/>
                <w:sz w:val="24"/>
                <w:szCs w:val="24"/>
                <w:lang w:eastAsia="ar-SA"/>
              </w:rPr>
              <w:t>ФИО</w:t>
            </w:r>
          </w:p>
        </w:tc>
        <w:tc>
          <w:tcPr>
            <w:tcW w:w="3144" w:type="dxa"/>
          </w:tcPr>
          <w:p w:rsidR="00962B69" w:rsidRPr="00EB45BA" w:rsidRDefault="00962B69" w:rsidP="00F87CD0">
            <w:pPr>
              <w:suppressAutoHyphens/>
              <w:jc w:val="both"/>
              <w:rPr>
                <w:rFonts w:eastAsia="SimSun"/>
                <w:sz w:val="24"/>
                <w:szCs w:val="24"/>
                <w:lang w:eastAsia="ar-SA"/>
              </w:rPr>
            </w:pPr>
            <w:r w:rsidRPr="00EB45BA">
              <w:rPr>
                <w:rFonts w:eastAsia="SimSun"/>
                <w:sz w:val="24"/>
                <w:szCs w:val="24"/>
                <w:lang w:eastAsia="ar-SA"/>
              </w:rPr>
              <w:t>________________</w:t>
            </w:r>
          </w:p>
        </w:tc>
      </w:tr>
      <w:tr w:rsidR="009059E9" w:rsidRPr="00EB45BA" w:rsidTr="00F27AF1">
        <w:trPr>
          <w:jc w:val="center"/>
        </w:trPr>
        <w:tc>
          <w:tcPr>
            <w:tcW w:w="3120" w:type="dxa"/>
          </w:tcPr>
          <w:p w:rsidR="00962B69" w:rsidRPr="00EB45BA" w:rsidRDefault="00962B69" w:rsidP="00F87CD0">
            <w:pPr>
              <w:suppressAutoHyphens/>
              <w:jc w:val="both"/>
              <w:rPr>
                <w:rFonts w:eastAsia="SimSun"/>
                <w:sz w:val="24"/>
                <w:szCs w:val="24"/>
                <w:lang w:eastAsia="ar-SA"/>
              </w:rPr>
            </w:pPr>
            <w:r w:rsidRPr="00EB45BA">
              <w:rPr>
                <w:rFonts w:eastAsia="SimSun"/>
                <w:sz w:val="24"/>
                <w:szCs w:val="24"/>
                <w:lang w:eastAsia="ar-SA"/>
              </w:rPr>
              <w:t xml:space="preserve">Члены   ГЭК                             </w:t>
            </w:r>
          </w:p>
        </w:tc>
        <w:tc>
          <w:tcPr>
            <w:tcW w:w="3081" w:type="dxa"/>
          </w:tcPr>
          <w:p w:rsidR="00962B69" w:rsidRPr="00EB45BA" w:rsidRDefault="00962B69" w:rsidP="00F87CD0">
            <w:pPr>
              <w:suppressAutoHyphens/>
              <w:jc w:val="both"/>
              <w:rPr>
                <w:rFonts w:eastAsia="SimSun"/>
                <w:sz w:val="24"/>
                <w:szCs w:val="24"/>
                <w:lang w:eastAsia="ar-SA"/>
              </w:rPr>
            </w:pPr>
            <w:r w:rsidRPr="00EB45BA">
              <w:rPr>
                <w:rFonts w:eastAsia="SimSun"/>
                <w:sz w:val="24"/>
                <w:szCs w:val="24"/>
                <w:lang w:eastAsia="ar-SA"/>
              </w:rPr>
              <w:t>ФИО</w:t>
            </w:r>
          </w:p>
        </w:tc>
        <w:tc>
          <w:tcPr>
            <w:tcW w:w="3144" w:type="dxa"/>
          </w:tcPr>
          <w:p w:rsidR="00962B69" w:rsidRPr="00EB45BA" w:rsidRDefault="00962B69" w:rsidP="00F87CD0">
            <w:pPr>
              <w:suppressAutoHyphens/>
              <w:jc w:val="both"/>
              <w:rPr>
                <w:rFonts w:eastAsia="SimSun"/>
                <w:sz w:val="24"/>
                <w:szCs w:val="24"/>
                <w:lang w:eastAsia="ar-SA"/>
              </w:rPr>
            </w:pPr>
            <w:r w:rsidRPr="00EB45BA">
              <w:rPr>
                <w:rFonts w:eastAsia="SimSun"/>
                <w:sz w:val="24"/>
                <w:szCs w:val="24"/>
                <w:lang w:eastAsia="ar-SA"/>
              </w:rPr>
              <w:t>________________</w:t>
            </w:r>
          </w:p>
        </w:tc>
      </w:tr>
      <w:tr w:rsidR="009059E9" w:rsidRPr="00EB45BA" w:rsidTr="00F27AF1">
        <w:trPr>
          <w:jc w:val="center"/>
        </w:trPr>
        <w:tc>
          <w:tcPr>
            <w:tcW w:w="3120" w:type="dxa"/>
          </w:tcPr>
          <w:p w:rsidR="00962B69" w:rsidRPr="00EB45BA" w:rsidRDefault="00962B69" w:rsidP="00F87CD0">
            <w:pPr>
              <w:suppressAutoHyphens/>
              <w:jc w:val="both"/>
              <w:rPr>
                <w:rFonts w:eastAsia="SimSun"/>
                <w:sz w:val="24"/>
                <w:szCs w:val="24"/>
                <w:lang w:eastAsia="ar-SA"/>
              </w:rPr>
            </w:pPr>
          </w:p>
        </w:tc>
        <w:tc>
          <w:tcPr>
            <w:tcW w:w="3081" w:type="dxa"/>
          </w:tcPr>
          <w:p w:rsidR="00962B69" w:rsidRPr="00EB45BA" w:rsidRDefault="00962B69" w:rsidP="00F87CD0">
            <w:pPr>
              <w:suppressAutoHyphens/>
              <w:jc w:val="both"/>
              <w:rPr>
                <w:rFonts w:eastAsia="SimSun"/>
                <w:sz w:val="24"/>
                <w:szCs w:val="24"/>
                <w:lang w:eastAsia="ar-SA"/>
              </w:rPr>
            </w:pPr>
            <w:r w:rsidRPr="00EB45BA">
              <w:rPr>
                <w:rFonts w:eastAsia="SimSun"/>
                <w:sz w:val="24"/>
                <w:szCs w:val="24"/>
                <w:lang w:eastAsia="ar-SA"/>
              </w:rPr>
              <w:t>ФИО</w:t>
            </w:r>
          </w:p>
        </w:tc>
        <w:tc>
          <w:tcPr>
            <w:tcW w:w="3144" w:type="dxa"/>
          </w:tcPr>
          <w:p w:rsidR="00962B69" w:rsidRPr="00EB45BA" w:rsidRDefault="00962B69" w:rsidP="00F87CD0">
            <w:pPr>
              <w:suppressAutoHyphens/>
              <w:jc w:val="both"/>
              <w:rPr>
                <w:rFonts w:eastAsia="SimSun"/>
                <w:sz w:val="24"/>
                <w:szCs w:val="24"/>
                <w:lang w:eastAsia="ar-SA"/>
              </w:rPr>
            </w:pPr>
            <w:r w:rsidRPr="00EB45BA">
              <w:rPr>
                <w:rFonts w:eastAsia="SimSun"/>
                <w:sz w:val="24"/>
                <w:szCs w:val="24"/>
                <w:lang w:eastAsia="ar-SA"/>
              </w:rPr>
              <w:t>________________</w:t>
            </w:r>
          </w:p>
        </w:tc>
      </w:tr>
      <w:tr w:rsidR="009059E9" w:rsidRPr="00EB45BA" w:rsidTr="00F27AF1">
        <w:trPr>
          <w:jc w:val="center"/>
        </w:trPr>
        <w:tc>
          <w:tcPr>
            <w:tcW w:w="3120" w:type="dxa"/>
          </w:tcPr>
          <w:p w:rsidR="00962B69" w:rsidRPr="00EB45BA" w:rsidRDefault="00962B69" w:rsidP="00F87CD0">
            <w:pPr>
              <w:suppressAutoHyphens/>
              <w:jc w:val="both"/>
              <w:rPr>
                <w:rFonts w:eastAsia="SimSun"/>
                <w:sz w:val="24"/>
                <w:szCs w:val="24"/>
                <w:lang w:eastAsia="ar-SA"/>
              </w:rPr>
            </w:pPr>
          </w:p>
        </w:tc>
        <w:tc>
          <w:tcPr>
            <w:tcW w:w="3081" w:type="dxa"/>
          </w:tcPr>
          <w:p w:rsidR="00962B69" w:rsidRPr="00EB45BA" w:rsidRDefault="00962B69" w:rsidP="00F87CD0">
            <w:pPr>
              <w:suppressAutoHyphens/>
              <w:jc w:val="both"/>
              <w:rPr>
                <w:rFonts w:eastAsia="SimSun"/>
                <w:sz w:val="24"/>
                <w:szCs w:val="24"/>
                <w:lang w:eastAsia="ar-SA"/>
              </w:rPr>
            </w:pPr>
            <w:r w:rsidRPr="00EB45BA">
              <w:rPr>
                <w:rFonts w:eastAsia="SimSun"/>
                <w:sz w:val="24"/>
                <w:szCs w:val="24"/>
                <w:lang w:eastAsia="ar-SA"/>
              </w:rPr>
              <w:t>ФИО</w:t>
            </w:r>
          </w:p>
        </w:tc>
        <w:tc>
          <w:tcPr>
            <w:tcW w:w="3144" w:type="dxa"/>
          </w:tcPr>
          <w:p w:rsidR="00962B69" w:rsidRPr="00EB45BA" w:rsidRDefault="00962B69" w:rsidP="00F87CD0">
            <w:pPr>
              <w:suppressAutoHyphens/>
              <w:jc w:val="both"/>
              <w:rPr>
                <w:rFonts w:eastAsia="SimSun"/>
                <w:sz w:val="24"/>
                <w:szCs w:val="24"/>
                <w:lang w:eastAsia="ar-SA"/>
              </w:rPr>
            </w:pPr>
            <w:r w:rsidRPr="00EB45BA">
              <w:rPr>
                <w:rFonts w:eastAsia="SimSun"/>
                <w:sz w:val="24"/>
                <w:szCs w:val="24"/>
                <w:lang w:eastAsia="ar-SA"/>
              </w:rPr>
              <w:t>________________</w:t>
            </w:r>
          </w:p>
        </w:tc>
      </w:tr>
      <w:tr w:rsidR="009059E9" w:rsidRPr="00EB45BA" w:rsidTr="00F27AF1">
        <w:trPr>
          <w:jc w:val="center"/>
        </w:trPr>
        <w:tc>
          <w:tcPr>
            <w:tcW w:w="3120" w:type="dxa"/>
          </w:tcPr>
          <w:p w:rsidR="00962B69" w:rsidRPr="00EB45BA" w:rsidRDefault="00962B69" w:rsidP="00F87CD0">
            <w:pPr>
              <w:suppressAutoHyphens/>
              <w:jc w:val="both"/>
              <w:rPr>
                <w:rFonts w:eastAsia="SimSun"/>
                <w:sz w:val="24"/>
                <w:szCs w:val="24"/>
                <w:lang w:eastAsia="ar-SA"/>
              </w:rPr>
            </w:pPr>
          </w:p>
        </w:tc>
        <w:tc>
          <w:tcPr>
            <w:tcW w:w="3081" w:type="dxa"/>
          </w:tcPr>
          <w:p w:rsidR="00962B69" w:rsidRPr="00EB45BA" w:rsidRDefault="00962B69" w:rsidP="00F87CD0">
            <w:pPr>
              <w:suppressAutoHyphens/>
              <w:jc w:val="both"/>
              <w:rPr>
                <w:rFonts w:eastAsia="SimSun"/>
                <w:sz w:val="24"/>
                <w:szCs w:val="24"/>
                <w:lang w:eastAsia="ar-SA"/>
              </w:rPr>
            </w:pPr>
            <w:r w:rsidRPr="00EB45BA">
              <w:rPr>
                <w:rFonts w:eastAsia="SimSun"/>
                <w:sz w:val="24"/>
                <w:szCs w:val="24"/>
                <w:lang w:eastAsia="ar-SA"/>
              </w:rPr>
              <w:t>ФИО</w:t>
            </w:r>
          </w:p>
        </w:tc>
        <w:tc>
          <w:tcPr>
            <w:tcW w:w="3144" w:type="dxa"/>
          </w:tcPr>
          <w:p w:rsidR="00962B69" w:rsidRPr="00EB45BA" w:rsidRDefault="00962B69" w:rsidP="00F87CD0">
            <w:pPr>
              <w:suppressAutoHyphens/>
              <w:jc w:val="both"/>
              <w:rPr>
                <w:rFonts w:eastAsia="SimSun"/>
                <w:sz w:val="24"/>
                <w:szCs w:val="24"/>
                <w:lang w:eastAsia="ar-SA"/>
              </w:rPr>
            </w:pPr>
            <w:r w:rsidRPr="00EB45BA">
              <w:rPr>
                <w:rFonts w:eastAsia="SimSun"/>
                <w:sz w:val="24"/>
                <w:szCs w:val="24"/>
                <w:lang w:eastAsia="ar-SA"/>
              </w:rPr>
              <w:t>________________</w:t>
            </w:r>
          </w:p>
        </w:tc>
      </w:tr>
      <w:tr w:rsidR="009059E9" w:rsidRPr="00EB45BA" w:rsidTr="00F27AF1">
        <w:trPr>
          <w:jc w:val="center"/>
        </w:trPr>
        <w:tc>
          <w:tcPr>
            <w:tcW w:w="3120" w:type="dxa"/>
          </w:tcPr>
          <w:p w:rsidR="00962B69" w:rsidRPr="00EB45BA" w:rsidRDefault="00962B69" w:rsidP="00F87CD0">
            <w:pPr>
              <w:suppressAutoHyphens/>
              <w:jc w:val="both"/>
              <w:rPr>
                <w:rFonts w:eastAsia="SimSun"/>
                <w:sz w:val="24"/>
                <w:szCs w:val="24"/>
                <w:lang w:eastAsia="ar-SA"/>
              </w:rPr>
            </w:pPr>
            <w:r w:rsidRPr="00EB45BA">
              <w:rPr>
                <w:rFonts w:eastAsia="SimSun"/>
                <w:sz w:val="24"/>
                <w:szCs w:val="24"/>
                <w:lang w:eastAsia="ar-SA"/>
              </w:rPr>
              <w:t xml:space="preserve">Секретарь ГЭК                        </w:t>
            </w:r>
          </w:p>
        </w:tc>
        <w:tc>
          <w:tcPr>
            <w:tcW w:w="3081" w:type="dxa"/>
          </w:tcPr>
          <w:p w:rsidR="00962B69" w:rsidRPr="00EB45BA" w:rsidRDefault="00962B69" w:rsidP="00F87CD0">
            <w:pPr>
              <w:suppressAutoHyphens/>
              <w:jc w:val="both"/>
              <w:rPr>
                <w:rFonts w:eastAsia="SimSun"/>
                <w:sz w:val="24"/>
                <w:szCs w:val="24"/>
                <w:lang w:eastAsia="ar-SA"/>
              </w:rPr>
            </w:pPr>
            <w:r w:rsidRPr="00EB45BA">
              <w:rPr>
                <w:rFonts w:eastAsia="SimSun"/>
                <w:sz w:val="24"/>
                <w:szCs w:val="24"/>
                <w:lang w:eastAsia="ar-SA"/>
              </w:rPr>
              <w:t>ФИО</w:t>
            </w:r>
            <w:r w:rsidRPr="00EB45BA">
              <w:rPr>
                <w:rFonts w:eastAsia="SimSun"/>
                <w:sz w:val="24"/>
                <w:szCs w:val="24"/>
                <w:lang w:eastAsia="ar-SA"/>
              </w:rPr>
              <w:tab/>
            </w:r>
          </w:p>
        </w:tc>
        <w:tc>
          <w:tcPr>
            <w:tcW w:w="3144" w:type="dxa"/>
          </w:tcPr>
          <w:p w:rsidR="00962B69" w:rsidRPr="00EB45BA" w:rsidRDefault="00962B69" w:rsidP="00F87CD0">
            <w:pPr>
              <w:suppressAutoHyphens/>
              <w:jc w:val="both"/>
              <w:rPr>
                <w:rFonts w:eastAsia="SimSun"/>
                <w:sz w:val="24"/>
                <w:szCs w:val="24"/>
                <w:lang w:eastAsia="ar-SA"/>
              </w:rPr>
            </w:pPr>
            <w:r w:rsidRPr="00EB45BA">
              <w:rPr>
                <w:rFonts w:eastAsia="SimSun"/>
                <w:sz w:val="24"/>
                <w:szCs w:val="24"/>
                <w:lang w:eastAsia="ar-SA"/>
              </w:rPr>
              <w:t>________________</w:t>
            </w:r>
          </w:p>
        </w:tc>
      </w:tr>
    </w:tbl>
    <w:p w:rsidR="0033701E" w:rsidRPr="00EB45BA" w:rsidRDefault="0033701E" w:rsidP="00F87CD0">
      <w:pPr>
        <w:tabs>
          <w:tab w:val="left" w:pos="2295"/>
        </w:tabs>
        <w:spacing w:after="0" w:line="240" w:lineRule="auto"/>
        <w:rPr>
          <w:rFonts w:ascii="Times New Roman" w:hAnsi="Times New Roman" w:cs="Times New Roman"/>
          <w:sz w:val="24"/>
          <w:szCs w:val="24"/>
        </w:rPr>
      </w:pPr>
    </w:p>
    <w:sectPr w:rsidR="0033701E" w:rsidRPr="00EB45BA" w:rsidSect="00D542FF">
      <w:footerReference w:type="default" r:id="rId3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269" w:rsidRDefault="00702269" w:rsidP="007E48F4">
      <w:pPr>
        <w:spacing w:after="0" w:line="240" w:lineRule="auto"/>
      </w:pPr>
      <w:r>
        <w:separator/>
      </w:r>
    </w:p>
  </w:endnote>
  <w:endnote w:type="continuationSeparator" w:id="0">
    <w:p w:rsidR="00702269" w:rsidRDefault="00702269" w:rsidP="007E4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62774968"/>
      <w:docPartObj>
        <w:docPartGallery w:val="Page Numbers (Bottom of Page)"/>
        <w:docPartUnique/>
      </w:docPartObj>
    </w:sdtPr>
    <w:sdtEndPr/>
    <w:sdtContent>
      <w:p w:rsidR="00702269" w:rsidRPr="007E48F4" w:rsidRDefault="00702269">
        <w:pPr>
          <w:pStyle w:val="af5"/>
          <w:jc w:val="center"/>
          <w:rPr>
            <w:rFonts w:ascii="Times New Roman" w:hAnsi="Times New Roman" w:cs="Times New Roman"/>
            <w:sz w:val="24"/>
            <w:szCs w:val="24"/>
          </w:rPr>
        </w:pPr>
        <w:r w:rsidRPr="007E48F4">
          <w:rPr>
            <w:rFonts w:ascii="Times New Roman" w:hAnsi="Times New Roman" w:cs="Times New Roman"/>
            <w:sz w:val="24"/>
            <w:szCs w:val="24"/>
          </w:rPr>
          <w:fldChar w:fldCharType="begin"/>
        </w:r>
        <w:r w:rsidRPr="007E48F4">
          <w:rPr>
            <w:rFonts w:ascii="Times New Roman" w:hAnsi="Times New Roman" w:cs="Times New Roman"/>
            <w:sz w:val="24"/>
            <w:szCs w:val="24"/>
          </w:rPr>
          <w:instrText>PAGE   \* MERGEFORMAT</w:instrText>
        </w:r>
        <w:r w:rsidRPr="007E48F4">
          <w:rPr>
            <w:rFonts w:ascii="Times New Roman" w:hAnsi="Times New Roman" w:cs="Times New Roman"/>
            <w:sz w:val="24"/>
            <w:szCs w:val="24"/>
          </w:rPr>
          <w:fldChar w:fldCharType="separate"/>
        </w:r>
        <w:r w:rsidR="00F148AB">
          <w:rPr>
            <w:rFonts w:ascii="Times New Roman" w:hAnsi="Times New Roman" w:cs="Times New Roman"/>
            <w:noProof/>
            <w:sz w:val="24"/>
            <w:szCs w:val="24"/>
          </w:rPr>
          <w:t>51</w:t>
        </w:r>
        <w:r w:rsidRPr="007E48F4">
          <w:rPr>
            <w:rFonts w:ascii="Times New Roman" w:hAnsi="Times New Roman" w:cs="Times New Roman"/>
            <w:sz w:val="24"/>
            <w:szCs w:val="24"/>
          </w:rPr>
          <w:fldChar w:fldCharType="end"/>
        </w:r>
      </w:p>
    </w:sdtContent>
  </w:sdt>
  <w:p w:rsidR="00702269" w:rsidRDefault="00702269">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269" w:rsidRDefault="00702269" w:rsidP="007E48F4">
      <w:pPr>
        <w:spacing w:after="0" w:line="240" w:lineRule="auto"/>
      </w:pPr>
      <w:r>
        <w:separator/>
      </w:r>
    </w:p>
  </w:footnote>
  <w:footnote w:type="continuationSeparator" w:id="0">
    <w:p w:rsidR="00702269" w:rsidRDefault="00702269" w:rsidP="007E48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6C35"/>
    <w:multiLevelType w:val="hybridMultilevel"/>
    <w:tmpl w:val="EE6091D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4C80A0A"/>
    <w:multiLevelType w:val="multilevel"/>
    <w:tmpl w:val="910882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E4216E"/>
    <w:multiLevelType w:val="hybridMultilevel"/>
    <w:tmpl w:val="A35ED0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1E2EFD"/>
    <w:multiLevelType w:val="hybridMultilevel"/>
    <w:tmpl w:val="32347932"/>
    <w:lvl w:ilvl="0" w:tplc="D5CA5AEA">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3456CB"/>
    <w:multiLevelType w:val="multilevel"/>
    <w:tmpl w:val="1B96B7A2"/>
    <w:lvl w:ilvl="0">
      <w:start w:val="1"/>
      <w:numFmt w:val="decimal"/>
      <w:lvlText w:val="%1."/>
      <w:lvlJc w:val="left"/>
      <w:pPr>
        <w:ind w:left="72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0D413071"/>
    <w:multiLevelType w:val="hybridMultilevel"/>
    <w:tmpl w:val="49FE1D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1482A72"/>
    <w:multiLevelType w:val="hybridMultilevel"/>
    <w:tmpl w:val="1E9C8776"/>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BA3C5E"/>
    <w:multiLevelType w:val="hybridMultilevel"/>
    <w:tmpl w:val="40C8C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E472E8"/>
    <w:multiLevelType w:val="hybridMultilevel"/>
    <w:tmpl w:val="B9824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E4020A"/>
    <w:multiLevelType w:val="multilevel"/>
    <w:tmpl w:val="E024558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4AD336F"/>
    <w:multiLevelType w:val="hybridMultilevel"/>
    <w:tmpl w:val="C2584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DD7394"/>
    <w:multiLevelType w:val="hybridMultilevel"/>
    <w:tmpl w:val="AA24B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2C3875"/>
    <w:multiLevelType w:val="multilevel"/>
    <w:tmpl w:val="6216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3D3C85"/>
    <w:multiLevelType w:val="hybridMultilevel"/>
    <w:tmpl w:val="00B0C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150471"/>
    <w:multiLevelType w:val="hybridMultilevel"/>
    <w:tmpl w:val="052241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C2A7481"/>
    <w:multiLevelType w:val="multilevel"/>
    <w:tmpl w:val="987E9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EF3A63"/>
    <w:multiLevelType w:val="hybridMultilevel"/>
    <w:tmpl w:val="50A8D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E0733E"/>
    <w:multiLevelType w:val="hybridMultilevel"/>
    <w:tmpl w:val="E140F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DE15FB"/>
    <w:multiLevelType w:val="hybridMultilevel"/>
    <w:tmpl w:val="C91E2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915FA3"/>
    <w:multiLevelType w:val="hybridMultilevel"/>
    <w:tmpl w:val="79704688"/>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357A3F36"/>
    <w:multiLevelType w:val="hybridMultilevel"/>
    <w:tmpl w:val="7FC8A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971FD2"/>
    <w:multiLevelType w:val="hybridMultilevel"/>
    <w:tmpl w:val="F9721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161CF8"/>
    <w:multiLevelType w:val="multilevel"/>
    <w:tmpl w:val="15E0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4506DD"/>
    <w:multiLevelType w:val="hybridMultilevel"/>
    <w:tmpl w:val="C2584378"/>
    <w:lvl w:ilvl="0" w:tplc="0419000F">
      <w:start w:val="1"/>
      <w:numFmt w:val="decimal"/>
      <w:lvlText w:val="%1."/>
      <w:lvlJc w:val="left"/>
      <w:pPr>
        <w:ind w:left="971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345B31"/>
    <w:multiLevelType w:val="hybridMultilevel"/>
    <w:tmpl w:val="518CC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B57F98"/>
    <w:multiLevelType w:val="hybridMultilevel"/>
    <w:tmpl w:val="9EE090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nsid w:val="3F143294"/>
    <w:multiLevelType w:val="hybridMultilevel"/>
    <w:tmpl w:val="7EC0F1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33344F0"/>
    <w:multiLevelType w:val="hybridMultilevel"/>
    <w:tmpl w:val="99828166"/>
    <w:lvl w:ilvl="0" w:tplc="DF30CE6A">
      <w:start w:val="1"/>
      <w:numFmt w:val="bullet"/>
      <w:lvlText w:val="•"/>
      <w:lvlJc w:val="left"/>
      <w:pPr>
        <w:ind w:left="1429" w:hanging="360"/>
      </w:pPr>
      <w:rPr>
        <w:rFonts w:ascii="Tunga" w:eastAsia="Tunga" w:hAnsi="Tunga" w:cs="Tunga" w:hint="default"/>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33E5A67"/>
    <w:multiLevelType w:val="hybridMultilevel"/>
    <w:tmpl w:val="AA24B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470D77B4"/>
    <w:multiLevelType w:val="multilevel"/>
    <w:tmpl w:val="041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pStyle w:val="3"/>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30">
    <w:nsid w:val="4B2C1046"/>
    <w:multiLevelType w:val="multilevel"/>
    <w:tmpl w:val="1B96B7A2"/>
    <w:lvl w:ilvl="0">
      <w:start w:val="1"/>
      <w:numFmt w:val="decimal"/>
      <w:lvlText w:val="%1."/>
      <w:lvlJc w:val="left"/>
      <w:pPr>
        <w:ind w:left="72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4BDA1DE5"/>
    <w:multiLevelType w:val="hybridMultilevel"/>
    <w:tmpl w:val="7488F87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508F4438"/>
    <w:multiLevelType w:val="hybridMultilevel"/>
    <w:tmpl w:val="B9AE01A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526C429B"/>
    <w:multiLevelType w:val="hybridMultilevel"/>
    <w:tmpl w:val="F7120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2A70F3B"/>
    <w:multiLevelType w:val="hybridMultilevel"/>
    <w:tmpl w:val="A35ED0C6"/>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7BF078C"/>
    <w:multiLevelType w:val="hybridMultilevel"/>
    <w:tmpl w:val="C79AD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9B8229B"/>
    <w:multiLevelType w:val="multilevel"/>
    <w:tmpl w:val="8A2C3AD2"/>
    <w:lvl w:ilvl="0">
      <w:start w:val="1"/>
      <w:numFmt w:val="decimal"/>
      <w:lvlText w:val="%1."/>
      <w:lvlJc w:val="left"/>
      <w:pPr>
        <w:ind w:left="720" w:hanging="360"/>
      </w:pPr>
      <w:rPr>
        <w:color w:val="auto"/>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5D507EAC"/>
    <w:multiLevelType w:val="hybridMultilevel"/>
    <w:tmpl w:val="A6489E60"/>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F66295E"/>
    <w:multiLevelType w:val="hybridMultilevel"/>
    <w:tmpl w:val="338040E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66F21645"/>
    <w:multiLevelType w:val="multilevel"/>
    <w:tmpl w:val="D876CE34"/>
    <w:lvl w:ilvl="0">
      <w:start w:val="1"/>
      <w:numFmt w:val="decimal"/>
      <w:lvlText w:val="%1."/>
      <w:lvlJc w:val="left"/>
      <w:pPr>
        <w:ind w:left="720" w:hanging="360"/>
      </w:pPr>
      <w:rPr>
        <w:rFonts w:eastAsia="Times New Roman" w:hint="default"/>
        <w:b/>
      </w:rPr>
    </w:lvl>
    <w:lvl w:ilvl="1">
      <w:start w:val="1"/>
      <w:numFmt w:val="decimal"/>
      <w:isLgl/>
      <w:lvlText w:val="%1.%2."/>
      <w:lvlJc w:val="left"/>
      <w:pPr>
        <w:ind w:left="1078" w:hanging="510"/>
      </w:pPr>
      <w:rPr>
        <w:rFonts w:ascii="Times New Roman" w:hAnsi="Times New Roman" w:cs="Times New Roman"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nsid w:val="6C024DAC"/>
    <w:multiLevelType w:val="hybridMultilevel"/>
    <w:tmpl w:val="79E01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EE5600"/>
    <w:multiLevelType w:val="hybridMultilevel"/>
    <w:tmpl w:val="338040E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75202E62"/>
    <w:multiLevelType w:val="hybridMultilevel"/>
    <w:tmpl w:val="4356D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8254BD"/>
    <w:multiLevelType w:val="hybridMultilevel"/>
    <w:tmpl w:val="4CD4AE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703751B"/>
    <w:multiLevelType w:val="hybridMultilevel"/>
    <w:tmpl w:val="4D7C1D18"/>
    <w:lvl w:ilvl="0" w:tplc="DF30CE6A">
      <w:start w:val="1"/>
      <w:numFmt w:val="bullet"/>
      <w:lvlText w:val="•"/>
      <w:lvlJc w:val="left"/>
      <w:pPr>
        <w:ind w:left="1262" w:hanging="360"/>
      </w:pPr>
      <w:rPr>
        <w:rFonts w:ascii="Tunga" w:eastAsia="Tunga" w:hAnsi="Tunga" w:cs="Tunga" w:hint="default"/>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982" w:hanging="360"/>
      </w:pPr>
      <w:rPr>
        <w:rFonts w:ascii="Courier New" w:hAnsi="Courier New" w:cs="Courier New" w:hint="default"/>
      </w:rPr>
    </w:lvl>
    <w:lvl w:ilvl="2" w:tplc="04190005" w:tentative="1">
      <w:start w:val="1"/>
      <w:numFmt w:val="bullet"/>
      <w:lvlText w:val=""/>
      <w:lvlJc w:val="left"/>
      <w:pPr>
        <w:ind w:left="2702" w:hanging="360"/>
      </w:pPr>
      <w:rPr>
        <w:rFonts w:ascii="Wingdings" w:hAnsi="Wingdings" w:hint="default"/>
      </w:rPr>
    </w:lvl>
    <w:lvl w:ilvl="3" w:tplc="04190001" w:tentative="1">
      <w:start w:val="1"/>
      <w:numFmt w:val="bullet"/>
      <w:lvlText w:val=""/>
      <w:lvlJc w:val="left"/>
      <w:pPr>
        <w:ind w:left="3422" w:hanging="360"/>
      </w:pPr>
      <w:rPr>
        <w:rFonts w:ascii="Symbol" w:hAnsi="Symbol" w:hint="default"/>
      </w:rPr>
    </w:lvl>
    <w:lvl w:ilvl="4" w:tplc="04190003" w:tentative="1">
      <w:start w:val="1"/>
      <w:numFmt w:val="bullet"/>
      <w:lvlText w:val="o"/>
      <w:lvlJc w:val="left"/>
      <w:pPr>
        <w:ind w:left="4142" w:hanging="360"/>
      </w:pPr>
      <w:rPr>
        <w:rFonts w:ascii="Courier New" w:hAnsi="Courier New" w:cs="Courier New" w:hint="default"/>
      </w:rPr>
    </w:lvl>
    <w:lvl w:ilvl="5" w:tplc="04190005" w:tentative="1">
      <w:start w:val="1"/>
      <w:numFmt w:val="bullet"/>
      <w:lvlText w:val=""/>
      <w:lvlJc w:val="left"/>
      <w:pPr>
        <w:ind w:left="4862" w:hanging="360"/>
      </w:pPr>
      <w:rPr>
        <w:rFonts w:ascii="Wingdings" w:hAnsi="Wingdings" w:hint="default"/>
      </w:rPr>
    </w:lvl>
    <w:lvl w:ilvl="6" w:tplc="04190001" w:tentative="1">
      <w:start w:val="1"/>
      <w:numFmt w:val="bullet"/>
      <w:lvlText w:val=""/>
      <w:lvlJc w:val="left"/>
      <w:pPr>
        <w:ind w:left="5582" w:hanging="360"/>
      </w:pPr>
      <w:rPr>
        <w:rFonts w:ascii="Symbol" w:hAnsi="Symbol" w:hint="default"/>
      </w:rPr>
    </w:lvl>
    <w:lvl w:ilvl="7" w:tplc="04190003" w:tentative="1">
      <w:start w:val="1"/>
      <w:numFmt w:val="bullet"/>
      <w:lvlText w:val="o"/>
      <w:lvlJc w:val="left"/>
      <w:pPr>
        <w:ind w:left="6302" w:hanging="360"/>
      </w:pPr>
      <w:rPr>
        <w:rFonts w:ascii="Courier New" w:hAnsi="Courier New" w:cs="Courier New" w:hint="default"/>
      </w:rPr>
    </w:lvl>
    <w:lvl w:ilvl="8" w:tplc="04190005" w:tentative="1">
      <w:start w:val="1"/>
      <w:numFmt w:val="bullet"/>
      <w:lvlText w:val=""/>
      <w:lvlJc w:val="left"/>
      <w:pPr>
        <w:ind w:left="7022" w:hanging="360"/>
      </w:pPr>
      <w:rPr>
        <w:rFonts w:ascii="Wingdings" w:hAnsi="Wingdings" w:hint="default"/>
      </w:rPr>
    </w:lvl>
  </w:abstractNum>
  <w:abstractNum w:abstractNumId="45">
    <w:nsid w:val="783610AE"/>
    <w:multiLevelType w:val="hybridMultilevel"/>
    <w:tmpl w:val="4D5A0470"/>
    <w:lvl w:ilvl="0" w:tplc="BD4C8932">
      <w:start w:val="2"/>
      <w:numFmt w:val="decimal"/>
      <w:lvlText w:val="%1."/>
      <w:lvlJc w:val="left"/>
      <w:pPr>
        <w:ind w:left="184"/>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1" w:tplc="E94215AA">
      <w:start w:val="1"/>
      <w:numFmt w:val="lowerLetter"/>
      <w:lvlText w:val="%2"/>
      <w:lvlJc w:val="left"/>
      <w:pPr>
        <w:ind w:left="1082"/>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2" w:tplc="5C26992E">
      <w:start w:val="1"/>
      <w:numFmt w:val="lowerRoman"/>
      <w:lvlText w:val="%3"/>
      <w:lvlJc w:val="left"/>
      <w:pPr>
        <w:ind w:left="1802"/>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3" w:tplc="0F082488">
      <w:start w:val="1"/>
      <w:numFmt w:val="decimal"/>
      <w:lvlText w:val="%4"/>
      <w:lvlJc w:val="left"/>
      <w:pPr>
        <w:ind w:left="2522"/>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4" w:tplc="D5BC0666">
      <w:start w:val="1"/>
      <w:numFmt w:val="lowerLetter"/>
      <w:lvlText w:val="%5"/>
      <w:lvlJc w:val="left"/>
      <w:pPr>
        <w:ind w:left="3242"/>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5" w:tplc="EE6E9234">
      <w:start w:val="1"/>
      <w:numFmt w:val="lowerRoman"/>
      <w:lvlText w:val="%6"/>
      <w:lvlJc w:val="left"/>
      <w:pPr>
        <w:ind w:left="3962"/>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6" w:tplc="5A56FECC">
      <w:start w:val="1"/>
      <w:numFmt w:val="decimal"/>
      <w:lvlText w:val="%7"/>
      <w:lvlJc w:val="left"/>
      <w:pPr>
        <w:ind w:left="4682"/>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7" w:tplc="5AB08A30">
      <w:start w:val="1"/>
      <w:numFmt w:val="lowerLetter"/>
      <w:lvlText w:val="%8"/>
      <w:lvlJc w:val="left"/>
      <w:pPr>
        <w:ind w:left="5402"/>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8" w:tplc="CB46C958">
      <w:start w:val="1"/>
      <w:numFmt w:val="lowerRoman"/>
      <w:lvlText w:val="%9"/>
      <w:lvlJc w:val="left"/>
      <w:pPr>
        <w:ind w:left="6122"/>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abstractNum>
  <w:abstractNum w:abstractNumId="46">
    <w:nsid w:val="78885C45"/>
    <w:multiLevelType w:val="hybridMultilevel"/>
    <w:tmpl w:val="7C50A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920B88"/>
    <w:multiLevelType w:val="hybridMultilevel"/>
    <w:tmpl w:val="417A5E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F7A45B2"/>
    <w:multiLevelType w:val="hybridMultilevel"/>
    <w:tmpl w:val="F3908F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9"/>
  </w:num>
  <w:num w:numId="2">
    <w:abstractNumId w:val="1"/>
  </w:num>
  <w:num w:numId="3">
    <w:abstractNumId w:val="39"/>
  </w:num>
  <w:num w:numId="4">
    <w:abstractNumId w:val="5"/>
  </w:num>
  <w:num w:numId="5">
    <w:abstractNumId w:val="13"/>
  </w:num>
  <w:num w:numId="6">
    <w:abstractNumId w:val="45"/>
  </w:num>
  <w:num w:numId="7">
    <w:abstractNumId w:val="27"/>
  </w:num>
  <w:num w:numId="8">
    <w:abstractNumId w:val="46"/>
  </w:num>
  <w:num w:numId="9">
    <w:abstractNumId w:val="6"/>
  </w:num>
  <w:num w:numId="10">
    <w:abstractNumId w:val="35"/>
  </w:num>
  <w:num w:numId="11">
    <w:abstractNumId w:val="18"/>
  </w:num>
  <w:num w:numId="12">
    <w:abstractNumId w:val="23"/>
  </w:num>
  <w:num w:numId="13">
    <w:abstractNumId w:val="36"/>
  </w:num>
  <w:num w:numId="14">
    <w:abstractNumId w:val="2"/>
  </w:num>
  <w:num w:numId="15">
    <w:abstractNumId w:val="32"/>
  </w:num>
  <w:num w:numId="16">
    <w:abstractNumId w:val="10"/>
  </w:num>
  <w:num w:numId="17">
    <w:abstractNumId w:val="7"/>
  </w:num>
  <w:num w:numId="18">
    <w:abstractNumId w:val="42"/>
  </w:num>
  <w:num w:numId="19">
    <w:abstractNumId w:val="20"/>
  </w:num>
  <w:num w:numId="20">
    <w:abstractNumId w:val="30"/>
  </w:num>
  <w:num w:numId="21">
    <w:abstractNumId w:val="17"/>
  </w:num>
  <w:num w:numId="22">
    <w:abstractNumId w:val="48"/>
  </w:num>
  <w:num w:numId="23">
    <w:abstractNumId w:val="31"/>
  </w:num>
  <w:num w:numId="24">
    <w:abstractNumId w:val="41"/>
  </w:num>
  <w:num w:numId="25">
    <w:abstractNumId w:val="38"/>
  </w:num>
  <w:num w:numId="26">
    <w:abstractNumId w:val="4"/>
  </w:num>
  <w:num w:numId="27">
    <w:abstractNumId w:val="3"/>
  </w:num>
  <w:num w:numId="28">
    <w:abstractNumId w:val="9"/>
  </w:num>
  <w:num w:numId="29">
    <w:abstractNumId w:val="14"/>
  </w:num>
  <w:num w:numId="30">
    <w:abstractNumId w:val="16"/>
  </w:num>
  <w:num w:numId="31">
    <w:abstractNumId w:val="37"/>
  </w:num>
  <w:num w:numId="32">
    <w:abstractNumId w:val="22"/>
  </w:num>
  <w:num w:numId="33">
    <w:abstractNumId w:val="15"/>
  </w:num>
  <w:num w:numId="34">
    <w:abstractNumId w:val="12"/>
  </w:num>
  <w:num w:numId="35">
    <w:abstractNumId w:val="0"/>
  </w:num>
  <w:num w:numId="36">
    <w:abstractNumId w:val="44"/>
  </w:num>
  <w:num w:numId="37">
    <w:abstractNumId w:val="40"/>
  </w:num>
  <w:num w:numId="38">
    <w:abstractNumId w:val="26"/>
  </w:num>
  <w:num w:numId="39">
    <w:abstractNumId w:val="34"/>
  </w:num>
  <w:num w:numId="40">
    <w:abstractNumId w:val="21"/>
  </w:num>
  <w:num w:numId="41">
    <w:abstractNumId w:val="33"/>
  </w:num>
  <w:num w:numId="42">
    <w:abstractNumId w:val="11"/>
  </w:num>
  <w:num w:numId="43">
    <w:abstractNumId w:val="19"/>
  </w:num>
  <w:num w:numId="44">
    <w:abstractNumId w:val="28"/>
  </w:num>
  <w:num w:numId="45">
    <w:abstractNumId w:val="25"/>
  </w:num>
  <w:num w:numId="46">
    <w:abstractNumId w:val="8"/>
  </w:num>
  <w:num w:numId="47">
    <w:abstractNumId w:val="43"/>
  </w:num>
  <w:num w:numId="48">
    <w:abstractNumId w:val="24"/>
  </w:num>
  <w:num w:numId="49">
    <w:abstractNumId w:val="4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C5"/>
    <w:rsid w:val="00000986"/>
    <w:rsid w:val="000009A4"/>
    <w:rsid w:val="00001F13"/>
    <w:rsid w:val="0000224D"/>
    <w:rsid w:val="0000286C"/>
    <w:rsid w:val="00002E6A"/>
    <w:rsid w:val="0000394E"/>
    <w:rsid w:val="00003B20"/>
    <w:rsid w:val="00003F19"/>
    <w:rsid w:val="0000509C"/>
    <w:rsid w:val="00006FA3"/>
    <w:rsid w:val="000074AA"/>
    <w:rsid w:val="00007F4F"/>
    <w:rsid w:val="000108E0"/>
    <w:rsid w:val="00011435"/>
    <w:rsid w:val="00014AA4"/>
    <w:rsid w:val="00016116"/>
    <w:rsid w:val="0001616C"/>
    <w:rsid w:val="000266F5"/>
    <w:rsid w:val="000328F9"/>
    <w:rsid w:val="000347E6"/>
    <w:rsid w:val="00036E48"/>
    <w:rsid w:val="00037FE2"/>
    <w:rsid w:val="000404AB"/>
    <w:rsid w:val="00041278"/>
    <w:rsid w:val="0004549C"/>
    <w:rsid w:val="00045BBD"/>
    <w:rsid w:val="000470ED"/>
    <w:rsid w:val="0005097C"/>
    <w:rsid w:val="00054A18"/>
    <w:rsid w:val="00054FE0"/>
    <w:rsid w:val="00055360"/>
    <w:rsid w:val="00062A25"/>
    <w:rsid w:val="000649A7"/>
    <w:rsid w:val="0006520F"/>
    <w:rsid w:val="000668BE"/>
    <w:rsid w:val="00066C65"/>
    <w:rsid w:val="00071A2E"/>
    <w:rsid w:val="00071BD0"/>
    <w:rsid w:val="00073763"/>
    <w:rsid w:val="000745A1"/>
    <w:rsid w:val="00080063"/>
    <w:rsid w:val="0008195E"/>
    <w:rsid w:val="00087232"/>
    <w:rsid w:val="000907B3"/>
    <w:rsid w:val="00090936"/>
    <w:rsid w:val="00097395"/>
    <w:rsid w:val="00097EB3"/>
    <w:rsid w:val="000A0C77"/>
    <w:rsid w:val="000A0F7E"/>
    <w:rsid w:val="000A1202"/>
    <w:rsid w:val="000A1D7E"/>
    <w:rsid w:val="000A32FE"/>
    <w:rsid w:val="000A6144"/>
    <w:rsid w:val="000A79D5"/>
    <w:rsid w:val="000B40F9"/>
    <w:rsid w:val="000B5450"/>
    <w:rsid w:val="000B5BEC"/>
    <w:rsid w:val="000B628A"/>
    <w:rsid w:val="000C183E"/>
    <w:rsid w:val="000C1CA8"/>
    <w:rsid w:val="000C54E9"/>
    <w:rsid w:val="000C7E97"/>
    <w:rsid w:val="000D0228"/>
    <w:rsid w:val="000D0E2E"/>
    <w:rsid w:val="000D3A0F"/>
    <w:rsid w:val="000D4A59"/>
    <w:rsid w:val="000E48C0"/>
    <w:rsid w:val="000E4957"/>
    <w:rsid w:val="000F6BF3"/>
    <w:rsid w:val="000F6E93"/>
    <w:rsid w:val="000F70F8"/>
    <w:rsid w:val="00100C9E"/>
    <w:rsid w:val="001010FE"/>
    <w:rsid w:val="00102693"/>
    <w:rsid w:val="001027B4"/>
    <w:rsid w:val="00102DBA"/>
    <w:rsid w:val="00103C16"/>
    <w:rsid w:val="00104E0F"/>
    <w:rsid w:val="0010662E"/>
    <w:rsid w:val="0010664E"/>
    <w:rsid w:val="0011260F"/>
    <w:rsid w:val="00117679"/>
    <w:rsid w:val="00120377"/>
    <w:rsid w:val="00120AA9"/>
    <w:rsid w:val="001213A0"/>
    <w:rsid w:val="00121837"/>
    <w:rsid w:val="001221F9"/>
    <w:rsid w:val="001224F4"/>
    <w:rsid w:val="001249D2"/>
    <w:rsid w:val="001262E5"/>
    <w:rsid w:val="001264A3"/>
    <w:rsid w:val="001266F7"/>
    <w:rsid w:val="00135BDF"/>
    <w:rsid w:val="001430D4"/>
    <w:rsid w:val="0014344B"/>
    <w:rsid w:val="00145757"/>
    <w:rsid w:val="00146209"/>
    <w:rsid w:val="0014635C"/>
    <w:rsid w:val="00147897"/>
    <w:rsid w:val="00153FCF"/>
    <w:rsid w:val="00157412"/>
    <w:rsid w:val="00162F34"/>
    <w:rsid w:val="00162F96"/>
    <w:rsid w:val="00172987"/>
    <w:rsid w:val="0017506D"/>
    <w:rsid w:val="00175917"/>
    <w:rsid w:val="00181DEF"/>
    <w:rsid w:val="00182C07"/>
    <w:rsid w:val="001846FE"/>
    <w:rsid w:val="0018552F"/>
    <w:rsid w:val="00185C67"/>
    <w:rsid w:val="0018653A"/>
    <w:rsid w:val="00187A78"/>
    <w:rsid w:val="00192A74"/>
    <w:rsid w:val="001937BD"/>
    <w:rsid w:val="00193E36"/>
    <w:rsid w:val="00194FE2"/>
    <w:rsid w:val="00195AA9"/>
    <w:rsid w:val="00197069"/>
    <w:rsid w:val="00197089"/>
    <w:rsid w:val="001A1160"/>
    <w:rsid w:val="001A21AA"/>
    <w:rsid w:val="001A5F6A"/>
    <w:rsid w:val="001B160D"/>
    <w:rsid w:val="001B5761"/>
    <w:rsid w:val="001B59F3"/>
    <w:rsid w:val="001C228B"/>
    <w:rsid w:val="001C42EA"/>
    <w:rsid w:val="001E0261"/>
    <w:rsid w:val="001E16BB"/>
    <w:rsid w:val="001E242D"/>
    <w:rsid w:val="001E69DC"/>
    <w:rsid w:val="001F02F1"/>
    <w:rsid w:val="001F05BF"/>
    <w:rsid w:val="001F4C91"/>
    <w:rsid w:val="001F5715"/>
    <w:rsid w:val="001F714B"/>
    <w:rsid w:val="001F78D3"/>
    <w:rsid w:val="001F78E9"/>
    <w:rsid w:val="00200E16"/>
    <w:rsid w:val="00201A72"/>
    <w:rsid w:val="00201BAA"/>
    <w:rsid w:val="002038D2"/>
    <w:rsid w:val="00211140"/>
    <w:rsid w:val="0021171B"/>
    <w:rsid w:val="00211C74"/>
    <w:rsid w:val="00212101"/>
    <w:rsid w:val="00213595"/>
    <w:rsid w:val="00213D4E"/>
    <w:rsid w:val="00214BBE"/>
    <w:rsid w:val="00222E27"/>
    <w:rsid w:val="00224DA7"/>
    <w:rsid w:val="002261EF"/>
    <w:rsid w:val="00226318"/>
    <w:rsid w:val="00226B5B"/>
    <w:rsid w:val="002270C2"/>
    <w:rsid w:val="00232719"/>
    <w:rsid w:val="002347BB"/>
    <w:rsid w:val="00234C60"/>
    <w:rsid w:val="00234D61"/>
    <w:rsid w:val="002354F0"/>
    <w:rsid w:val="002357F6"/>
    <w:rsid w:val="0023607A"/>
    <w:rsid w:val="002415B5"/>
    <w:rsid w:val="002452E4"/>
    <w:rsid w:val="00246069"/>
    <w:rsid w:val="00246ADE"/>
    <w:rsid w:val="002478C3"/>
    <w:rsid w:val="00250026"/>
    <w:rsid w:val="00251267"/>
    <w:rsid w:val="00252859"/>
    <w:rsid w:val="00252BF7"/>
    <w:rsid w:val="0025399A"/>
    <w:rsid w:val="00253BA8"/>
    <w:rsid w:val="00254272"/>
    <w:rsid w:val="002543B3"/>
    <w:rsid w:val="00255285"/>
    <w:rsid w:val="00256403"/>
    <w:rsid w:val="002620F0"/>
    <w:rsid w:val="00262181"/>
    <w:rsid w:val="002636AF"/>
    <w:rsid w:val="00271BD3"/>
    <w:rsid w:val="002722D4"/>
    <w:rsid w:val="0027476C"/>
    <w:rsid w:val="00276E25"/>
    <w:rsid w:val="00277666"/>
    <w:rsid w:val="00277DC4"/>
    <w:rsid w:val="00280EE2"/>
    <w:rsid w:val="002821E8"/>
    <w:rsid w:val="00284D36"/>
    <w:rsid w:val="002928AC"/>
    <w:rsid w:val="00293C23"/>
    <w:rsid w:val="00296364"/>
    <w:rsid w:val="00296D16"/>
    <w:rsid w:val="00296EAD"/>
    <w:rsid w:val="00297006"/>
    <w:rsid w:val="002A0AF0"/>
    <w:rsid w:val="002A0B12"/>
    <w:rsid w:val="002A188D"/>
    <w:rsid w:val="002A2C2E"/>
    <w:rsid w:val="002A5950"/>
    <w:rsid w:val="002A5A31"/>
    <w:rsid w:val="002B1DBC"/>
    <w:rsid w:val="002B327F"/>
    <w:rsid w:val="002B40CB"/>
    <w:rsid w:val="002B669A"/>
    <w:rsid w:val="002C4A7D"/>
    <w:rsid w:val="002C4EB0"/>
    <w:rsid w:val="002C6B84"/>
    <w:rsid w:val="002C712B"/>
    <w:rsid w:val="002D115E"/>
    <w:rsid w:val="002D1FB8"/>
    <w:rsid w:val="002D28A6"/>
    <w:rsid w:val="002D3A62"/>
    <w:rsid w:val="002D4B46"/>
    <w:rsid w:val="002E1624"/>
    <w:rsid w:val="002E1B51"/>
    <w:rsid w:val="002E247F"/>
    <w:rsid w:val="002E5022"/>
    <w:rsid w:val="002E674C"/>
    <w:rsid w:val="002F1937"/>
    <w:rsid w:val="002F1FA1"/>
    <w:rsid w:val="003001E3"/>
    <w:rsid w:val="00300C68"/>
    <w:rsid w:val="00300E47"/>
    <w:rsid w:val="003012AF"/>
    <w:rsid w:val="003024AA"/>
    <w:rsid w:val="003025F6"/>
    <w:rsid w:val="00307F24"/>
    <w:rsid w:val="00310253"/>
    <w:rsid w:val="00310E8C"/>
    <w:rsid w:val="00314891"/>
    <w:rsid w:val="00316D97"/>
    <w:rsid w:val="0031700A"/>
    <w:rsid w:val="003224B1"/>
    <w:rsid w:val="00322753"/>
    <w:rsid w:val="00322836"/>
    <w:rsid w:val="00322BA2"/>
    <w:rsid w:val="00337000"/>
    <w:rsid w:val="0033701E"/>
    <w:rsid w:val="003406E0"/>
    <w:rsid w:val="0034450F"/>
    <w:rsid w:val="00344B2F"/>
    <w:rsid w:val="00347EE7"/>
    <w:rsid w:val="00350891"/>
    <w:rsid w:val="00351276"/>
    <w:rsid w:val="00351BF8"/>
    <w:rsid w:val="0035207F"/>
    <w:rsid w:val="00356457"/>
    <w:rsid w:val="003578C9"/>
    <w:rsid w:val="00360BCA"/>
    <w:rsid w:val="00362FD9"/>
    <w:rsid w:val="00364353"/>
    <w:rsid w:val="00365946"/>
    <w:rsid w:val="003660CE"/>
    <w:rsid w:val="00367B30"/>
    <w:rsid w:val="00370B27"/>
    <w:rsid w:val="0037235E"/>
    <w:rsid w:val="00374007"/>
    <w:rsid w:val="00376ED4"/>
    <w:rsid w:val="00381AB5"/>
    <w:rsid w:val="00384444"/>
    <w:rsid w:val="00385B15"/>
    <w:rsid w:val="00397FE8"/>
    <w:rsid w:val="003A1DD1"/>
    <w:rsid w:val="003A2893"/>
    <w:rsid w:val="003A6C31"/>
    <w:rsid w:val="003A7295"/>
    <w:rsid w:val="003B16DE"/>
    <w:rsid w:val="003B6652"/>
    <w:rsid w:val="003B7618"/>
    <w:rsid w:val="003C0D0E"/>
    <w:rsid w:val="003C369C"/>
    <w:rsid w:val="003C79B9"/>
    <w:rsid w:val="003D2DE2"/>
    <w:rsid w:val="003D6BC5"/>
    <w:rsid w:val="003E23D7"/>
    <w:rsid w:val="003F1C72"/>
    <w:rsid w:val="003F1F3A"/>
    <w:rsid w:val="003F53F2"/>
    <w:rsid w:val="003F5459"/>
    <w:rsid w:val="003F6BC5"/>
    <w:rsid w:val="00400603"/>
    <w:rsid w:val="004050C6"/>
    <w:rsid w:val="004068FA"/>
    <w:rsid w:val="00406D96"/>
    <w:rsid w:val="0041097B"/>
    <w:rsid w:val="004115C1"/>
    <w:rsid w:val="00413A96"/>
    <w:rsid w:val="00421B46"/>
    <w:rsid w:val="004235D5"/>
    <w:rsid w:val="004238F1"/>
    <w:rsid w:val="00423D42"/>
    <w:rsid w:val="00426864"/>
    <w:rsid w:val="00430A75"/>
    <w:rsid w:val="00431664"/>
    <w:rsid w:val="00431DFA"/>
    <w:rsid w:val="0043385F"/>
    <w:rsid w:val="00445611"/>
    <w:rsid w:val="00446268"/>
    <w:rsid w:val="00450E2D"/>
    <w:rsid w:val="00451B75"/>
    <w:rsid w:val="00454412"/>
    <w:rsid w:val="004551B3"/>
    <w:rsid w:val="004562F9"/>
    <w:rsid w:val="00461690"/>
    <w:rsid w:val="0046649B"/>
    <w:rsid w:val="00466922"/>
    <w:rsid w:val="00471609"/>
    <w:rsid w:val="00472C92"/>
    <w:rsid w:val="00472C93"/>
    <w:rsid w:val="00475EE0"/>
    <w:rsid w:val="00480552"/>
    <w:rsid w:val="00480876"/>
    <w:rsid w:val="004823E4"/>
    <w:rsid w:val="00482909"/>
    <w:rsid w:val="00484769"/>
    <w:rsid w:val="00484B3D"/>
    <w:rsid w:val="00485129"/>
    <w:rsid w:val="004859A5"/>
    <w:rsid w:val="0049710B"/>
    <w:rsid w:val="004A211B"/>
    <w:rsid w:val="004A44A6"/>
    <w:rsid w:val="004A6728"/>
    <w:rsid w:val="004A6E12"/>
    <w:rsid w:val="004B17A9"/>
    <w:rsid w:val="004B5A93"/>
    <w:rsid w:val="004B7185"/>
    <w:rsid w:val="004B75C1"/>
    <w:rsid w:val="004C09DB"/>
    <w:rsid w:val="004C3DA5"/>
    <w:rsid w:val="004C5A5A"/>
    <w:rsid w:val="004C6AFC"/>
    <w:rsid w:val="004C6CA7"/>
    <w:rsid w:val="004D66E7"/>
    <w:rsid w:val="004D7181"/>
    <w:rsid w:val="004D773C"/>
    <w:rsid w:val="004D7D95"/>
    <w:rsid w:val="004E15E1"/>
    <w:rsid w:val="004E4174"/>
    <w:rsid w:val="004E44EA"/>
    <w:rsid w:val="004E5048"/>
    <w:rsid w:val="004F0BB2"/>
    <w:rsid w:val="004F141A"/>
    <w:rsid w:val="004F207B"/>
    <w:rsid w:val="004F2F85"/>
    <w:rsid w:val="00500507"/>
    <w:rsid w:val="00500EE9"/>
    <w:rsid w:val="00501B6F"/>
    <w:rsid w:val="0052027A"/>
    <w:rsid w:val="00521B85"/>
    <w:rsid w:val="00522D8B"/>
    <w:rsid w:val="00526074"/>
    <w:rsid w:val="00531CA2"/>
    <w:rsid w:val="00534F19"/>
    <w:rsid w:val="00537740"/>
    <w:rsid w:val="00537A73"/>
    <w:rsid w:val="00542643"/>
    <w:rsid w:val="00553F02"/>
    <w:rsid w:val="0056624C"/>
    <w:rsid w:val="005669E3"/>
    <w:rsid w:val="00571F08"/>
    <w:rsid w:val="005725E4"/>
    <w:rsid w:val="00573A15"/>
    <w:rsid w:val="00575319"/>
    <w:rsid w:val="005767E4"/>
    <w:rsid w:val="005767E7"/>
    <w:rsid w:val="00577C34"/>
    <w:rsid w:val="0058113C"/>
    <w:rsid w:val="0058165F"/>
    <w:rsid w:val="00581A7D"/>
    <w:rsid w:val="00581EB2"/>
    <w:rsid w:val="005822E2"/>
    <w:rsid w:val="00582399"/>
    <w:rsid w:val="005824A6"/>
    <w:rsid w:val="005856F9"/>
    <w:rsid w:val="0058671E"/>
    <w:rsid w:val="00587D43"/>
    <w:rsid w:val="005923EB"/>
    <w:rsid w:val="0059537C"/>
    <w:rsid w:val="005977E9"/>
    <w:rsid w:val="005A31AD"/>
    <w:rsid w:val="005A4792"/>
    <w:rsid w:val="005A49B0"/>
    <w:rsid w:val="005A4A9B"/>
    <w:rsid w:val="005A6820"/>
    <w:rsid w:val="005B4003"/>
    <w:rsid w:val="005B40DF"/>
    <w:rsid w:val="005B76D9"/>
    <w:rsid w:val="005C3C3D"/>
    <w:rsid w:val="005C45E0"/>
    <w:rsid w:val="005C4FEB"/>
    <w:rsid w:val="005D138E"/>
    <w:rsid w:val="005D1FE3"/>
    <w:rsid w:val="005D34FD"/>
    <w:rsid w:val="005E0438"/>
    <w:rsid w:val="005E1E1E"/>
    <w:rsid w:val="005F224F"/>
    <w:rsid w:val="005F26E3"/>
    <w:rsid w:val="005F5B72"/>
    <w:rsid w:val="005F7088"/>
    <w:rsid w:val="005F78F7"/>
    <w:rsid w:val="00601131"/>
    <w:rsid w:val="006039FE"/>
    <w:rsid w:val="006065AB"/>
    <w:rsid w:val="006110A2"/>
    <w:rsid w:val="00614496"/>
    <w:rsid w:val="00614B14"/>
    <w:rsid w:val="006176AA"/>
    <w:rsid w:val="00622525"/>
    <w:rsid w:val="00624410"/>
    <w:rsid w:val="006255B1"/>
    <w:rsid w:val="006268EE"/>
    <w:rsid w:val="006341A1"/>
    <w:rsid w:val="00634C75"/>
    <w:rsid w:val="00637D7C"/>
    <w:rsid w:val="00641D51"/>
    <w:rsid w:val="006452A7"/>
    <w:rsid w:val="00650ED8"/>
    <w:rsid w:val="00653BB0"/>
    <w:rsid w:val="00657DCE"/>
    <w:rsid w:val="006610C0"/>
    <w:rsid w:val="006634E1"/>
    <w:rsid w:val="00663AC5"/>
    <w:rsid w:val="00663F20"/>
    <w:rsid w:val="006702EB"/>
    <w:rsid w:val="00670C4C"/>
    <w:rsid w:val="0067463B"/>
    <w:rsid w:val="00677D39"/>
    <w:rsid w:val="00682917"/>
    <w:rsid w:val="006838AC"/>
    <w:rsid w:val="006876EF"/>
    <w:rsid w:val="00690C58"/>
    <w:rsid w:val="00696B8A"/>
    <w:rsid w:val="006A0CCE"/>
    <w:rsid w:val="006A0E4E"/>
    <w:rsid w:val="006A10E5"/>
    <w:rsid w:val="006A376E"/>
    <w:rsid w:val="006A5454"/>
    <w:rsid w:val="006A5D27"/>
    <w:rsid w:val="006A5F9B"/>
    <w:rsid w:val="006A6FA5"/>
    <w:rsid w:val="006B0E2F"/>
    <w:rsid w:val="006B0E9E"/>
    <w:rsid w:val="006B4A30"/>
    <w:rsid w:val="006B5E91"/>
    <w:rsid w:val="006B7991"/>
    <w:rsid w:val="006C4D59"/>
    <w:rsid w:val="006C4EF8"/>
    <w:rsid w:val="006C6150"/>
    <w:rsid w:val="006D12FB"/>
    <w:rsid w:val="006D1AF0"/>
    <w:rsid w:val="006D53F6"/>
    <w:rsid w:val="006D6565"/>
    <w:rsid w:val="006E2772"/>
    <w:rsid w:val="006E293D"/>
    <w:rsid w:val="006E6A03"/>
    <w:rsid w:val="006E760A"/>
    <w:rsid w:val="006E7C3E"/>
    <w:rsid w:val="006F1C9E"/>
    <w:rsid w:val="006F3A71"/>
    <w:rsid w:val="006F3CB2"/>
    <w:rsid w:val="006F3D1A"/>
    <w:rsid w:val="006F6EBA"/>
    <w:rsid w:val="006F703D"/>
    <w:rsid w:val="00702269"/>
    <w:rsid w:val="00704B4C"/>
    <w:rsid w:val="00713A97"/>
    <w:rsid w:val="007155C9"/>
    <w:rsid w:val="0071599C"/>
    <w:rsid w:val="00715D69"/>
    <w:rsid w:val="00717BD9"/>
    <w:rsid w:val="007201CB"/>
    <w:rsid w:val="007242AB"/>
    <w:rsid w:val="00733275"/>
    <w:rsid w:val="0073465E"/>
    <w:rsid w:val="007406E2"/>
    <w:rsid w:val="0074130F"/>
    <w:rsid w:val="00742098"/>
    <w:rsid w:val="007526D2"/>
    <w:rsid w:val="00760598"/>
    <w:rsid w:val="00761558"/>
    <w:rsid w:val="00762498"/>
    <w:rsid w:val="00762A81"/>
    <w:rsid w:val="0076419B"/>
    <w:rsid w:val="0076434B"/>
    <w:rsid w:val="00765230"/>
    <w:rsid w:val="00765427"/>
    <w:rsid w:val="00767AE2"/>
    <w:rsid w:val="00770C5D"/>
    <w:rsid w:val="00776DC7"/>
    <w:rsid w:val="00777D9D"/>
    <w:rsid w:val="00781A77"/>
    <w:rsid w:val="007822A4"/>
    <w:rsid w:val="00792EBA"/>
    <w:rsid w:val="00794075"/>
    <w:rsid w:val="00797E52"/>
    <w:rsid w:val="007A0076"/>
    <w:rsid w:val="007A4586"/>
    <w:rsid w:val="007A6F70"/>
    <w:rsid w:val="007B208A"/>
    <w:rsid w:val="007B4694"/>
    <w:rsid w:val="007B6486"/>
    <w:rsid w:val="007B7119"/>
    <w:rsid w:val="007B7A04"/>
    <w:rsid w:val="007C168B"/>
    <w:rsid w:val="007C1A42"/>
    <w:rsid w:val="007C3843"/>
    <w:rsid w:val="007C3859"/>
    <w:rsid w:val="007C5F8B"/>
    <w:rsid w:val="007C7788"/>
    <w:rsid w:val="007D0FC0"/>
    <w:rsid w:val="007D179D"/>
    <w:rsid w:val="007D2D2E"/>
    <w:rsid w:val="007D4AE5"/>
    <w:rsid w:val="007D5450"/>
    <w:rsid w:val="007D545C"/>
    <w:rsid w:val="007D61C6"/>
    <w:rsid w:val="007D6F30"/>
    <w:rsid w:val="007E08D3"/>
    <w:rsid w:val="007E1F68"/>
    <w:rsid w:val="007E2F91"/>
    <w:rsid w:val="007E467C"/>
    <w:rsid w:val="007E48F4"/>
    <w:rsid w:val="007E5583"/>
    <w:rsid w:val="007F2FAE"/>
    <w:rsid w:val="007F45B6"/>
    <w:rsid w:val="007F4A48"/>
    <w:rsid w:val="007F7123"/>
    <w:rsid w:val="007F7429"/>
    <w:rsid w:val="00801598"/>
    <w:rsid w:val="0080248C"/>
    <w:rsid w:val="008052EB"/>
    <w:rsid w:val="00806D6F"/>
    <w:rsid w:val="00810478"/>
    <w:rsid w:val="00810528"/>
    <w:rsid w:val="00811A60"/>
    <w:rsid w:val="00811F06"/>
    <w:rsid w:val="00814BC1"/>
    <w:rsid w:val="008171B8"/>
    <w:rsid w:val="008207AB"/>
    <w:rsid w:val="00822081"/>
    <w:rsid w:val="00823C13"/>
    <w:rsid w:val="00823E6C"/>
    <w:rsid w:val="00826125"/>
    <w:rsid w:val="0083340D"/>
    <w:rsid w:val="00833ABA"/>
    <w:rsid w:val="008353B9"/>
    <w:rsid w:val="00836224"/>
    <w:rsid w:val="00836F67"/>
    <w:rsid w:val="00841C1C"/>
    <w:rsid w:val="00841E8F"/>
    <w:rsid w:val="008454EF"/>
    <w:rsid w:val="008457CC"/>
    <w:rsid w:val="00851A7E"/>
    <w:rsid w:val="00853237"/>
    <w:rsid w:val="00854486"/>
    <w:rsid w:val="0085508C"/>
    <w:rsid w:val="00857017"/>
    <w:rsid w:val="0086692B"/>
    <w:rsid w:val="00867758"/>
    <w:rsid w:val="00872A9B"/>
    <w:rsid w:val="00875970"/>
    <w:rsid w:val="00880656"/>
    <w:rsid w:val="00884162"/>
    <w:rsid w:val="00885F37"/>
    <w:rsid w:val="0088670D"/>
    <w:rsid w:val="008868E5"/>
    <w:rsid w:val="00896359"/>
    <w:rsid w:val="008A0C29"/>
    <w:rsid w:val="008A2EA5"/>
    <w:rsid w:val="008A5A36"/>
    <w:rsid w:val="008A7172"/>
    <w:rsid w:val="008B0233"/>
    <w:rsid w:val="008B6DDF"/>
    <w:rsid w:val="008C2A8E"/>
    <w:rsid w:val="008C4A09"/>
    <w:rsid w:val="008D0B1B"/>
    <w:rsid w:val="008D2094"/>
    <w:rsid w:val="008D235A"/>
    <w:rsid w:val="008D3C51"/>
    <w:rsid w:val="008D3C6C"/>
    <w:rsid w:val="008D557E"/>
    <w:rsid w:val="008D5897"/>
    <w:rsid w:val="008E59EA"/>
    <w:rsid w:val="008F0C0F"/>
    <w:rsid w:val="008F0E0B"/>
    <w:rsid w:val="008F15D7"/>
    <w:rsid w:val="008F17F7"/>
    <w:rsid w:val="008F2F87"/>
    <w:rsid w:val="008F4AA6"/>
    <w:rsid w:val="008F67CC"/>
    <w:rsid w:val="008F78AE"/>
    <w:rsid w:val="009008AD"/>
    <w:rsid w:val="00900A90"/>
    <w:rsid w:val="00901387"/>
    <w:rsid w:val="009059E9"/>
    <w:rsid w:val="0090619F"/>
    <w:rsid w:val="00906FC9"/>
    <w:rsid w:val="00907E0A"/>
    <w:rsid w:val="009105A6"/>
    <w:rsid w:val="009105FC"/>
    <w:rsid w:val="009107EF"/>
    <w:rsid w:val="00910C11"/>
    <w:rsid w:val="00912A19"/>
    <w:rsid w:val="00914E8E"/>
    <w:rsid w:val="0091658D"/>
    <w:rsid w:val="00917612"/>
    <w:rsid w:val="00917E9A"/>
    <w:rsid w:val="009200F4"/>
    <w:rsid w:val="00922F7A"/>
    <w:rsid w:val="00923CEF"/>
    <w:rsid w:val="009244F3"/>
    <w:rsid w:val="00925AEF"/>
    <w:rsid w:val="009267E2"/>
    <w:rsid w:val="00927902"/>
    <w:rsid w:val="00935818"/>
    <w:rsid w:val="0093791D"/>
    <w:rsid w:val="00940D1C"/>
    <w:rsid w:val="00941EF4"/>
    <w:rsid w:val="009420D5"/>
    <w:rsid w:val="009422C7"/>
    <w:rsid w:val="00943992"/>
    <w:rsid w:val="009441AB"/>
    <w:rsid w:val="00944B69"/>
    <w:rsid w:val="009450FC"/>
    <w:rsid w:val="009460B0"/>
    <w:rsid w:val="009475C1"/>
    <w:rsid w:val="00950F6D"/>
    <w:rsid w:val="00962B69"/>
    <w:rsid w:val="00963089"/>
    <w:rsid w:val="009637A2"/>
    <w:rsid w:val="00965A90"/>
    <w:rsid w:val="00966F8A"/>
    <w:rsid w:val="00971858"/>
    <w:rsid w:val="00971898"/>
    <w:rsid w:val="00973A4F"/>
    <w:rsid w:val="00976721"/>
    <w:rsid w:val="00981BA9"/>
    <w:rsid w:val="00982C8F"/>
    <w:rsid w:val="0098575A"/>
    <w:rsid w:val="009867D5"/>
    <w:rsid w:val="0098734F"/>
    <w:rsid w:val="00990497"/>
    <w:rsid w:val="00990E6A"/>
    <w:rsid w:val="00993682"/>
    <w:rsid w:val="00997230"/>
    <w:rsid w:val="009A0571"/>
    <w:rsid w:val="009A1AF5"/>
    <w:rsid w:val="009A1C8A"/>
    <w:rsid w:val="009A2A6D"/>
    <w:rsid w:val="009A338C"/>
    <w:rsid w:val="009A5407"/>
    <w:rsid w:val="009A65C1"/>
    <w:rsid w:val="009A67EE"/>
    <w:rsid w:val="009B18EA"/>
    <w:rsid w:val="009B2D53"/>
    <w:rsid w:val="009B40BD"/>
    <w:rsid w:val="009B4E14"/>
    <w:rsid w:val="009B5E17"/>
    <w:rsid w:val="009B62D4"/>
    <w:rsid w:val="009B7450"/>
    <w:rsid w:val="009B7D97"/>
    <w:rsid w:val="009C124C"/>
    <w:rsid w:val="009D02D2"/>
    <w:rsid w:val="009D7628"/>
    <w:rsid w:val="009E1CBC"/>
    <w:rsid w:val="009E55B7"/>
    <w:rsid w:val="009E7531"/>
    <w:rsid w:val="009F2407"/>
    <w:rsid w:val="009F2905"/>
    <w:rsid w:val="009F5AC6"/>
    <w:rsid w:val="009F6910"/>
    <w:rsid w:val="009F6921"/>
    <w:rsid w:val="009F7494"/>
    <w:rsid w:val="00A0351A"/>
    <w:rsid w:val="00A143D2"/>
    <w:rsid w:val="00A14CC4"/>
    <w:rsid w:val="00A171E0"/>
    <w:rsid w:val="00A17674"/>
    <w:rsid w:val="00A238AE"/>
    <w:rsid w:val="00A23E1B"/>
    <w:rsid w:val="00A26F59"/>
    <w:rsid w:val="00A3306E"/>
    <w:rsid w:val="00A42112"/>
    <w:rsid w:val="00A42262"/>
    <w:rsid w:val="00A42608"/>
    <w:rsid w:val="00A445C5"/>
    <w:rsid w:val="00A44B80"/>
    <w:rsid w:val="00A4637C"/>
    <w:rsid w:val="00A50743"/>
    <w:rsid w:val="00A51F64"/>
    <w:rsid w:val="00A53CC1"/>
    <w:rsid w:val="00A5701B"/>
    <w:rsid w:val="00A67E3D"/>
    <w:rsid w:val="00A67F61"/>
    <w:rsid w:val="00A7550F"/>
    <w:rsid w:val="00A75F2F"/>
    <w:rsid w:val="00A77ECD"/>
    <w:rsid w:val="00A808A1"/>
    <w:rsid w:val="00A816CA"/>
    <w:rsid w:val="00A81C58"/>
    <w:rsid w:val="00A81D46"/>
    <w:rsid w:val="00A915AE"/>
    <w:rsid w:val="00A917A0"/>
    <w:rsid w:val="00A91CE6"/>
    <w:rsid w:val="00A95A1C"/>
    <w:rsid w:val="00A968EE"/>
    <w:rsid w:val="00A96D5F"/>
    <w:rsid w:val="00A96ED0"/>
    <w:rsid w:val="00A971FA"/>
    <w:rsid w:val="00AA0E22"/>
    <w:rsid w:val="00AA1584"/>
    <w:rsid w:val="00AA3959"/>
    <w:rsid w:val="00AA482C"/>
    <w:rsid w:val="00AA51BC"/>
    <w:rsid w:val="00AA557C"/>
    <w:rsid w:val="00AB01B8"/>
    <w:rsid w:val="00AB5AE4"/>
    <w:rsid w:val="00AB5C7E"/>
    <w:rsid w:val="00AB61FF"/>
    <w:rsid w:val="00AB62BA"/>
    <w:rsid w:val="00AB7179"/>
    <w:rsid w:val="00AC05D5"/>
    <w:rsid w:val="00AC2014"/>
    <w:rsid w:val="00AC558E"/>
    <w:rsid w:val="00AD08F6"/>
    <w:rsid w:val="00AD270C"/>
    <w:rsid w:val="00AD2C8C"/>
    <w:rsid w:val="00AD3E51"/>
    <w:rsid w:val="00AE228B"/>
    <w:rsid w:val="00AF12C4"/>
    <w:rsid w:val="00AF51C0"/>
    <w:rsid w:val="00AF5532"/>
    <w:rsid w:val="00AF69C5"/>
    <w:rsid w:val="00B0027C"/>
    <w:rsid w:val="00B0325F"/>
    <w:rsid w:val="00B03EA3"/>
    <w:rsid w:val="00B04657"/>
    <w:rsid w:val="00B051EF"/>
    <w:rsid w:val="00B100EF"/>
    <w:rsid w:val="00B108B8"/>
    <w:rsid w:val="00B10DC8"/>
    <w:rsid w:val="00B131DC"/>
    <w:rsid w:val="00B15567"/>
    <w:rsid w:val="00B15B33"/>
    <w:rsid w:val="00B21253"/>
    <w:rsid w:val="00B2293C"/>
    <w:rsid w:val="00B26727"/>
    <w:rsid w:val="00B269C7"/>
    <w:rsid w:val="00B35592"/>
    <w:rsid w:val="00B35E35"/>
    <w:rsid w:val="00B363BD"/>
    <w:rsid w:val="00B40F65"/>
    <w:rsid w:val="00B4287F"/>
    <w:rsid w:val="00B43879"/>
    <w:rsid w:val="00B44F54"/>
    <w:rsid w:val="00B47706"/>
    <w:rsid w:val="00B52018"/>
    <w:rsid w:val="00B537DE"/>
    <w:rsid w:val="00B54C99"/>
    <w:rsid w:val="00B56515"/>
    <w:rsid w:val="00B61C17"/>
    <w:rsid w:val="00B6236E"/>
    <w:rsid w:val="00B644AA"/>
    <w:rsid w:val="00B6541D"/>
    <w:rsid w:val="00B66F62"/>
    <w:rsid w:val="00B73BBA"/>
    <w:rsid w:val="00B74518"/>
    <w:rsid w:val="00B772B9"/>
    <w:rsid w:val="00B84154"/>
    <w:rsid w:val="00B8618E"/>
    <w:rsid w:val="00B9223C"/>
    <w:rsid w:val="00B92A07"/>
    <w:rsid w:val="00B92F06"/>
    <w:rsid w:val="00B96D0C"/>
    <w:rsid w:val="00B97CEF"/>
    <w:rsid w:val="00BA0545"/>
    <w:rsid w:val="00BA216D"/>
    <w:rsid w:val="00BA2222"/>
    <w:rsid w:val="00BB3341"/>
    <w:rsid w:val="00BB33BE"/>
    <w:rsid w:val="00BC05FA"/>
    <w:rsid w:val="00BC2746"/>
    <w:rsid w:val="00BC3E74"/>
    <w:rsid w:val="00BC6F06"/>
    <w:rsid w:val="00BC7220"/>
    <w:rsid w:val="00BC728B"/>
    <w:rsid w:val="00BC7F7A"/>
    <w:rsid w:val="00BD0ECC"/>
    <w:rsid w:val="00BD1EBE"/>
    <w:rsid w:val="00BD2866"/>
    <w:rsid w:val="00BD5A56"/>
    <w:rsid w:val="00BE3215"/>
    <w:rsid w:val="00BE6EEA"/>
    <w:rsid w:val="00BF0C3C"/>
    <w:rsid w:val="00BF23B6"/>
    <w:rsid w:val="00BF23EE"/>
    <w:rsid w:val="00BF440E"/>
    <w:rsid w:val="00BF7DB7"/>
    <w:rsid w:val="00C04ED4"/>
    <w:rsid w:val="00C0593A"/>
    <w:rsid w:val="00C05E2D"/>
    <w:rsid w:val="00C11799"/>
    <w:rsid w:val="00C12C6A"/>
    <w:rsid w:val="00C130D0"/>
    <w:rsid w:val="00C14816"/>
    <w:rsid w:val="00C158F4"/>
    <w:rsid w:val="00C15C9C"/>
    <w:rsid w:val="00C20611"/>
    <w:rsid w:val="00C241CF"/>
    <w:rsid w:val="00C3007E"/>
    <w:rsid w:val="00C300DB"/>
    <w:rsid w:val="00C302D6"/>
    <w:rsid w:val="00C343AD"/>
    <w:rsid w:val="00C3496B"/>
    <w:rsid w:val="00C35763"/>
    <w:rsid w:val="00C37A33"/>
    <w:rsid w:val="00C41B1E"/>
    <w:rsid w:val="00C41F6A"/>
    <w:rsid w:val="00C444DB"/>
    <w:rsid w:val="00C46487"/>
    <w:rsid w:val="00C51005"/>
    <w:rsid w:val="00C538F0"/>
    <w:rsid w:val="00C560F1"/>
    <w:rsid w:val="00C56C1D"/>
    <w:rsid w:val="00C60170"/>
    <w:rsid w:val="00C6247F"/>
    <w:rsid w:val="00C637CD"/>
    <w:rsid w:val="00C63A53"/>
    <w:rsid w:val="00C65170"/>
    <w:rsid w:val="00C651B9"/>
    <w:rsid w:val="00C65F23"/>
    <w:rsid w:val="00C66826"/>
    <w:rsid w:val="00C72328"/>
    <w:rsid w:val="00C7302F"/>
    <w:rsid w:val="00C73686"/>
    <w:rsid w:val="00C7453D"/>
    <w:rsid w:val="00C75BB4"/>
    <w:rsid w:val="00C801BA"/>
    <w:rsid w:val="00C84120"/>
    <w:rsid w:val="00C86911"/>
    <w:rsid w:val="00C875F6"/>
    <w:rsid w:val="00C90C74"/>
    <w:rsid w:val="00C9259B"/>
    <w:rsid w:val="00C967B0"/>
    <w:rsid w:val="00C9771A"/>
    <w:rsid w:val="00CA113E"/>
    <w:rsid w:val="00CA11D0"/>
    <w:rsid w:val="00CA2215"/>
    <w:rsid w:val="00CA46B7"/>
    <w:rsid w:val="00CA6D1E"/>
    <w:rsid w:val="00CB2C75"/>
    <w:rsid w:val="00CB63E5"/>
    <w:rsid w:val="00CC0287"/>
    <w:rsid w:val="00CC160B"/>
    <w:rsid w:val="00CC5C9D"/>
    <w:rsid w:val="00CC6793"/>
    <w:rsid w:val="00CD26A0"/>
    <w:rsid w:val="00CD4CED"/>
    <w:rsid w:val="00CD4DB6"/>
    <w:rsid w:val="00CD6D25"/>
    <w:rsid w:val="00CD7F3A"/>
    <w:rsid w:val="00CE1808"/>
    <w:rsid w:val="00CE3CBC"/>
    <w:rsid w:val="00CF017F"/>
    <w:rsid w:val="00CF5300"/>
    <w:rsid w:val="00D00013"/>
    <w:rsid w:val="00D0069B"/>
    <w:rsid w:val="00D00C53"/>
    <w:rsid w:val="00D00ECE"/>
    <w:rsid w:val="00D02D14"/>
    <w:rsid w:val="00D05788"/>
    <w:rsid w:val="00D066A4"/>
    <w:rsid w:val="00D12A1D"/>
    <w:rsid w:val="00D138FD"/>
    <w:rsid w:val="00D1411C"/>
    <w:rsid w:val="00D172F9"/>
    <w:rsid w:val="00D23206"/>
    <w:rsid w:val="00D251F2"/>
    <w:rsid w:val="00D26790"/>
    <w:rsid w:val="00D301A7"/>
    <w:rsid w:val="00D3059F"/>
    <w:rsid w:val="00D3264B"/>
    <w:rsid w:val="00D35351"/>
    <w:rsid w:val="00D44EB5"/>
    <w:rsid w:val="00D53C37"/>
    <w:rsid w:val="00D53CAE"/>
    <w:rsid w:val="00D542FF"/>
    <w:rsid w:val="00D57332"/>
    <w:rsid w:val="00D6154D"/>
    <w:rsid w:val="00D6278C"/>
    <w:rsid w:val="00D63D5C"/>
    <w:rsid w:val="00D677B0"/>
    <w:rsid w:val="00D678EE"/>
    <w:rsid w:val="00D70A60"/>
    <w:rsid w:val="00D71E0A"/>
    <w:rsid w:val="00D71EBF"/>
    <w:rsid w:val="00D737F5"/>
    <w:rsid w:val="00D738BF"/>
    <w:rsid w:val="00D8088B"/>
    <w:rsid w:val="00D814DD"/>
    <w:rsid w:val="00D824AB"/>
    <w:rsid w:val="00D847AF"/>
    <w:rsid w:val="00D84C71"/>
    <w:rsid w:val="00D862F9"/>
    <w:rsid w:val="00D867E7"/>
    <w:rsid w:val="00D87BBF"/>
    <w:rsid w:val="00D90D2C"/>
    <w:rsid w:val="00D9213C"/>
    <w:rsid w:val="00D94972"/>
    <w:rsid w:val="00D97110"/>
    <w:rsid w:val="00D97D35"/>
    <w:rsid w:val="00DA1E42"/>
    <w:rsid w:val="00DA1EC2"/>
    <w:rsid w:val="00DA20E7"/>
    <w:rsid w:val="00DA3291"/>
    <w:rsid w:val="00DA4566"/>
    <w:rsid w:val="00DA4C93"/>
    <w:rsid w:val="00DA505C"/>
    <w:rsid w:val="00DA73C3"/>
    <w:rsid w:val="00DB105A"/>
    <w:rsid w:val="00DB1254"/>
    <w:rsid w:val="00DB1414"/>
    <w:rsid w:val="00DC69B5"/>
    <w:rsid w:val="00DC7FFB"/>
    <w:rsid w:val="00DD0749"/>
    <w:rsid w:val="00DD0E7F"/>
    <w:rsid w:val="00DD147D"/>
    <w:rsid w:val="00DD3287"/>
    <w:rsid w:val="00DE074F"/>
    <w:rsid w:val="00DE0D52"/>
    <w:rsid w:val="00DE0D68"/>
    <w:rsid w:val="00DF1519"/>
    <w:rsid w:val="00DF2A37"/>
    <w:rsid w:val="00DF315D"/>
    <w:rsid w:val="00DF4F85"/>
    <w:rsid w:val="00DF5116"/>
    <w:rsid w:val="00DF6A6B"/>
    <w:rsid w:val="00E03FD1"/>
    <w:rsid w:val="00E04236"/>
    <w:rsid w:val="00E10B60"/>
    <w:rsid w:val="00E15090"/>
    <w:rsid w:val="00E17435"/>
    <w:rsid w:val="00E203A4"/>
    <w:rsid w:val="00E21091"/>
    <w:rsid w:val="00E212A5"/>
    <w:rsid w:val="00E21507"/>
    <w:rsid w:val="00E21D36"/>
    <w:rsid w:val="00E224F9"/>
    <w:rsid w:val="00E25B90"/>
    <w:rsid w:val="00E304DD"/>
    <w:rsid w:val="00E3240C"/>
    <w:rsid w:val="00E32DA5"/>
    <w:rsid w:val="00E34FDB"/>
    <w:rsid w:val="00E36705"/>
    <w:rsid w:val="00E367F9"/>
    <w:rsid w:val="00E36C06"/>
    <w:rsid w:val="00E42D84"/>
    <w:rsid w:val="00E45476"/>
    <w:rsid w:val="00E4622C"/>
    <w:rsid w:val="00E47199"/>
    <w:rsid w:val="00E4788F"/>
    <w:rsid w:val="00E478D4"/>
    <w:rsid w:val="00E5021D"/>
    <w:rsid w:val="00E50494"/>
    <w:rsid w:val="00E54F10"/>
    <w:rsid w:val="00E6013B"/>
    <w:rsid w:val="00E61B0F"/>
    <w:rsid w:val="00E62629"/>
    <w:rsid w:val="00E64950"/>
    <w:rsid w:val="00E705EA"/>
    <w:rsid w:val="00E73D45"/>
    <w:rsid w:val="00E80D15"/>
    <w:rsid w:val="00E837AE"/>
    <w:rsid w:val="00E84ADC"/>
    <w:rsid w:val="00E91022"/>
    <w:rsid w:val="00E95B42"/>
    <w:rsid w:val="00E95D2A"/>
    <w:rsid w:val="00E95DF8"/>
    <w:rsid w:val="00E960BE"/>
    <w:rsid w:val="00EA3AB1"/>
    <w:rsid w:val="00EA4DE3"/>
    <w:rsid w:val="00EA56C5"/>
    <w:rsid w:val="00EA74E6"/>
    <w:rsid w:val="00EB45BA"/>
    <w:rsid w:val="00EB49BB"/>
    <w:rsid w:val="00EB4AAE"/>
    <w:rsid w:val="00EB534A"/>
    <w:rsid w:val="00EB54A2"/>
    <w:rsid w:val="00EC2ED8"/>
    <w:rsid w:val="00EC556B"/>
    <w:rsid w:val="00EC6388"/>
    <w:rsid w:val="00EC66BF"/>
    <w:rsid w:val="00ED0134"/>
    <w:rsid w:val="00ED0413"/>
    <w:rsid w:val="00ED2945"/>
    <w:rsid w:val="00ED31D1"/>
    <w:rsid w:val="00ED4E0D"/>
    <w:rsid w:val="00ED5F65"/>
    <w:rsid w:val="00ED61E8"/>
    <w:rsid w:val="00ED6323"/>
    <w:rsid w:val="00EE0C04"/>
    <w:rsid w:val="00EE22EB"/>
    <w:rsid w:val="00EE3861"/>
    <w:rsid w:val="00EE495E"/>
    <w:rsid w:val="00EE4EAF"/>
    <w:rsid w:val="00EE5BBA"/>
    <w:rsid w:val="00EF123F"/>
    <w:rsid w:val="00EF20E0"/>
    <w:rsid w:val="00EF2DC1"/>
    <w:rsid w:val="00EF2DF5"/>
    <w:rsid w:val="00EF33D8"/>
    <w:rsid w:val="00F00E7D"/>
    <w:rsid w:val="00F01178"/>
    <w:rsid w:val="00F03699"/>
    <w:rsid w:val="00F04602"/>
    <w:rsid w:val="00F05225"/>
    <w:rsid w:val="00F075A4"/>
    <w:rsid w:val="00F10CF9"/>
    <w:rsid w:val="00F10D2D"/>
    <w:rsid w:val="00F13B80"/>
    <w:rsid w:val="00F148AB"/>
    <w:rsid w:val="00F15A14"/>
    <w:rsid w:val="00F15E29"/>
    <w:rsid w:val="00F17AE3"/>
    <w:rsid w:val="00F218B8"/>
    <w:rsid w:val="00F24B9D"/>
    <w:rsid w:val="00F256A7"/>
    <w:rsid w:val="00F2600B"/>
    <w:rsid w:val="00F272F5"/>
    <w:rsid w:val="00F27AF1"/>
    <w:rsid w:val="00F27DA9"/>
    <w:rsid w:val="00F31649"/>
    <w:rsid w:val="00F33AFD"/>
    <w:rsid w:val="00F34013"/>
    <w:rsid w:val="00F34C65"/>
    <w:rsid w:val="00F35DE3"/>
    <w:rsid w:val="00F407B1"/>
    <w:rsid w:val="00F411CE"/>
    <w:rsid w:val="00F41D80"/>
    <w:rsid w:val="00F422E6"/>
    <w:rsid w:val="00F42834"/>
    <w:rsid w:val="00F43116"/>
    <w:rsid w:val="00F4542C"/>
    <w:rsid w:val="00F457CF"/>
    <w:rsid w:val="00F4661F"/>
    <w:rsid w:val="00F46E6C"/>
    <w:rsid w:val="00F518D7"/>
    <w:rsid w:val="00F52786"/>
    <w:rsid w:val="00F57A8C"/>
    <w:rsid w:val="00F60A9F"/>
    <w:rsid w:val="00F615EB"/>
    <w:rsid w:val="00F619FB"/>
    <w:rsid w:val="00F62793"/>
    <w:rsid w:val="00F64C40"/>
    <w:rsid w:val="00F64F6C"/>
    <w:rsid w:val="00F66E7D"/>
    <w:rsid w:val="00F67370"/>
    <w:rsid w:val="00F71542"/>
    <w:rsid w:val="00F71E8E"/>
    <w:rsid w:val="00F734EF"/>
    <w:rsid w:val="00F74516"/>
    <w:rsid w:val="00F76A05"/>
    <w:rsid w:val="00F76B1C"/>
    <w:rsid w:val="00F77755"/>
    <w:rsid w:val="00F778C0"/>
    <w:rsid w:val="00F87CD0"/>
    <w:rsid w:val="00F924C1"/>
    <w:rsid w:val="00FA0720"/>
    <w:rsid w:val="00FA18ED"/>
    <w:rsid w:val="00FA3CB3"/>
    <w:rsid w:val="00FA3DF9"/>
    <w:rsid w:val="00FB102B"/>
    <w:rsid w:val="00FB21DC"/>
    <w:rsid w:val="00FB38C5"/>
    <w:rsid w:val="00FB38E0"/>
    <w:rsid w:val="00FB4A32"/>
    <w:rsid w:val="00FB6417"/>
    <w:rsid w:val="00FB7761"/>
    <w:rsid w:val="00FB7F60"/>
    <w:rsid w:val="00FC02DB"/>
    <w:rsid w:val="00FC726A"/>
    <w:rsid w:val="00FD187A"/>
    <w:rsid w:val="00FD1E71"/>
    <w:rsid w:val="00FD27F9"/>
    <w:rsid w:val="00FD5165"/>
    <w:rsid w:val="00FD61E2"/>
    <w:rsid w:val="00FD6E1B"/>
    <w:rsid w:val="00FE18A4"/>
    <w:rsid w:val="00FE1A9E"/>
    <w:rsid w:val="00FE2FB9"/>
    <w:rsid w:val="00FE3AB2"/>
    <w:rsid w:val="00FF0538"/>
    <w:rsid w:val="00FF1C8E"/>
    <w:rsid w:val="00FF2CB8"/>
    <w:rsid w:val="00FF49F8"/>
    <w:rsid w:val="00FF7B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B57DD095-CB7C-4CDD-86B1-54A912E0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01E"/>
  </w:style>
  <w:style w:type="paragraph" w:styleId="1">
    <w:name w:val="heading 1"/>
    <w:basedOn w:val="a"/>
    <w:next w:val="a"/>
    <w:link w:val="10"/>
    <w:qFormat/>
    <w:rsid w:val="00C75BB4"/>
    <w:pPr>
      <w:keepNext/>
      <w:numPr>
        <w:numId w:val="1"/>
      </w:numPr>
      <w:spacing w:before="100" w:beforeAutospacing="1" w:after="100" w:afterAutospacing="1" w:line="240" w:lineRule="auto"/>
      <w:outlineLvl w:val="0"/>
    </w:pPr>
    <w:rPr>
      <w:rFonts w:ascii="Times New Roman" w:eastAsia="Times New Roman" w:hAnsi="Times New Roman" w:cs="Times New Roman"/>
      <w:i/>
      <w:iCs/>
      <w:sz w:val="24"/>
      <w:szCs w:val="24"/>
      <w:lang w:eastAsia="ru-RU"/>
    </w:rPr>
  </w:style>
  <w:style w:type="paragraph" w:styleId="2">
    <w:name w:val="heading 2"/>
    <w:basedOn w:val="a"/>
    <w:next w:val="a"/>
    <w:link w:val="20"/>
    <w:semiHidden/>
    <w:unhideWhenUsed/>
    <w:qFormat/>
    <w:rsid w:val="00C75BB4"/>
    <w:pPr>
      <w:keepNext/>
      <w:numPr>
        <w:ilvl w:val="1"/>
        <w:numId w:val="1"/>
      </w:numPr>
      <w:spacing w:after="0" w:line="240" w:lineRule="auto"/>
      <w:jc w:val="center"/>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unhideWhenUsed/>
    <w:qFormat/>
    <w:rsid w:val="00C75BB4"/>
    <w:pPr>
      <w:keepNext/>
      <w:numPr>
        <w:ilvl w:val="2"/>
        <w:numId w:val="1"/>
      </w:numPr>
      <w:spacing w:before="240" w:after="60" w:line="276" w:lineRule="auto"/>
      <w:outlineLvl w:val="2"/>
    </w:pPr>
    <w:rPr>
      <w:rFonts w:ascii="Arial" w:eastAsia="Times New Roman" w:hAnsi="Arial" w:cs="Arial"/>
      <w:b/>
      <w:bCs/>
      <w:i/>
      <w:iCs/>
      <w:sz w:val="26"/>
      <w:szCs w:val="26"/>
      <w:lang w:eastAsia="ru-RU"/>
    </w:rPr>
  </w:style>
  <w:style w:type="paragraph" w:styleId="4">
    <w:name w:val="heading 4"/>
    <w:basedOn w:val="a"/>
    <w:next w:val="a"/>
    <w:link w:val="40"/>
    <w:semiHidden/>
    <w:unhideWhenUsed/>
    <w:qFormat/>
    <w:rsid w:val="00C75BB4"/>
    <w:pPr>
      <w:keepNext/>
      <w:widowControl w:val="0"/>
      <w:numPr>
        <w:ilvl w:val="3"/>
        <w:numId w:val="1"/>
      </w:numPr>
      <w:spacing w:before="120" w:after="60" w:line="240" w:lineRule="auto"/>
      <w:outlineLvl w:val="3"/>
    </w:pPr>
    <w:rPr>
      <w:rFonts w:ascii="Times New Roman" w:eastAsia="Times New Roman" w:hAnsi="Times New Roman" w:cs="Times New Roman"/>
      <w:b/>
      <w:bCs/>
      <w:i/>
      <w:iCs/>
      <w:sz w:val="28"/>
      <w:szCs w:val="28"/>
      <w:lang w:eastAsia="ru-RU"/>
    </w:rPr>
  </w:style>
  <w:style w:type="paragraph" w:styleId="5">
    <w:name w:val="heading 5"/>
    <w:basedOn w:val="a"/>
    <w:next w:val="a"/>
    <w:link w:val="50"/>
    <w:semiHidden/>
    <w:unhideWhenUsed/>
    <w:qFormat/>
    <w:rsid w:val="00C75BB4"/>
    <w:pPr>
      <w:numPr>
        <w:ilvl w:val="4"/>
        <w:numId w:val="1"/>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C75BB4"/>
    <w:pPr>
      <w:numPr>
        <w:ilvl w:val="5"/>
        <w:numId w:val="1"/>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semiHidden/>
    <w:unhideWhenUsed/>
    <w:qFormat/>
    <w:rsid w:val="00C75BB4"/>
    <w:pPr>
      <w:numPr>
        <w:ilvl w:val="6"/>
        <w:numId w:val="1"/>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semiHidden/>
    <w:unhideWhenUsed/>
    <w:qFormat/>
    <w:rsid w:val="00C75BB4"/>
    <w:pPr>
      <w:numPr>
        <w:ilvl w:val="7"/>
        <w:numId w:val="1"/>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semiHidden/>
    <w:unhideWhenUsed/>
    <w:qFormat/>
    <w:rsid w:val="00C75BB4"/>
    <w:pPr>
      <w:numPr>
        <w:ilvl w:val="8"/>
        <w:numId w:val="1"/>
      </w:num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B61FF"/>
  </w:style>
  <w:style w:type="paragraph" w:styleId="a3">
    <w:name w:val="Body Text"/>
    <w:aliases w:val=" Знак2"/>
    <w:basedOn w:val="a"/>
    <w:link w:val="a4"/>
    <w:rsid w:val="00AB61FF"/>
    <w:pPr>
      <w:spacing w:after="120" w:line="240" w:lineRule="auto"/>
    </w:pPr>
    <w:rPr>
      <w:rFonts w:ascii="Times New Roman" w:eastAsia="Calibri" w:hAnsi="Times New Roman" w:cs="Times New Roman"/>
      <w:sz w:val="24"/>
      <w:szCs w:val="24"/>
      <w:lang w:eastAsia="ru-RU"/>
    </w:rPr>
  </w:style>
  <w:style w:type="character" w:customStyle="1" w:styleId="a4">
    <w:name w:val="Основной текст Знак"/>
    <w:aliases w:val=" Знак2 Знак"/>
    <w:basedOn w:val="a0"/>
    <w:link w:val="a3"/>
    <w:rsid w:val="00AB61FF"/>
    <w:rPr>
      <w:rFonts w:ascii="Times New Roman" w:eastAsia="Calibri" w:hAnsi="Times New Roman" w:cs="Times New Roman"/>
      <w:sz w:val="24"/>
      <w:szCs w:val="24"/>
      <w:lang w:eastAsia="ru-RU"/>
    </w:rPr>
  </w:style>
  <w:style w:type="paragraph" w:styleId="a5">
    <w:name w:val="header"/>
    <w:basedOn w:val="a"/>
    <w:link w:val="a6"/>
    <w:rsid w:val="00AB61FF"/>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6">
    <w:name w:val="Верхний колонтитул Знак"/>
    <w:basedOn w:val="a0"/>
    <w:link w:val="a5"/>
    <w:rsid w:val="00AB61FF"/>
    <w:rPr>
      <w:rFonts w:ascii="Times New Roman" w:eastAsia="Calibri" w:hAnsi="Times New Roman" w:cs="Times New Roman"/>
      <w:sz w:val="24"/>
      <w:szCs w:val="24"/>
      <w:lang w:eastAsia="ru-RU"/>
    </w:rPr>
  </w:style>
  <w:style w:type="paragraph" w:styleId="a7">
    <w:name w:val="List Paragraph"/>
    <w:basedOn w:val="a"/>
    <w:link w:val="a8"/>
    <w:uiPriority w:val="34"/>
    <w:qFormat/>
    <w:rsid w:val="00AB61FF"/>
    <w:pPr>
      <w:spacing w:after="0" w:line="240" w:lineRule="auto"/>
      <w:ind w:left="720"/>
      <w:contextualSpacing/>
    </w:pPr>
    <w:rPr>
      <w:rFonts w:ascii="Times New Roman" w:eastAsia="Calibri" w:hAnsi="Times New Roman" w:cs="Times New Roman"/>
      <w:sz w:val="24"/>
      <w:szCs w:val="24"/>
      <w:lang w:eastAsia="ru-RU"/>
    </w:rPr>
  </w:style>
  <w:style w:type="character" w:styleId="a9">
    <w:name w:val="annotation reference"/>
    <w:basedOn w:val="a0"/>
    <w:uiPriority w:val="99"/>
    <w:semiHidden/>
    <w:unhideWhenUsed/>
    <w:rsid w:val="00AB61FF"/>
    <w:rPr>
      <w:sz w:val="16"/>
      <w:szCs w:val="16"/>
    </w:rPr>
  </w:style>
  <w:style w:type="paragraph" w:styleId="aa">
    <w:name w:val="annotation text"/>
    <w:basedOn w:val="a"/>
    <w:link w:val="ab"/>
    <w:uiPriority w:val="99"/>
    <w:semiHidden/>
    <w:unhideWhenUsed/>
    <w:rsid w:val="00AB61FF"/>
    <w:pPr>
      <w:spacing w:after="0" w:line="240" w:lineRule="auto"/>
    </w:pPr>
    <w:rPr>
      <w:rFonts w:ascii="Times New Roman" w:eastAsia="Calibri" w:hAnsi="Times New Roman" w:cs="Times New Roman"/>
      <w:sz w:val="20"/>
      <w:szCs w:val="20"/>
      <w:lang w:eastAsia="ru-RU"/>
    </w:rPr>
  </w:style>
  <w:style w:type="character" w:customStyle="1" w:styleId="ab">
    <w:name w:val="Текст примечания Знак"/>
    <w:basedOn w:val="a0"/>
    <w:link w:val="aa"/>
    <w:uiPriority w:val="99"/>
    <w:semiHidden/>
    <w:rsid w:val="00AB61FF"/>
    <w:rPr>
      <w:rFonts w:ascii="Times New Roman" w:eastAsia="Calibri" w:hAnsi="Times New Roman" w:cs="Times New Roman"/>
      <w:sz w:val="20"/>
      <w:szCs w:val="20"/>
      <w:lang w:eastAsia="ru-RU"/>
    </w:rPr>
  </w:style>
  <w:style w:type="paragraph" w:styleId="ac">
    <w:name w:val="Balloon Text"/>
    <w:basedOn w:val="a"/>
    <w:link w:val="ad"/>
    <w:uiPriority w:val="99"/>
    <w:semiHidden/>
    <w:unhideWhenUsed/>
    <w:rsid w:val="00AB61FF"/>
    <w:pPr>
      <w:spacing w:after="0" w:line="240" w:lineRule="auto"/>
    </w:pPr>
    <w:rPr>
      <w:rFonts w:ascii="Tahoma" w:eastAsia="Calibri" w:hAnsi="Tahoma" w:cs="Tahoma"/>
      <w:sz w:val="16"/>
      <w:szCs w:val="16"/>
      <w:lang w:eastAsia="ru-RU"/>
    </w:rPr>
  </w:style>
  <w:style w:type="character" w:customStyle="1" w:styleId="ad">
    <w:name w:val="Текст выноски Знак"/>
    <w:basedOn w:val="a0"/>
    <w:link w:val="ac"/>
    <w:uiPriority w:val="99"/>
    <w:semiHidden/>
    <w:rsid w:val="00AB61FF"/>
    <w:rPr>
      <w:rFonts w:ascii="Tahoma" w:eastAsia="Calibri" w:hAnsi="Tahoma" w:cs="Tahoma"/>
      <w:sz w:val="16"/>
      <w:szCs w:val="16"/>
      <w:lang w:eastAsia="ru-RU"/>
    </w:rPr>
  </w:style>
  <w:style w:type="character" w:styleId="ae">
    <w:name w:val="Hyperlink"/>
    <w:basedOn w:val="a0"/>
    <w:uiPriority w:val="99"/>
    <w:unhideWhenUsed/>
    <w:rsid w:val="00AB61FF"/>
    <w:rPr>
      <w:color w:val="0000FF"/>
      <w:u w:val="single"/>
    </w:rPr>
  </w:style>
  <w:style w:type="character" w:customStyle="1" w:styleId="12">
    <w:name w:val="Просмотренная гиперссылка1"/>
    <w:basedOn w:val="a0"/>
    <w:uiPriority w:val="99"/>
    <w:semiHidden/>
    <w:unhideWhenUsed/>
    <w:rsid w:val="00AB61FF"/>
    <w:rPr>
      <w:color w:val="800080"/>
      <w:u w:val="single"/>
    </w:rPr>
  </w:style>
  <w:style w:type="paragraph" w:styleId="af">
    <w:name w:val="annotation subject"/>
    <w:basedOn w:val="aa"/>
    <w:next w:val="aa"/>
    <w:link w:val="af0"/>
    <w:uiPriority w:val="99"/>
    <w:semiHidden/>
    <w:unhideWhenUsed/>
    <w:rsid w:val="00AB61FF"/>
    <w:rPr>
      <w:b/>
      <w:bCs/>
    </w:rPr>
  </w:style>
  <w:style w:type="character" w:customStyle="1" w:styleId="af0">
    <w:name w:val="Тема примечания Знак"/>
    <w:basedOn w:val="ab"/>
    <w:link w:val="af"/>
    <w:uiPriority w:val="99"/>
    <w:semiHidden/>
    <w:rsid w:val="00AB61FF"/>
    <w:rPr>
      <w:rFonts w:ascii="Times New Roman" w:eastAsia="Calibri" w:hAnsi="Times New Roman" w:cs="Times New Roman"/>
      <w:b/>
      <w:bCs/>
      <w:sz w:val="20"/>
      <w:szCs w:val="20"/>
      <w:lang w:eastAsia="ru-RU"/>
    </w:rPr>
  </w:style>
  <w:style w:type="paragraph" w:styleId="af1">
    <w:name w:val="No Spacing"/>
    <w:uiPriority w:val="1"/>
    <w:qFormat/>
    <w:rsid w:val="00AB61FF"/>
    <w:pPr>
      <w:suppressAutoHyphens/>
      <w:spacing w:after="0" w:line="240" w:lineRule="auto"/>
    </w:pPr>
    <w:rPr>
      <w:rFonts w:ascii="Calibri" w:eastAsia="Calibri" w:hAnsi="Calibri" w:cs="Calibri"/>
      <w:lang w:eastAsia="ar-SA"/>
    </w:rPr>
  </w:style>
  <w:style w:type="paragraph" w:customStyle="1" w:styleId="af2">
    <w:name w:val="Знак Знак Знак Знак"/>
    <w:basedOn w:val="a"/>
    <w:rsid w:val="00AB61FF"/>
    <w:pPr>
      <w:tabs>
        <w:tab w:val="num" w:pos="720"/>
      </w:tabs>
      <w:spacing w:line="240" w:lineRule="exact"/>
      <w:ind w:left="720" w:hanging="360"/>
      <w:jc w:val="both"/>
    </w:pPr>
    <w:rPr>
      <w:rFonts w:ascii="Verdana" w:eastAsia="Times New Roman" w:hAnsi="Verdana" w:cs="Verdana"/>
      <w:sz w:val="20"/>
      <w:szCs w:val="20"/>
      <w:lang w:val="en-US"/>
    </w:rPr>
  </w:style>
  <w:style w:type="table" w:styleId="af3">
    <w:name w:val="Table Grid"/>
    <w:basedOn w:val="a1"/>
    <w:uiPriority w:val="59"/>
    <w:rsid w:val="00AB6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0"/>
    <w:uiPriority w:val="99"/>
    <w:semiHidden/>
    <w:unhideWhenUsed/>
    <w:rsid w:val="00AB61FF"/>
    <w:rPr>
      <w:color w:val="954F72" w:themeColor="followedHyperlink"/>
      <w:u w:val="single"/>
    </w:rPr>
  </w:style>
  <w:style w:type="paragraph" w:styleId="af5">
    <w:name w:val="footer"/>
    <w:basedOn w:val="a"/>
    <w:link w:val="af6"/>
    <w:uiPriority w:val="99"/>
    <w:unhideWhenUsed/>
    <w:rsid w:val="007E48F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7E48F4"/>
  </w:style>
  <w:style w:type="paragraph" w:customStyle="1" w:styleId="ConsPlusNormal">
    <w:name w:val="ConsPlusNormal"/>
    <w:rsid w:val="009A1A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1">
    <w:name w:val="Основной текст (2)_"/>
    <w:basedOn w:val="a0"/>
    <w:link w:val="22"/>
    <w:rsid w:val="00E478D4"/>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E478D4"/>
    <w:pPr>
      <w:widowControl w:val="0"/>
      <w:shd w:val="clear" w:color="auto" w:fill="FFFFFF"/>
      <w:spacing w:after="320" w:line="310" w:lineRule="exact"/>
      <w:ind w:hanging="1380"/>
    </w:pPr>
    <w:rPr>
      <w:rFonts w:ascii="Times New Roman" w:eastAsia="Times New Roman" w:hAnsi="Times New Roman" w:cs="Times New Roman"/>
      <w:sz w:val="28"/>
      <w:szCs w:val="28"/>
    </w:rPr>
  </w:style>
  <w:style w:type="character" w:customStyle="1" w:styleId="10">
    <w:name w:val="Заголовок 1 Знак"/>
    <w:basedOn w:val="a0"/>
    <w:link w:val="1"/>
    <w:rsid w:val="00C75BB4"/>
    <w:rPr>
      <w:rFonts w:ascii="Times New Roman" w:eastAsia="Times New Roman" w:hAnsi="Times New Roman" w:cs="Times New Roman"/>
      <w:i/>
      <w:iCs/>
      <w:sz w:val="24"/>
      <w:szCs w:val="24"/>
      <w:lang w:eastAsia="ru-RU"/>
    </w:rPr>
  </w:style>
  <w:style w:type="character" w:customStyle="1" w:styleId="20">
    <w:name w:val="Заголовок 2 Знак"/>
    <w:basedOn w:val="a0"/>
    <w:link w:val="2"/>
    <w:semiHidden/>
    <w:rsid w:val="00C75BB4"/>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C75BB4"/>
    <w:rPr>
      <w:rFonts w:ascii="Arial" w:eastAsia="Times New Roman" w:hAnsi="Arial" w:cs="Arial"/>
      <w:b/>
      <w:bCs/>
      <w:i/>
      <w:iCs/>
      <w:sz w:val="26"/>
      <w:szCs w:val="26"/>
      <w:lang w:eastAsia="ru-RU"/>
    </w:rPr>
  </w:style>
  <w:style w:type="character" w:customStyle="1" w:styleId="40">
    <w:name w:val="Заголовок 4 Знак"/>
    <w:basedOn w:val="a0"/>
    <w:link w:val="4"/>
    <w:semiHidden/>
    <w:rsid w:val="00C75BB4"/>
    <w:rPr>
      <w:rFonts w:ascii="Times New Roman" w:eastAsia="Times New Roman" w:hAnsi="Times New Roman" w:cs="Times New Roman"/>
      <w:b/>
      <w:bCs/>
      <w:i/>
      <w:iCs/>
      <w:sz w:val="28"/>
      <w:szCs w:val="28"/>
      <w:lang w:eastAsia="ru-RU"/>
    </w:rPr>
  </w:style>
  <w:style w:type="character" w:customStyle="1" w:styleId="50">
    <w:name w:val="Заголовок 5 Знак"/>
    <w:basedOn w:val="a0"/>
    <w:link w:val="5"/>
    <w:semiHidden/>
    <w:rsid w:val="00C75BB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C75BB4"/>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C75BB4"/>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C75BB4"/>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C75BB4"/>
    <w:rPr>
      <w:rFonts w:ascii="Arial" w:eastAsia="Times New Roman" w:hAnsi="Arial" w:cs="Arial"/>
      <w:lang w:eastAsia="ru-RU"/>
    </w:rPr>
  </w:style>
  <w:style w:type="character" w:customStyle="1" w:styleId="51">
    <w:name w:val="Основной текст (5)_"/>
    <w:basedOn w:val="a0"/>
    <w:link w:val="52"/>
    <w:rsid w:val="00C04ED4"/>
    <w:rPr>
      <w:rFonts w:ascii="Times New Roman" w:eastAsia="Times New Roman" w:hAnsi="Times New Roman" w:cs="Times New Roman"/>
      <w:b/>
      <w:bCs/>
      <w:sz w:val="28"/>
      <w:szCs w:val="28"/>
      <w:shd w:val="clear" w:color="auto" w:fill="FFFFFF"/>
    </w:rPr>
  </w:style>
  <w:style w:type="character" w:customStyle="1" w:styleId="23">
    <w:name w:val="Основной текст (2) + Полужирный"/>
    <w:basedOn w:val="21"/>
    <w:rsid w:val="00C04ED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52">
    <w:name w:val="Основной текст (5)"/>
    <w:basedOn w:val="a"/>
    <w:link w:val="51"/>
    <w:rsid w:val="00C04ED4"/>
    <w:pPr>
      <w:widowControl w:val="0"/>
      <w:shd w:val="clear" w:color="auto" w:fill="FFFFFF"/>
      <w:spacing w:after="0" w:line="566" w:lineRule="exact"/>
      <w:ind w:hanging="1280"/>
      <w:jc w:val="center"/>
    </w:pPr>
    <w:rPr>
      <w:rFonts w:ascii="Times New Roman" w:eastAsia="Times New Roman" w:hAnsi="Times New Roman" w:cs="Times New Roman"/>
      <w:b/>
      <w:bCs/>
      <w:sz w:val="28"/>
      <w:szCs w:val="28"/>
    </w:rPr>
  </w:style>
  <w:style w:type="character" w:customStyle="1" w:styleId="2Exact">
    <w:name w:val="Подпись к картинке (2) Exact"/>
    <w:basedOn w:val="a0"/>
    <w:link w:val="24"/>
    <w:rsid w:val="001A21AA"/>
    <w:rPr>
      <w:rFonts w:ascii="Times New Roman" w:eastAsia="Times New Roman" w:hAnsi="Times New Roman" w:cs="Times New Roman"/>
      <w:shd w:val="clear" w:color="auto" w:fill="FFFFFF"/>
    </w:rPr>
  </w:style>
  <w:style w:type="character" w:customStyle="1" w:styleId="31">
    <w:name w:val="Заголовок №3_"/>
    <w:basedOn w:val="a0"/>
    <w:rsid w:val="001A21AA"/>
    <w:rPr>
      <w:rFonts w:ascii="Times New Roman" w:eastAsia="Times New Roman" w:hAnsi="Times New Roman" w:cs="Times New Roman"/>
      <w:b/>
      <w:bCs/>
      <w:i w:val="0"/>
      <w:iCs w:val="0"/>
      <w:smallCaps w:val="0"/>
      <w:strike w:val="0"/>
      <w:sz w:val="28"/>
      <w:szCs w:val="28"/>
      <w:u w:val="none"/>
    </w:rPr>
  </w:style>
  <w:style w:type="character" w:customStyle="1" w:styleId="32">
    <w:name w:val="Заголовок №3"/>
    <w:basedOn w:val="31"/>
    <w:rsid w:val="001A21AA"/>
    <w:rPr>
      <w:rFonts w:ascii="Times New Roman" w:eastAsia="Times New Roman" w:hAnsi="Times New Roman" w:cs="Times New Roman"/>
      <w:b/>
      <w:bCs/>
      <w:i w:val="0"/>
      <w:iCs w:val="0"/>
      <w:smallCaps w:val="0"/>
      <w:strike w:val="0"/>
      <w:color w:val="1B1B1B"/>
      <w:spacing w:val="0"/>
      <w:w w:val="100"/>
      <w:position w:val="0"/>
      <w:sz w:val="28"/>
      <w:szCs w:val="28"/>
      <w:u w:val="none"/>
      <w:lang w:val="ru-RU" w:eastAsia="ru-RU" w:bidi="ru-RU"/>
    </w:rPr>
  </w:style>
  <w:style w:type="character" w:customStyle="1" w:styleId="53">
    <w:name w:val="Основной текст (5) + Не полужирный"/>
    <w:basedOn w:val="51"/>
    <w:rsid w:val="001A21A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24">
    <w:name w:val="Подпись к картинке (2)"/>
    <w:basedOn w:val="a"/>
    <w:link w:val="2Exact"/>
    <w:rsid w:val="001A21AA"/>
    <w:pPr>
      <w:widowControl w:val="0"/>
      <w:shd w:val="clear" w:color="auto" w:fill="FFFFFF"/>
      <w:spacing w:after="0" w:line="266" w:lineRule="exact"/>
    </w:pPr>
    <w:rPr>
      <w:rFonts w:ascii="Times New Roman" w:eastAsia="Times New Roman" w:hAnsi="Times New Roman" w:cs="Times New Roman"/>
    </w:rPr>
  </w:style>
  <w:style w:type="character" w:customStyle="1" w:styleId="41">
    <w:name w:val="Основной текст (4)_"/>
    <w:basedOn w:val="a0"/>
    <w:link w:val="42"/>
    <w:rsid w:val="00ED2945"/>
    <w:rPr>
      <w:rFonts w:ascii="Times New Roman" w:eastAsia="Times New Roman" w:hAnsi="Times New Roman" w:cs="Times New Roman"/>
      <w:b/>
      <w:bCs/>
      <w:sz w:val="28"/>
      <w:szCs w:val="28"/>
      <w:shd w:val="clear" w:color="auto" w:fill="FFFFFF"/>
    </w:rPr>
  </w:style>
  <w:style w:type="paragraph" w:customStyle="1" w:styleId="42">
    <w:name w:val="Основной текст (4)"/>
    <w:basedOn w:val="a"/>
    <w:link w:val="41"/>
    <w:rsid w:val="00ED2945"/>
    <w:pPr>
      <w:widowControl w:val="0"/>
      <w:shd w:val="clear" w:color="auto" w:fill="FFFFFF"/>
      <w:spacing w:before="2260" w:after="0" w:line="322" w:lineRule="exact"/>
      <w:jc w:val="center"/>
    </w:pPr>
    <w:rPr>
      <w:rFonts w:ascii="Times New Roman" w:eastAsia="Times New Roman" w:hAnsi="Times New Roman" w:cs="Times New Roman"/>
      <w:b/>
      <w:bCs/>
      <w:sz w:val="28"/>
      <w:szCs w:val="28"/>
    </w:rPr>
  </w:style>
  <w:style w:type="character" w:customStyle="1" w:styleId="91">
    <w:name w:val="Основной текст (9)"/>
    <w:basedOn w:val="a0"/>
    <w:rsid w:val="00296EAD"/>
    <w:rPr>
      <w:rFonts w:ascii="Times New Roman" w:eastAsia="Times New Roman" w:hAnsi="Times New Roman" w:cs="Times New Roman"/>
      <w:b w:val="0"/>
      <w:bCs w:val="0"/>
      <w:i w:val="0"/>
      <w:iCs w:val="0"/>
      <w:smallCaps w:val="0"/>
      <w:strike w:val="0"/>
      <w:color w:val="1A1A1A"/>
      <w:spacing w:val="0"/>
      <w:w w:val="100"/>
      <w:position w:val="0"/>
      <w:sz w:val="24"/>
      <w:szCs w:val="24"/>
      <w:u w:val="none"/>
      <w:lang w:val="ru-RU" w:eastAsia="ru-RU" w:bidi="ru-RU"/>
    </w:rPr>
  </w:style>
  <w:style w:type="character" w:customStyle="1" w:styleId="af7">
    <w:name w:val="Колонтитул"/>
    <w:basedOn w:val="a0"/>
    <w:rsid w:val="008353B9"/>
    <w:rPr>
      <w:rFonts w:ascii="Times New Roman" w:eastAsia="Times New Roman" w:hAnsi="Times New Roman" w:cs="Times New Roman"/>
      <w:b w:val="0"/>
      <w:bCs w:val="0"/>
      <w:i w:val="0"/>
      <w:iCs w:val="0"/>
      <w:smallCaps w:val="0"/>
      <w:strike w:val="0"/>
      <w:color w:val="3E3D42"/>
      <w:spacing w:val="0"/>
      <w:w w:val="100"/>
      <w:position w:val="0"/>
      <w:sz w:val="22"/>
      <w:szCs w:val="22"/>
      <w:u w:val="none"/>
      <w:lang w:val="ru-RU" w:eastAsia="ru-RU" w:bidi="ru-RU"/>
    </w:rPr>
  </w:style>
  <w:style w:type="character" w:customStyle="1" w:styleId="5Exact">
    <w:name w:val="Основной текст (5) Exact"/>
    <w:basedOn w:val="a0"/>
    <w:rsid w:val="008353B9"/>
    <w:rPr>
      <w:rFonts w:ascii="Times New Roman" w:eastAsia="Times New Roman" w:hAnsi="Times New Roman" w:cs="Times New Roman"/>
      <w:b/>
      <w:bCs/>
      <w:i w:val="0"/>
      <w:iCs w:val="0"/>
      <w:smallCaps w:val="0"/>
      <w:strike w:val="0"/>
      <w:sz w:val="22"/>
      <w:szCs w:val="22"/>
      <w:u w:val="none"/>
    </w:rPr>
  </w:style>
  <w:style w:type="character" w:customStyle="1" w:styleId="92">
    <w:name w:val="Основной текст (9)_"/>
    <w:basedOn w:val="a0"/>
    <w:rsid w:val="008353B9"/>
    <w:rPr>
      <w:rFonts w:ascii="Times New Roman" w:eastAsia="Times New Roman" w:hAnsi="Times New Roman" w:cs="Times New Roman"/>
      <w:b w:val="0"/>
      <w:bCs w:val="0"/>
      <w:i w:val="0"/>
      <w:iCs w:val="0"/>
      <w:smallCaps w:val="0"/>
      <w:strike w:val="0"/>
      <w:u w:val="none"/>
    </w:rPr>
  </w:style>
  <w:style w:type="character" w:customStyle="1" w:styleId="af8">
    <w:name w:val="Основной текст_"/>
    <w:basedOn w:val="a0"/>
    <w:link w:val="13"/>
    <w:locked/>
    <w:rsid w:val="00F76B1C"/>
    <w:rPr>
      <w:rFonts w:ascii="Times New Roman" w:eastAsia="Times New Roman" w:hAnsi="Times New Roman" w:cs="Times New Roman"/>
      <w:spacing w:val="6"/>
      <w:sz w:val="20"/>
      <w:szCs w:val="20"/>
      <w:shd w:val="clear" w:color="auto" w:fill="FFFFFF"/>
    </w:rPr>
  </w:style>
  <w:style w:type="paragraph" w:customStyle="1" w:styleId="13">
    <w:name w:val="Основной текст1"/>
    <w:basedOn w:val="a"/>
    <w:link w:val="af8"/>
    <w:rsid w:val="00F76B1C"/>
    <w:pPr>
      <w:widowControl w:val="0"/>
      <w:shd w:val="clear" w:color="auto" w:fill="FFFFFF"/>
      <w:spacing w:after="0" w:line="278" w:lineRule="exact"/>
      <w:ind w:hanging="300"/>
      <w:jc w:val="center"/>
    </w:pPr>
    <w:rPr>
      <w:rFonts w:ascii="Times New Roman" w:eastAsia="Times New Roman" w:hAnsi="Times New Roman" w:cs="Times New Roman"/>
      <w:spacing w:val="6"/>
      <w:sz w:val="20"/>
      <w:szCs w:val="20"/>
    </w:rPr>
  </w:style>
  <w:style w:type="paragraph" w:customStyle="1" w:styleId="14">
    <w:name w:val="Обычный1"/>
    <w:rsid w:val="00F76B1C"/>
    <w:pPr>
      <w:spacing w:after="0" w:line="240" w:lineRule="auto"/>
      <w:ind w:firstLine="567"/>
      <w:jc w:val="both"/>
    </w:pPr>
    <w:rPr>
      <w:rFonts w:ascii="Times New Roman" w:eastAsia="Times New Roman" w:hAnsi="Times New Roman" w:cs="Times New Roman"/>
      <w:sz w:val="28"/>
      <w:szCs w:val="20"/>
      <w:lang w:eastAsia="ko-KR"/>
    </w:rPr>
  </w:style>
  <w:style w:type="paragraph" w:styleId="af9">
    <w:name w:val="Plain Text"/>
    <w:basedOn w:val="a"/>
    <w:link w:val="afa"/>
    <w:uiPriority w:val="99"/>
    <w:rsid w:val="00B644AA"/>
    <w:pPr>
      <w:spacing w:after="0" w:line="240" w:lineRule="auto"/>
    </w:pPr>
    <w:rPr>
      <w:rFonts w:ascii="Courier New" w:eastAsia="Times New Roman" w:hAnsi="Courier New" w:cs="Courier New"/>
      <w:sz w:val="20"/>
      <w:szCs w:val="20"/>
      <w:lang w:eastAsia="ru-RU"/>
    </w:rPr>
  </w:style>
  <w:style w:type="character" w:customStyle="1" w:styleId="afa">
    <w:name w:val="Текст Знак"/>
    <w:basedOn w:val="a0"/>
    <w:link w:val="af9"/>
    <w:uiPriority w:val="99"/>
    <w:rsid w:val="00B644AA"/>
    <w:rPr>
      <w:rFonts w:ascii="Courier New" w:eastAsia="Times New Roman" w:hAnsi="Courier New" w:cs="Courier New"/>
      <w:sz w:val="20"/>
      <w:szCs w:val="20"/>
      <w:lang w:eastAsia="ru-RU"/>
    </w:rPr>
  </w:style>
  <w:style w:type="paragraph" w:customStyle="1" w:styleId="100">
    <w:name w:val="Основной текст10"/>
    <w:basedOn w:val="a"/>
    <w:rsid w:val="007E08D3"/>
    <w:pPr>
      <w:shd w:val="clear" w:color="auto" w:fill="FFFFFF"/>
      <w:spacing w:before="180" w:after="0" w:line="274" w:lineRule="exact"/>
      <w:ind w:hanging="420"/>
      <w:jc w:val="both"/>
    </w:pPr>
    <w:rPr>
      <w:rFonts w:ascii="Times New Roman" w:eastAsia="Times New Roman" w:hAnsi="Times New Roman" w:cs="Times New Roman"/>
      <w:sz w:val="23"/>
      <w:szCs w:val="23"/>
    </w:rPr>
  </w:style>
  <w:style w:type="paragraph" w:customStyle="1" w:styleId="54">
    <w:name w:val="Основной текст5"/>
    <w:basedOn w:val="a"/>
    <w:rsid w:val="007E08D3"/>
    <w:pPr>
      <w:shd w:val="clear" w:color="auto" w:fill="FFFFFF"/>
      <w:spacing w:after="120" w:line="0" w:lineRule="atLeast"/>
    </w:pPr>
    <w:rPr>
      <w:rFonts w:ascii="Times New Roman" w:eastAsia="Times New Roman" w:hAnsi="Times New Roman" w:cs="Times New Roman"/>
      <w:color w:val="000000"/>
      <w:sz w:val="21"/>
      <w:szCs w:val="21"/>
      <w:lang w:eastAsia="ru-RU"/>
    </w:rPr>
  </w:style>
  <w:style w:type="character" w:customStyle="1" w:styleId="33">
    <w:name w:val="Основной текст3"/>
    <w:basedOn w:val="af8"/>
    <w:rsid w:val="007E08D3"/>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paragraph" w:styleId="afb">
    <w:name w:val="Normal (Web)"/>
    <w:aliases w:val="Обычный (Web),Обычный (Web)1,Обычный (Web)11"/>
    <w:basedOn w:val="a"/>
    <w:link w:val="afc"/>
    <w:uiPriority w:val="99"/>
    <w:rsid w:val="004F20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Заголовок №1_"/>
    <w:basedOn w:val="a0"/>
    <w:link w:val="16"/>
    <w:rsid w:val="00CD4DB6"/>
    <w:rPr>
      <w:sz w:val="23"/>
      <w:szCs w:val="23"/>
      <w:shd w:val="clear" w:color="auto" w:fill="FFFFFF"/>
    </w:rPr>
  </w:style>
  <w:style w:type="paragraph" w:customStyle="1" w:styleId="16">
    <w:name w:val="Заголовок №1"/>
    <w:basedOn w:val="a"/>
    <w:link w:val="15"/>
    <w:rsid w:val="00CD4DB6"/>
    <w:pPr>
      <w:shd w:val="clear" w:color="auto" w:fill="FFFFFF"/>
      <w:spacing w:before="420" w:after="0" w:line="274" w:lineRule="exact"/>
      <w:jc w:val="center"/>
      <w:outlineLvl w:val="0"/>
    </w:pPr>
    <w:rPr>
      <w:sz w:val="23"/>
      <w:szCs w:val="23"/>
    </w:rPr>
  </w:style>
  <w:style w:type="paragraph" w:styleId="afd">
    <w:name w:val="Body Text Indent"/>
    <w:basedOn w:val="a"/>
    <w:link w:val="afe"/>
    <w:rsid w:val="00D824AB"/>
    <w:pPr>
      <w:spacing w:after="120" w:line="240" w:lineRule="auto"/>
      <w:ind w:left="283"/>
    </w:pPr>
    <w:rPr>
      <w:rFonts w:ascii="Times New Roman" w:eastAsia="Times New Roman" w:hAnsi="Times New Roman" w:cs="Times New Roman"/>
      <w:sz w:val="24"/>
      <w:szCs w:val="24"/>
      <w:lang w:eastAsia="ru-RU"/>
    </w:rPr>
  </w:style>
  <w:style w:type="character" w:customStyle="1" w:styleId="afe">
    <w:name w:val="Основной текст с отступом Знак"/>
    <w:basedOn w:val="a0"/>
    <w:link w:val="afd"/>
    <w:rsid w:val="00D824AB"/>
    <w:rPr>
      <w:rFonts w:ascii="Times New Roman" w:eastAsia="Times New Roman" w:hAnsi="Times New Roman" w:cs="Times New Roman"/>
      <w:sz w:val="24"/>
      <w:szCs w:val="24"/>
      <w:lang w:eastAsia="ru-RU"/>
    </w:rPr>
  </w:style>
  <w:style w:type="paragraph" w:customStyle="1" w:styleId="aff">
    <w:name w:val="Заг тема"/>
    <w:basedOn w:val="a"/>
    <w:uiPriority w:val="99"/>
    <w:rsid w:val="00D824AB"/>
    <w:pPr>
      <w:spacing w:after="0" w:line="240" w:lineRule="auto"/>
      <w:jc w:val="both"/>
    </w:pPr>
    <w:rPr>
      <w:rFonts w:ascii="Times New Roman" w:eastAsia="Times New Roman" w:hAnsi="Times New Roman" w:cs="Times New Roman"/>
      <w:b/>
      <w:sz w:val="28"/>
      <w:szCs w:val="20"/>
      <w:lang w:eastAsia="ru-RU"/>
    </w:rPr>
  </w:style>
  <w:style w:type="character" w:customStyle="1" w:styleId="61">
    <w:name w:val="Основной текст (6)_"/>
    <w:basedOn w:val="a0"/>
    <w:link w:val="62"/>
    <w:rsid w:val="00FA18ED"/>
    <w:rPr>
      <w:rFonts w:ascii="Times New Roman" w:eastAsia="Times New Roman" w:hAnsi="Times New Roman" w:cs="Times New Roman"/>
      <w:sz w:val="19"/>
      <w:szCs w:val="19"/>
      <w:shd w:val="clear" w:color="auto" w:fill="FFFFFF"/>
    </w:rPr>
  </w:style>
  <w:style w:type="paragraph" w:customStyle="1" w:styleId="62">
    <w:name w:val="Основной текст (6)"/>
    <w:basedOn w:val="a"/>
    <w:link w:val="61"/>
    <w:rsid w:val="00FA18ED"/>
    <w:pPr>
      <w:shd w:val="clear" w:color="auto" w:fill="FFFFFF"/>
      <w:spacing w:after="0" w:line="0" w:lineRule="atLeast"/>
    </w:pPr>
    <w:rPr>
      <w:rFonts w:ascii="Times New Roman" w:eastAsia="Times New Roman" w:hAnsi="Times New Roman" w:cs="Times New Roman"/>
      <w:sz w:val="19"/>
      <w:szCs w:val="19"/>
    </w:rPr>
  </w:style>
  <w:style w:type="character" w:customStyle="1" w:styleId="25">
    <w:name w:val="Оглавление 2 Знак"/>
    <w:basedOn w:val="a0"/>
    <w:link w:val="26"/>
    <w:rsid w:val="00D97D35"/>
    <w:rPr>
      <w:rFonts w:ascii="Times New Roman" w:eastAsia="Times New Roman" w:hAnsi="Times New Roman" w:cs="Times New Roman"/>
      <w:sz w:val="27"/>
      <w:szCs w:val="27"/>
      <w:shd w:val="clear" w:color="auto" w:fill="FFFFFF"/>
    </w:rPr>
  </w:style>
  <w:style w:type="paragraph" w:styleId="26">
    <w:name w:val="toc 2"/>
    <w:basedOn w:val="a"/>
    <w:link w:val="25"/>
    <w:autoRedefine/>
    <w:rsid w:val="00D97D35"/>
    <w:pPr>
      <w:shd w:val="clear" w:color="auto" w:fill="FFFFFF"/>
      <w:spacing w:before="960" w:after="0" w:line="643" w:lineRule="exact"/>
      <w:ind w:firstLine="700"/>
      <w:jc w:val="both"/>
    </w:pPr>
    <w:rPr>
      <w:rFonts w:ascii="Times New Roman" w:eastAsia="Times New Roman" w:hAnsi="Times New Roman" w:cs="Times New Roman"/>
      <w:sz w:val="27"/>
      <w:szCs w:val="27"/>
    </w:rPr>
  </w:style>
  <w:style w:type="character" w:customStyle="1" w:styleId="27">
    <w:name w:val="Заголовок №2_"/>
    <w:basedOn w:val="a0"/>
    <w:link w:val="28"/>
    <w:rsid w:val="00400603"/>
    <w:rPr>
      <w:rFonts w:ascii="Times New Roman" w:eastAsia="Times New Roman" w:hAnsi="Times New Roman" w:cs="Times New Roman"/>
      <w:sz w:val="31"/>
      <w:szCs w:val="31"/>
      <w:shd w:val="clear" w:color="auto" w:fill="FFFFFF"/>
    </w:rPr>
  </w:style>
  <w:style w:type="paragraph" w:customStyle="1" w:styleId="28">
    <w:name w:val="Заголовок №2"/>
    <w:basedOn w:val="a"/>
    <w:link w:val="27"/>
    <w:rsid w:val="00400603"/>
    <w:pPr>
      <w:shd w:val="clear" w:color="auto" w:fill="FFFFFF"/>
      <w:spacing w:after="60" w:line="374" w:lineRule="exact"/>
      <w:outlineLvl w:val="1"/>
    </w:pPr>
    <w:rPr>
      <w:rFonts w:ascii="Times New Roman" w:eastAsia="Times New Roman" w:hAnsi="Times New Roman" w:cs="Times New Roman"/>
      <w:sz w:val="31"/>
      <w:szCs w:val="31"/>
    </w:rPr>
  </w:style>
  <w:style w:type="character" w:customStyle="1" w:styleId="29">
    <w:name w:val="Подпись к картинке (2)_"/>
    <w:basedOn w:val="a0"/>
    <w:rsid w:val="00854486"/>
    <w:rPr>
      <w:rFonts w:ascii="Times New Roman" w:eastAsia="Times New Roman" w:hAnsi="Times New Roman" w:cs="Times New Roman"/>
      <w:b w:val="0"/>
      <w:bCs w:val="0"/>
      <w:i w:val="0"/>
      <w:iCs w:val="0"/>
      <w:smallCaps w:val="0"/>
      <w:strike w:val="0"/>
      <w:spacing w:val="20"/>
      <w:sz w:val="24"/>
      <w:szCs w:val="24"/>
    </w:rPr>
  </w:style>
  <w:style w:type="character" w:customStyle="1" w:styleId="81">
    <w:name w:val="Основной текст (8)_"/>
    <w:basedOn w:val="a0"/>
    <w:link w:val="82"/>
    <w:rsid w:val="006E6A03"/>
    <w:rPr>
      <w:rFonts w:ascii="Times New Roman" w:eastAsia="Times New Roman" w:hAnsi="Times New Roman" w:cs="Times New Roman"/>
      <w:sz w:val="27"/>
      <w:szCs w:val="27"/>
      <w:shd w:val="clear" w:color="auto" w:fill="FFFFFF"/>
    </w:rPr>
  </w:style>
  <w:style w:type="character" w:customStyle="1" w:styleId="83">
    <w:name w:val="Основной текст (8) + Не курсив"/>
    <w:basedOn w:val="81"/>
    <w:rsid w:val="006E6A03"/>
    <w:rPr>
      <w:rFonts w:ascii="Times New Roman" w:eastAsia="Times New Roman" w:hAnsi="Times New Roman" w:cs="Times New Roman"/>
      <w:i/>
      <w:iCs/>
      <w:sz w:val="27"/>
      <w:szCs w:val="27"/>
      <w:shd w:val="clear" w:color="auto" w:fill="FFFFFF"/>
    </w:rPr>
  </w:style>
  <w:style w:type="character" w:customStyle="1" w:styleId="aff0">
    <w:name w:val="Основной текст + Курсив"/>
    <w:basedOn w:val="af8"/>
    <w:rsid w:val="006E6A03"/>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320">
    <w:name w:val="Заголовок №3 (2)_"/>
    <w:basedOn w:val="a0"/>
    <w:link w:val="321"/>
    <w:rsid w:val="006E6A03"/>
    <w:rPr>
      <w:rFonts w:ascii="Times New Roman" w:eastAsia="Times New Roman" w:hAnsi="Times New Roman" w:cs="Times New Roman"/>
      <w:sz w:val="27"/>
      <w:szCs w:val="27"/>
      <w:shd w:val="clear" w:color="auto" w:fill="FFFFFF"/>
    </w:rPr>
  </w:style>
  <w:style w:type="paragraph" w:customStyle="1" w:styleId="82">
    <w:name w:val="Основной текст (8)"/>
    <w:basedOn w:val="a"/>
    <w:link w:val="81"/>
    <w:rsid w:val="006E6A03"/>
    <w:pPr>
      <w:shd w:val="clear" w:color="auto" w:fill="FFFFFF"/>
      <w:spacing w:after="0" w:line="317" w:lineRule="exact"/>
    </w:pPr>
    <w:rPr>
      <w:rFonts w:ascii="Times New Roman" w:eastAsia="Times New Roman" w:hAnsi="Times New Roman" w:cs="Times New Roman"/>
      <w:sz w:val="27"/>
      <w:szCs w:val="27"/>
    </w:rPr>
  </w:style>
  <w:style w:type="paragraph" w:customStyle="1" w:styleId="321">
    <w:name w:val="Заголовок №3 (2)"/>
    <w:basedOn w:val="a"/>
    <w:link w:val="320"/>
    <w:rsid w:val="006E6A03"/>
    <w:pPr>
      <w:shd w:val="clear" w:color="auto" w:fill="FFFFFF"/>
      <w:spacing w:after="0" w:line="331" w:lineRule="exact"/>
      <w:ind w:firstLine="360"/>
      <w:outlineLvl w:val="2"/>
    </w:pPr>
    <w:rPr>
      <w:rFonts w:ascii="Times New Roman" w:eastAsia="Times New Roman" w:hAnsi="Times New Roman" w:cs="Times New Roman"/>
      <w:sz w:val="27"/>
      <w:szCs w:val="27"/>
    </w:rPr>
  </w:style>
  <w:style w:type="character" w:styleId="aff1">
    <w:name w:val="Emphasis"/>
    <w:basedOn w:val="a0"/>
    <w:uiPriority w:val="20"/>
    <w:qFormat/>
    <w:rsid w:val="00575319"/>
    <w:rPr>
      <w:i/>
      <w:iCs/>
    </w:rPr>
  </w:style>
  <w:style w:type="character" w:customStyle="1" w:styleId="a8">
    <w:name w:val="Абзац списка Знак"/>
    <w:basedOn w:val="a0"/>
    <w:link w:val="a7"/>
    <w:uiPriority w:val="34"/>
    <w:locked/>
    <w:rsid w:val="005669E3"/>
    <w:rPr>
      <w:rFonts w:ascii="Times New Roman" w:eastAsia="Calibri" w:hAnsi="Times New Roman" w:cs="Times New Roman"/>
      <w:sz w:val="24"/>
      <w:szCs w:val="24"/>
      <w:lang w:eastAsia="ru-RU"/>
    </w:rPr>
  </w:style>
  <w:style w:type="character" w:customStyle="1" w:styleId="apple-converted-space">
    <w:name w:val="apple-converted-space"/>
    <w:basedOn w:val="a0"/>
    <w:rsid w:val="00A95A1C"/>
  </w:style>
  <w:style w:type="table" w:customStyle="1" w:styleId="17">
    <w:name w:val="Сетка таблицы1"/>
    <w:basedOn w:val="a1"/>
    <w:next w:val="af3"/>
    <w:uiPriority w:val="39"/>
    <w:rsid w:val="00D301A7"/>
    <w:pPr>
      <w:spacing w:after="0" w:line="240" w:lineRule="auto"/>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8B0233"/>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EE0C04"/>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F71542"/>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3">
    <w:name w:val="TableGrid3"/>
    <w:rsid w:val="009107EF"/>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4">
    <w:name w:val="TableGrid4"/>
    <w:rsid w:val="009107EF"/>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s1">
    <w:name w:val="s_1"/>
    <w:basedOn w:val="a"/>
    <w:rsid w:val="00920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Strong"/>
    <w:basedOn w:val="a0"/>
    <w:uiPriority w:val="22"/>
    <w:qFormat/>
    <w:rsid w:val="00DA1E42"/>
    <w:rPr>
      <w:b/>
      <w:bCs/>
    </w:rPr>
  </w:style>
  <w:style w:type="paragraph" w:customStyle="1" w:styleId="TableParagraph">
    <w:name w:val="Table Paragraph"/>
    <w:basedOn w:val="a"/>
    <w:rsid w:val="00696B8A"/>
    <w:pPr>
      <w:widowControl w:val="0"/>
      <w:autoSpaceDE w:val="0"/>
      <w:autoSpaceDN w:val="0"/>
      <w:spacing w:after="0" w:line="240" w:lineRule="auto"/>
    </w:pPr>
    <w:rPr>
      <w:rFonts w:ascii="Times New Roman" w:eastAsia="Calibri" w:hAnsi="Times New Roman" w:cs="Times New Roman"/>
      <w:lang w:eastAsia="ru-RU"/>
    </w:rPr>
  </w:style>
  <w:style w:type="paragraph" w:styleId="34">
    <w:name w:val="Body Text Indent 3"/>
    <w:basedOn w:val="a"/>
    <w:link w:val="35"/>
    <w:uiPriority w:val="99"/>
    <w:unhideWhenUsed/>
    <w:rsid w:val="00C14816"/>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5">
    <w:name w:val="Основной текст с отступом 3 Знак"/>
    <w:basedOn w:val="a0"/>
    <w:link w:val="34"/>
    <w:uiPriority w:val="99"/>
    <w:rsid w:val="00C14816"/>
    <w:rPr>
      <w:rFonts w:ascii="Arial" w:eastAsia="Times New Roman" w:hAnsi="Arial" w:cs="Arial"/>
      <w:sz w:val="16"/>
      <w:szCs w:val="16"/>
      <w:lang w:eastAsia="ru-RU"/>
    </w:rPr>
  </w:style>
  <w:style w:type="character" w:customStyle="1" w:styleId="afc">
    <w:name w:val="Обычный (веб) Знак"/>
    <w:aliases w:val="Обычный (Web) Знак,Обычный (Web)1 Знак,Обычный (Web)11 Знак"/>
    <w:link w:val="afb"/>
    <w:uiPriority w:val="99"/>
    <w:locked/>
    <w:rsid w:val="008D3C51"/>
    <w:rPr>
      <w:rFonts w:ascii="Times New Roman" w:eastAsia="Times New Roman" w:hAnsi="Times New Roman" w:cs="Times New Roman"/>
      <w:sz w:val="24"/>
      <w:szCs w:val="24"/>
      <w:lang w:eastAsia="ru-RU"/>
    </w:rPr>
  </w:style>
  <w:style w:type="table" w:customStyle="1" w:styleId="TableGrid11">
    <w:name w:val="TableGrid11"/>
    <w:rsid w:val="00917612"/>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2a">
    <w:name w:val="Основной текст2"/>
    <w:basedOn w:val="a"/>
    <w:rsid w:val="006A10E5"/>
    <w:pPr>
      <w:widowControl w:val="0"/>
      <w:shd w:val="clear" w:color="auto" w:fill="FFFFFF"/>
      <w:spacing w:after="180" w:line="341" w:lineRule="exact"/>
      <w:jc w:val="center"/>
    </w:pPr>
    <w:rPr>
      <w:rFonts w:ascii="Times New Roman" w:eastAsia="Times New Roman" w:hAnsi="Times New Roman" w:cs="Times New Roman"/>
    </w:rPr>
  </w:style>
  <w:style w:type="table" w:customStyle="1" w:styleId="2b">
    <w:name w:val="Сетка таблицы2"/>
    <w:basedOn w:val="a1"/>
    <w:next w:val="af3"/>
    <w:uiPriority w:val="39"/>
    <w:rsid w:val="009165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3"/>
    <w:uiPriority w:val="59"/>
    <w:rsid w:val="0091658D"/>
    <w:pPr>
      <w:spacing w:after="0" w:line="240" w:lineRule="auto"/>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next w:val="af3"/>
    <w:uiPriority w:val="39"/>
    <w:rsid w:val="009165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3"/>
    <w:uiPriority w:val="59"/>
    <w:rsid w:val="0091658D"/>
    <w:pPr>
      <w:spacing w:after="0" w:line="240" w:lineRule="auto"/>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1"/>
    <w:next w:val="af3"/>
    <w:uiPriority w:val="39"/>
    <w:rsid w:val="002776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1"/>
    <w:next w:val="af3"/>
    <w:uiPriority w:val="59"/>
    <w:rsid w:val="00277666"/>
    <w:pPr>
      <w:spacing w:after="0" w:line="240" w:lineRule="auto"/>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1"/>
    <w:next w:val="af3"/>
    <w:uiPriority w:val="59"/>
    <w:rsid w:val="0033701E"/>
    <w:pPr>
      <w:spacing w:after="0" w:line="240" w:lineRule="auto"/>
    </w:pPr>
    <w:rPr>
      <w:rFonts w:ascii="Times New Roman" w:hAnsi="Times New Roman"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4">
    <w:name w:val="Сетка таблицы8"/>
    <w:basedOn w:val="a1"/>
    <w:next w:val="af3"/>
    <w:uiPriority w:val="59"/>
    <w:rsid w:val="00F87C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0247">
      <w:bodyDiv w:val="1"/>
      <w:marLeft w:val="0"/>
      <w:marRight w:val="0"/>
      <w:marTop w:val="0"/>
      <w:marBottom w:val="0"/>
      <w:divBdr>
        <w:top w:val="none" w:sz="0" w:space="0" w:color="auto"/>
        <w:left w:val="none" w:sz="0" w:space="0" w:color="auto"/>
        <w:bottom w:val="none" w:sz="0" w:space="0" w:color="auto"/>
        <w:right w:val="none" w:sz="0" w:space="0" w:color="auto"/>
      </w:divBdr>
    </w:div>
    <w:div w:id="251360326">
      <w:bodyDiv w:val="1"/>
      <w:marLeft w:val="0"/>
      <w:marRight w:val="0"/>
      <w:marTop w:val="0"/>
      <w:marBottom w:val="0"/>
      <w:divBdr>
        <w:top w:val="none" w:sz="0" w:space="0" w:color="auto"/>
        <w:left w:val="none" w:sz="0" w:space="0" w:color="auto"/>
        <w:bottom w:val="none" w:sz="0" w:space="0" w:color="auto"/>
        <w:right w:val="none" w:sz="0" w:space="0" w:color="auto"/>
      </w:divBdr>
    </w:div>
    <w:div w:id="252982621">
      <w:bodyDiv w:val="1"/>
      <w:marLeft w:val="0"/>
      <w:marRight w:val="0"/>
      <w:marTop w:val="0"/>
      <w:marBottom w:val="0"/>
      <w:divBdr>
        <w:top w:val="none" w:sz="0" w:space="0" w:color="auto"/>
        <w:left w:val="none" w:sz="0" w:space="0" w:color="auto"/>
        <w:bottom w:val="none" w:sz="0" w:space="0" w:color="auto"/>
        <w:right w:val="none" w:sz="0" w:space="0" w:color="auto"/>
      </w:divBdr>
    </w:div>
    <w:div w:id="267352039">
      <w:bodyDiv w:val="1"/>
      <w:marLeft w:val="0"/>
      <w:marRight w:val="0"/>
      <w:marTop w:val="0"/>
      <w:marBottom w:val="0"/>
      <w:divBdr>
        <w:top w:val="none" w:sz="0" w:space="0" w:color="auto"/>
        <w:left w:val="none" w:sz="0" w:space="0" w:color="auto"/>
        <w:bottom w:val="none" w:sz="0" w:space="0" w:color="auto"/>
        <w:right w:val="none" w:sz="0" w:space="0" w:color="auto"/>
      </w:divBdr>
      <w:divsChild>
        <w:div w:id="1811047978">
          <w:marLeft w:val="0"/>
          <w:marRight w:val="0"/>
          <w:marTop w:val="0"/>
          <w:marBottom w:val="240"/>
          <w:divBdr>
            <w:top w:val="none" w:sz="0" w:space="0" w:color="auto"/>
            <w:left w:val="none" w:sz="0" w:space="0" w:color="auto"/>
            <w:bottom w:val="none" w:sz="0" w:space="0" w:color="auto"/>
            <w:right w:val="none" w:sz="0" w:space="0" w:color="auto"/>
          </w:divBdr>
        </w:div>
      </w:divsChild>
    </w:div>
    <w:div w:id="321855140">
      <w:bodyDiv w:val="1"/>
      <w:marLeft w:val="0"/>
      <w:marRight w:val="0"/>
      <w:marTop w:val="0"/>
      <w:marBottom w:val="0"/>
      <w:divBdr>
        <w:top w:val="none" w:sz="0" w:space="0" w:color="auto"/>
        <w:left w:val="none" w:sz="0" w:space="0" w:color="auto"/>
        <w:bottom w:val="none" w:sz="0" w:space="0" w:color="auto"/>
        <w:right w:val="none" w:sz="0" w:space="0" w:color="auto"/>
      </w:divBdr>
    </w:div>
    <w:div w:id="358431334">
      <w:bodyDiv w:val="1"/>
      <w:marLeft w:val="0"/>
      <w:marRight w:val="0"/>
      <w:marTop w:val="0"/>
      <w:marBottom w:val="0"/>
      <w:divBdr>
        <w:top w:val="none" w:sz="0" w:space="0" w:color="auto"/>
        <w:left w:val="none" w:sz="0" w:space="0" w:color="auto"/>
        <w:bottom w:val="none" w:sz="0" w:space="0" w:color="auto"/>
        <w:right w:val="none" w:sz="0" w:space="0" w:color="auto"/>
      </w:divBdr>
    </w:div>
    <w:div w:id="614755852">
      <w:bodyDiv w:val="1"/>
      <w:marLeft w:val="0"/>
      <w:marRight w:val="0"/>
      <w:marTop w:val="0"/>
      <w:marBottom w:val="0"/>
      <w:divBdr>
        <w:top w:val="none" w:sz="0" w:space="0" w:color="auto"/>
        <w:left w:val="none" w:sz="0" w:space="0" w:color="auto"/>
        <w:bottom w:val="none" w:sz="0" w:space="0" w:color="auto"/>
        <w:right w:val="none" w:sz="0" w:space="0" w:color="auto"/>
      </w:divBdr>
      <w:divsChild>
        <w:div w:id="172644529">
          <w:marLeft w:val="0"/>
          <w:marRight w:val="0"/>
          <w:marTop w:val="0"/>
          <w:marBottom w:val="0"/>
          <w:divBdr>
            <w:top w:val="none" w:sz="0" w:space="0" w:color="auto"/>
            <w:left w:val="none" w:sz="0" w:space="0" w:color="auto"/>
            <w:bottom w:val="none" w:sz="0" w:space="0" w:color="auto"/>
            <w:right w:val="none" w:sz="0" w:space="0" w:color="auto"/>
          </w:divBdr>
        </w:div>
        <w:div w:id="473763954">
          <w:marLeft w:val="0"/>
          <w:marRight w:val="0"/>
          <w:marTop w:val="0"/>
          <w:marBottom w:val="0"/>
          <w:divBdr>
            <w:top w:val="none" w:sz="0" w:space="0" w:color="auto"/>
            <w:left w:val="none" w:sz="0" w:space="0" w:color="auto"/>
            <w:bottom w:val="none" w:sz="0" w:space="0" w:color="auto"/>
            <w:right w:val="none" w:sz="0" w:space="0" w:color="auto"/>
          </w:divBdr>
        </w:div>
        <w:div w:id="2027900587">
          <w:marLeft w:val="0"/>
          <w:marRight w:val="0"/>
          <w:marTop w:val="0"/>
          <w:marBottom w:val="0"/>
          <w:divBdr>
            <w:top w:val="none" w:sz="0" w:space="0" w:color="auto"/>
            <w:left w:val="none" w:sz="0" w:space="0" w:color="auto"/>
            <w:bottom w:val="none" w:sz="0" w:space="0" w:color="auto"/>
            <w:right w:val="none" w:sz="0" w:space="0" w:color="auto"/>
          </w:divBdr>
        </w:div>
        <w:div w:id="214703194">
          <w:marLeft w:val="0"/>
          <w:marRight w:val="0"/>
          <w:marTop w:val="0"/>
          <w:marBottom w:val="0"/>
          <w:divBdr>
            <w:top w:val="none" w:sz="0" w:space="0" w:color="auto"/>
            <w:left w:val="none" w:sz="0" w:space="0" w:color="auto"/>
            <w:bottom w:val="none" w:sz="0" w:space="0" w:color="auto"/>
            <w:right w:val="none" w:sz="0" w:space="0" w:color="auto"/>
          </w:divBdr>
        </w:div>
        <w:div w:id="888300323">
          <w:marLeft w:val="0"/>
          <w:marRight w:val="0"/>
          <w:marTop w:val="0"/>
          <w:marBottom w:val="0"/>
          <w:divBdr>
            <w:top w:val="none" w:sz="0" w:space="0" w:color="auto"/>
            <w:left w:val="none" w:sz="0" w:space="0" w:color="auto"/>
            <w:bottom w:val="none" w:sz="0" w:space="0" w:color="auto"/>
            <w:right w:val="none" w:sz="0" w:space="0" w:color="auto"/>
          </w:divBdr>
        </w:div>
        <w:div w:id="1652060083">
          <w:marLeft w:val="0"/>
          <w:marRight w:val="0"/>
          <w:marTop w:val="0"/>
          <w:marBottom w:val="0"/>
          <w:divBdr>
            <w:top w:val="none" w:sz="0" w:space="0" w:color="auto"/>
            <w:left w:val="none" w:sz="0" w:space="0" w:color="auto"/>
            <w:bottom w:val="none" w:sz="0" w:space="0" w:color="auto"/>
            <w:right w:val="none" w:sz="0" w:space="0" w:color="auto"/>
          </w:divBdr>
        </w:div>
        <w:div w:id="1616401373">
          <w:marLeft w:val="0"/>
          <w:marRight w:val="0"/>
          <w:marTop w:val="0"/>
          <w:marBottom w:val="0"/>
          <w:divBdr>
            <w:top w:val="none" w:sz="0" w:space="0" w:color="auto"/>
            <w:left w:val="none" w:sz="0" w:space="0" w:color="auto"/>
            <w:bottom w:val="none" w:sz="0" w:space="0" w:color="auto"/>
            <w:right w:val="none" w:sz="0" w:space="0" w:color="auto"/>
          </w:divBdr>
        </w:div>
        <w:div w:id="1557665271">
          <w:marLeft w:val="0"/>
          <w:marRight w:val="0"/>
          <w:marTop w:val="0"/>
          <w:marBottom w:val="0"/>
          <w:divBdr>
            <w:top w:val="none" w:sz="0" w:space="0" w:color="auto"/>
            <w:left w:val="none" w:sz="0" w:space="0" w:color="auto"/>
            <w:bottom w:val="none" w:sz="0" w:space="0" w:color="auto"/>
            <w:right w:val="none" w:sz="0" w:space="0" w:color="auto"/>
          </w:divBdr>
        </w:div>
        <w:div w:id="811407383">
          <w:marLeft w:val="0"/>
          <w:marRight w:val="0"/>
          <w:marTop w:val="0"/>
          <w:marBottom w:val="0"/>
          <w:divBdr>
            <w:top w:val="none" w:sz="0" w:space="0" w:color="auto"/>
            <w:left w:val="none" w:sz="0" w:space="0" w:color="auto"/>
            <w:bottom w:val="none" w:sz="0" w:space="0" w:color="auto"/>
            <w:right w:val="none" w:sz="0" w:space="0" w:color="auto"/>
          </w:divBdr>
        </w:div>
        <w:div w:id="955409609">
          <w:marLeft w:val="0"/>
          <w:marRight w:val="0"/>
          <w:marTop w:val="0"/>
          <w:marBottom w:val="0"/>
          <w:divBdr>
            <w:top w:val="none" w:sz="0" w:space="0" w:color="auto"/>
            <w:left w:val="none" w:sz="0" w:space="0" w:color="auto"/>
            <w:bottom w:val="none" w:sz="0" w:space="0" w:color="auto"/>
            <w:right w:val="none" w:sz="0" w:space="0" w:color="auto"/>
          </w:divBdr>
        </w:div>
        <w:div w:id="301346688">
          <w:marLeft w:val="0"/>
          <w:marRight w:val="0"/>
          <w:marTop w:val="0"/>
          <w:marBottom w:val="0"/>
          <w:divBdr>
            <w:top w:val="none" w:sz="0" w:space="0" w:color="auto"/>
            <w:left w:val="none" w:sz="0" w:space="0" w:color="auto"/>
            <w:bottom w:val="none" w:sz="0" w:space="0" w:color="auto"/>
            <w:right w:val="none" w:sz="0" w:space="0" w:color="auto"/>
          </w:divBdr>
        </w:div>
        <w:div w:id="1194228704">
          <w:marLeft w:val="0"/>
          <w:marRight w:val="0"/>
          <w:marTop w:val="0"/>
          <w:marBottom w:val="0"/>
          <w:divBdr>
            <w:top w:val="none" w:sz="0" w:space="0" w:color="auto"/>
            <w:left w:val="none" w:sz="0" w:space="0" w:color="auto"/>
            <w:bottom w:val="none" w:sz="0" w:space="0" w:color="auto"/>
            <w:right w:val="none" w:sz="0" w:space="0" w:color="auto"/>
          </w:divBdr>
        </w:div>
        <w:div w:id="1822499748">
          <w:marLeft w:val="0"/>
          <w:marRight w:val="0"/>
          <w:marTop w:val="0"/>
          <w:marBottom w:val="0"/>
          <w:divBdr>
            <w:top w:val="none" w:sz="0" w:space="0" w:color="auto"/>
            <w:left w:val="none" w:sz="0" w:space="0" w:color="auto"/>
            <w:bottom w:val="none" w:sz="0" w:space="0" w:color="auto"/>
            <w:right w:val="none" w:sz="0" w:space="0" w:color="auto"/>
          </w:divBdr>
        </w:div>
        <w:div w:id="1846750446">
          <w:marLeft w:val="0"/>
          <w:marRight w:val="0"/>
          <w:marTop w:val="0"/>
          <w:marBottom w:val="0"/>
          <w:divBdr>
            <w:top w:val="none" w:sz="0" w:space="0" w:color="auto"/>
            <w:left w:val="none" w:sz="0" w:space="0" w:color="auto"/>
            <w:bottom w:val="none" w:sz="0" w:space="0" w:color="auto"/>
            <w:right w:val="none" w:sz="0" w:space="0" w:color="auto"/>
          </w:divBdr>
        </w:div>
        <w:div w:id="775829000">
          <w:marLeft w:val="0"/>
          <w:marRight w:val="0"/>
          <w:marTop w:val="0"/>
          <w:marBottom w:val="0"/>
          <w:divBdr>
            <w:top w:val="none" w:sz="0" w:space="0" w:color="auto"/>
            <w:left w:val="none" w:sz="0" w:space="0" w:color="auto"/>
            <w:bottom w:val="none" w:sz="0" w:space="0" w:color="auto"/>
            <w:right w:val="none" w:sz="0" w:space="0" w:color="auto"/>
          </w:divBdr>
        </w:div>
        <w:div w:id="1655066246">
          <w:marLeft w:val="0"/>
          <w:marRight w:val="0"/>
          <w:marTop w:val="0"/>
          <w:marBottom w:val="0"/>
          <w:divBdr>
            <w:top w:val="none" w:sz="0" w:space="0" w:color="auto"/>
            <w:left w:val="none" w:sz="0" w:space="0" w:color="auto"/>
            <w:bottom w:val="none" w:sz="0" w:space="0" w:color="auto"/>
            <w:right w:val="none" w:sz="0" w:space="0" w:color="auto"/>
          </w:divBdr>
        </w:div>
        <w:div w:id="2139103089">
          <w:marLeft w:val="0"/>
          <w:marRight w:val="0"/>
          <w:marTop w:val="0"/>
          <w:marBottom w:val="0"/>
          <w:divBdr>
            <w:top w:val="none" w:sz="0" w:space="0" w:color="auto"/>
            <w:left w:val="none" w:sz="0" w:space="0" w:color="auto"/>
            <w:bottom w:val="none" w:sz="0" w:space="0" w:color="auto"/>
            <w:right w:val="none" w:sz="0" w:space="0" w:color="auto"/>
          </w:divBdr>
        </w:div>
        <w:div w:id="1155681644">
          <w:marLeft w:val="0"/>
          <w:marRight w:val="0"/>
          <w:marTop w:val="0"/>
          <w:marBottom w:val="0"/>
          <w:divBdr>
            <w:top w:val="none" w:sz="0" w:space="0" w:color="auto"/>
            <w:left w:val="none" w:sz="0" w:space="0" w:color="auto"/>
            <w:bottom w:val="none" w:sz="0" w:space="0" w:color="auto"/>
            <w:right w:val="none" w:sz="0" w:space="0" w:color="auto"/>
          </w:divBdr>
        </w:div>
        <w:div w:id="906889035">
          <w:marLeft w:val="0"/>
          <w:marRight w:val="0"/>
          <w:marTop w:val="0"/>
          <w:marBottom w:val="0"/>
          <w:divBdr>
            <w:top w:val="none" w:sz="0" w:space="0" w:color="auto"/>
            <w:left w:val="none" w:sz="0" w:space="0" w:color="auto"/>
            <w:bottom w:val="none" w:sz="0" w:space="0" w:color="auto"/>
            <w:right w:val="none" w:sz="0" w:space="0" w:color="auto"/>
          </w:divBdr>
        </w:div>
        <w:div w:id="1612778290">
          <w:marLeft w:val="0"/>
          <w:marRight w:val="0"/>
          <w:marTop w:val="0"/>
          <w:marBottom w:val="0"/>
          <w:divBdr>
            <w:top w:val="none" w:sz="0" w:space="0" w:color="auto"/>
            <w:left w:val="none" w:sz="0" w:space="0" w:color="auto"/>
            <w:bottom w:val="none" w:sz="0" w:space="0" w:color="auto"/>
            <w:right w:val="none" w:sz="0" w:space="0" w:color="auto"/>
          </w:divBdr>
        </w:div>
        <w:div w:id="109133453">
          <w:marLeft w:val="0"/>
          <w:marRight w:val="0"/>
          <w:marTop w:val="0"/>
          <w:marBottom w:val="0"/>
          <w:divBdr>
            <w:top w:val="none" w:sz="0" w:space="0" w:color="auto"/>
            <w:left w:val="none" w:sz="0" w:space="0" w:color="auto"/>
            <w:bottom w:val="none" w:sz="0" w:space="0" w:color="auto"/>
            <w:right w:val="none" w:sz="0" w:space="0" w:color="auto"/>
          </w:divBdr>
        </w:div>
        <w:div w:id="1148740973">
          <w:marLeft w:val="0"/>
          <w:marRight w:val="0"/>
          <w:marTop w:val="0"/>
          <w:marBottom w:val="0"/>
          <w:divBdr>
            <w:top w:val="none" w:sz="0" w:space="0" w:color="auto"/>
            <w:left w:val="none" w:sz="0" w:space="0" w:color="auto"/>
            <w:bottom w:val="none" w:sz="0" w:space="0" w:color="auto"/>
            <w:right w:val="none" w:sz="0" w:space="0" w:color="auto"/>
          </w:divBdr>
        </w:div>
        <w:div w:id="820971284">
          <w:marLeft w:val="0"/>
          <w:marRight w:val="0"/>
          <w:marTop w:val="0"/>
          <w:marBottom w:val="0"/>
          <w:divBdr>
            <w:top w:val="none" w:sz="0" w:space="0" w:color="auto"/>
            <w:left w:val="none" w:sz="0" w:space="0" w:color="auto"/>
            <w:bottom w:val="none" w:sz="0" w:space="0" w:color="auto"/>
            <w:right w:val="none" w:sz="0" w:space="0" w:color="auto"/>
          </w:divBdr>
        </w:div>
        <w:div w:id="368268095">
          <w:marLeft w:val="0"/>
          <w:marRight w:val="0"/>
          <w:marTop w:val="0"/>
          <w:marBottom w:val="0"/>
          <w:divBdr>
            <w:top w:val="none" w:sz="0" w:space="0" w:color="auto"/>
            <w:left w:val="none" w:sz="0" w:space="0" w:color="auto"/>
            <w:bottom w:val="none" w:sz="0" w:space="0" w:color="auto"/>
            <w:right w:val="none" w:sz="0" w:space="0" w:color="auto"/>
          </w:divBdr>
        </w:div>
        <w:div w:id="955914667">
          <w:marLeft w:val="0"/>
          <w:marRight w:val="0"/>
          <w:marTop w:val="0"/>
          <w:marBottom w:val="0"/>
          <w:divBdr>
            <w:top w:val="none" w:sz="0" w:space="0" w:color="auto"/>
            <w:left w:val="none" w:sz="0" w:space="0" w:color="auto"/>
            <w:bottom w:val="none" w:sz="0" w:space="0" w:color="auto"/>
            <w:right w:val="none" w:sz="0" w:space="0" w:color="auto"/>
          </w:divBdr>
        </w:div>
        <w:div w:id="909778668">
          <w:marLeft w:val="0"/>
          <w:marRight w:val="0"/>
          <w:marTop w:val="0"/>
          <w:marBottom w:val="0"/>
          <w:divBdr>
            <w:top w:val="none" w:sz="0" w:space="0" w:color="auto"/>
            <w:left w:val="none" w:sz="0" w:space="0" w:color="auto"/>
            <w:bottom w:val="none" w:sz="0" w:space="0" w:color="auto"/>
            <w:right w:val="none" w:sz="0" w:space="0" w:color="auto"/>
          </w:divBdr>
        </w:div>
        <w:div w:id="1138572603">
          <w:marLeft w:val="0"/>
          <w:marRight w:val="0"/>
          <w:marTop w:val="0"/>
          <w:marBottom w:val="0"/>
          <w:divBdr>
            <w:top w:val="none" w:sz="0" w:space="0" w:color="auto"/>
            <w:left w:val="none" w:sz="0" w:space="0" w:color="auto"/>
            <w:bottom w:val="none" w:sz="0" w:space="0" w:color="auto"/>
            <w:right w:val="none" w:sz="0" w:space="0" w:color="auto"/>
          </w:divBdr>
        </w:div>
        <w:div w:id="398552409">
          <w:marLeft w:val="0"/>
          <w:marRight w:val="0"/>
          <w:marTop w:val="0"/>
          <w:marBottom w:val="0"/>
          <w:divBdr>
            <w:top w:val="none" w:sz="0" w:space="0" w:color="auto"/>
            <w:left w:val="none" w:sz="0" w:space="0" w:color="auto"/>
            <w:bottom w:val="none" w:sz="0" w:space="0" w:color="auto"/>
            <w:right w:val="none" w:sz="0" w:space="0" w:color="auto"/>
          </w:divBdr>
        </w:div>
        <w:div w:id="132524563">
          <w:marLeft w:val="0"/>
          <w:marRight w:val="0"/>
          <w:marTop w:val="0"/>
          <w:marBottom w:val="0"/>
          <w:divBdr>
            <w:top w:val="none" w:sz="0" w:space="0" w:color="auto"/>
            <w:left w:val="none" w:sz="0" w:space="0" w:color="auto"/>
            <w:bottom w:val="none" w:sz="0" w:space="0" w:color="auto"/>
            <w:right w:val="none" w:sz="0" w:space="0" w:color="auto"/>
          </w:divBdr>
        </w:div>
        <w:div w:id="927810435">
          <w:marLeft w:val="0"/>
          <w:marRight w:val="0"/>
          <w:marTop w:val="0"/>
          <w:marBottom w:val="0"/>
          <w:divBdr>
            <w:top w:val="none" w:sz="0" w:space="0" w:color="auto"/>
            <w:left w:val="none" w:sz="0" w:space="0" w:color="auto"/>
            <w:bottom w:val="none" w:sz="0" w:space="0" w:color="auto"/>
            <w:right w:val="none" w:sz="0" w:space="0" w:color="auto"/>
          </w:divBdr>
        </w:div>
        <w:div w:id="279843957">
          <w:marLeft w:val="0"/>
          <w:marRight w:val="0"/>
          <w:marTop w:val="0"/>
          <w:marBottom w:val="0"/>
          <w:divBdr>
            <w:top w:val="none" w:sz="0" w:space="0" w:color="auto"/>
            <w:left w:val="none" w:sz="0" w:space="0" w:color="auto"/>
            <w:bottom w:val="none" w:sz="0" w:space="0" w:color="auto"/>
            <w:right w:val="none" w:sz="0" w:space="0" w:color="auto"/>
          </w:divBdr>
        </w:div>
        <w:div w:id="1765421478">
          <w:marLeft w:val="0"/>
          <w:marRight w:val="0"/>
          <w:marTop w:val="0"/>
          <w:marBottom w:val="0"/>
          <w:divBdr>
            <w:top w:val="none" w:sz="0" w:space="0" w:color="auto"/>
            <w:left w:val="none" w:sz="0" w:space="0" w:color="auto"/>
            <w:bottom w:val="none" w:sz="0" w:space="0" w:color="auto"/>
            <w:right w:val="none" w:sz="0" w:space="0" w:color="auto"/>
          </w:divBdr>
        </w:div>
        <w:div w:id="1122963868">
          <w:marLeft w:val="0"/>
          <w:marRight w:val="0"/>
          <w:marTop w:val="0"/>
          <w:marBottom w:val="0"/>
          <w:divBdr>
            <w:top w:val="none" w:sz="0" w:space="0" w:color="auto"/>
            <w:left w:val="none" w:sz="0" w:space="0" w:color="auto"/>
            <w:bottom w:val="none" w:sz="0" w:space="0" w:color="auto"/>
            <w:right w:val="none" w:sz="0" w:space="0" w:color="auto"/>
          </w:divBdr>
        </w:div>
        <w:div w:id="652106710">
          <w:marLeft w:val="0"/>
          <w:marRight w:val="0"/>
          <w:marTop w:val="0"/>
          <w:marBottom w:val="0"/>
          <w:divBdr>
            <w:top w:val="none" w:sz="0" w:space="0" w:color="auto"/>
            <w:left w:val="none" w:sz="0" w:space="0" w:color="auto"/>
            <w:bottom w:val="none" w:sz="0" w:space="0" w:color="auto"/>
            <w:right w:val="none" w:sz="0" w:space="0" w:color="auto"/>
          </w:divBdr>
        </w:div>
        <w:div w:id="848639932">
          <w:marLeft w:val="0"/>
          <w:marRight w:val="0"/>
          <w:marTop w:val="0"/>
          <w:marBottom w:val="0"/>
          <w:divBdr>
            <w:top w:val="none" w:sz="0" w:space="0" w:color="auto"/>
            <w:left w:val="none" w:sz="0" w:space="0" w:color="auto"/>
            <w:bottom w:val="none" w:sz="0" w:space="0" w:color="auto"/>
            <w:right w:val="none" w:sz="0" w:space="0" w:color="auto"/>
          </w:divBdr>
        </w:div>
        <w:div w:id="1280524604">
          <w:marLeft w:val="0"/>
          <w:marRight w:val="0"/>
          <w:marTop w:val="0"/>
          <w:marBottom w:val="0"/>
          <w:divBdr>
            <w:top w:val="none" w:sz="0" w:space="0" w:color="auto"/>
            <w:left w:val="none" w:sz="0" w:space="0" w:color="auto"/>
            <w:bottom w:val="none" w:sz="0" w:space="0" w:color="auto"/>
            <w:right w:val="none" w:sz="0" w:space="0" w:color="auto"/>
          </w:divBdr>
        </w:div>
        <w:div w:id="983587722">
          <w:marLeft w:val="0"/>
          <w:marRight w:val="0"/>
          <w:marTop w:val="0"/>
          <w:marBottom w:val="0"/>
          <w:divBdr>
            <w:top w:val="none" w:sz="0" w:space="0" w:color="auto"/>
            <w:left w:val="none" w:sz="0" w:space="0" w:color="auto"/>
            <w:bottom w:val="none" w:sz="0" w:space="0" w:color="auto"/>
            <w:right w:val="none" w:sz="0" w:space="0" w:color="auto"/>
          </w:divBdr>
        </w:div>
        <w:div w:id="1472793419">
          <w:marLeft w:val="0"/>
          <w:marRight w:val="0"/>
          <w:marTop w:val="0"/>
          <w:marBottom w:val="0"/>
          <w:divBdr>
            <w:top w:val="none" w:sz="0" w:space="0" w:color="auto"/>
            <w:left w:val="none" w:sz="0" w:space="0" w:color="auto"/>
            <w:bottom w:val="none" w:sz="0" w:space="0" w:color="auto"/>
            <w:right w:val="none" w:sz="0" w:space="0" w:color="auto"/>
          </w:divBdr>
        </w:div>
        <w:div w:id="1207065189">
          <w:marLeft w:val="0"/>
          <w:marRight w:val="0"/>
          <w:marTop w:val="0"/>
          <w:marBottom w:val="0"/>
          <w:divBdr>
            <w:top w:val="none" w:sz="0" w:space="0" w:color="auto"/>
            <w:left w:val="none" w:sz="0" w:space="0" w:color="auto"/>
            <w:bottom w:val="none" w:sz="0" w:space="0" w:color="auto"/>
            <w:right w:val="none" w:sz="0" w:space="0" w:color="auto"/>
          </w:divBdr>
        </w:div>
        <w:div w:id="1694843825">
          <w:marLeft w:val="0"/>
          <w:marRight w:val="0"/>
          <w:marTop w:val="0"/>
          <w:marBottom w:val="0"/>
          <w:divBdr>
            <w:top w:val="none" w:sz="0" w:space="0" w:color="auto"/>
            <w:left w:val="none" w:sz="0" w:space="0" w:color="auto"/>
            <w:bottom w:val="none" w:sz="0" w:space="0" w:color="auto"/>
            <w:right w:val="none" w:sz="0" w:space="0" w:color="auto"/>
          </w:divBdr>
        </w:div>
        <w:div w:id="1911890002">
          <w:marLeft w:val="0"/>
          <w:marRight w:val="0"/>
          <w:marTop w:val="0"/>
          <w:marBottom w:val="0"/>
          <w:divBdr>
            <w:top w:val="none" w:sz="0" w:space="0" w:color="auto"/>
            <w:left w:val="none" w:sz="0" w:space="0" w:color="auto"/>
            <w:bottom w:val="none" w:sz="0" w:space="0" w:color="auto"/>
            <w:right w:val="none" w:sz="0" w:space="0" w:color="auto"/>
          </w:divBdr>
        </w:div>
        <w:div w:id="2071465165">
          <w:marLeft w:val="0"/>
          <w:marRight w:val="0"/>
          <w:marTop w:val="0"/>
          <w:marBottom w:val="0"/>
          <w:divBdr>
            <w:top w:val="none" w:sz="0" w:space="0" w:color="auto"/>
            <w:left w:val="none" w:sz="0" w:space="0" w:color="auto"/>
            <w:bottom w:val="none" w:sz="0" w:space="0" w:color="auto"/>
            <w:right w:val="none" w:sz="0" w:space="0" w:color="auto"/>
          </w:divBdr>
        </w:div>
        <w:div w:id="362443626">
          <w:marLeft w:val="0"/>
          <w:marRight w:val="0"/>
          <w:marTop w:val="0"/>
          <w:marBottom w:val="0"/>
          <w:divBdr>
            <w:top w:val="none" w:sz="0" w:space="0" w:color="auto"/>
            <w:left w:val="none" w:sz="0" w:space="0" w:color="auto"/>
            <w:bottom w:val="none" w:sz="0" w:space="0" w:color="auto"/>
            <w:right w:val="none" w:sz="0" w:space="0" w:color="auto"/>
          </w:divBdr>
        </w:div>
        <w:div w:id="1616253839">
          <w:marLeft w:val="0"/>
          <w:marRight w:val="0"/>
          <w:marTop w:val="0"/>
          <w:marBottom w:val="0"/>
          <w:divBdr>
            <w:top w:val="none" w:sz="0" w:space="0" w:color="auto"/>
            <w:left w:val="none" w:sz="0" w:space="0" w:color="auto"/>
            <w:bottom w:val="none" w:sz="0" w:space="0" w:color="auto"/>
            <w:right w:val="none" w:sz="0" w:space="0" w:color="auto"/>
          </w:divBdr>
        </w:div>
        <w:div w:id="1501891707">
          <w:marLeft w:val="0"/>
          <w:marRight w:val="0"/>
          <w:marTop w:val="0"/>
          <w:marBottom w:val="0"/>
          <w:divBdr>
            <w:top w:val="none" w:sz="0" w:space="0" w:color="auto"/>
            <w:left w:val="none" w:sz="0" w:space="0" w:color="auto"/>
            <w:bottom w:val="none" w:sz="0" w:space="0" w:color="auto"/>
            <w:right w:val="none" w:sz="0" w:space="0" w:color="auto"/>
          </w:divBdr>
        </w:div>
        <w:div w:id="1395468688">
          <w:marLeft w:val="0"/>
          <w:marRight w:val="0"/>
          <w:marTop w:val="0"/>
          <w:marBottom w:val="0"/>
          <w:divBdr>
            <w:top w:val="none" w:sz="0" w:space="0" w:color="auto"/>
            <w:left w:val="none" w:sz="0" w:space="0" w:color="auto"/>
            <w:bottom w:val="none" w:sz="0" w:space="0" w:color="auto"/>
            <w:right w:val="none" w:sz="0" w:space="0" w:color="auto"/>
          </w:divBdr>
        </w:div>
        <w:div w:id="77559612">
          <w:marLeft w:val="0"/>
          <w:marRight w:val="0"/>
          <w:marTop w:val="0"/>
          <w:marBottom w:val="0"/>
          <w:divBdr>
            <w:top w:val="none" w:sz="0" w:space="0" w:color="auto"/>
            <w:left w:val="none" w:sz="0" w:space="0" w:color="auto"/>
            <w:bottom w:val="none" w:sz="0" w:space="0" w:color="auto"/>
            <w:right w:val="none" w:sz="0" w:space="0" w:color="auto"/>
          </w:divBdr>
        </w:div>
        <w:div w:id="1940942625">
          <w:marLeft w:val="0"/>
          <w:marRight w:val="0"/>
          <w:marTop w:val="0"/>
          <w:marBottom w:val="0"/>
          <w:divBdr>
            <w:top w:val="none" w:sz="0" w:space="0" w:color="auto"/>
            <w:left w:val="none" w:sz="0" w:space="0" w:color="auto"/>
            <w:bottom w:val="none" w:sz="0" w:space="0" w:color="auto"/>
            <w:right w:val="none" w:sz="0" w:space="0" w:color="auto"/>
          </w:divBdr>
        </w:div>
        <w:div w:id="1688284777">
          <w:marLeft w:val="0"/>
          <w:marRight w:val="0"/>
          <w:marTop w:val="0"/>
          <w:marBottom w:val="0"/>
          <w:divBdr>
            <w:top w:val="none" w:sz="0" w:space="0" w:color="auto"/>
            <w:left w:val="none" w:sz="0" w:space="0" w:color="auto"/>
            <w:bottom w:val="none" w:sz="0" w:space="0" w:color="auto"/>
            <w:right w:val="none" w:sz="0" w:space="0" w:color="auto"/>
          </w:divBdr>
        </w:div>
        <w:div w:id="15277480">
          <w:marLeft w:val="0"/>
          <w:marRight w:val="0"/>
          <w:marTop w:val="0"/>
          <w:marBottom w:val="0"/>
          <w:divBdr>
            <w:top w:val="none" w:sz="0" w:space="0" w:color="auto"/>
            <w:left w:val="none" w:sz="0" w:space="0" w:color="auto"/>
            <w:bottom w:val="none" w:sz="0" w:space="0" w:color="auto"/>
            <w:right w:val="none" w:sz="0" w:space="0" w:color="auto"/>
          </w:divBdr>
        </w:div>
        <w:div w:id="983896536">
          <w:marLeft w:val="0"/>
          <w:marRight w:val="0"/>
          <w:marTop w:val="0"/>
          <w:marBottom w:val="0"/>
          <w:divBdr>
            <w:top w:val="none" w:sz="0" w:space="0" w:color="auto"/>
            <w:left w:val="none" w:sz="0" w:space="0" w:color="auto"/>
            <w:bottom w:val="none" w:sz="0" w:space="0" w:color="auto"/>
            <w:right w:val="none" w:sz="0" w:space="0" w:color="auto"/>
          </w:divBdr>
        </w:div>
        <w:div w:id="145557222">
          <w:marLeft w:val="0"/>
          <w:marRight w:val="0"/>
          <w:marTop w:val="0"/>
          <w:marBottom w:val="0"/>
          <w:divBdr>
            <w:top w:val="none" w:sz="0" w:space="0" w:color="auto"/>
            <w:left w:val="none" w:sz="0" w:space="0" w:color="auto"/>
            <w:bottom w:val="none" w:sz="0" w:space="0" w:color="auto"/>
            <w:right w:val="none" w:sz="0" w:space="0" w:color="auto"/>
          </w:divBdr>
        </w:div>
        <w:div w:id="959844192">
          <w:marLeft w:val="0"/>
          <w:marRight w:val="0"/>
          <w:marTop w:val="0"/>
          <w:marBottom w:val="0"/>
          <w:divBdr>
            <w:top w:val="none" w:sz="0" w:space="0" w:color="auto"/>
            <w:left w:val="none" w:sz="0" w:space="0" w:color="auto"/>
            <w:bottom w:val="none" w:sz="0" w:space="0" w:color="auto"/>
            <w:right w:val="none" w:sz="0" w:space="0" w:color="auto"/>
          </w:divBdr>
        </w:div>
        <w:div w:id="1579557241">
          <w:marLeft w:val="0"/>
          <w:marRight w:val="0"/>
          <w:marTop w:val="0"/>
          <w:marBottom w:val="0"/>
          <w:divBdr>
            <w:top w:val="none" w:sz="0" w:space="0" w:color="auto"/>
            <w:left w:val="none" w:sz="0" w:space="0" w:color="auto"/>
            <w:bottom w:val="none" w:sz="0" w:space="0" w:color="auto"/>
            <w:right w:val="none" w:sz="0" w:space="0" w:color="auto"/>
          </w:divBdr>
        </w:div>
        <w:div w:id="651446484">
          <w:marLeft w:val="0"/>
          <w:marRight w:val="0"/>
          <w:marTop w:val="0"/>
          <w:marBottom w:val="0"/>
          <w:divBdr>
            <w:top w:val="none" w:sz="0" w:space="0" w:color="auto"/>
            <w:left w:val="none" w:sz="0" w:space="0" w:color="auto"/>
            <w:bottom w:val="none" w:sz="0" w:space="0" w:color="auto"/>
            <w:right w:val="none" w:sz="0" w:space="0" w:color="auto"/>
          </w:divBdr>
        </w:div>
        <w:div w:id="84352321">
          <w:marLeft w:val="0"/>
          <w:marRight w:val="0"/>
          <w:marTop w:val="0"/>
          <w:marBottom w:val="0"/>
          <w:divBdr>
            <w:top w:val="none" w:sz="0" w:space="0" w:color="auto"/>
            <w:left w:val="none" w:sz="0" w:space="0" w:color="auto"/>
            <w:bottom w:val="none" w:sz="0" w:space="0" w:color="auto"/>
            <w:right w:val="none" w:sz="0" w:space="0" w:color="auto"/>
          </w:divBdr>
        </w:div>
        <w:div w:id="1260675594">
          <w:marLeft w:val="0"/>
          <w:marRight w:val="0"/>
          <w:marTop w:val="0"/>
          <w:marBottom w:val="0"/>
          <w:divBdr>
            <w:top w:val="none" w:sz="0" w:space="0" w:color="auto"/>
            <w:left w:val="none" w:sz="0" w:space="0" w:color="auto"/>
            <w:bottom w:val="none" w:sz="0" w:space="0" w:color="auto"/>
            <w:right w:val="none" w:sz="0" w:space="0" w:color="auto"/>
          </w:divBdr>
        </w:div>
        <w:div w:id="1209608507">
          <w:marLeft w:val="0"/>
          <w:marRight w:val="0"/>
          <w:marTop w:val="0"/>
          <w:marBottom w:val="0"/>
          <w:divBdr>
            <w:top w:val="none" w:sz="0" w:space="0" w:color="auto"/>
            <w:left w:val="none" w:sz="0" w:space="0" w:color="auto"/>
            <w:bottom w:val="none" w:sz="0" w:space="0" w:color="auto"/>
            <w:right w:val="none" w:sz="0" w:space="0" w:color="auto"/>
          </w:divBdr>
        </w:div>
        <w:div w:id="1327511172">
          <w:marLeft w:val="0"/>
          <w:marRight w:val="0"/>
          <w:marTop w:val="0"/>
          <w:marBottom w:val="0"/>
          <w:divBdr>
            <w:top w:val="none" w:sz="0" w:space="0" w:color="auto"/>
            <w:left w:val="none" w:sz="0" w:space="0" w:color="auto"/>
            <w:bottom w:val="none" w:sz="0" w:space="0" w:color="auto"/>
            <w:right w:val="none" w:sz="0" w:space="0" w:color="auto"/>
          </w:divBdr>
        </w:div>
        <w:div w:id="2048606651">
          <w:marLeft w:val="0"/>
          <w:marRight w:val="0"/>
          <w:marTop w:val="0"/>
          <w:marBottom w:val="0"/>
          <w:divBdr>
            <w:top w:val="none" w:sz="0" w:space="0" w:color="auto"/>
            <w:left w:val="none" w:sz="0" w:space="0" w:color="auto"/>
            <w:bottom w:val="none" w:sz="0" w:space="0" w:color="auto"/>
            <w:right w:val="none" w:sz="0" w:space="0" w:color="auto"/>
          </w:divBdr>
        </w:div>
        <w:div w:id="1083064707">
          <w:marLeft w:val="0"/>
          <w:marRight w:val="0"/>
          <w:marTop w:val="0"/>
          <w:marBottom w:val="0"/>
          <w:divBdr>
            <w:top w:val="none" w:sz="0" w:space="0" w:color="auto"/>
            <w:left w:val="none" w:sz="0" w:space="0" w:color="auto"/>
            <w:bottom w:val="none" w:sz="0" w:space="0" w:color="auto"/>
            <w:right w:val="none" w:sz="0" w:space="0" w:color="auto"/>
          </w:divBdr>
        </w:div>
        <w:div w:id="1355116225">
          <w:marLeft w:val="0"/>
          <w:marRight w:val="0"/>
          <w:marTop w:val="0"/>
          <w:marBottom w:val="0"/>
          <w:divBdr>
            <w:top w:val="none" w:sz="0" w:space="0" w:color="auto"/>
            <w:left w:val="none" w:sz="0" w:space="0" w:color="auto"/>
            <w:bottom w:val="none" w:sz="0" w:space="0" w:color="auto"/>
            <w:right w:val="none" w:sz="0" w:space="0" w:color="auto"/>
          </w:divBdr>
        </w:div>
        <w:div w:id="308023323">
          <w:marLeft w:val="0"/>
          <w:marRight w:val="0"/>
          <w:marTop w:val="0"/>
          <w:marBottom w:val="0"/>
          <w:divBdr>
            <w:top w:val="none" w:sz="0" w:space="0" w:color="auto"/>
            <w:left w:val="none" w:sz="0" w:space="0" w:color="auto"/>
            <w:bottom w:val="none" w:sz="0" w:space="0" w:color="auto"/>
            <w:right w:val="none" w:sz="0" w:space="0" w:color="auto"/>
          </w:divBdr>
        </w:div>
        <w:div w:id="1736246273">
          <w:marLeft w:val="0"/>
          <w:marRight w:val="0"/>
          <w:marTop w:val="0"/>
          <w:marBottom w:val="0"/>
          <w:divBdr>
            <w:top w:val="none" w:sz="0" w:space="0" w:color="auto"/>
            <w:left w:val="none" w:sz="0" w:space="0" w:color="auto"/>
            <w:bottom w:val="none" w:sz="0" w:space="0" w:color="auto"/>
            <w:right w:val="none" w:sz="0" w:space="0" w:color="auto"/>
          </w:divBdr>
        </w:div>
        <w:div w:id="436409323">
          <w:marLeft w:val="0"/>
          <w:marRight w:val="0"/>
          <w:marTop w:val="0"/>
          <w:marBottom w:val="0"/>
          <w:divBdr>
            <w:top w:val="none" w:sz="0" w:space="0" w:color="auto"/>
            <w:left w:val="none" w:sz="0" w:space="0" w:color="auto"/>
            <w:bottom w:val="none" w:sz="0" w:space="0" w:color="auto"/>
            <w:right w:val="none" w:sz="0" w:space="0" w:color="auto"/>
          </w:divBdr>
        </w:div>
        <w:div w:id="451872003">
          <w:marLeft w:val="0"/>
          <w:marRight w:val="0"/>
          <w:marTop w:val="0"/>
          <w:marBottom w:val="0"/>
          <w:divBdr>
            <w:top w:val="none" w:sz="0" w:space="0" w:color="auto"/>
            <w:left w:val="none" w:sz="0" w:space="0" w:color="auto"/>
            <w:bottom w:val="none" w:sz="0" w:space="0" w:color="auto"/>
            <w:right w:val="none" w:sz="0" w:space="0" w:color="auto"/>
          </w:divBdr>
        </w:div>
        <w:div w:id="1351951958">
          <w:marLeft w:val="0"/>
          <w:marRight w:val="0"/>
          <w:marTop w:val="0"/>
          <w:marBottom w:val="0"/>
          <w:divBdr>
            <w:top w:val="none" w:sz="0" w:space="0" w:color="auto"/>
            <w:left w:val="none" w:sz="0" w:space="0" w:color="auto"/>
            <w:bottom w:val="none" w:sz="0" w:space="0" w:color="auto"/>
            <w:right w:val="none" w:sz="0" w:space="0" w:color="auto"/>
          </w:divBdr>
        </w:div>
        <w:div w:id="1126001936">
          <w:marLeft w:val="0"/>
          <w:marRight w:val="0"/>
          <w:marTop w:val="0"/>
          <w:marBottom w:val="0"/>
          <w:divBdr>
            <w:top w:val="none" w:sz="0" w:space="0" w:color="auto"/>
            <w:left w:val="none" w:sz="0" w:space="0" w:color="auto"/>
            <w:bottom w:val="none" w:sz="0" w:space="0" w:color="auto"/>
            <w:right w:val="none" w:sz="0" w:space="0" w:color="auto"/>
          </w:divBdr>
        </w:div>
        <w:div w:id="450442677">
          <w:marLeft w:val="0"/>
          <w:marRight w:val="0"/>
          <w:marTop w:val="0"/>
          <w:marBottom w:val="0"/>
          <w:divBdr>
            <w:top w:val="none" w:sz="0" w:space="0" w:color="auto"/>
            <w:left w:val="none" w:sz="0" w:space="0" w:color="auto"/>
            <w:bottom w:val="none" w:sz="0" w:space="0" w:color="auto"/>
            <w:right w:val="none" w:sz="0" w:space="0" w:color="auto"/>
          </w:divBdr>
        </w:div>
        <w:div w:id="1868447846">
          <w:marLeft w:val="0"/>
          <w:marRight w:val="0"/>
          <w:marTop w:val="0"/>
          <w:marBottom w:val="0"/>
          <w:divBdr>
            <w:top w:val="none" w:sz="0" w:space="0" w:color="auto"/>
            <w:left w:val="none" w:sz="0" w:space="0" w:color="auto"/>
            <w:bottom w:val="none" w:sz="0" w:space="0" w:color="auto"/>
            <w:right w:val="none" w:sz="0" w:space="0" w:color="auto"/>
          </w:divBdr>
        </w:div>
        <w:div w:id="347408408">
          <w:marLeft w:val="0"/>
          <w:marRight w:val="0"/>
          <w:marTop w:val="0"/>
          <w:marBottom w:val="0"/>
          <w:divBdr>
            <w:top w:val="none" w:sz="0" w:space="0" w:color="auto"/>
            <w:left w:val="none" w:sz="0" w:space="0" w:color="auto"/>
            <w:bottom w:val="none" w:sz="0" w:space="0" w:color="auto"/>
            <w:right w:val="none" w:sz="0" w:space="0" w:color="auto"/>
          </w:divBdr>
        </w:div>
        <w:div w:id="349069263">
          <w:marLeft w:val="0"/>
          <w:marRight w:val="0"/>
          <w:marTop w:val="0"/>
          <w:marBottom w:val="0"/>
          <w:divBdr>
            <w:top w:val="none" w:sz="0" w:space="0" w:color="auto"/>
            <w:left w:val="none" w:sz="0" w:space="0" w:color="auto"/>
            <w:bottom w:val="none" w:sz="0" w:space="0" w:color="auto"/>
            <w:right w:val="none" w:sz="0" w:space="0" w:color="auto"/>
          </w:divBdr>
        </w:div>
      </w:divsChild>
    </w:div>
    <w:div w:id="649601500">
      <w:bodyDiv w:val="1"/>
      <w:marLeft w:val="0"/>
      <w:marRight w:val="0"/>
      <w:marTop w:val="0"/>
      <w:marBottom w:val="0"/>
      <w:divBdr>
        <w:top w:val="none" w:sz="0" w:space="0" w:color="auto"/>
        <w:left w:val="none" w:sz="0" w:space="0" w:color="auto"/>
        <w:bottom w:val="none" w:sz="0" w:space="0" w:color="auto"/>
        <w:right w:val="none" w:sz="0" w:space="0" w:color="auto"/>
      </w:divBdr>
    </w:div>
    <w:div w:id="966661182">
      <w:bodyDiv w:val="1"/>
      <w:marLeft w:val="0"/>
      <w:marRight w:val="0"/>
      <w:marTop w:val="0"/>
      <w:marBottom w:val="0"/>
      <w:divBdr>
        <w:top w:val="none" w:sz="0" w:space="0" w:color="auto"/>
        <w:left w:val="none" w:sz="0" w:space="0" w:color="auto"/>
        <w:bottom w:val="none" w:sz="0" w:space="0" w:color="auto"/>
        <w:right w:val="none" w:sz="0" w:space="0" w:color="auto"/>
      </w:divBdr>
    </w:div>
    <w:div w:id="1108429172">
      <w:bodyDiv w:val="1"/>
      <w:marLeft w:val="0"/>
      <w:marRight w:val="0"/>
      <w:marTop w:val="0"/>
      <w:marBottom w:val="0"/>
      <w:divBdr>
        <w:top w:val="none" w:sz="0" w:space="0" w:color="auto"/>
        <w:left w:val="none" w:sz="0" w:space="0" w:color="auto"/>
        <w:bottom w:val="none" w:sz="0" w:space="0" w:color="auto"/>
        <w:right w:val="none" w:sz="0" w:space="0" w:color="auto"/>
      </w:divBdr>
      <w:divsChild>
        <w:div w:id="1676684617">
          <w:marLeft w:val="0"/>
          <w:marRight w:val="0"/>
          <w:marTop w:val="0"/>
          <w:marBottom w:val="0"/>
          <w:divBdr>
            <w:top w:val="none" w:sz="0" w:space="0" w:color="auto"/>
            <w:left w:val="none" w:sz="0" w:space="0" w:color="auto"/>
            <w:bottom w:val="none" w:sz="0" w:space="0" w:color="auto"/>
            <w:right w:val="none" w:sz="0" w:space="0" w:color="auto"/>
          </w:divBdr>
        </w:div>
        <w:div w:id="1421752398">
          <w:marLeft w:val="0"/>
          <w:marRight w:val="0"/>
          <w:marTop w:val="0"/>
          <w:marBottom w:val="0"/>
          <w:divBdr>
            <w:top w:val="none" w:sz="0" w:space="0" w:color="auto"/>
            <w:left w:val="none" w:sz="0" w:space="0" w:color="auto"/>
            <w:bottom w:val="none" w:sz="0" w:space="0" w:color="auto"/>
            <w:right w:val="none" w:sz="0" w:space="0" w:color="auto"/>
          </w:divBdr>
        </w:div>
        <w:div w:id="285283551">
          <w:marLeft w:val="0"/>
          <w:marRight w:val="0"/>
          <w:marTop w:val="0"/>
          <w:marBottom w:val="0"/>
          <w:divBdr>
            <w:top w:val="none" w:sz="0" w:space="0" w:color="auto"/>
            <w:left w:val="none" w:sz="0" w:space="0" w:color="auto"/>
            <w:bottom w:val="none" w:sz="0" w:space="0" w:color="auto"/>
            <w:right w:val="none" w:sz="0" w:space="0" w:color="auto"/>
          </w:divBdr>
        </w:div>
      </w:divsChild>
    </w:div>
    <w:div w:id="1305430457">
      <w:bodyDiv w:val="1"/>
      <w:marLeft w:val="0"/>
      <w:marRight w:val="0"/>
      <w:marTop w:val="0"/>
      <w:marBottom w:val="0"/>
      <w:divBdr>
        <w:top w:val="none" w:sz="0" w:space="0" w:color="auto"/>
        <w:left w:val="none" w:sz="0" w:space="0" w:color="auto"/>
        <w:bottom w:val="none" w:sz="0" w:space="0" w:color="auto"/>
        <w:right w:val="none" w:sz="0" w:space="0" w:color="auto"/>
      </w:divBdr>
      <w:divsChild>
        <w:div w:id="1062947261">
          <w:marLeft w:val="0"/>
          <w:marRight w:val="0"/>
          <w:marTop w:val="0"/>
          <w:marBottom w:val="0"/>
          <w:divBdr>
            <w:top w:val="none" w:sz="0" w:space="0" w:color="auto"/>
            <w:left w:val="none" w:sz="0" w:space="0" w:color="auto"/>
            <w:bottom w:val="none" w:sz="0" w:space="0" w:color="auto"/>
            <w:right w:val="none" w:sz="0" w:space="0" w:color="auto"/>
          </w:divBdr>
        </w:div>
        <w:div w:id="1723555071">
          <w:marLeft w:val="0"/>
          <w:marRight w:val="0"/>
          <w:marTop w:val="0"/>
          <w:marBottom w:val="0"/>
          <w:divBdr>
            <w:top w:val="none" w:sz="0" w:space="0" w:color="auto"/>
            <w:left w:val="none" w:sz="0" w:space="0" w:color="auto"/>
            <w:bottom w:val="none" w:sz="0" w:space="0" w:color="auto"/>
            <w:right w:val="none" w:sz="0" w:space="0" w:color="auto"/>
          </w:divBdr>
        </w:div>
      </w:divsChild>
    </w:div>
    <w:div w:id="1318261965">
      <w:bodyDiv w:val="1"/>
      <w:marLeft w:val="0"/>
      <w:marRight w:val="0"/>
      <w:marTop w:val="0"/>
      <w:marBottom w:val="0"/>
      <w:divBdr>
        <w:top w:val="none" w:sz="0" w:space="0" w:color="auto"/>
        <w:left w:val="none" w:sz="0" w:space="0" w:color="auto"/>
        <w:bottom w:val="none" w:sz="0" w:space="0" w:color="auto"/>
        <w:right w:val="none" w:sz="0" w:space="0" w:color="auto"/>
      </w:divBdr>
    </w:div>
    <w:div w:id="1443647409">
      <w:bodyDiv w:val="1"/>
      <w:marLeft w:val="0"/>
      <w:marRight w:val="0"/>
      <w:marTop w:val="0"/>
      <w:marBottom w:val="0"/>
      <w:divBdr>
        <w:top w:val="none" w:sz="0" w:space="0" w:color="auto"/>
        <w:left w:val="none" w:sz="0" w:space="0" w:color="auto"/>
        <w:bottom w:val="none" w:sz="0" w:space="0" w:color="auto"/>
        <w:right w:val="none" w:sz="0" w:space="0" w:color="auto"/>
      </w:divBdr>
    </w:div>
    <w:div w:id="1594390421">
      <w:bodyDiv w:val="1"/>
      <w:marLeft w:val="0"/>
      <w:marRight w:val="0"/>
      <w:marTop w:val="0"/>
      <w:marBottom w:val="0"/>
      <w:divBdr>
        <w:top w:val="none" w:sz="0" w:space="0" w:color="auto"/>
        <w:left w:val="none" w:sz="0" w:space="0" w:color="auto"/>
        <w:bottom w:val="none" w:sz="0" w:space="0" w:color="auto"/>
        <w:right w:val="none" w:sz="0" w:space="0" w:color="auto"/>
      </w:divBdr>
      <w:divsChild>
        <w:div w:id="1451825834">
          <w:marLeft w:val="0"/>
          <w:marRight w:val="0"/>
          <w:marTop w:val="0"/>
          <w:marBottom w:val="0"/>
          <w:divBdr>
            <w:top w:val="none" w:sz="0" w:space="0" w:color="auto"/>
            <w:left w:val="none" w:sz="0" w:space="0" w:color="auto"/>
            <w:bottom w:val="none" w:sz="0" w:space="0" w:color="auto"/>
            <w:right w:val="none" w:sz="0" w:space="0" w:color="auto"/>
          </w:divBdr>
        </w:div>
        <w:div w:id="1996495498">
          <w:marLeft w:val="0"/>
          <w:marRight w:val="0"/>
          <w:marTop w:val="0"/>
          <w:marBottom w:val="0"/>
          <w:divBdr>
            <w:top w:val="none" w:sz="0" w:space="0" w:color="auto"/>
            <w:left w:val="none" w:sz="0" w:space="0" w:color="auto"/>
            <w:bottom w:val="none" w:sz="0" w:space="0" w:color="auto"/>
            <w:right w:val="none" w:sz="0" w:space="0" w:color="auto"/>
          </w:divBdr>
        </w:div>
        <w:div w:id="516429583">
          <w:marLeft w:val="0"/>
          <w:marRight w:val="0"/>
          <w:marTop w:val="0"/>
          <w:marBottom w:val="0"/>
          <w:divBdr>
            <w:top w:val="none" w:sz="0" w:space="0" w:color="auto"/>
            <w:left w:val="none" w:sz="0" w:space="0" w:color="auto"/>
            <w:bottom w:val="none" w:sz="0" w:space="0" w:color="auto"/>
            <w:right w:val="none" w:sz="0" w:space="0" w:color="auto"/>
          </w:divBdr>
        </w:div>
        <w:div w:id="417676550">
          <w:marLeft w:val="0"/>
          <w:marRight w:val="0"/>
          <w:marTop w:val="0"/>
          <w:marBottom w:val="0"/>
          <w:divBdr>
            <w:top w:val="none" w:sz="0" w:space="0" w:color="auto"/>
            <w:left w:val="none" w:sz="0" w:space="0" w:color="auto"/>
            <w:bottom w:val="none" w:sz="0" w:space="0" w:color="auto"/>
            <w:right w:val="none" w:sz="0" w:space="0" w:color="auto"/>
          </w:divBdr>
        </w:div>
        <w:div w:id="683822119">
          <w:marLeft w:val="0"/>
          <w:marRight w:val="0"/>
          <w:marTop w:val="0"/>
          <w:marBottom w:val="0"/>
          <w:divBdr>
            <w:top w:val="none" w:sz="0" w:space="0" w:color="auto"/>
            <w:left w:val="none" w:sz="0" w:space="0" w:color="auto"/>
            <w:bottom w:val="none" w:sz="0" w:space="0" w:color="auto"/>
            <w:right w:val="none" w:sz="0" w:space="0" w:color="auto"/>
          </w:divBdr>
        </w:div>
        <w:div w:id="284391828">
          <w:marLeft w:val="0"/>
          <w:marRight w:val="0"/>
          <w:marTop w:val="0"/>
          <w:marBottom w:val="0"/>
          <w:divBdr>
            <w:top w:val="none" w:sz="0" w:space="0" w:color="auto"/>
            <w:left w:val="none" w:sz="0" w:space="0" w:color="auto"/>
            <w:bottom w:val="none" w:sz="0" w:space="0" w:color="auto"/>
            <w:right w:val="none" w:sz="0" w:space="0" w:color="auto"/>
          </w:divBdr>
        </w:div>
      </w:divsChild>
    </w:div>
    <w:div w:id="1644114772">
      <w:bodyDiv w:val="1"/>
      <w:marLeft w:val="0"/>
      <w:marRight w:val="0"/>
      <w:marTop w:val="0"/>
      <w:marBottom w:val="0"/>
      <w:divBdr>
        <w:top w:val="none" w:sz="0" w:space="0" w:color="auto"/>
        <w:left w:val="none" w:sz="0" w:space="0" w:color="auto"/>
        <w:bottom w:val="none" w:sz="0" w:space="0" w:color="auto"/>
        <w:right w:val="none" w:sz="0" w:space="0" w:color="auto"/>
      </w:divBdr>
      <w:divsChild>
        <w:div w:id="1813524694">
          <w:marLeft w:val="0"/>
          <w:marRight w:val="0"/>
          <w:marTop w:val="0"/>
          <w:marBottom w:val="0"/>
          <w:divBdr>
            <w:top w:val="none" w:sz="0" w:space="0" w:color="auto"/>
            <w:left w:val="none" w:sz="0" w:space="0" w:color="auto"/>
            <w:bottom w:val="none" w:sz="0" w:space="0" w:color="auto"/>
            <w:right w:val="none" w:sz="0" w:space="0" w:color="auto"/>
          </w:divBdr>
        </w:div>
        <w:div w:id="291596340">
          <w:marLeft w:val="0"/>
          <w:marRight w:val="0"/>
          <w:marTop w:val="0"/>
          <w:marBottom w:val="0"/>
          <w:divBdr>
            <w:top w:val="none" w:sz="0" w:space="0" w:color="auto"/>
            <w:left w:val="none" w:sz="0" w:space="0" w:color="auto"/>
            <w:bottom w:val="none" w:sz="0" w:space="0" w:color="auto"/>
            <w:right w:val="none" w:sz="0" w:space="0" w:color="auto"/>
          </w:divBdr>
        </w:div>
        <w:div w:id="1054044461">
          <w:marLeft w:val="0"/>
          <w:marRight w:val="0"/>
          <w:marTop w:val="0"/>
          <w:marBottom w:val="0"/>
          <w:divBdr>
            <w:top w:val="none" w:sz="0" w:space="0" w:color="auto"/>
            <w:left w:val="none" w:sz="0" w:space="0" w:color="auto"/>
            <w:bottom w:val="none" w:sz="0" w:space="0" w:color="auto"/>
            <w:right w:val="none" w:sz="0" w:space="0" w:color="auto"/>
          </w:divBdr>
        </w:div>
      </w:divsChild>
    </w:div>
    <w:div w:id="1752508774">
      <w:bodyDiv w:val="1"/>
      <w:marLeft w:val="0"/>
      <w:marRight w:val="0"/>
      <w:marTop w:val="0"/>
      <w:marBottom w:val="0"/>
      <w:divBdr>
        <w:top w:val="none" w:sz="0" w:space="0" w:color="auto"/>
        <w:left w:val="none" w:sz="0" w:space="0" w:color="auto"/>
        <w:bottom w:val="none" w:sz="0" w:space="0" w:color="auto"/>
        <w:right w:val="none" w:sz="0" w:space="0" w:color="auto"/>
      </w:divBdr>
      <w:divsChild>
        <w:div w:id="1362706970">
          <w:marLeft w:val="0"/>
          <w:marRight w:val="0"/>
          <w:marTop w:val="0"/>
          <w:marBottom w:val="0"/>
          <w:divBdr>
            <w:top w:val="none" w:sz="0" w:space="0" w:color="auto"/>
            <w:left w:val="none" w:sz="0" w:space="0" w:color="auto"/>
            <w:bottom w:val="none" w:sz="0" w:space="0" w:color="auto"/>
            <w:right w:val="none" w:sz="0" w:space="0" w:color="auto"/>
          </w:divBdr>
        </w:div>
        <w:div w:id="60105615">
          <w:marLeft w:val="0"/>
          <w:marRight w:val="0"/>
          <w:marTop w:val="0"/>
          <w:marBottom w:val="0"/>
          <w:divBdr>
            <w:top w:val="none" w:sz="0" w:space="0" w:color="auto"/>
            <w:left w:val="none" w:sz="0" w:space="0" w:color="auto"/>
            <w:bottom w:val="none" w:sz="0" w:space="0" w:color="auto"/>
            <w:right w:val="none" w:sz="0" w:space="0" w:color="auto"/>
          </w:divBdr>
        </w:div>
        <w:div w:id="672147872">
          <w:marLeft w:val="0"/>
          <w:marRight w:val="0"/>
          <w:marTop w:val="0"/>
          <w:marBottom w:val="0"/>
          <w:divBdr>
            <w:top w:val="none" w:sz="0" w:space="0" w:color="auto"/>
            <w:left w:val="none" w:sz="0" w:space="0" w:color="auto"/>
            <w:bottom w:val="none" w:sz="0" w:space="0" w:color="auto"/>
            <w:right w:val="none" w:sz="0" w:space="0" w:color="auto"/>
          </w:divBdr>
        </w:div>
      </w:divsChild>
    </w:div>
    <w:div w:id="1961568406">
      <w:bodyDiv w:val="1"/>
      <w:marLeft w:val="0"/>
      <w:marRight w:val="0"/>
      <w:marTop w:val="0"/>
      <w:marBottom w:val="0"/>
      <w:divBdr>
        <w:top w:val="none" w:sz="0" w:space="0" w:color="auto"/>
        <w:left w:val="none" w:sz="0" w:space="0" w:color="auto"/>
        <w:bottom w:val="none" w:sz="0" w:space="0" w:color="auto"/>
        <w:right w:val="none" w:sz="0" w:space="0" w:color="auto"/>
      </w:divBdr>
      <w:divsChild>
        <w:div w:id="1482892390">
          <w:marLeft w:val="0"/>
          <w:marRight w:val="0"/>
          <w:marTop w:val="0"/>
          <w:marBottom w:val="0"/>
          <w:divBdr>
            <w:top w:val="none" w:sz="0" w:space="0" w:color="auto"/>
            <w:left w:val="none" w:sz="0" w:space="0" w:color="auto"/>
            <w:bottom w:val="none" w:sz="0" w:space="0" w:color="auto"/>
            <w:right w:val="none" w:sz="0" w:space="0" w:color="auto"/>
          </w:divBdr>
        </w:div>
        <w:div w:id="1599410305">
          <w:marLeft w:val="0"/>
          <w:marRight w:val="0"/>
          <w:marTop w:val="0"/>
          <w:marBottom w:val="0"/>
          <w:divBdr>
            <w:top w:val="none" w:sz="0" w:space="0" w:color="auto"/>
            <w:left w:val="none" w:sz="0" w:space="0" w:color="auto"/>
            <w:bottom w:val="none" w:sz="0" w:space="0" w:color="auto"/>
            <w:right w:val="none" w:sz="0" w:space="0" w:color="auto"/>
          </w:divBdr>
        </w:div>
        <w:div w:id="647439814">
          <w:marLeft w:val="0"/>
          <w:marRight w:val="0"/>
          <w:marTop w:val="0"/>
          <w:marBottom w:val="0"/>
          <w:divBdr>
            <w:top w:val="none" w:sz="0" w:space="0" w:color="auto"/>
            <w:left w:val="none" w:sz="0" w:space="0" w:color="auto"/>
            <w:bottom w:val="none" w:sz="0" w:space="0" w:color="auto"/>
            <w:right w:val="none" w:sz="0" w:space="0" w:color="auto"/>
          </w:divBdr>
        </w:div>
        <w:div w:id="689334798">
          <w:marLeft w:val="0"/>
          <w:marRight w:val="0"/>
          <w:marTop w:val="0"/>
          <w:marBottom w:val="0"/>
          <w:divBdr>
            <w:top w:val="none" w:sz="0" w:space="0" w:color="auto"/>
            <w:left w:val="none" w:sz="0" w:space="0" w:color="auto"/>
            <w:bottom w:val="none" w:sz="0" w:space="0" w:color="auto"/>
            <w:right w:val="none" w:sz="0" w:space="0" w:color="auto"/>
          </w:divBdr>
        </w:div>
        <w:div w:id="816722646">
          <w:marLeft w:val="0"/>
          <w:marRight w:val="0"/>
          <w:marTop w:val="0"/>
          <w:marBottom w:val="0"/>
          <w:divBdr>
            <w:top w:val="none" w:sz="0" w:space="0" w:color="auto"/>
            <w:left w:val="none" w:sz="0" w:space="0" w:color="auto"/>
            <w:bottom w:val="none" w:sz="0" w:space="0" w:color="auto"/>
            <w:right w:val="none" w:sz="0" w:space="0" w:color="auto"/>
          </w:divBdr>
        </w:div>
        <w:div w:id="1473906566">
          <w:marLeft w:val="0"/>
          <w:marRight w:val="0"/>
          <w:marTop w:val="0"/>
          <w:marBottom w:val="0"/>
          <w:divBdr>
            <w:top w:val="none" w:sz="0" w:space="0" w:color="auto"/>
            <w:left w:val="none" w:sz="0" w:space="0" w:color="auto"/>
            <w:bottom w:val="none" w:sz="0" w:space="0" w:color="auto"/>
            <w:right w:val="none" w:sz="0" w:space="0" w:color="auto"/>
          </w:divBdr>
        </w:div>
        <w:div w:id="998844125">
          <w:marLeft w:val="0"/>
          <w:marRight w:val="0"/>
          <w:marTop w:val="0"/>
          <w:marBottom w:val="0"/>
          <w:divBdr>
            <w:top w:val="none" w:sz="0" w:space="0" w:color="auto"/>
            <w:left w:val="none" w:sz="0" w:space="0" w:color="auto"/>
            <w:bottom w:val="none" w:sz="0" w:space="0" w:color="auto"/>
            <w:right w:val="none" w:sz="0" w:space="0" w:color="auto"/>
          </w:divBdr>
        </w:div>
        <w:div w:id="2100641148">
          <w:marLeft w:val="0"/>
          <w:marRight w:val="0"/>
          <w:marTop w:val="0"/>
          <w:marBottom w:val="0"/>
          <w:divBdr>
            <w:top w:val="none" w:sz="0" w:space="0" w:color="auto"/>
            <w:left w:val="none" w:sz="0" w:space="0" w:color="auto"/>
            <w:bottom w:val="none" w:sz="0" w:space="0" w:color="auto"/>
            <w:right w:val="none" w:sz="0" w:space="0" w:color="auto"/>
          </w:divBdr>
        </w:div>
        <w:div w:id="1653220913">
          <w:marLeft w:val="0"/>
          <w:marRight w:val="0"/>
          <w:marTop w:val="0"/>
          <w:marBottom w:val="0"/>
          <w:divBdr>
            <w:top w:val="none" w:sz="0" w:space="0" w:color="auto"/>
            <w:left w:val="none" w:sz="0" w:space="0" w:color="auto"/>
            <w:bottom w:val="none" w:sz="0" w:space="0" w:color="auto"/>
            <w:right w:val="none" w:sz="0" w:space="0" w:color="auto"/>
          </w:divBdr>
        </w:div>
        <w:div w:id="1002702274">
          <w:marLeft w:val="0"/>
          <w:marRight w:val="0"/>
          <w:marTop w:val="0"/>
          <w:marBottom w:val="0"/>
          <w:divBdr>
            <w:top w:val="none" w:sz="0" w:space="0" w:color="auto"/>
            <w:left w:val="none" w:sz="0" w:space="0" w:color="auto"/>
            <w:bottom w:val="none" w:sz="0" w:space="0" w:color="auto"/>
            <w:right w:val="none" w:sz="0" w:space="0" w:color="auto"/>
          </w:divBdr>
        </w:div>
        <w:div w:id="1689216145">
          <w:marLeft w:val="0"/>
          <w:marRight w:val="0"/>
          <w:marTop w:val="0"/>
          <w:marBottom w:val="0"/>
          <w:divBdr>
            <w:top w:val="none" w:sz="0" w:space="0" w:color="auto"/>
            <w:left w:val="none" w:sz="0" w:space="0" w:color="auto"/>
            <w:bottom w:val="none" w:sz="0" w:space="0" w:color="auto"/>
            <w:right w:val="none" w:sz="0" w:space="0" w:color="auto"/>
          </w:divBdr>
        </w:div>
        <w:div w:id="1086807887">
          <w:marLeft w:val="0"/>
          <w:marRight w:val="0"/>
          <w:marTop w:val="0"/>
          <w:marBottom w:val="0"/>
          <w:divBdr>
            <w:top w:val="none" w:sz="0" w:space="0" w:color="auto"/>
            <w:left w:val="none" w:sz="0" w:space="0" w:color="auto"/>
            <w:bottom w:val="none" w:sz="0" w:space="0" w:color="auto"/>
            <w:right w:val="none" w:sz="0" w:space="0" w:color="auto"/>
          </w:divBdr>
        </w:div>
        <w:div w:id="143664727">
          <w:marLeft w:val="0"/>
          <w:marRight w:val="0"/>
          <w:marTop w:val="0"/>
          <w:marBottom w:val="0"/>
          <w:divBdr>
            <w:top w:val="none" w:sz="0" w:space="0" w:color="auto"/>
            <w:left w:val="none" w:sz="0" w:space="0" w:color="auto"/>
            <w:bottom w:val="none" w:sz="0" w:space="0" w:color="auto"/>
            <w:right w:val="none" w:sz="0" w:space="0" w:color="auto"/>
          </w:divBdr>
        </w:div>
        <w:div w:id="1724597984">
          <w:marLeft w:val="0"/>
          <w:marRight w:val="0"/>
          <w:marTop w:val="0"/>
          <w:marBottom w:val="0"/>
          <w:divBdr>
            <w:top w:val="none" w:sz="0" w:space="0" w:color="auto"/>
            <w:left w:val="none" w:sz="0" w:space="0" w:color="auto"/>
            <w:bottom w:val="none" w:sz="0" w:space="0" w:color="auto"/>
            <w:right w:val="none" w:sz="0" w:space="0" w:color="auto"/>
          </w:divBdr>
        </w:div>
        <w:div w:id="416023525">
          <w:marLeft w:val="0"/>
          <w:marRight w:val="0"/>
          <w:marTop w:val="0"/>
          <w:marBottom w:val="0"/>
          <w:divBdr>
            <w:top w:val="none" w:sz="0" w:space="0" w:color="auto"/>
            <w:left w:val="none" w:sz="0" w:space="0" w:color="auto"/>
            <w:bottom w:val="none" w:sz="0" w:space="0" w:color="auto"/>
            <w:right w:val="none" w:sz="0" w:space="0" w:color="auto"/>
          </w:divBdr>
        </w:div>
        <w:div w:id="1860852841">
          <w:marLeft w:val="0"/>
          <w:marRight w:val="0"/>
          <w:marTop w:val="0"/>
          <w:marBottom w:val="0"/>
          <w:divBdr>
            <w:top w:val="none" w:sz="0" w:space="0" w:color="auto"/>
            <w:left w:val="none" w:sz="0" w:space="0" w:color="auto"/>
            <w:bottom w:val="none" w:sz="0" w:space="0" w:color="auto"/>
            <w:right w:val="none" w:sz="0" w:space="0" w:color="auto"/>
          </w:divBdr>
        </w:div>
        <w:div w:id="1331445426">
          <w:marLeft w:val="0"/>
          <w:marRight w:val="0"/>
          <w:marTop w:val="0"/>
          <w:marBottom w:val="0"/>
          <w:divBdr>
            <w:top w:val="none" w:sz="0" w:space="0" w:color="auto"/>
            <w:left w:val="none" w:sz="0" w:space="0" w:color="auto"/>
            <w:bottom w:val="none" w:sz="0" w:space="0" w:color="auto"/>
            <w:right w:val="none" w:sz="0" w:space="0" w:color="auto"/>
          </w:divBdr>
        </w:div>
        <w:div w:id="1367370311">
          <w:marLeft w:val="0"/>
          <w:marRight w:val="0"/>
          <w:marTop w:val="0"/>
          <w:marBottom w:val="0"/>
          <w:divBdr>
            <w:top w:val="none" w:sz="0" w:space="0" w:color="auto"/>
            <w:left w:val="none" w:sz="0" w:space="0" w:color="auto"/>
            <w:bottom w:val="none" w:sz="0" w:space="0" w:color="auto"/>
            <w:right w:val="none" w:sz="0" w:space="0" w:color="auto"/>
          </w:divBdr>
        </w:div>
        <w:div w:id="1439332282">
          <w:marLeft w:val="0"/>
          <w:marRight w:val="0"/>
          <w:marTop w:val="0"/>
          <w:marBottom w:val="0"/>
          <w:divBdr>
            <w:top w:val="none" w:sz="0" w:space="0" w:color="auto"/>
            <w:left w:val="none" w:sz="0" w:space="0" w:color="auto"/>
            <w:bottom w:val="none" w:sz="0" w:space="0" w:color="auto"/>
            <w:right w:val="none" w:sz="0" w:space="0" w:color="auto"/>
          </w:divBdr>
        </w:div>
        <w:div w:id="1467972543">
          <w:marLeft w:val="0"/>
          <w:marRight w:val="0"/>
          <w:marTop w:val="0"/>
          <w:marBottom w:val="0"/>
          <w:divBdr>
            <w:top w:val="none" w:sz="0" w:space="0" w:color="auto"/>
            <w:left w:val="none" w:sz="0" w:space="0" w:color="auto"/>
            <w:bottom w:val="none" w:sz="0" w:space="0" w:color="auto"/>
            <w:right w:val="none" w:sz="0" w:space="0" w:color="auto"/>
          </w:divBdr>
        </w:div>
        <w:div w:id="1937664070">
          <w:marLeft w:val="0"/>
          <w:marRight w:val="0"/>
          <w:marTop w:val="0"/>
          <w:marBottom w:val="0"/>
          <w:divBdr>
            <w:top w:val="none" w:sz="0" w:space="0" w:color="auto"/>
            <w:left w:val="none" w:sz="0" w:space="0" w:color="auto"/>
            <w:bottom w:val="none" w:sz="0" w:space="0" w:color="auto"/>
            <w:right w:val="none" w:sz="0" w:space="0" w:color="auto"/>
          </w:divBdr>
        </w:div>
        <w:div w:id="2027905362">
          <w:marLeft w:val="0"/>
          <w:marRight w:val="0"/>
          <w:marTop w:val="0"/>
          <w:marBottom w:val="0"/>
          <w:divBdr>
            <w:top w:val="none" w:sz="0" w:space="0" w:color="auto"/>
            <w:left w:val="none" w:sz="0" w:space="0" w:color="auto"/>
            <w:bottom w:val="none" w:sz="0" w:space="0" w:color="auto"/>
            <w:right w:val="none" w:sz="0" w:space="0" w:color="auto"/>
          </w:divBdr>
        </w:div>
        <w:div w:id="871503205">
          <w:marLeft w:val="0"/>
          <w:marRight w:val="0"/>
          <w:marTop w:val="0"/>
          <w:marBottom w:val="0"/>
          <w:divBdr>
            <w:top w:val="none" w:sz="0" w:space="0" w:color="auto"/>
            <w:left w:val="none" w:sz="0" w:space="0" w:color="auto"/>
            <w:bottom w:val="none" w:sz="0" w:space="0" w:color="auto"/>
            <w:right w:val="none" w:sz="0" w:space="0" w:color="auto"/>
          </w:divBdr>
        </w:div>
        <w:div w:id="1583418427">
          <w:marLeft w:val="0"/>
          <w:marRight w:val="0"/>
          <w:marTop w:val="0"/>
          <w:marBottom w:val="0"/>
          <w:divBdr>
            <w:top w:val="none" w:sz="0" w:space="0" w:color="auto"/>
            <w:left w:val="none" w:sz="0" w:space="0" w:color="auto"/>
            <w:bottom w:val="none" w:sz="0" w:space="0" w:color="auto"/>
            <w:right w:val="none" w:sz="0" w:space="0" w:color="auto"/>
          </w:divBdr>
        </w:div>
        <w:div w:id="939412388">
          <w:marLeft w:val="0"/>
          <w:marRight w:val="0"/>
          <w:marTop w:val="0"/>
          <w:marBottom w:val="0"/>
          <w:divBdr>
            <w:top w:val="none" w:sz="0" w:space="0" w:color="auto"/>
            <w:left w:val="none" w:sz="0" w:space="0" w:color="auto"/>
            <w:bottom w:val="none" w:sz="0" w:space="0" w:color="auto"/>
            <w:right w:val="none" w:sz="0" w:space="0" w:color="auto"/>
          </w:divBdr>
        </w:div>
        <w:div w:id="1977564687">
          <w:marLeft w:val="0"/>
          <w:marRight w:val="0"/>
          <w:marTop w:val="0"/>
          <w:marBottom w:val="0"/>
          <w:divBdr>
            <w:top w:val="none" w:sz="0" w:space="0" w:color="auto"/>
            <w:left w:val="none" w:sz="0" w:space="0" w:color="auto"/>
            <w:bottom w:val="none" w:sz="0" w:space="0" w:color="auto"/>
            <w:right w:val="none" w:sz="0" w:space="0" w:color="auto"/>
          </w:divBdr>
        </w:div>
        <w:div w:id="1643659471">
          <w:marLeft w:val="0"/>
          <w:marRight w:val="0"/>
          <w:marTop w:val="0"/>
          <w:marBottom w:val="0"/>
          <w:divBdr>
            <w:top w:val="none" w:sz="0" w:space="0" w:color="auto"/>
            <w:left w:val="none" w:sz="0" w:space="0" w:color="auto"/>
            <w:bottom w:val="none" w:sz="0" w:space="0" w:color="auto"/>
            <w:right w:val="none" w:sz="0" w:space="0" w:color="auto"/>
          </w:divBdr>
        </w:div>
        <w:div w:id="1820228793">
          <w:marLeft w:val="0"/>
          <w:marRight w:val="0"/>
          <w:marTop w:val="0"/>
          <w:marBottom w:val="0"/>
          <w:divBdr>
            <w:top w:val="none" w:sz="0" w:space="0" w:color="auto"/>
            <w:left w:val="none" w:sz="0" w:space="0" w:color="auto"/>
            <w:bottom w:val="none" w:sz="0" w:space="0" w:color="auto"/>
            <w:right w:val="none" w:sz="0" w:space="0" w:color="auto"/>
          </w:divBdr>
        </w:div>
      </w:divsChild>
    </w:div>
    <w:div w:id="2003462296">
      <w:bodyDiv w:val="1"/>
      <w:marLeft w:val="0"/>
      <w:marRight w:val="0"/>
      <w:marTop w:val="0"/>
      <w:marBottom w:val="0"/>
      <w:divBdr>
        <w:top w:val="none" w:sz="0" w:space="0" w:color="auto"/>
        <w:left w:val="none" w:sz="0" w:space="0" w:color="auto"/>
        <w:bottom w:val="none" w:sz="0" w:space="0" w:color="auto"/>
        <w:right w:val="none" w:sz="0" w:space="0" w:color="auto"/>
      </w:divBdr>
      <w:divsChild>
        <w:div w:id="838816255">
          <w:marLeft w:val="0"/>
          <w:marRight w:val="0"/>
          <w:marTop w:val="0"/>
          <w:marBottom w:val="0"/>
          <w:divBdr>
            <w:top w:val="none" w:sz="0" w:space="0" w:color="auto"/>
            <w:left w:val="none" w:sz="0" w:space="0" w:color="auto"/>
            <w:bottom w:val="none" w:sz="0" w:space="0" w:color="auto"/>
            <w:right w:val="none" w:sz="0" w:space="0" w:color="auto"/>
          </w:divBdr>
        </w:div>
        <w:div w:id="916406938">
          <w:marLeft w:val="0"/>
          <w:marRight w:val="0"/>
          <w:marTop w:val="0"/>
          <w:marBottom w:val="0"/>
          <w:divBdr>
            <w:top w:val="none" w:sz="0" w:space="0" w:color="auto"/>
            <w:left w:val="none" w:sz="0" w:space="0" w:color="auto"/>
            <w:bottom w:val="none" w:sz="0" w:space="0" w:color="auto"/>
            <w:right w:val="none" w:sz="0" w:space="0" w:color="auto"/>
          </w:divBdr>
        </w:div>
        <w:div w:id="606160755">
          <w:marLeft w:val="0"/>
          <w:marRight w:val="0"/>
          <w:marTop w:val="0"/>
          <w:marBottom w:val="0"/>
          <w:divBdr>
            <w:top w:val="none" w:sz="0" w:space="0" w:color="auto"/>
            <w:left w:val="none" w:sz="0" w:space="0" w:color="auto"/>
            <w:bottom w:val="none" w:sz="0" w:space="0" w:color="auto"/>
            <w:right w:val="none" w:sz="0" w:space="0" w:color="auto"/>
          </w:divBdr>
        </w:div>
        <w:div w:id="390538101">
          <w:marLeft w:val="0"/>
          <w:marRight w:val="0"/>
          <w:marTop w:val="0"/>
          <w:marBottom w:val="0"/>
          <w:divBdr>
            <w:top w:val="none" w:sz="0" w:space="0" w:color="auto"/>
            <w:left w:val="none" w:sz="0" w:space="0" w:color="auto"/>
            <w:bottom w:val="none" w:sz="0" w:space="0" w:color="auto"/>
            <w:right w:val="none" w:sz="0" w:space="0" w:color="auto"/>
          </w:divBdr>
        </w:div>
        <w:div w:id="1579483716">
          <w:marLeft w:val="0"/>
          <w:marRight w:val="0"/>
          <w:marTop w:val="0"/>
          <w:marBottom w:val="0"/>
          <w:divBdr>
            <w:top w:val="none" w:sz="0" w:space="0" w:color="auto"/>
            <w:left w:val="none" w:sz="0" w:space="0" w:color="auto"/>
            <w:bottom w:val="none" w:sz="0" w:space="0" w:color="auto"/>
            <w:right w:val="none" w:sz="0" w:space="0" w:color="auto"/>
          </w:divBdr>
        </w:div>
        <w:div w:id="2085564919">
          <w:marLeft w:val="0"/>
          <w:marRight w:val="0"/>
          <w:marTop w:val="0"/>
          <w:marBottom w:val="0"/>
          <w:divBdr>
            <w:top w:val="none" w:sz="0" w:space="0" w:color="auto"/>
            <w:left w:val="none" w:sz="0" w:space="0" w:color="auto"/>
            <w:bottom w:val="none" w:sz="0" w:space="0" w:color="auto"/>
            <w:right w:val="none" w:sz="0" w:space="0" w:color="auto"/>
          </w:divBdr>
        </w:div>
        <w:div w:id="1950039928">
          <w:marLeft w:val="0"/>
          <w:marRight w:val="0"/>
          <w:marTop w:val="0"/>
          <w:marBottom w:val="0"/>
          <w:divBdr>
            <w:top w:val="none" w:sz="0" w:space="0" w:color="auto"/>
            <w:left w:val="none" w:sz="0" w:space="0" w:color="auto"/>
            <w:bottom w:val="none" w:sz="0" w:space="0" w:color="auto"/>
            <w:right w:val="none" w:sz="0" w:space="0" w:color="auto"/>
          </w:divBdr>
        </w:div>
        <w:div w:id="16351046">
          <w:marLeft w:val="0"/>
          <w:marRight w:val="0"/>
          <w:marTop w:val="0"/>
          <w:marBottom w:val="0"/>
          <w:divBdr>
            <w:top w:val="none" w:sz="0" w:space="0" w:color="auto"/>
            <w:left w:val="none" w:sz="0" w:space="0" w:color="auto"/>
            <w:bottom w:val="none" w:sz="0" w:space="0" w:color="auto"/>
            <w:right w:val="none" w:sz="0" w:space="0" w:color="auto"/>
          </w:divBdr>
        </w:div>
        <w:div w:id="1162888764">
          <w:marLeft w:val="0"/>
          <w:marRight w:val="0"/>
          <w:marTop w:val="0"/>
          <w:marBottom w:val="0"/>
          <w:divBdr>
            <w:top w:val="none" w:sz="0" w:space="0" w:color="auto"/>
            <w:left w:val="none" w:sz="0" w:space="0" w:color="auto"/>
            <w:bottom w:val="none" w:sz="0" w:space="0" w:color="auto"/>
            <w:right w:val="none" w:sz="0" w:space="0" w:color="auto"/>
          </w:divBdr>
        </w:div>
        <w:div w:id="287275763">
          <w:marLeft w:val="0"/>
          <w:marRight w:val="0"/>
          <w:marTop w:val="0"/>
          <w:marBottom w:val="0"/>
          <w:divBdr>
            <w:top w:val="none" w:sz="0" w:space="0" w:color="auto"/>
            <w:left w:val="none" w:sz="0" w:space="0" w:color="auto"/>
            <w:bottom w:val="none" w:sz="0" w:space="0" w:color="auto"/>
            <w:right w:val="none" w:sz="0" w:space="0" w:color="auto"/>
          </w:divBdr>
        </w:div>
        <w:div w:id="1952006110">
          <w:marLeft w:val="0"/>
          <w:marRight w:val="0"/>
          <w:marTop w:val="0"/>
          <w:marBottom w:val="0"/>
          <w:divBdr>
            <w:top w:val="none" w:sz="0" w:space="0" w:color="auto"/>
            <w:left w:val="none" w:sz="0" w:space="0" w:color="auto"/>
            <w:bottom w:val="none" w:sz="0" w:space="0" w:color="auto"/>
            <w:right w:val="none" w:sz="0" w:space="0" w:color="auto"/>
          </w:divBdr>
        </w:div>
        <w:div w:id="1220172024">
          <w:marLeft w:val="0"/>
          <w:marRight w:val="0"/>
          <w:marTop w:val="0"/>
          <w:marBottom w:val="0"/>
          <w:divBdr>
            <w:top w:val="none" w:sz="0" w:space="0" w:color="auto"/>
            <w:left w:val="none" w:sz="0" w:space="0" w:color="auto"/>
            <w:bottom w:val="none" w:sz="0" w:space="0" w:color="auto"/>
            <w:right w:val="none" w:sz="0" w:space="0" w:color="auto"/>
          </w:divBdr>
        </w:div>
        <w:div w:id="1319845454">
          <w:marLeft w:val="0"/>
          <w:marRight w:val="0"/>
          <w:marTop w:val="0"/>
          <w:marBottom w:val="0"/>
          <w:divBdr>
            <w:top w:val="none" w:sz="0" w:space="0" w:color="auto"/>
            <w:left w:val="none" w:sz="0" w:space="0" w:color="auto"/>
            <w:bottom w:val="none" w:sz="0" w:space="0" w:color="auto"/>
            <w:right w:val="none" w:sz="0" w:space="0" w:color="auto"/>
          </w:divBdr>
        </w:div>
        <w:div w:id="1376543639">
          <w:marLeft w:val="0"/>
          <w:marRight w:val="0"/>
          <w:marTop w:val="0"/>
          <w:marBottom w:val="0"/>
          <w:divBdr>
            <w:top w:val="none" w:sz="0" w:space="0" w:color="auto"/>
            <w:left w:val="none" w:sz="0" w:space="0" w:color="auto"/>
            <w:bottom w:val="none" w:sz="0" w:space="0" w:color="auto"/>
            <w:right w:val="none" w:sz="0" w:space="0" w:color="auto"/>
          </w:divBdr>
        </w:div>
        <w:div w:id="1280065401">
          <w:marLeft w:val="0"/>
          <w:marRight w:val="0"/>
          <w:marTop w:val="0"/>
          <w:marBottom w:val="0"/>
          <w:divBdr>
            <w:top w:val="none" w:sz="0" w:space="0" w:color="auto"/>
            <w:left w:val="none" w:sz="0" w:space="0" w:color="auto"/>
            <w:bottom w:val="none" w:sz="0" w:space="0" w:color="auto"/>
            <w:right w:val="none" w:sz="0" w:space="0" w:color="auto"/>
          </w:divBdr>
        </w:div>
        <w:div w:id="367801132">
          <w:marLeft w:val="0"/>
          <w:marRight w:val="0"/>
          <w:marTop w:val="0"/>
          <w:marBottom w:val="0"/>
          <w:divBdr>
            <w:top w:val="none" w:sz="0" w:space="0" w:color="auto"/>
            <w:left w:val="none" w:sz="0" w:space="0" w:color="auto"/>
            <w:bottom w:val="none" w:sz="0" w:space="0" w:color="auto"/>
            <w:right w:val="none" w:sz="0" w:space="0" w:color="auto"/>
          </w:divBdr>
        </w:div>
        <w:div w:id="645889922">
          <w:marLeft w:val="0"/>
          <w:marRight w:val="0"/>
          <w:marTop w:val="0"/>
          <w:marBottom w:val="0"/>
          <w:divBdr>
            <w:top w:val="none" w:sz="0" w:space="0" w:color="auto"/>
            <w:left w:val="none" w:sz="0" w:space="0" w:color="auto"/>
            <w:bottom w:val="none" w:sz="0" w:space="0" w:color="auto"/>
            <w:right w:val="none" w:sz="0" w:space="0" w:color="auto"/>
          </w:divBdr>
        </w:div>
        <w:div w:id="1377387928">
          <w:marLeft w:val="0"/>
          <w:marRight w:val="0"/>
          <w:marTop w:val="0"/>
          <w:marBottom w:val="0"/>
          <w:divBdr>
            <w:top w:val="none" w:sz="0" w:space="0" w:color="auto"/>
            <w:left w:val="none" w:sz="0" w:space="0" w:color="auto"/>
            <w:bottom w:val="none" w:sz="0" w:space="0" w:color="auto"/>
            <w:right w:val="none" w:sz="0" w:space="0" w:color="auto"/>
          </w:divBdr>
        </w:div>
        <w:div w:id="2019766178">
          <w:marLeft w:val="0"/>
          <w:marRight w:val="0"/>
          <w:marTop w:val="0"/>
          <w:marBottom w:val="0"/>
          <w:divBdr>
            <w:top w:val="none" w:sz="0" w:space="0" w:color="auto"/>
            <w:left w:val="none" w:sz="0" w:space="0" w:color="auto"/>
            <w:bottom w:val="none" w:sz="0" w:space="0" w:color="auto"/>
            <w:right w:val="none" w:sz="0" w:space="0" w:color="auto"/>
          </w:divBdr>
        </w:div>
        <w:div w:id="1926843806">
          <w:marLeft w:val="0"/>
          <w:marRight w:val="0"/>
          <w:marTop w:val="0"/>
          <w:marBottom w:val="0"/>
          <w:divBdr>
            <w:top w:val="none" w:sz="0" w:space="0" w:color="auto"/>
            <w:left w:val="none" w:sz="0" w:space="0" w:color="auto"/>
            <w:bottom w:val="none" w:sz="0" w:space="0" w:color="auto"/>
            <w:right w:val="none" w:sz="0" w:space="0" w:color="auto"/>
          </w:divBdr>
        </w:div>
        <w:div w:id="1219629659">
          <w:marLeft w:val="0"/>
          <w:marRight w:val="0"/>
          <w:marTop w:val="0"/>
          <w:marBottom w:val="0"/>
          <w:divBdr>
            <w:top w:val="none" w:sz="0" w:space="0" w:color="auto"/>
            <w:left w:val="none" w:sz="0" w:space="0" w:color="auto"/>
            <w:bottom w:val="none" w:sz="0" w:space="0" w:color="auto"/>
            <w:right w:val="none" w:sz="0" w:space="0" w:color="auto"/>
          </w:divBdr>
        </w:div>
        <w:div w:id="1102337011">
          <w:marLeft w:val="0"/>
          <w:marRight w:val="0"/>
          <w:marTop w:val="0"/>
          <w:marBottom w:val="0"/>
          <w:divBdr>
            <w:top w:val="none" w:sz="0" w:space="0" w:color="auto"/>
            <w:left w:val="none" w:sz="0" w:space="0" w:color="auto"/>
            <w:bottom w:val="none" w:sz="0" w:space="0" w:color="auto"/>
            <w:right w:val="none" w:sz="0" w:space="0" w:color="auto"/>
          </w:divBdr>
        </w:div>
        <w:div w:id="706761874">
          <w:marLeft w:val="0"/>
          <w:marRight w:val="0"/>
          <w:marTop w:val="0"/>
          <w:marBottom w:val="0"/>
          <w:divBdr>
            <w:top w:val="none" w:sz="0" w:space="0" w:color="auto"/>
            <w:left w:val="none" w:sz="0" w:space="0" w:color="auto"/>
            <w:bottom w:val="none" w:sz="0" w:space="0" w:color="auto"/>
            <w:right w:val="none" w:sz="0" w:space="0" w:color="auto"/>
          </w:divBdr>
        </w:div>
        <w:div w:id="65491496">
          <w:marLeft w:val="0"/>
          <w:marRight w:val="0"/>
          <w:marTop w:val="0"/>
          <w:marBottom w:val="0"/>
          <w:divBdr>
            <w:top w:val="none" w:sz="0" w:space="0" w:color="auto"/>
            <w:left w:val="none" w:sz="0" w:space="0" w:color="auto"/>
            <w:bottom w:val="none" w:sz="0" w:space="0" w:color="auto"/>
            <w:right w:val="none" w:sz="0" w:space="0" w:color="auto"/>
          </w:divBdr>
        </w:div>
        <w:div w:id="1473132985">
          <w:marLeft w:val="0"/>
          <w:marRight w:val="0"/>
          <w:marTop w:val="0"/>
          <w:marBottom w:val="0"/>
          <w:divBdr>
            <w:top w:val="none" w:sz="0" w:space="0" w:color="auto"/>
            <w:left w:val="none" w:sz="0" w:space="0" w:color="auto"/>
            <w:bottom w:val="none" w:sz="0" w:space="0" w:color="auto"/>
            <w:right w:val="none" w:sz="0" w:space="0" w:color="auto"/>
          </w:divBdr>
        </w:div>
        <w:div w:id="368577961">
          <w:marLeft w:val="0"/>
          <w:marRight w:val="0"/>
          <w:marTop w:val="0"/>
          <w:marBottom w:val="0"/>
          <w:divBdr>
            <w:top w:val="none" w:sz="0" w:space="0" w:color="auto"/>
            <w:left w:val="none" w:sz="0" w:space="0" w:color="auto"/>
            <w:bottom w:val="none" w:sz="0" w:space="0" w:color="auto"/>
            <w:right w:val="none" w:sz="0" w:space="0" w:color="auto"/>
          </w:divBdr>
        </w:div>
        <w:div w:id="466318886">
          <w:marLeft w:val="0"/>
          <w:marRight w:val="0"/>
          <w:marTop w:val="0"/>
          <w:marBottom w:val="0"/>
          <w:divBdr>
            <w:top w:val="none" w:sz="0" w:space="0" w:color="auto"/>
            <w:left w:val="none" w:sz="0" w:space="0" w:color="auto"/>
            <w:bottom w:val="none" w:sz="0" w:space="0" w:color="auto"/>
            <w:right w:val="none" w:sz="0" w:space="0" w:color="auto"/>
          </w:divBdr>
        </w:div>
        <w:div w:id="1234660729">
          <w:marLeft w:val="0"/>
          <w:marRight w:val="0"/>
          <w:marTop w:val="0"/>
          <w:marBottom w:val="0"/>
          <w:divBdr>
            <w:top w:val="none" w:sz="0" w:space="0" w:color="auto"/>
            <w:left w:val="none" w:sz="0" w:space="0" w:color="auto"/>
            <w:bottom w:val="none" w:sz="0" w:space="0" w:color="auto"/>
            <w:right w:val="none" w:sz="0" w:space="0" w:color="auto"/>
          </w:divBdr>
        </w:div>
        <w:div w:id="1588927956">
          <w:marLeft w:val="0"/>
          <w:marRight w:val="0"/>
          <w:marTop w:val="0"/>
          <w:marBottom w:val="0"/>
          <w:divBdr>
            <w:top w:val="none" w:sz="0" w:space="0" w:color="auto"/>
            <w:left w:val="none" w:sz="0" w:space="0" w:color="auto"/>
            <w:bottom w:val="none" w:sz="0" w:space="0" w:color="auto"/>
            <w:right w:val="none" w:sz="0" w:space="0" w:color="auto"/>
          </w:divBdr>
        </w:div>
        <w:div w:id="1731031652">
          <w:marLeft w:val="0"/>
          <w:marRight w:val="0"/>
          <w:marTop w:val="0"/>
          <w:marBottom w:val="0"/>
          <w:divBdr>
            <w:top w:val="none" w:sz="0" w:space="0" w:color="auto"/>
            <w:left w:val="none" w:sz="0" w:space="0" w:color="auto"/>
            <w:bottom w:val="none" w:sz="0" w:space="0" w:color="auto"/>
            <w:right w:val="none" w:sz="0" w:space="0" w:color="auto"/>
          </w:divBdr>
        </w:div>
        <w:div w:id="377317718">
          <w:marLeft w:val="0"/>
          <w:marRight w:val="0"/>
          <w:marTop w:val="0"/>
          <w:marBottom w:val="0"/>
          <w:divBdr>
            <w:top w:val="none" w:sz="0" w:space="0" w:color="auto"/>
            <w:left w:val="none" w:sz="0" w:space="0" w:color="auto"/>
            <w:bottom w:val="none" w:sz="0" w:space="0" w:color="auto"/>
            <w:right w:val="none" w:sz="0" w:space="0" w:color="auto"/>
          </w:divBdr>
        </w:div>
        <w:div w:id="1087578769">
          <w:marLeft w:val="0"/>
          <w:marRight w:val="0"/>
          <w:marTop w:val="0"/>
          <w:marBottom w:val="0"/>
          <w:divBdr>
            <w:top w:val="none" w:sz="0" w:space="0" w:color="auto"/>
            <w:left w:val="none" w:sz="0" w:space="0" w:color="auto"/>
            <w:bottom w:val="none" w:sz="0" w:space="0" w:color="auto"/>
            <w:right w:val="none" w:sz="0" w:space="0" w:color="auto"/>
          </w:divBdr>
        </w:div>
        <w:div w:id="398401825">
          <w:marLeft w:val="0"/>
          <w:marRight w:val="0"/>
          <w:marTop w:val="0"/>
          <w:marBottom w:val="0"/>
          <w:divBdr>
            <w:top w:val="none" w:sz="0" w:space="0" w:color="auto"/>
            <w:left w:val="none" w:sz="0" w:space="0" w:color="auto"/>
            <w:bottom w:val="none" w:sz="0" w:space="0" w:color="auto"/>
            <w:right w:val="none" w:sz="0" w:space="0" w:color="auto"/>
          </w:divBdr>
        </w:div>
        <w:div w:id="70011994">
          <w:marLeft w:val="0"/>
          <w:marRight w:val="0"/>
          <w:marTop w:val="0"/>
          <w:marBottom w:val="0"/>
          <w:divBdr>
            <w:top w:val="none" w:sz="0" w:space="0" w:color="auto"/>
            <w:left w:val="none" w:sz="0" w:space="0" w:color="auto"/>
            <w:bottom w:val="none" w:sz="0" w:space="0" w:color="auto"/>
            <w:right w:val="none" w:sz="0" w:space="0" w:color="auto"/>
          </w:divBdr>
        </w:div>
        <w:div w:id="870651557">
          <w:marLeft w:val="0"/>
          <w:marRight w:val="0"/>
          <w:marTop w:val="0"/>
          <w:marBottom w:val="0"/>
          <w:divBdr>
            <w:top w:val="none" w:sz="0" w:space="0" w:color="auto"/>
            <w:left w:val="none" w:sz="0" w:space="0" w:color="auto"/>
            <w:bottom w:val="none" w:sz="0" w:space="0" w:color="auto"/>
            <w:right w:val="none" w:sz="0" w:space="0" w:color="auto"/>
          </w:divBdr>
        </w:div>
        <w:div w:id="1268343910">
          <w:marLeft w:val="0"/>
          <w:marRight w:val="0"/>
          <w:marTop w:val="0"/>
          <w:marBottom w:val="0"/>
          <w:divBdr>
            <w:top w:val="none" w:sz="0" w:space="0" w:color="auto"/>
            <w:left w:val="none" w:sz="0" w:space="0" w:color="auto"/>
            <w:bottom w:val="none" w:sz="0" w:space="0" w:color="auto"/>
            <w:right w:val="none" w:sz="0" w:space="0" w:color="auto"/>
          </w:divBdr>
        </w:div>
        <w:div w:id="1425688846">
          <w:marLeft w:val="0"/>
          <w:marRight w:val="0"/>
          <w:marTop w:val="0"/>
          <w:marBottom w:val="0"/>
          <w:divBdr>
            <w:top w:val="none" w:sz="0" w:space="0" w:color="auto"/>
            <w:left w:val="none" w:sz="0" w:space="0" w:color="auto"/>
            <w:bottom w:val="none" w:sz="0" w:space="0" w:color="auto"/>
            <w:right w:val="none" w:sz="0" w:space="0" w:color="auto"/>
          </w:divBdr>
        </w:div>
        <w:div w:id="1186139497">
          <w:marLeft w:val="0"/>
          <w:marRight w:val="0"/>
          <w:marTop w:val="0"/>
          <w:marBottom w:val="0"/>
          <w:divBdr>
            <w:top w:val="none" w:sz="0" w:space="0" w:color="auto"/>
            <w:left w:val="none" w:sz="0" w:space="0" w:color="auto"/>
            <w:bottom w:val="none" w:sz="0" w:space="0" w:color="auto"/>
            <w:right w:val="none" w:sz="0" w:space="0" w:color="auto"/>
          </w:divBdr>
        </w:div>
        <w:div w:id="2008946364">
          <w:marLeft w:val="0"/>
          <w:marRight w:val="0"/>
          <w:marTop w:val="0"/>
          <w:marBottom w:val="0"/>
          <w:divBdr>
            <w:top w:val="none" w:sz="0" w:space="0" w:color="auto"/>
            <w:left w:val="none" w:sz="0" w:space="0" w:color="auto"/>
            <w:bottom w:val="none" w:sz="0" w:space="0" w:color="auto"/>
            <w:right w:val="none" w:sz="0" w:space="0" w:color="auto"/>
          </w:divBdr>
        </w:div>
        <w:div w:id="838153760">
          <w:marLeft w:val="0"/>
          <w:marRight w:val="0"/>
          <w:marTop w:val="0"/>
          <w:marBottom w:val="0"/>
          <w:divBdr>
            <w:top w:val="none" w:sz="0" w:space="0" w:color="auto"/>
            <w:left w:val="none" w:sz="0" w:space="0" w:color="auto"/>
            <w:bottom w:val="none" w:sz="0" w:space="0" w:color="auto"/>
            <w:right w:val="none" w:sz="0" w:space="0" w:color="auto"/>
          </w:divBdr>
        </w:div>
        <w:div w:id="345909975">
          <w:marLeft w:val="0"/>
          <w:marRight w:val="0"/>
          <w:marTop w:val="0"/>
          <w:marBottom w:val="0"/>
          <w:divBdr>
            <w:top w:val="none" w:sz="0" w:space="0" w:color="auto"/>
            <w:left w:val="none" w:sz="0" w:space="0" w:color="auto"/>
            <w:bottom w:val="none" w:sz="0" w:space="0" w:color="auto"/>
            <w:right w:val="none" w:sz="0" w:space="0" w:color="auto"/>
          </w:divBdr>
        </w:div>
        <w:div w:id="489248687">
          <w:marLeft w:val="0"/>
          <w:marRight w:val="0"/>
          <w:marTop w:val="0"/>
          <w:marBottom w:val="0"/>
          <w:divBdr>
            <w:top w:val="none" w:sz="0" w:space="0" w:color="auto"/>
            <w:left w:val="none" w:sz="0" w:space="0" w:color="auto"/>
            <w:bottom w:val="none" w:sz="0" w:space="0" w:color="auto"/>
            <w:right w:val="none" w:sz="0" w:space="0" w:color="auto"/>
          </w:divBdr>
        </w:div>
        <w:div w:id="1798916121">
          <w:marLeft w:val="0"/>
          <w:marRight w:val="0"/>
          <w:marTop w:val="0"/>
          <w:marBottom w:val="0"/>
          <w:divBdr>
            <w:top w:val="none" w:sz="0" w:space="0" w:color="auto"/>
            <w:left w:val="none" w:sz="0" w:space="0" w:color="auto"/>
            <w:bottom w:val="none" w:sz="0" w:space="0" w:color="auto"/>
            <w:right w:val="none" w:sz="0" w:space="0" w:color="auto"/>
          </w:divBdr>
        </w:div>
        <w:div w:id="55016530">
          <w:marLeft w:val="0"/>
          <w:marRight w:val="0"/>
          <w:marTop w:val="0"/>
          <w:marBottom w:val="0"/>
          <w:divBdr>
            <w:top w:val="none" w:sz="0" w:space="0" w:color="auto"/>
            <w:left w:val="none" w:sz="0" w:space="0" w:color="auto"/>
            <w:bottom w:val="none" w:sz="0" w:space="0" w:color="auto"/>
            <w:right w:val="none" w:sz="0" w:space="0" w:color="auto"/>
          </w:divBdr>
        </w:div>
        <w:div w:id="1999310982">
          <w:marLeft w:val="0"/>
          <w:marRight w:val="0"/>
          <w:marTop w:val="0"/>
          <w:marBottom w:val="0"/>
          <w:divBdr>
            <w:top w:val="none" w:sz="0" w:space="0" w:color="auto"/>
            <w:left w:val="none" w:sz="0" w:space="0" w:color="auto"/>
            <w:bottom w:val="none" w:sz="0" w:space="0" w:color="auto"/>
            <w:right w:val="none" w:sz="0" w:space="0" w:color="auto"/>
          </w:divBdr>
        </w:div>
        <w:div w:id="35784695">
          <w:marLeft w:val="0"/>
          <w:marRight w:val="0"/>
          <w:marTop w:val="0"/>
          <w:marBottom w:val="0"/>
          <w:divBdr>
            <w:top w:val="none" w:sz="0" w:space="0" w:color="auto"/>
            <w:left w:val="none" w:sz="0" w:space="0" w:color="auto"/>
            <w:bottom w:val="none" w:sz="0" w:space="0" w:color="auto"/>
            <w:right w:val="none" w:sz="0" w:space="0" w:color="auto"/>
          </w:divBdr>
        </w:div>
        <w:div w:id="334578721">
          <w:marLeft w:val="0"/>
          <w:marRight w:val="0"/>
          <w:marTop w:val="0"/>
          <w:marBottom w:val="0"/>
          <w:divBdr>
            <w:top w:val="none" w:sz="0" w:space="0" w:color="auto"/>
            <w:left w:val="none" w:sz="0" w:space="0" w:color="auto"/>
            <w:bottom w:val="none" w:sz="0" w:space="0" w:color="auto"/>
            <w:right w:val="none" w:sz="0" w:space="0" w:color="auto"/>
          </w:divBdr>
        </w:div>
        <w:div w:id="1315797801">
          <w:marLeft w:val="0"/>
          <w:marRight w:val="0"/>
          <w:marTop w:val="0"/>
          <w:marBottom w:val="0"/>
          <w:divBdr>
            <w:top w:val="none" w:sz="0" w:space="0" w:color="auto"/>
            <w:left w:val="none" w:sz="0" w:space="0" w:color="auto"/>
            <w:bottom w:val="none" w:sz="0" w:space="0" w:color="auto"/>
            <w:right w:val="none" w:sz="0" w:space="0" w:color="auto"/>
          </w:divBdr>
        </w:div>
        <w:div w:id="2071729049">
          <w:marLeft w:val="0"/>
          <w:marRight w:val="0"/>
          <w:marTop w:val="0"/>
          <w:marBottom w:val="0"/>
          <w:divBdr>
            <w:top w:val="none" w:sz="0" w:space="0" w:color="auto"/>
            <w:left w:val="none" w:sz="0" w:space="0" w:color="auto"/>
            <w:bottom w:val="none" w:sz="0" w:space="0" w:color="auto"/>
            <w:right w:val="none" w:sz="0" w:space="0" w:color="auto"/>
          </w:divBdr>
        </w:div>
        <w:div w:id="1748109897">
          <w:marLeft w:val="0"/>
          <w:marRight w:val="0"/>
          <w:marTop w:val="0"/>
          <w:marBottom w:val="0"/>
          <w:divBdr>
            <w:top w:val="none" w:sz="0" w:space="0" w:color="auto"/>
            <w:left w:val="none" w:sz="0" w:space="0" w:color="auto"/>
            <w:bottom w:val="none" w:sz="0" w:space="0" w:color="auto"/>
            <w:right w:val="none" w:sz="0" w:space="0" w:color="auto"/>
          </w:divBdr>
        </w:div>
        <w:div w:id="803235463">
          <w:marLeft w:val="0"/>
          <w:marRight w:val="0"/>
          <w:marTop w:val="0"/>
          <w:marBottom w:val="0"/>
          <w:divBdr>
            <w:top w:val="none" w:sz="0" w:space="0" w:color="auto"/>
            <w:left w:val="none" w:sz="0" w:space="0" w:color="auto"/>
            <w:bottom w:val="none" w:sz="0" w:space="0" w:color="auto"/>
            <w:right w:val="none" w:sz="0" w:space="0" w:color="auto"/>
          </w:divBdr>
        </w:div>
        <w:div w:id="1850677811">
          <w:marLeft w:val="0"/>
          <w:marRight w:val="0"/>
          <w:marTop w:val="0"/>
          <w:marBottom w:val="0"/>
          <w:divBdr>
            <w:top w:val="none" w:sz="0" w:space="0" w:color="auto"/>
            <w:left w:val="none" w:sz="0" w:space="0" w:color="auto"/>
            <w:bottom w:val="none" w:sz="0" w:space="0" w:color="auto"/>
            <w:right w:val="none" w:sz="0" w:space="0" w:color="auto"/>
          </w:divBdr>
        </w:div>
        <w:div w:id="423380230">
          <w:marLeft w:val="0"/>
          <w:marRight w:val="0"/>
          <w:marTop w:val="0"/>
          <w:marBottom w:val="0"/>
          <w:divBdr>
            <w:top w:val="none" w:sz="0" w:space="0" w:color="auto"/>
            <w:left w:val="none" w:sz="0" w:space="0" w:color="auto"/>
            <w:bottom w:val="none" w:sz="0" w:space="0" w:color="auto"/>
            <w:right w:val="none" w:sz="0" w:space="0" w:color="auto"/>
          </w:divBdr>
        </w:div>
        <w:div w:id="288441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nanium.com/catalog/product/935325" TargetMode="External"/><Relationship Id="rId18" Type="http://schemas.openxmlformats.org/officeDocument/2006/relationships/hyperlink" Target="https://kamstat.gks.ru/official_publications" TargetMode="External"/><Relationship Id="rId26" Type="http://schemas.openxmlformats.org/officeDocument/2006/relationships/hyperlink" Target="https://www.economy.gov.ru/material/directions/strateg_planirovanie/" TargetMode="External"/><Relationship Id="rId39" Type="http://schemas.openxmlformats.org/officeDocument/2006/relationships/footer" Target="footer1.xml"/><Relationship Id="rId21" Type="http://schemas.openxmlformats.org/officeDocument/2006/relationships/hyperlink" Target="https://minfin.kamgov.ru/otcety" TargetMode="External"/><Relationship Id="rId34" Type="http://schemas.openxmlformats.org/officeDocument/2006/relationships/hyperlink" Target="https://www.kamgov.ru/aginvest/ppp/gosudarstvenno-chastnoy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osstat.gov.ru" TargetMode="External"/><Relationship Id="rId20" Type="http://schemas.openxmlformats.org/officeDocument/2006/relationships/hyperlink" Target="https://minfin.gov.ru/ru/perfomance/nationalwealthfund/" TargetMode="External"/><Relationship Id="rId29" Type="http://schemas.openxmlformats.org/officeDocument/2006/relationships/hyperlink" Target="https://www.economy.gov.ru/material/directions/makroec/ekonomicheskie_obzor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nanium.com/catalog/product/430378" TargetMode="External"/><Relationship Id="rId24" Type="http://schemas.openxmlformats.org/officeDocument/2006/relationships/hyperlink" Target="https://minfin.kamgov.ru/mezbudzetnye-otnosenia" TargetMode="External"/><Relationship Id="rId32" Type="http://schemas.openxmlformats.org/officeDocument/2006/relationships/hyperlink" Target="https://www.kamgov.ru/minecon/gosudarstvennye-programmy-kamcatskogo-kraa-investicionnaa-programma-kamcatskogo-kraa" TargetMode="External"/><Relationship Id="rId37" Type="http://schemas.openxmlformats.org/officeDocument/2006/relationships/hyperlink" Target="https://www.kamgov.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library.ru" TargetMode="External"/><Relationship Id="rId23" Type="http://schemas.openxmlformats.org/officeDocument/2006/relationships/hyperlink" Target="https://minfin.kamgov.ru/informacionnye-materialy-po-ucetu-i-otcetnosti" TargetMode="External"/><Relationship Id="rId28" Type="http://schemas.openxmlformats.org/officeDocument/2006/relationships/hyperlink" Target="https://www.economy.gov.ru/material/directions/nacionalnyy_proekt" TargetMode="External"/><Relationship Id="rId36" Type="http://schemas.openxmlformats.org/officeDocument/2006/relationships/hyperlink" Target="https://kamchatka.roskazna.gov.ru" TargetMode="External"/><Relationship Id="rId10" Type="http://schemas.openxmlformats.org/officeDocument/2006/relationships/hyperlink" Target="http://znanium.com/catalog/product/966459" TargetMode="External"/><Relationship Id="rId19" Type="http://schemas.openxmlformats.org/officeDocument/2006/relationships/hyperlink" Target="https://minfin.gov.ru/ru/perfomance/ebudget/" TargetMode="External"/><Relationship Id="rId31" Type="http://schemas.openxmlformats.org/officeDocument/2006/relationships/hyperlink" Target="https://www.kamgov.ru/minecon/current_activities/strategiceskoe-planirovan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znanium.com" TargetMode="External"/><Relationship Id="rId22" Type="http://schemas.openxmlformats.org/officeDocument/2006/relationships/hyperlink" Target="https://minfin.kamgov.ru/vnutrennij-gosudarstvennyj-finansovyj-kontrol" TargetMode="External"/><Relationship Id="rId27" Type="http://schemas.openxmlformats.org/officeDocument/2006/relationships/hyperlink" Target="https://www.economy.gov.ru/material/directions/regionalnoe_razvitie/" TargetMode="External"/><Relationship Id="rId30" Type="http://schemas.openxmlformats.org/officeDocument/2006/relationships/hyperlink" Target="https://www.kamgov.ru/minecon/prognozy" TargetMode="External"/><Relationship Id="rId35" Type="http://schemas.openxmlformats.org/officeDocument/2006/relationships/hyperlink" Target="https://www.kamgov.ru/gov-entity/iogv"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znanium.com/catalog/product/923949" TargetMode="External"/><Relationship Id="rId17" Type="http://schemas.openxmlformats.org/officeDocument/2006/relationships/hyperlink" Target="https://rosstat.gov.ru/statistic" TargetMode="External"/><Relationship Id="rId25" Type="http://schemas.openxmlformats.org/officeDocument/2006/relationships/hyperlink" Target="https://www.economy.gov.ru/material/directions/" TargetMode="External"/><Relationship Id="rId33" Type="http://schemas.openxmlformats.org/officeDocument/2006/relationships/hyperlink" Target="https://www.kamgov.ru/aginvest/smb" TargetMode="External"/><Relationship Id="rId38" Type="http://schemas.openxmlformats.org/officeDocument/2006/relationships/hyperlink" Target="http://dvf-vavt.ru/biblioteka1/help_stu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1C00E-7C93-4699-B7E8-90467887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18674</Words>
  <Characters>106447</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ZavKaf_FinBuh</dc:creator>
  <cp:keywords/>
  <dc:description/>
  <cp:lastModifiedBy>kab324-01</cp:lastModifiedBy>
  <cp:revision>4</cp:revision>
  <cp:lastPrinted>2025-10-22T22:53:00Z</cp:lastPrinted>
  <dcterms:created xsi:type="dcterms:W3CDTF">2025-10-23T21:06:00Z</dcterms:created>
  <dcterms:modified xsi:type="dcterms:W3CDTF">2025-10-27T01:15:00Z</dcterms:modified>
</cp:coreProperties>
</file>