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5"/>
        <w:tblW w:w="4150" w:type="pct"/>
        <w:tblBorders>
          <w:top w:val="single" w:sz="6" w:space="0" w:color="000000"/>
          <w:left w:val="outset" w:sz="2" w:space="0" w:color="auto"/>
          <w:bottom w:val="outset" w:sz="2" w:space="0" w:color="auto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2833"/>
      </w:tblGrid>
      <w:tr w:rsidR="0070405C" w14:paraId="706992ED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F17D62" w14:textId="77777777" w:rsidR="0070405C" w:rsidRDefault="0070405C" w:rsidP="006E7928">
            <w:pPr>
              <w:pStyle w:val="a3"/>
              <w:spacing w:before="0" w:beforeAutospacing="0" w:after="0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sz w:val="22"/>
                <w:szCs w:val="22"/>
                <w:bdr w:val="none" w:sz="0" w:space="0" w:color="auto" w:frame="1"/>
              </w:rPr>
              <w:t>    </w:t>
            </w:r>
            <w:r>
              <w:rPr>
                <w:rFonts w:ascii="Arial" w:hAnsi="Arial" w:cs="Arial"/>
                <w:sz w:val="22"/>
                <w:szCs w:val="22"/>
              </w:rPr>
              <w:t>Стоимость основных фондов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64003B" w14:textId="253B27C8" w:rsidR="0070405C" w:rsidRDefault="00E314A7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37 802,5</w:t>
            </w:r>
            <w:r w:rsidR="00900B4B" w:rsidRPr="003477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 w:rsidRPr="003477A0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 w:rsidRPr="003477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14:paraId="47B65FB8" w14:textId="77777777" w:rsidTr="003477A0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36707B" w14:textId="77777777" w:rsidR="0070405C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Балансовая стоимость учебного и научного оборудования с учетом амортизации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85E531" w14:textId="0A5D9EFF" w:rsidR="0070405C" w:rsidRDefault="00E314A7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8 637,0</w:t>
            </w:r>
            <w:r w:rsidR="003477A0" w:rsidRPr="003477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 w:rsidRPr="003477A0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 w:rsidRPr="003477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14:paraId="4A7CF1E7" w14:textId="77777777" w:rsidTr="006E7928">
        <w:tc>
          <w:tcPr>
            <w:tcW w:w="7756" w:type="dxa"/>
            <w:gridSpan w:val="2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82E44B" w14:textId="77777777" w:rsidR="0070405C" w:rsidRDefault="0070405C" w:rsidP="006E7928">
            <w:pPr>
              <w:pStyle w:val="a3"/>
              <w:spacing w:before="0" w:beforeAutospacing="0" w:after="0" w:afterAutospacing="0" w:line="308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sz w:val="22"/>
                <w:szCs w:val="22"/>
                <w:bdr w:val="none" w:sz="0" w:space="0" w:color="auto" w:frame="1"/>
              </w:rPr>
              <w:t>Структура доходов:</w:t>
            </w:r>
          </w:p>
        </w:tc>
      </w:tr>
      <w:tr w:rsidR="0070405C" w14:paraId="5989857B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5910E5" w14:textId="77777777" w:rsidR="0070405C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EA0333" w14:textId="4C7C9A8C" w:rsidR="0070405C" w:rsidRDefault="00E314A7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20 663,2</w:t>
            </w:r>
            <w:r w:rsidR="00900B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14:paraId="5BD62B73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D2A43E" w14:textId="77777777" w:rsidR="0070405C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средства, полученные за образовательные услуги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F388DC" w14:textId="15CAAE9F" w:rsidR="0070405C" w:rsidRDefault="006147AF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314A7">
              <w:rPr>
                <w:rFonts w:ascii="Arial" w:hAnsi="Arial" w:cs="Arial"/>
                <w:sz w:val="22"/>
                <w:szCs w:val="22"/>
              </w:rPr>
              <w:t>5 251,2</w:t>
            </w:r>
            <w:r w:rsidR="00900B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14:paraId="4845DDAE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4DB837" w14:textId="77777777" w:rsidR="0070405C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источники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A0DCDD" w14:textId="42F077FE" w:rsidR="0070405C" w:rsidRDefault="006147AF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314A7">
              <w:rPr>
                <w:rFonts w:ascii="Arial" w:hAnsi="Arial" w:cs="Arial"/>
                <w:sz w:val="22"/>
                <w:szCs w:val="22"/>
              </w:rPr>
              <w:t> 883,8</w:t>
            </w:r>
            <w:r w:rsidR="00900B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14:paraId="7658B766" w14:textId="77777777" w:rsidTr="006E7928">
        <w:tc>
          <w:tcPr>
            <w:tcW w:w="7756" w:type="dxa"/>
            <w:gridSpan w:val="2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563C6B" w14:textId="77777777" w:rsidR="0070405C" w:rsidRDefault="0070405C" w:rsidP="006E7928">
            <w:pPr>
              <w:pStyle w:val="a3"/>
              <w:spacing w:before="0" w:beforeAutospacing="0" w:after="0" w:afterAutospacing="0" w:line="308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sz w:val="22"/>
                <w:szCs w:val="22"/>
                <w:bdr w:val="none" w:sz="0" w:space="0" w:color="auto" w:frame="1"/>
              </w:rPr>
              <w:t>Структура расходов:</w:t>
            </w:r>
          </w:p>
        </w:tc>
      </w:tr>
      <w:tr w:rsidR="0070405C" w14:paraId="7502EC6A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80BECA" w14:textId="77777777" w:rsidR="0070405C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оплату труда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24133E" w14:textId="42E43A5C" w:rsidR="0070405C" w:rsidRDefault="00E314A7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41 923,4</w:t>
            </w:r>
            <w:r w:rsidR="00900B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:rsidRPr="00900B4B" w14:paraId="67A9988B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3495DF" w14:textId="77777777" w:rsidR="0070405C" w:rsidRPr="00900B4B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00B4B">
              <w:rPr>
                <w:rFonts w:ascii="Arial" w:hAnsi="Arial" w:cs="Arial"/>
                <w:sz w:val="22"/>
                <w:szCs w:val="22"/>
              </w:rPr>
              <w:t>на приобретение оборудования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664D20" w14:textId="5CC22D11" w:rsidR="0070405C" w:rsidRPr="00900B4B" w:rsidRDefault="00E314A7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146,2</w:t>
            </w:r>
            <w:r w:rsidR="00900B4B" w:rsidRPr="00900B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 w:rsidRPr="00900B4B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 w:rsidRPr="00900B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:rsidRPr="00900B4B" w14:paraId="0BD28C0F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4DF71E" w14:textId="77777777" w:rsidR="0070405C" w:rsidRPr="00900B4B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00B4B">
              <w:rPr>
                <w:rFonts w:ascii="Arial" w:hAnsi="Arial" w:cs="Arial"/>
                <w:sz w:val="22"/>
                <w:szCs w:val="22"/>
              </w:rPr>
              <w:t>на информационное и библиотечное обслуживание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0E25F1" w14:textId="44654E07" w:rsidR="0070405C" w:rsidRPr="00900B4B" w:rsidRDefault="0002107D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314A7">
              <w:rPr>
                <w:rFonts w:ascii="Arial" w:hAnsi="Arial" w:cs="Arial"/>
                <w:sz w:val="22"/>
                <w:szCs w:val="22"/>
              </w:rPr>
              <w:t> 413,2</w:t>
            </w:r>
            <w:r w:rsidR="00900B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 w:rsidRPr="00900B4B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 w:rsidRPr="00900B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405C" w:rsidRPr="00900B4B" w14:paraId="3D6EEFF6" w14:textId="77777777" w:rsidTr="006E7928">
        <w:tc>
          <w:tcPr>
            <w:tcW w:w="492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53D885" w14:textId="77777777" w:rsidR="0070405C" w:rsidRPr="00900B4B" w:rsidRDefault="0070405C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00B4B">
              <w:rPr>
                <w:rFonts w:ascii="Arial" w:hAnsi="Arial" w:cs="Arial"/>
                <w:sz w:val="22"/>
                <w:szCs w:val="22"/>
              </w:rPr>
              <w:t>другие</w:t>
            </w:r>
          </w:p>
        </w:tc>
        <w:tc>
          <w:tcPr>
            <w:tcW w:w="2833" w:type="dxa"/>
            <w:tcBorders>
              <w:top w:val="outset" w:sz="2" w:space="0" w:color="auto"/>
              <w:left w:val="single" w:sz="6" w:space="0" w:color="000000"/>
              <w:bottom w:val="single" w:sz="6" w:space="0" w:color="000000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A61B37" w14:textId="6E248B6D" w:rsidR="0070405C" w:rsidRPr="00900B4B" w:rsidRDefault="006147AF" w:rsidP="006E7928">
            <w:pPr>
              <w:pStyle w:val="a3"/>
              <w:spacing w:before="0" w:beforeAutospacing="0" w:after="75" w:afterAutospacing="0" w:line="308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314A7">
              <w:rPr>
                <w:rFonts w:ascii="Arial" w:hAnsi="Arial" w:cs="Arial"/>
                <w:sz w:val="22"/>
                <w:szCs w:val="22"/>
              </w:rPr>
              <w:t>6 303,8</w:t>
            </w:r>
            <w:r w:rsidR="00900B4B" w:rsidRPr="00900B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05C" w:rsidRPr="00900B4B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="0070405C" w:rsidRPr="00900B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3F8882E" w14:textId="14DD065E" w:rsidR="00206720" w:rsidRDefault="006E7928">
      <w:r>
        <w:t>Поступление и расходование финансовых средств за 20</w:t>
      </w:r>
      <w:r w:rsidR="00904A6E">
        <w:t>2</w:t>
      </w:r>
      <w:r w:rsidR="00864ECB">
        <w:t>3</w:t>
      </w:r>
      <w:r>
        <w:t xml:space="preserve"> год, в тыс.руб.</w:t>
      </w:r>
    </w:p>
    <w:p w14:paraId="508D486B" w14:textId="77777777" w:rsidR="008F76CC" w:rsidRDefault="008F76CC"/>
    <w:p w14:paraId="57200670" w14:textId="77777777" w:rsidR="006E7928" w:rsidRDefault="006E7928"/>
    <w:p w14:paraId="02A3E12A" w14:textId="77777777" w:rsidR="006E7928" w:rsidRDefault="006E7928"/>
    <w:p w14:paraId="6401C001" w14:textId="77777777" w:rsidR="006E7928" w:rsidRDefault="006E7928"/>
    <w:p w14:paraId="322FC59A" w14:textId="77777777" w:rsidR="008F76CC" w:rsidRDefault="008F76CC"/>
    <w:p w14:paraId="6DBC6A40" w14:textId="77777777" w:rsidR="008F76CC" w:rsidRDefault="008F76CC"/>
    <w:p w14:paraId="70451A20" w14:textId="77777777" w:rsidR="008F76CC" w:rsidRDefault="008F76CC"/>
    <w:p w14:paraId="260827A7" w14:textId="77777777" w:rsidR="008F76CC" w:rsidRDefault="008F76CC"/>
    <w:p w14:paraId="21E5E60C" w14:textId="77777777" w:rsidR="008F76CC" w:rsidRDefault="008F76CC"/>
    <w:p w14:paraId="0BB70C91" w14:textId="77777777" w:rsidR="008F76CC" w:rsidRDefault="008F76CC"/>
    <w:p w14:paraId="0869BE9E" w14:textId="77777777" w:rsidR="008F76CC" w:rsidRDefault="008F76CC"/>
    <w:p w14:paraId="5BC25FC1" w14:textId="77777777" w:rsidR="008F76CC" w:rsidRDefault="008F76CC"/>
    <w:p w14:paraId="4AE05D55" w14:textId="77777777" w:rsidR="008F76CC" w:rsidRDefault="008F76CC"/>
    <w:p w14:paraId="1C696723" w14:textId="77777777" w:rsidR="008F76CC" w:rsidRDefault="008F76CC"/>
    <w:p w14:paraId="12A67AB7" w14:textId="77777777" w:rsidR="008F76CC" w:rsidRDefault="008F76CC"/>
    <w:p w14:paraId="17BE7F85" w14:textId="77777777" w:rsidR="008F76CC" w:rsidRDefault="008F76CC"/>
    <w:p w14:paraId="022EDE46" w14:textId="77777777" w:rsidR="008F76CC" w:rsidRDefault="008F76CC"/>
    <w:p w14:paraId="5B11C572" w14:textId="77777777" w:rsidR="008F76CC" w:rsidRDefault="008F76CC"/>
    <w:p w14:paraId="53D09216" w14:textId="77777777" w:rsidR="008F76CC" w:rsidRDefault="008F76CC"/>
    <w:p w14:paraId="03814783" w14:textId="77777777" w:rsidR="008F76CC" w:rsidRDefault="008F76CC"/>
    <w:p w14:paraId="11A12730" w14:textId="77777777" w:rsidR="008F76CC" w:rsidRDefault="008F76CC"/>
    <w:p w14:paraId="6E69118F" w14:textId="77777777" w:rsidR="008F76CC" w:rsidRDefault="008F76CC"/>
    <w:p w14:paraId="4FD392D5" w14:textId="77777777" w:rsidR="008F76CC" w:rsidRDefault="008F76CC"/>
    <w:p w14:paraId="02B4E733" w14:textId="77777777" w:rsidR="008F76CC" w:rsidRDefault="008F76CC"/>
    <w:p w14:paraId="71163FA1" w14:textId="77777777" w:rsidR="008F76CC" w:rsidRDefault="008F76CC"/>
    <w:p w14:paraId="7D93F4DB" w14:textId="77777777" w:rsidR="006E7928" w:rsidRDefault="006E7928"/>
    <w:p w14:paraId="30255F95" w14:textId="77777777" w:rsidR="006E7928" w:rsidRDefault="006E7928"/>
    <w:p w14:paraId="24D0B1DE" w14:textId="77777777" w:rsidR="006E7928" w:rsidRDefault="006E7928"/>
    <w:p w14:paraId="75446A36" w14:textId="77777777" w:rsidR="006E7928" w:rsidRDefault="006E7928"/>
    <w:p w14:paraId="5CAB8E47" w14:textId="77777777" w:rsidR="006E7928" w:rsidRDefault="006E7928"/>
    <w:p w14:paraId="3C7E32F4" w14:textId="77777777" w:rsidR="006E7928" w:rsidRDefault="006E7928"/>
    <w:p w14:paraId="50758977" w14:textId="77777777" w:rsidR="006E7928" w:rsidRDefault="006E7928"/>
    <w:p w14:paraId="4827775E" w14:textId="77777777" w:rsidR="006E7928" w:rsidRDefault="006E7928"/>
    <w:p w14:paraId="2D1B2286" w14:textId="77777777" w:rsidR="006E7928" w:rsidRDefault="006E7928"/>
    <w:p w14:paraId="05082C33" w14:textId="77777777" w:rsidR="006E7928" w:rsidRDefault="006E7928"/>
    <w:p w14:paraId="259458E0" w14:textId="77777777" w:rsidR="006E7928" w:rsidRDefault="006E7928"/>
    <w:p w14:paraId="472253A1" w14:textId="77777777" w:rsidR="006E7928" w:rsidRDefault="006E7928"/>
    <w:p w14:paraId="0AEF218E" w14:textId="77777777" w:rsidR="006E7928" w:rsidRDefault="006E7928"/>
    <w:p w14:paraId="12E704CD" w14:textId="77777777" w:rsidR="006E7928" w:rsidRDefault="006E7928"/>
    <w:p w14:paraId="43AFF980" w14:textId="77777777" w:rsidR="006E7928" w:rsidRDefault="006E7928"/>
    <w:p w14:paraId="510372D9" w14:textId="77777777" w:rsidR="006E7928" w:rsidRDefault="006E7928"/>
    <w:p w14:paraId="0C59D663" w14:textId="77777777" w:rsidR="006E7928" w:rsidRDefault="006E7928"/>
    <w:p w14:paraId="6D82487D" w14:textId="77777777" w:rsidR="006E7928" w:rsidRDefault="006E7928"/>
    <w:p w14:paraId="3A23C9EA" w14:textId="77777777" w:rsidR="006E7928" w:rsidRDefault="006E7928"/>
    <w:p w14:paraId="0A05DC12" w14:textId="77777777" w:rsidR="006E7928" w:rsidRDefault="006E7928"/>
    <w:p w14:paraId="1DD84BA6" w14:textId="77777777" w:rsidR="006E7928" w:rsidRDefault="006E7928"/>
    <w:p w14:paraId="0DDAE01F" w14:textId="77777777" w:rsidR="006E7928" w:rsidRDefault="006E7928"/>
    <w:p w14:paraId="20D4BD4F" w14:textId="77777777" w:rsidR="006E7928" w:rsidRDefault="006E7928"/>
    <w:p w14:paraId="1C6F5472" w14:textId="77777777" w:rsidR="008F76CC" w:rsidRDefault="008F76CC"/>
    <w:p w14:paraId="76075D99" w14:textId="77777777" w:rsidR="008F76CC" w:rsidRDefault="008F76CC"/>
    <w:p w14:paraId="139E9BAA" w14:textId="250EA3C0" w:rsidR="008F76CC" w:rsidRDefault="008F76CC">
      <w:r>
        <w:lastRenderedPageBreak/>
        <w:t>Информация о поступлении и расходовании средств в 20</w:t>
      </w:r>
      <w:r w:rsidR="00686043">
        <w:t>2</w:t>
      </w:r>
      <w:r w:rsidR="000B0D2B">
        <w:t>3</w:t>
      </w:r>
      <w:r>
        <w:t xml:space="preserve"> году на организацию культурно-массовой, физкультурной и спортивной, оздоровительной работы с обучающими</w:t>
      </w:r>
      <w:r w:rsidR="00971DA6">
        <w:t>ся</w:t>
      </w:r>
      <w:r>
        <w:t xml:space="preserve"> в «ДВФ ВАВТ Минэкономразвития России».</w:t>
      </w:r>
    </w:p>
    <w:p w14:paraId="46C67D95" w14:textId="77777777" w:rsidR="008F76CC" w:rsidRDefault="008F76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8F76CC" w14:paraId="39EE2C6C" w14:textId="77777777" w:rsidTr="00954F9A">
        <w:tc>
          <w:tcPr>
            <w:tcW w:w="7083" w:type="dxa"/>
          </w:tcPr>
          <w:p w14:paraId="47CC9924" w14:textId="448EECA5" w:rsidR="008F76CC" w:rsidRDefault="008F76CC">
            <w:r>
              <w:t xml:space="preserve">Объем средств федерального бюджета, направленных на организацию </w:t>
            </w:r>
            <w:r w:rsidR="00520102">
              <w:t>культурно-массовой, физкультурной и спортивной, оздоровительной работы</w:t>
            </w:r>
          </w:p>
        </w:tc>
        <w:tc>
          <w:tcPr>
            <w:tcW w:w="2262" w:type="dxa"/>
          </w:tcPr>
          <w:p w14:paraId="0F1BD605" w14:textId="0B05C884" w:rsidR="008F76CC" w:rsidRDefault="00D77C96">
            <w:r>
              <w:t xml:space="preserve"> </w:t>
            </w:r>
            <w:r w:rsidR="00A5739C">
              <w:t>2</w:t>
            </w:r>
            <w:r w:rsidR="000B0D2B">
              <w:t>77 400</w:t>
            </w:r>
            <w:r w:rsidR="008F76CC">
              <w:t xml:space="preserve"> руб.</w:t>
            </w:r>
          </w:p>
        </w:tc>
      </w:tr>
      <w:tr w:rsidR="00B910EA" w14:paraId="550C6B30" w14:textId="77777777" w:rsidTr="00954F9A">
        <w:tc>
          <w:tcPr>
            <w:tcW w:w="7083" w:type="dxa"/>
          </w:tcPr>
          <w:p w14:paraId="63EA47CD" w14:textId="77777777" w:rsidR="00B910EA" w:rsidRDefault="00B910EA">
            <w:r>
              <w:t>1.на организацию культурно-массовой работы</w:t>
            </w:r>
          </w:p>
        </w:tc>
        <w:tc>
          <w:tcPr>
            <w:tcW w:w="2262" w:type="dxa"/>
          </w:tcPr>
          <w:p w14:paraId="2DD16495" w14:textId="04D14084" w:rsidR="00B910EA" w:rsidRDefault="00520102">
            <w:r>
              <w:t>0</w:t>
            </w:r>
            <w:r w:rsidR="00B910EA">
              <w:t xml:space="preserve"> руб.</w:t>
            </w:r>
          </w:p>
        </w:tc>
      </w:tr>
      <w:tr w:rsidR="00B910EA" w14:paraId="19BE47CE" w14:textId="77777777" w:rsidTr="00954F9A">
        <w:tc>
          <w:tcPr>
            <w:tcW w:w="7083" w:type="dxa"/>
          </w:tcPr>
          <w:p w14:paraId="58790014" w14:textId="77777777" w:rsidR="00B910EA" w:rsidRDefault="00D77C96">
            <w:r>
              <w:t>2</w:t>
            </w:r>
            <w:r w:rsidR="00B910EA">
              <w:t>. на организацию оздоровительной работы</w:t>
            </w:r>
          </w:p>
        </w:tc>
        <w:tc>
          <w:tcPr>
            <w:tcW w:w="2262" w:type="dxa"/>
          </w:tcPr>
          <w:p w14:paraId="3504F1D5" w14:textId="4BC92245" w:rsidR="00B910EA" w:rsidRDefault="000B0D2B">
            <w:r>
              <w:t>54 640</w:t>
            </w:r>
            <w:r w:rsidR="00B910EA">
              <w:t xml:space="preserve"> руб.</w:t>
            </w:r>
          </w:p>
        </w:tc>
      </w:tr>
      <w:tr w:rsidR="00520102" w14:paraId="365D25B1" w14:textId="77777777" w:rsidTr="00954F9A">
        <w:tc>
          <w:tcPr>
            <w:tcW w:w="7083" w:type="dxa"/>
          </w:tcPr>
          <w:p w14:paraId="78D6469E" w14:textId="3BF88381" w:rsidR="00520102" w:rsidRDefault="00520102">
            <w:r>
              <w:t>3. на организацию физкультурной работы</w:t>
            </w:r>
          </w:p>
        </w:tc>
        <w:tc>
          <w:tcPr>
            <w:tcW w:w="2262" w:type="dxa"/>
          </w:tcPr>
          <w:p w14:paraId="4F60244B" w14:textId="53311744" w:rsidR="00520102" w:rsidRDefault="00A5739C">
            <w:r>
              <w:t>1</w:t>
            </w:r>
            <w:r w:rsidR="008E25C3">
              <w:t>9</w:t>
            </w:r>
            <w:r w:rsidR="000B0D2B">
              <w:t>9 000</w:t>
            </w:r>
            <w:r w:rsidR="00520102">
              <w:t xml:space="preserve"> руб.</w:t>
            </w:r>
          </w:p>
        </w:tc>
      </w:tr>
      <w:tr w:rsidR="00520102" w14:paraId="0B26D6F5" w14:textId="77777777" w:rsidTr="00954F9A">
        <w:tc>
          <w:tcPr>
            <w:tcW w:w="7083" w:type="dxa"/>
          </w:tcPr>
          <w:p w14:paraId="3CC4DC01" w14:textId="611F59FD" w:rsidR="00520102" w:rsidRDefault="00520102">
            <w:r>
              <w:t>4. на организацию спортивной работы</w:t>
            </w:r>
          </w:p>
        </w:tc>
        <w:tc>
          <w:tcPr>
            <w:tcW w:w="2262" w:type="dxa"/>
          </w:tcPr>
          <w:p w14:paraId="6738DA98" w14:textId="728C1FC1" w:rsidR="00520102" w:rsidRDefault="000B0D2B">
            <w:r>
              <w:t>23 760</w:t>
            </w:r>
            <w:r w:rsidR="00520102">
              <w:t xml:space="preserve"> руб.</w:t>
            </w:r>
          </w:p>
        </w:tc>
      </w:tr>
      <w:tr w:rsidR="002C4EE0" w14:paraId="004E1D29" w14:textId="77777777" w:rsidTr="00954F9A">
        <w:tc>
          <w:tcPr>
            <w:tcW w:w="7083" w:type="dxa"/>
          </w:tcPr>
          <w:p w14:paraId="1B632996" w14:textId="6E807DF8" w:rsidR="002C4EE0" w:rsidRDefault="002C4EE0" w:rsidP="002C4EE0">
            <w:r>
              <w:t>Объем средств, полученных образовательной организацией по договорам об оказании платных образовательных услуг, направленных на организацию культурно-массовой, физкультурной и спортивной, оздоровительной работы с обучающимися, в т.ч.</w:t>
            </w:r>
          </w:p>
        </w:tc>
        <w:tc>
          <w:tcPr>
            <w:tcW w:w="2262" w:type="dxa"/>
          </w:tcPr>
          <w:p w14:paraId="526D8489" w14:textId="77777777" w:rsidR="002C4EE0" w:rsidRDefault="002C4EE0" w:rsidP="002C4EE0"/>
          <w:p w14:paraId="4E8255E8" w14:textId="77777777" w:rsidR="002C4EE0" w:rsidRDefault="002C4EE0" w:rsidP="002C4EE0"/>
          <w:p w14:paraId="463F2A7F" w14:textId="0149BCCA" w:rsidR="002C4EE0" w:rsidRDefault="000B0D2B" w:rsidP="002C4EE0">
            <w:r>
              <w:t>135 4</w:t>
            </w:r>
            <w:r w:rsidR="008E25C3">
              <w:t>00</w:t>
            </w:r>
            <w:r w:rsidR="002C4EE0">
              <w:t xml:space="preserve"> руб.</w:t>
            </w:r>
          </w:p>
        </w:tc>
      </w:tr>
      <w:tr w:rsidR="002C4EE0" w14:paraId="75C7754C" w14:textId="77777777" w:rsidTr="00954F9A">
        <w:tc>
          <w:tcPr>
            <w:tcW w:w="7083" w:type="dxa"/>
          </w:tcPr>
          <w:p w14:paraId="65343467" w14:textId="7FEBE243" w:rsidR="002C4EE0" w:rsidRDefault="002C4EE0" w:rsidP="002C4EE0">
            <w:r>
              <w:t>1.на организацию культурно-массовой работы</w:t>
            </w:r>
          </w:p>
        </w:tc>
        <w:tc>
          <w:tcPr>
            <w:tcW w:w="2262" w:type="dxa"/>
          </w:tcPr>
          <w:p w14:paraId="1ECB3BF2" w14:textId="3C9F9A19" w:rsidR="002C4EE0" w:rsidRDefault="000B0D2B" w:rsidP="002C4EE0">
            <w:r>
              <w:t>135 40</w:t>
            </w:r>
            <w:r w:rsidR="002C4EE0">
              <w:t>0 руб.</w:t>
            </w:r>
          </w:p>
        </w:tc>
      </w:tr>
      <w:tr w:rsidR="002C4EE0" w14:paraId="6A1DD573" w14:textId="77777777" w:rsidTr="00954F9A">
        <w:tc>
          <w:tcPr>
            <w:tcW w:w="7083" w:type="dxa"/>
          </w:tcPr>
          <w:p w14:paraId="0B2FEC10" w14:textId="1592980A" w:rsidR="002C4EE0" w:rsidRDefault="002C4EE0" w:rsidP="002C4EE0">
            <w:r>
              <w:t>2. на организацию оздоровительной работы</w:t>
            </w:r>
          </w:p>
        </w:tc>
        <w:tc>
          <w:tcPr>
            <w:tcW w:w="2262" w:type="dxa"/>
          </w:tcPr>
          <w:p w14:paraId="487FCE65" w14:textId="2DBC74BE" w:rsidR="002C4EE0" w:rsidRDefault="002C4EE0" w:rsidP="002C4EE0">
            <w:r>
              <w:t xml:space="preserve"> 0 руб.</w:t>
            </w:r>
          </w:p>
        </w:tc>
      </w:tr>
      <w:tr w:rsidR="002C4EE0" w14:paraId="3DBDC290" w14:textId="77777777" w:rsidTr="00954F9A">
        <w:tc>
          <w:tcPr>
            <w:tcW w:w="7083" w:type="dxa"/>
          </w:tcPr>
          <w:p w14:paraId="2997EE44" w14:textId="33DDEE12" w:rsidR="002C4EE0" w:rsidRDefault="002C4EE0" w:rsidP="002C4EE0">
            <w:r>
              <w:t>3. на организацию физкультурной работы</w:t>
            </w:r>
          </w:p>
        </w:tc>
        <w:tc>
          <w:tcPr>
            <w:tcW w:w="2262" w:type="dxa"/>
          </w:tcPr>
          <w:p w14:paraId="449C5D8D" w14:textId="7B800CE8" w:rsidR="002C4EE0" w:rsidRDefault="000B0D2B" w:rsidP="002C4EE0">
            <w:r>
              <w:t xml:space="preserve"> </w:t>
            </w:r>
            <w:r w:rsidR="008E25C3">
              <w:t>0</w:t>
            </w:r>
            <w:r w:rsidR="002C4EE0">
              <w:t xml:space="preserve"> руб.</w:t>
            </w:r>
          </w:p>
        </w:tc>
      </w:tr>
      <w:tr w:rsidR="002C4EE0" w14:paraId="34C8B042" w14:textId="77777777" w:rsidTr="00954F9A">
        <w:tc>
          <w:tcPr>
            <w:tcW w:w="7083" w:type="dxa"/>
          </w:tcPr>
          <w:p w14:paraId="0CE8FDB1" w14:textId="121E9E89" w:rsidR="002C4EE0" w:rsidRDefault="002C4EE0" w:rsidP="002C4EE0">
            <w:r>
              <w:t>4. на организацию спортивной работы</w:t>
            </w:r>
          </w:p>
        </w:tc>
        <w:tc>
          <w:tcPr>
            <w:tcW w:w="2262" w:type="dxa"/>
          </w:tcPr>
          <w:p w14:paraId="61592AB8" w14:textId="3BB496FB" w:rsidR="002C4EE0" w:rsidRDefault="002C4EE0" w:rsidP="002C4EE0">
            <w:r>
              <w:t>0 руб.</w:t>
            </w:r>
          </w:p>
        </w:tc>
      </w:tr>
    </w:tbl>
    <w:p w14:paraId="33D571FE" w14:textId="77777777" w:rsidR="008F76CC" w:rsidRDefault="008F76CC"/>
    <w:p w14:paraId="1E82F40B" w14:textId="77777777" w:rsidR="008F76CC" w:rsidRDefault="008F76CC"/>
    <w:p w14:paraId="20D90A83" w14:textId="77777777" w:rsidR="00954F9A" w:rsidRDefault="00954F9A" w:rsidP="00954F9A"/>
    <w:p w14:paraId="41750620" w14:textId="77777777" w:rsidR="00954F9A" w:rsidRDefault="00954F9A" w:rsidP="00954F9A"/>
    <w:p w14:paraId="4178DEDA" w14:textId="77777777" w:rsidR="00954F9A" w:rsidRDefault="00954F9A" w:rsidP="00954F9A"/>
    <w:p w14:paraId="550A3A3E" w14:textId="77777777" w:rsidR="00954F9A" w:rsidRDefault="00954F9A" w:rsidP="00954F9A"/>
    <w:p w14:paraId="04694FB1" w14:textId="07C31DB1" w:rsidR="00954F9A" w:rsidRDefault="00954F9A" w:rsidP="00954F9A">
      <w:r>
        <w:t>Информация о планируемом расходовании средств в 20</w:t>
      </w:r>
      <w:r w:rsidR="00B77CB3">
        <w:t>2</w:t>
      </w:r>
      <w:r w:rsidR="000B0D2B">
        <w:t>4</w:t>
      </w:r>
      <w:r>
        <w:t xml:space="preserve"> году на организацию культурно-массовой, физкультурной и спортивной, оздоровительной работы с обучающими</w:t>
      </w:r>
      <w:r w:rsidR="00971DA6">
        <w:t>ся</w:t>
      </w:r>
      <w:r>
        <w:t xml:space="preserve"> в «ДВФ ВАВТ Минэкономразвития России».</w:t>
      </w:r>
    </w:p>
    <w:p w14:paraId="5722F3BE" w14:textId="77777777" w:rsidR="00954F9A" w:rsidRDefault="00954F9A" w:rsidP="00954F9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954F9A" w14:paraId="01957680" w14:textId="77777777" w:rsidTr="004A3528">
        <w:tc>
          <w:tcPr>
            <w:tcW w:w="7083" w:type="dxa"/>
          </w:tcPr>
          <w:p w14:paraId="72EDB3EF" w14:textId="4B1EFA6C" w:rsidR="00954F9A" w:rsidRDefault="00954F9A" w:rsidP="004A3528">
            <w:r>
              <w:t>Объем средств федерального бюджета, направленных на организацию культурно-массовой работы</w:t>
            </w:r>
            <w:r w:rsidR="00520102">
              <w:t xml:space="preserve">, физкультурной и спортивной, оздоровительной работы </w:t>
            </w:r>
            <w:r>
              <w:t>в т.ч.</w:t>
            </w:r>
          </w:p>
        </w:tc>
        <w:tc>
          <w:tcPr>
            <w:tcW w:w="2262" w:type="dxa"/>
          </w:tcPr>
          <w:p w14:paraId="241CD7F4" w14:textId="3CC64096" w:rsidR="00954F9A" w:rsidRPr="002C4EE0" w:rsidRDefault="00F761E2" w:rsidP="004A3528">
            <w:r w:rsidRPr="002C4EE0">
              <w:t>2</w:t>
            </w:r>
            <w:r w:rsidR="000B0D2B">
              <w:t>96 000</w:t>
            </w:r>
            <w:r w:rsidR="00954F9A" w:rsidRPr="002C4EE0">
              <w:t xml:space="preserve"> руб.</w:t>
            </w:r>
          </w:p>
        </w:tc>
      </w:tr>
      <w:tr w:rsidR="00D77C96" w14:paraId="632351E9" w14:textId="77777777" w:rsidTr="004A3528">
        <w:tc>
          <w:tcPr>
            <w:tcW w:w="7083" w:type="dxa"/>
          </w:tcPr>
          <w:p w14:paraId="5DEFAB38" w14:textId="59CE05B1" w:rsidR="00D77C96" w:rsidRDefault="00D77C96" w:rsidP="00D77C96">
            <w:r>
              <w:t>1. на организацию физкультурной</w:t>
            </w:r>
            <w:r w:rsidR="00971DA6">
              <w:t xml:space="preserve"> </w:t>
            </w:r>
            <w:r>
              <w:t>работы</w:t>
            </w:r>
          </w:p>
        </w:tc>
        <w:tc>
          <w:tcPr>
            <w:tcW w:w="2262" w:type="dxa"/>
          </w:tcPr>
          <w:p w14:paraId="4E886F51" w14:textId="181F5D81" w:rsidR="00D77C96" w:rsidRPr="002C4EE0" w:rsidRDefault="00F67D8E" w:rsidP="004A3528">
            <w:r w:rsidRPr="002C4EE0">
              <w:t>1</w:t>
            </w:r>
            <w:r w:rsidR="000B0D2B">
              <w:t>50</w:t>
            </w:r>
            <w:r w:rsidR="008E25C3">
              <w:t xml:space="preserve"> 00</w:t>
            </w:r>
            <w:r w:rsidR="00D77C96" w:rsidRPr="002C4EE0">
              <w:t xml:space="preserve"> руб</w:t>
            </w:r>
            <w:r w:rsidR="005B4371" w:rsidRPr="002C4EE0">
              <w:t>.</w:t>
            </w:r>
          </w:p>
        </w:tc>
      </w:tr>
      <w:tr w:rsidR="005B4371" w14:paraId="7D2DD163" w14:textId="77777777" w:rsidTr="004A3528">
        <w:tc>
          <w:tcPr>
            <w:tcW w:w="7083" w:type="dxa"/>
          </w:tcPr>
          <w:p w14:paraId="5D0A4F87" w14:textId="77777777" w:rsidR="005B4371" w:rsidRDefault="005B4371" w:rsidP="00D77C96">
            <w:r>
              <w:t>2.на организацию культурно-массовой работы</w:t>
            </w:r>
          </w:p>
        </w:tc>
        <w:tc>
          <w:tcPr>
            <w:tcW w:w="2262" w:type="dxa"/>
          </w:tcPr>
          <w:p w14:paraId="6F99DFDB" w14:textId="6EAD40B1" w:rsidR="005B4371" w:rsidRPr="002C4EE0" w:rsidRDefault="000B0D2B" w:rsidP="004A3528">
            <w:r>
              <w:t>2</w:t>
            </w:r>
            <w:r w:rsidR="008E25C3">
              <w:t>0</w:t>
            </w:r>
            <w:r>
              <w:t xml:space="preserve"> 000</w:t>
            </w:r>
            <w:r w:rsidR="005B4371" w:rsidRPr="002C4EE0">
              <w:t xml:space="preserve"> руб.</w:t>
            </w:r>
          </w:p>
        </w:tc>
      </w:tr>
      <w:tr w:rsidR="005B4371" w14:paraId="5F2955EF" w14:textId="77777777" w:rsidTr="004A3528">
        <w:tc>
          <w:tcPr>
            <w:tcW w:w="7083" w:type="dxa"/>
          </w:tcPr>
          <w:p w14:paraId="61C6B47B" w14:textId="77777777" w:rsidR="005B4371" w:rsidRDefault="005B4371" w:rsidP="00D77C96">
            <w:r>
              <w:t>3. на организацию оздоровительной работы</w:t>
            </w:r>
          </w:p>
        </w:tc>
        <w:tc>
          <w:tcPr>
            <w:tcW w:w="2262" w:type="dxa"/>
          </w:tcPr>
          <w:p w14:paraId="1F06B3B8" w14:textId="05AE668D" w:rsidR="005B4371" w:rsidRDefault="000B0D2B" w:rsidP="004A3528">
            <w:r>
              <w:t>65 000</w:t>
            </w:r>
            <w:r w:rsidR="005B4371">
              <w:t xml:space="preserve"> руб.</w:t>
            </w:r>
          </w:p>
        </w:tc>
      </w:tr>
      <w:tr w:rsidR="00520102" w14:paraId="206BB0C1" w14:textId="77777777" w:rsidTr="004A3528">
        <w:tc>
          <w:tcPr>
            <w:tcW w:w="7083" w:type="dxa"/>
          </w:tcPr>
          <w:p w14:paraId="7CB31F9B" w14:textId="2365BC9C" w:rsidR="00520102" w:rsidRDefault="00520102" w:rsidP="00D77C96">
            <w:r>
              <w:t>4. на организацию спортивной работы</w:t>
            </w:r>
          </w:p>
        </w:tc>
        <w:tc>
          <w:tcPr>
            <w:tcW w:w="2262" w:type="dxa"/>
          </w:tcPr>
          <w:p w14:paraId="7ED0842D" w14:textId="62B7009D" w:rsidR="00520102" w:rsidRDefault="000B0D2B" w:rsidP="004A3528">
            <w:r>
              <w:t>61 000</w:t>
            </w:r>
            <w:r w:rsidR="00520102">
              <w:t xml:space="preserve"> руб.</w:t>
            </w:r>
          </w:p>
        </w:tc>
      </w:tr>
      <w:tr w:rsidR="00954F9A" w14:paraId="310CD029" w14:textId="77777777" w:rsidTr="004A3528">
        <w:trPr>
          <w:trHeight w:val="1441"/>
        </w:trPr>
        <w:tc>
          <w:tcPr>
            <w:tcW w:w="7083" w:type="dxa"/>
          </w:tcPr>
          <w:p w14:paraId="4FD2A596" w14:textId="77777777" w:rsidR="00954F9A" w:rsidRDefault="00954F9A" w:rsidP="004A3528">
            <w:r>
              <w:t>Объем средств, полученных образовательной организацией по договорам об оказании платных образовательных услуг, направленных на организацию культурно-массовой, физкультурной и спортивной, оздоровительной работы с обучающимися, в т.ч.</w:t>
            </w:r>
          </w:p>
        </w:tc>
        <w:tc>
          <w:tcPr>
            <w:tcW w:w="2262" w:type="dxa"/>
          </w:tcPr>
          <w:p w14:paraId="5F275DAE" w14:textId="77777777" w:rsidR="00954F9A" w:rsidRDefault="00954F9A" w:rsidP="004A3528"/>
          <w:p w14:paraId="0441D586" w14:textId="77777777" w:rsidR="00954F9A" w:rsidRDefault="00954F9A" w:rsidP="004A3528"/>
          <w:p w14:paraId="6CA92C13" w14:textId="18737573" w:rsidR="00954F9A" w:rsidRDefault="000B0D2B" w:rsidP="004A3528">
            <w:r>
              <w:t>200 000</w:t>
            </w:r>
            <w:r w:rsidR="00954F9A">
              <w:t xml:space="preserve"> руб.</w:t>
            </w:r>
          </w:p>
        </w:tc>
      </w:tr>
      <w:tr w:rsidR="00520102" w14:paraId="4FC539A3" w14:textId="77777777" w:rsidTr="004A3528">
        <w:tc>
          <w:tcPr>
            <w:tcW w:w="7083" w:type="dxa"/>
          </w:tcPr>
          <w:p w14:paraId="539A8717" w14:textId="43766165" w:rsidR="00520102" w:rsidRDefault="00520102" w:rsidP="00520102">
            <w:r>
              <w:t>1. на организацию физкультурной работы</w:t>
            </w:r>
          </w:p>
        </w:tc>
        <w:tc>
          <w:tcPr>
            <w:tcW w:w="2262" w:type="dxa"/>
          </w:tcPr>
          <w:p w14:paraId="6A3D6128" w14:textId="36DF8502" w:rsidR="00520102" w:rsidRDefault="00520102" w:rsidP="00520102">
            <w:r>
              <w:t>0 руб.</w:t>
            </w:r>
          </w:p>
        </w:tc>
      </w:tr>
      <w:tr w:rsidR="00520102" w14:paraId="2B4D8099" w14:textId="77777777" w:rsidTr="004A3528">
        <w:tc>
          <w:tcPr>
            <w:tcW w:w="7083" w:type="dxa"/>
          </w:tcPr>
          <w:p w14:paraId="5C40F097" w14:textId="5665BD8C" w:rsidR="00520102" w:rsidRDefault="00520102" w:rsidP="00520102">
            <w:r>
              <w:t>2.на организацию культурно-массовой работы</w:t>
            </w:r>
          </w:p>
        </w:tc>
        <w:tc>
          <w:tcPr>
            <w:tcW w:w="2262" w:type="dxa"/>
          </w:tcPr>
          <w:p w14:paraId="425AAA8B" w14:textId="2DE1DE9B" w:rsidR="00520102" w:rsidRDefault="000B0D2B" w:rsidP="00520102">
            <w:r>
              <w:t>200 000</w:t>
            </w:r>
            <w:r w:rsidR="00520102">
              <w:t xml:space="preserve"> руб.</w:t>
            </w:r>
          </w:p>
        </w:tc>
      </w:tr>
      <w:tr w:rsidR="00520102" w14:paraId="19059948" w14:textId="77777777" w:rsidTr="004A3528">
        <w:tc>
          <w:tcPr>
            <w:tcW w:w="7083" w:type="dxa"/>
          </w:tcPr>
          <w:p w14:paraId="574B28D9" w14:textId="704B9998" w:rsidR="00520102" w:rsidRDefault="00520102" w:rsidP="00520102">
            <w:r>
              <w:t>3. на организацию оздоровительной работы</w:t>
            </w:r>
          </w:p>
        </w:tc>
        <w:tc>
          <w:tcPr>
            <w:tcW w:w="2262" w:type="dxa"/>
          </w:tcPr>
          <w:p w14:paraId="796B00AB" w14:textId="13B4700A" w:rsidR="00520102" w:rsidRDefault="00520102" w:rsidP="00520102">
            <w:r>
              <w:t>0 руб.</w:t>
            </w:r>
          </w:p>
        </w:tc>
      </w:tr>
      <w:tr w:rsidR="00520102" w14:paraId="5F7442AA" w14:textId="77777777" w:rsidTr="004A3528">
        <w:tc>
          <w:tcPr>
            <w:tcW w:w="7083" w:type="dxa"/>
          </w:tcPr>
          <w:p w14:paraId="0EEC07C2" w14:textId="1F50577A" w:rsidR="00520102" w:rsidRDefault="00520102" w:rsidP="00520102">
            <w:r>
              <w:t>4. на организацию спортивной работы</w:t>
            </w:r>
          </w:p>
        </w:tc>
        <w:tc>
          <w:tcPr>
            <w:tcW w:w="2262" w:type="dxa"/>
          </w:tcPr>
          <w:p w14:paraId="0FF25A06" w14:textId="740502AB" w:rsidR="00520102" w:rsidRDefault="00520102" w:rsidP="00520102">
            <w:r>
              <w:t>0 руб.</w:t>
            </w:r>
          </w:p>
        </w:tc>
      </w:tr>
    </w:tbl>
    <w:p w14:paraId="06D62E0F" w14:textId="77777777" w:rsidR="008F76CC" w:rsidRDefault="008F76CC"/>
    <w:p w14:paraId="61B1B330" w14:textId="77777777" w:rsidR="008F76CC" w:rsidRDefault="008F76CC"/>
    <w:p w14:paraId="79342C0C" w14:textId="77777777" w:rsidR="008F76CC" w:rsidRDefault="008F76CC"/>
    <w:p w14:paraId="618AD2FA" w14:textId="77777777" w:rsidR="008F76CC" w:rsidRDefault="008F76CC"/>
    <w:p w14:paraId="358F947B" w14:textId="77777777" w:rsidR="008F76CC" w:rsidRDefault="008F76CC"/>
    <w:sectPr w:rsidR="008F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37E"/>
    <w:multiLevelType w:val="hybridMultilevel"/>
    <w:tmpl w:val="BCE2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44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4"/>
    <w:rsid w:val="0002107D"/>
    <w:rsid w:val="000B0D2B"/>
    <w:rsid w:val="001C62D8"/>
    <w:rsid w:val="00206720"/>
    <w:rsid w:val="00215978"/>
    <w:rsid w:val="002B2886"/>
    <w:rsid w:val="002C4EE0"/>
    <w:rsid w:val="003477A0"/>
    <w:rsid w:val="00477AF8"/>
    <w:rsid w:val="0049146E"/>
    <w:rsid w:val="00520102"/>
    <w:rsid w:val="005A538B"/>
    <w:rsid w:val="005B4371"/>
    <w:rsid w:val="006147AF"/>
    <w:rsid w:val="0066182E"/>
    <w:rsid w:val="00686043"/>
    <w:rsid w:val="006E7928"/>
    <w:rsid w:val="0070405C"/>
    <w:rsid w:val="007418C4"/>
    <w:rsid w:val="00864ECB"/>
    <w:rsid w:val="008E25C3"/>
    <w:rsid w:val="008F76CC"/>
    <w:rsid w:val="00900B4B"/>
    <w:rsid w:val="00904A6E"/>
    <w:rsid w:val="00954F9A"/>
    <w:rsid w:val="00971DA6"/>
    <w:rsid w:val="009E1699"/>
    <w:rsid w:val="00A5739C"/>
    <w:rsid w:val="00B4725C"/>
    <w:rsid w:val="00B77CB3"/>
    <w:rsid w:val="00B90CA2"/>
    <w:rsid w:val="00B910EA"/>
    <w:rsid w:val="00BB68C4"/>
    <w:rsid w:val="00BE6D05"/>
    <w:rsid w:val="00D77C96"/>
    <w:rsid w:val="00DA5665"/>
    <w:rsid w:val="00E314A7"/>
    <w:rsid w:val="00F67D8E"/>
    <w:rsid w:val="00F761E2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CF6"/>
  <w15:chartTrackingRefBased/>
  <w15:docId w15:val="{5647C549-BA1F-4932-B3E3-8ED55A43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5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0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40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B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4B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F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kab317-01</cp:lastModifiedBy>
  <cp:revision>2</cp:revision>
  <cp:lastPrinted>2024-04-26T02:36:00Z</cp:lastPrinted>
  <dcterms:created xsi:type="dcterms:W3CDTF">2024-04-26T02:37:00Z</dcterms:created>
  <dcterms:modified xsi:type="dcterms:W3CDTF">2024-04-26T02:37:00Z</dcterms:modified>
</cp:coreProperties>
</file>