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22" w:rsidRPr="00203722" w:rsidRDefault="00203722" w:rsidP="0020372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03722">
        <w:rPr>
          <w:rFonts w:ascii="Times New Roman" w:eastAsia="Times New Roman" w:hAnsi="Times New Roman" w:cs="Times New Roman"/>
          <w:b/>
          <w:sz w:val="24"/>
          <w:szCs w:val="26"/>
        </w:rPr>
        <w:t>ВСЕРОССИЙСКИЙ ЭКОНОМИЧЕСКИЙ ДИКТАНТ-2023</w:t>
      </w:r>
    </w:p>
    <w:p w:rsidR="00203722" w:rsidRDefault="00203722" w:rsidP="0020372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4D3A41" w:rsidRDefault="00203722" w:rsidP="00203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03722">
        <w:rPr>
          <w:rFonts w:ascii="Times New Roman" w:eastAsia="Times New Roman" w:hAnsi="Times New Roman" w:cs="Times New Roman"/>
          <w:sz w:val="24"/>
          <w:szCs w:val="26"/>
        </w:rPr>
        <w:t xml:space="preserve">11 октября </w:t>
      </w:r>
      <w:r w:rsidRPr="00D43446">
        <w:rPr>
          <w:rFonts w:ascii="Times New Roman" w:eastAsia="Times New Roman" w:hAnsi="Times New Roman" w:cs="Times New Roman"/>
          <w:sz w:val="24"/>
          <w:szCs w:val="26"/>
        </w:rPr>
        <w:t>2023 г. в ДВФ ВАВТ</w:t>
      </w:r>
      <w:r w:rsidR="004D3A41">
        <w:rPr>
          <w:rFonts w:ascii="Times New Roman" w:eastAsia="Times New Roman" w:hAnsi="Times New Roman" w:cs="Times New Roman"/>
          <w:sz w:val="24"/>
          <w:szCs w:val="26"/>
        </w:rPr>
        <w:t xml:space="preserve"> Минэкономразвития России</w:t>
      </w:r>
      <w:r w:rsidRPr="00D43446">
        <w:rPr>
          <w:rFonts w:ascii="Times New Roman" w:eastAsia="Times New Roman" w:hAnsi="Times New Roman" w:cs="Times New Roman"/>
          <w:sz w:val="24"/>
          <w:szCs w:val="26"/>
        </w:rPr>
        <w:t xml:space="preserve"> состоялась </w:t>
      </w:r>
      <w:r w:rsidRPr="00203722">
        <w:rPr>
          <w:rFonts w:ascii="Times New Roman" w:eastAsia="Times New Roman" w:hAnsi="Times New Roman" w:cs="Times New Roman"/>
          <w:sz w:val="24"/>
          <w:szCs w:val="26"/>
        </w:rPr>
        <w:t>общероссийская образовательная акция «Всероссийский экономический диктант»</w:t>
      </w:r>
      <w:r w:rsidR="004D3A41">
        <w:rPr>
          <w:rFonts w:ascii="Times New Roman" w:eastAsia="Times New Roman" w:hAnsi="Times New Roman" w:cs="Times New Roman"/>
          <w:sz w:val="24"/>
          <w:szCs w:val="26"/>
        </w:rPr>
        <w:t>.</w:t>
      </w:r>
      <w:r w:rsidRPr="0020372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203722" w:rsidRPr="00D43446" w:rsidRDefault="00203722" w:rsidP="00203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03722">
        <w:rPr>
          <w:rFonts w:ascii="Times New Roman" w:eastAsia="Times New Roman" w:hAnsi="Times New Roman" w:cs="Times New Roman"/>
          <w:sz w:val="24"/>
          <w:szCs w:val="26"/>
        </w:rPr>
        <w:t>Тема Экономического диктанта: «Сильная экономика – процветающая Россия!»</w:t>
      </w:r>
    </w:p>
    <w:p w:rsidR="00203722" w:rsidRPr="00D43446" w:rsidRDefault="00203722" w:rsidP="00203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43446">
        <w:rPr>
          <w:rFonts w:ascii="Times New Roman" w:eastAsia="Times New Roman" w:hAnsi="Times New Roman" w:cs="Times New Roman"/>
          <w:sz w:val="24"/>
          <w:szCs w:val="26"/>
        </w:rPr>
        <w:t>ДВФ ВАВТ Минэкономразвития России традиционно является региональной площадкой по проведению данного мероприятия среди школьников, студентов и иных участников.</w:t>
      </w:r>
    </w:p>
    <w:p w:rsidR="001B2079" w:rsidRDefault="001B2079" w:rsidP="002037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79">
        <w:rPr>
          <w:rFonts w:ascii="Times New Roman" w:eastAsia="Calibri" w:hAnsi="Times New Roman" w:cs="Times New Roman"/>
          <w:sz w:val="24"/>
          <w:szCs w:val="24"/>
        </w:rPr>
        <w:t>В результате акции количество участников составило 140 человек, из них: 100 приняли участие офлайн и 40 человек онлайн, из которых - 15 школьников, 85 студентов 1-4 курсов экономического и юридического факультетов, 40 - представители предпринимательского сообщества, органов государственной власти и местного самоуправления.</w:t>
      </w:r>
    </w:p>
    <w:p w:rsidR="00D43446" w:rsidRPr="00203722" w:rsidRDefault="00D43446" w:rsidP="002037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43446">
        <w:rPr>
          <w:rFonts w:ascii="Times New Roman" w:eastAsia="Calibri" w:hAnsi="Times New Roman" w:cs="Times New Roman"/>
          <w:sz w:val="24"/>
          <w:szCs w:val="24"/>
        </w:rPr>
        <w:t>В число заданий Всероссийского экономического диктанта-2023 б</w:t>
      </w:r>
      <w:r>
        <w:rPr>
          <w:rFonts w:ascii="Times New Roman" w:eastAsia="Calibri" w:hAnsi="Times New Roman" w:cs="Times New Roman"/>
          <w:sz w:val="24"/>
          <w:szCs w:val="24"/>
        </w:rPr>
        <w:t>ыли</w:t>
      </w:r>
      <w:r w:rsidRPr="00D43446">
        <w:rPr>
          <w:rFonts w:ascii="Times New Roman" w:eastAsia="Calibri" w:hAnsi="Times New Roman" w:cs="Times New Roman"/>
          <w:sz w:val="24"/>
          <w:szCs w:val="24"/>
        </w:rPr>
        <w:t xml:space="preserve"> включены вопросы, отобранные методической комиссией акции по итогам конкурса «Лучший вопрос для Всероссийского экономического диктанта-2023», который проводи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43446">
        <w:rPr>
          <w:rFonts w:ascii="Times New Roman" w:eastAsia="Calibri" w:hAnsi="Times New Roman" w:cs="Times New Roman"/>
          <w:sz w:val="24"/>
          <w:szCs w:val="24"/>
        </w:rPr>
        <w:t>ся среди студентов вузов.</w:t>
      </w:r>
    </w:p>
    <w:p w:rsidR="009D6455" w:rsidRDefault="001B2079"/>
    <w:sectPr w:rsidR="009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27"/>
    <w:rsid w:val="000A3916"/>
    <w:rsid w:val="001B2079"/>
    <w:rsid w:val="00203722"/>
    <w:rsid w:val="003C3D27"/>
    <w:rsid w:val="004D3A41"/>
    <w:rsid w:val="006C0A17"/>
    <w:rsid w:val="00B206F7"/>
    <w:rsid w:val="00C77564"/>
    <w:rsid w:val="00D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867E-838B-4AF8-808E-804102A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7</cp:revision>
  <cp:lastPrinted>2023-10-11T01:15:00Z</cp:lastPrinted>
  <dcterms:created xsi:type="dcterms:W3CDTF">2023-10-11T01:03:00Z</dcterms:created>
  <dcterms:modified xsi:type="dcterms:W3CDTF">2023-10-12T21:34:00Z</dcterms:modified>
</cp:coreProperties>
</file>